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2BF" w:rsidRDefault="007C22BF" w:rsidP="00004329">
      <w:pPr>
        <w:spacing w:before="480"/>
        <w:jc w:val="center"/>
        <w:rPr>
          <w:sz w:val="28"/>
          <w:szCs w:val="28"/>
        </w:rPr>
      </w:pPr>
    </w:p>
    <w:p w:rsidR="00004329" w:rsidRPr="005704ED" w:rsidRDefault="00004329" w:rsidP="00004329">
      <w:pPr>
        <w:spacing w:before="480"/>
        <w:jc w:val="center"/>
        <w:rPr>
          <w:sz w:val="28"/>
          <w:szCs w:val="28"/>
        </w:rPr>
      </w:pPr>
      <w:r w:rsidRPr="005704ED">
        <w:rPr>
          <w:sz w:val="28"/>
          <w:szCs w:val="28"/>
        </w:rPr>
        <w:t>ИНСТИТУТ ПРАВОВЕДЕНИЯ И ПРЕДПРИНИМАТЕЛЬСТВА</w:t>
      </w:r>
    </w:p>
    <w:p w:rsidR="00004329" w:rsidRPr="005704ED" w:rsidRDefault="00004329" w:rsidP="00004329">
      <w:pPr>
        <w:jc w:val="center"/>
        <w:rPr>
          <w:sz w:val="28"/>
          <w:szCs w:val="28"/>
        </w:rPr>
      </w:pPr>
    </w:p>
    <w:p w:rsidR="00004329" w:rsidRPr="005704ED" w:rsidRDefault="00004329" w:rsidP="00004329">
      <w:pPr>
        <w:jc w:val="center"/>
        <w:rPr>
          <w:sz w:val="28"/>
          <w:szCs w:val="28"/>
        </w:rPr>
      </w:pPr>
    </w:p>
    <w:p w:rsidR="00004329" w:rsidRPr="005704ED" w:rsidRDefault="00004329" w:rsidP="00004329">
      <w:pPr>
        <w:jc w:val="center"/>
        <w:rPr>
          <w:sz w:val="28"/>
          <w:szCs w:val="28"/>
        </w:rPr>
      </w:pPr>
      <w:r w:rsidRPr="005704ED">
        <w:rPr>
          <w:sz w:val="28"/>
          <w:szCs w:val="28"/>
        </w:rPr>
        <w:t>Кафедра гражданско-правовых дисциплин</w:t>
      </w:r>
    </w:p>
    <w:p w:rsidR="00004329" w:rsidRPr="005704ED" w:rsidRDefault="00004329" w:rsidP="00004329">
      <w:pPr>
        <w:jc w:val="center"/>
        <w:rPr>
          <w:sz w:val="28"/>
          <w:szCs w:val="28"/>
        </w:rPr>
      </w:pPr>
    </w:p>
    <w:p w:rsidR="00004329" w:rsidRPr="005704ED" w:rsidRDefault="00004329" w:rsidP="00004329">
      <w:pPr>
        <w:jc w:val="center"/>
        <w:rPr>
          <w:sz w:val="28"/>
          <w:szCs w:val="28"/>
        </w:rPr>
      </w:pPr>
    </w:p>
    <w:p w:rsidR="00004329" w:rsidRPr="005704ED" w:rsidRDefault="00004329" w:rsidP="00004329">
      <w:pPr>
        <w:spacing w:before="120"/>
        <w:jc w:val="center"/>
        <w:rPr>
          <w:sz w:val="28"/>
          <w:szCs w:val="28"/>
        </w:rPr>
      </w:pPr>
    </w:p>
    <w:p w:rsidR="00004329" w:rsidRPr="005704ED" w:rsidRDefault="00004329" w:rsidP="00004329">
      <w:pPr>
        <w:spacing w:before="120"/>
        <w:jc w:val="center"/>
        <w:rPr>
          <w:sz w:val="28"/>
          <w:szCs w:val="28"/>
        </w:rPr>
      </w:pPr>
    </w:p>
    <w:p w:rsidR="00004329" w:rsidRPr="005704ED" w:rsidRDefault="00004329" w:rsidP="00004329">
      <w:pPr>
        <w:spacing w:before="120"/>
        <w:jc w:val="center"/>
        <w:rPr>
          <w:sz w:val="28"/>
          <w:szCs w:val="28"/>
        </w:rPr>
      </w:pPr>
    </w:p>
    <w:p w:rsidR="00004329" w:rsidRPr="005704ED" w:rsidRDefault="00004329" w:rsidP="00004329">
      <w:pPr>
        <w:spacing w:before="120"/>
        <w:jc w:val="center"/>
        <w:rPr>
          <w:sz w:val="28"/>
          <w:szCs w:val="28"/>
        </w:rPr>
      </w:pPr>
      <w:r w:rsidRPr="005704ED">
        <w:rPr>
          <w:sz w:val="28"/>
          <w:szCs w:val="28"/>
        </w:rPr>
        <w:t>КОНТРОЛЬНАЯ РАБОТА</w:t>
      </w:r>
    </w:p>
    <w:p w:rsidR="00004329" w:rsidRPr="005704ED" w:rsidRDefault="00004329" w:rsidP="00004329">
      <w:pPr>
        <w:spacing w:before="240"/>
        <w:jc w:val="center"/>
        <w:rPr>
          <w:sz w:val="28"/>
          <w:szCs w:val="28"/>
        </w:rPr>
      </w:pPr>
      <w:r w:rsidRPr="005704ED">
        <w:rPr>
          <w:sz w:val="28"/>
          <w:szCs w:val="28"/>
        </w:rPr>
        <w:t>по гражданскому праву</w:t>
      </w:r>
    </w:p>
    <w:p w:rsidR="00004329" w:rsidRPr="005704ED" w:rsidRDefault="00004329" w:rsidP="00004329">
      <w:pPr>
        <w:spacing w:before="120"/>
        <w:jc w:val="center"/>
        <w:rPr>
          <w:b/>
          <w:sz w:val="28"/>
          <w:szCs w:val="28"/>
        </w:rPr>
      </w:pPr>
    </w:p>
    <w:p w:rsidR="00004329" w:rsidRPr="005704ED" w:rsidRDefault="00004329" w:rsidP="00004329">
      <w:pPr>
        <w:ind w:left="1762"/>
        <w:rPr>
          <w:b/>
          <w:sz w:val="28"/>
          <w:szCs w:val="28"/>
          <w:u w:val="single"/>
        </w:rPr>
      </w:pPr>
      <w:r w:rsidRPr="005704ED">
        <w:rPr>
          <w:b/>
          <w:sz w:val="28"/>
          <w:szCs w:val="28"/>
          <w:u w:val="single"/>
        </w:rPr>
        <w:t>Раздел 1</w:t>
      </w:r>
    </w:p>
    <w:p w:rsidR="00004329" w:rsidRPr="005704ED" w:rsidRDefault="00004329" w:rsidP="00004329">
      <w:pPr>
        <w:ind w:left="1762"/>
        <w:rPr>
          <w:b/>
          <w:sz w:val="28"/>
          <w:szCs w:val="28"/>
        </w:rPr>
      </w:pPr>
      <w:r w:rsidRPr="005704ED">
        <w:rPr>
          <w:b/>
          <w:sz w:val="28"/>
          <w:szCs w:val="28"/>
        </w:rPr>
        <w:t xml:space="preserve">Тема № 8: </w:t>
      </w:r>
      <w:r w:rsidRPr="005704ED">
        <w:rPr>
          <w:b/>
          <w:sz w:val="28"/>
          <w:szCs w:val="28"/>
        </w:rPr>
        <w:br/>
        <w:t>«</w:t>
      </w:r>
      <w:r>
        <w:rPr>
          <w:b/>
          <w:sz w:val="28"/>
          <w:szCs w:val="28"/>
        </w:rPr>
        <w:t>Договор дарения</w:t>
      </w:r>
      <w:r w:rsidRPr="005704ED">
        <w:rPr>
          <w:b/>
          <w:sz w:val="28"/>
          <w:szCs w:val="28"/>
        </w:rPr>
        <w:t>»</w:t>
      </w:r>
    </w:p>
    <w:p w:rsidR="00004329" w:rsidRPr="005704ED" w:rsidRDefault="00004329" w:rsidP="00004329">
      <w:pPr>
        <w:spacing w:before="120"/>
        <w:ind w:left="1762"/>
        <w:rPr>
          <w:b/>
          <w:sz w:val="28"/>
          <w:szCs w:val="28"/>
          <w:u w:val="single"/>
        </w:rPr>
      </w:pPr>
      <w:r w:rsidRPr="005704ED">
        <w:rPr>
          <w:b/>
          <w:sz w:val="28"/>
          <w:szCs w:val="28"/>
          <w:u w:val="single"/>
        </w:rPr>
        <w:t>Раздел 2</w:t>
      </w:r>
    </w:p>
    <w:p w:rsidR="00004329" w:rsidRPr="005704ED" w:rsidRDefault="00004329" w:rsidP="00004329">
      <w:pPr>
        <w:ind w:left="1762"/>
        <w:rPr>
          <w:b/>
          <w:sz w:val="28"/>
          <w:szCs w:val="28"/>
        </w:rPr>
      </w:pPr>
      <w:r w:rsidRPr="005704ED">
        <w:rPr>
          <w:b/>
          <w:sz w:val="28"/>
          <w:szCs w:val="28"/>
        </w:rPr>
        <w:t>Задачи</w:t>
      </w:r>
    </w:p>
    <w:p w:rsidR="00004329" w:rsidRPr="005704ED" w:rsidRDefault="00004329" w:rsidP="00004329">
      <w:pPr>
        <w:rPr>
          <w:sz w:val="28"/>
          <w:szCs w:val="28"/>
        </w:rPr>
      </w:pPr>
    </w:p>
    <w:p w:rsidR="00004329" w:rsidRPr="005704ED" w:rsidRDefault="00004329" w:rsidP="00004329">
      <w:pPr>
        <w:ind w:right="187"/>
        <w:jc w:val="right"/>
        <w:rPr>
          <w:sz w:val="28"/>
          <w:szCs w:val="28"/>
        </w:rPr>
      </w:pPr>
    </w:p>
    <w:p w:rsidR="00004329" w:rsidRPr="005704ED" w:rsidRDefault="00004329" w:rsidP="00004329">
      <w:pPr>
        <w:ind w:right="187"/>
        <w:jc w:val="right"/>
        <w:rPr>
          <w:sz w:val="28"/>
          <w:szCs w:val="28"/>
        </w:rPr>
      </w:pPr>
      <w:r w:rsidRPr="005704ED">
        <w:rPr>
          <w:sz w:val="28"/>
          <w:szCs w:val="28"/>
        </w:rPr>
        <w:t>Выполнила:</w:t>
      </w:r>
    </w:p>
    <w:p w:rsidR="00004329" w:rsidRPr="005704ED" w:rsidRDefault="00004329" w:rsidP="00004329">
      <w:pPr>
        <w:ind w:right="187"/>
        <w:jc w:val="right"/>
        <w:rPr>
          <w:sz w:val="28"/>
          <w:szCs w:val="28"/>
        </w:rPr>
      </w:pPr>
      <w:r w:rsidRPr="005704ED">
        <w:rPr>
          <w:sz w:val="28"/>
          <w:szCs w:val="28"/>
        </w:rPr>
        <w:t xml:space="preserve">Студентка </w:t>
      </w:r>
      <w:r>
        <w:rPr>
          <w:sz w:val="28"/>
          <w:szCs w:val="28"/>
        </w:rPr>
        <w:t>3</w:t>
      </w:r>
      <w:r w:rsidRPr="005704ED">
        <w:rPr>
          <w:sz w:val="28"/>
          <w:szCs w:val="28"/>
        </w:rPr>
        <w:t xml:space="preserve"> курса,</w:t>
      </w:r>
    </w:p>
    <w:p w:rsidR="00004329" w:rsidRPr="005704ED" w:rsidRDefault="00004329" w:rsidP="00004329">
      <w:pPr>
        <w:ind w:right="187"/>
        <w:jc w:val="right"/>
        <w:rPr>
          <w:sz w:val="28"/>
          <w:szCs w:val="28"/>
        </w:rPr>
      </w:pPr>
      <w:r w:rsidRPr="005704ED">
        <w:rPr>
          <w:sz w:val="28"/>
          <w:szCs w:val="28"/>
        </w:rPr>
        <w:t>4</w:t>
      </w:r>
      <w:r>
        <w:rPr>
          <w:sz w:val="28"/>
          <w:szCs w:val="28"/>
        </w:rPr>
        <w:t>3</w:t>
      </w:r>
      <w:r w:rsidRPr="005704ED">
        <w:rPr>
          <w:sz w:val="28"/>
          <w:szCs w:val="28"/>
        </w:rPr>
        <w:t>1 уч. группы</w:t>
      </w:r>
    </w:p>
    <w:p w:rsidR="00004329" w:rsidRPr="005704ED" w:rsidRDefault="00004329" w:rsidP="00004329">
      <w:pPr>
        <w:ind w:right="187"/>
        <w:jc w:val="right"/>
        <w:rPr>
          <w:sz w:val="28"/>
          <w:szCs w:val="28"/>
        </w:rPr>
      </w:pPr>
      <w:r w:rsidRPr="005704ED">
        <w:rPr>
          <w:sz w:val="28"/>
          <w:szCs w:val="28"/>
        </w:rPr>
        <w:t>заочного отделения,</w:t>
      </w:r>
    </w:p>
    <w:p w:rsidR="00004329" w:rsidRPr="005704ED" w:rsidRDefault="00004329" w:rsidP="00004329">
      <w:pPr>
        <w:ind w:right="187"/>
        <w:jc w:val="right"/>
        <w:rPr>
          <w:sz w:val="28"/>
          <w:szCs w:val="28"/>
        </w:rPr>
      </w:pPr>
      <w:r w:rsidRPr="005704ED">
        <w:rPr>
          <w:sz w:val="28"/>
          <w:szCs w:val="28"/>
        </w:rPr>
        <w:t>юридического факультета,</w:t>
      </w:r>
    </w:p>
    <w:p w:rsidR="00004329" w:rsidRPr="005704ED" w:rsidRDefault="00004329" w:rsidP="00004329">
      <w:pPr>
        <w:ind w:right="187"/>
        <w:jc w:val="right"/>
        <w:rPr>
          <w:sz w:val="28"/>
          <w:szCs w:val="28"/>
        </w:rPr>
      </w:pPr>
      <w:r w:rsidRPr="005704ED">
        <w:rPr>
          <w:sz w:val="28"/>
          <w:szCs w:val="28"/>
        </w:rPr>
        <w:t>Студ. билет № 27428</w:t>
      </w:r>
    </w:p>
    <w:p w:rsidR="00004329" w:rsidRPr="005704ED" w:rsidRDefault="00004329" w:rsidP="00004329">
      <w:pPr>
        <w:ind w:right="187"/>
        <w:jc w:val="right"/>
        <w:rPr>
          <w:sz w:val="28"/>
          <w:szCs w:val="28"/>
        </w:rPr>
      </w:pPr>
      <w:r w:rsidRPr="005704ED">
        <w:rPr>
          <w:sz w:val="28"/>
          <w:szCs w:val="28"/>
        </w:rPr>
        <w:t>специальность:</w:t>
      </w:r>
    </w:p>
    <w:p w:rsidR="00004329" w:rsidRPr="005704ED" w:rsidRDefault="00004329" w:rsidP="00004329">
      <w:pPr>
        <w:ind w:right="187"/>
        <w:jc w:val="right"/>
        <w:rPr>
          <w:sz w:val="28"/>
          <w:szCs w:val="28"/>
        </w:rPr>
      </w:pPr>
      <w:r w:rsidRPr="005704ED">
        <w:rPr>
          <w:sz w:val="28"/>
          <w:szCs w:val="28"/>
        </w:rPr>
        <w:t>«Юриспруденция»</w:t>
      </w:r>
    </w:p>
    <w:p w:rsidR="00004329" w:rsidRPr="005704ED" w:rsidRDefault="00004329" w:rsidP="00004329">
      <w:pPr>
        <w:ind w:right="187"/>
        <w:jc w:val="right"/>
        <w:rPr>
          <w:sz w:val="28"/>
          <w:szCs w:val="28"/>
        </w:rPr>
      </w:pPr>
      <w:r w:rsidRPr="005704ED">
        <w:rPr>
          <w:sz w:val="28"/>
          <w:szCs w:val="28"/>
        </w:rPr>
        <w:t>С.Г.</w:t>
      </w:r>
      <w:r>
        <w:rPr>
          <w:sz w:val="28"/>
          <w:szCs w:val="28"/>
        </w:rPr>
        <w:t xml:space="preserve"> </w:t>
      </w:r>
      <w:r w:rsidRPr="005704ED">
        <w:rPr>
          <w:sz w:val="28"/>
          <w:szCs w:val="28"/>
        </w:rPr>
        <w:t>Клунько.</w:t>
      </w:r>
    </w:p>
    <w:p w:rsidR="00004329" w:rsidRPr="005704ED" w:rsidRDefault="00004329" w:rsidP="00004329">
      <w:pPr>
        <w:ind w:right="187"/>
        <w:jc w:val="right"/>
        <w:rPr>
          <w:sz w:val="28"/>
          <w:szCs w:val="28"/>
        </w:rPr>
      </w:pPr>
    </w:p>
    <w:p w:rsidR="00004329" w:rsidRPr="005704ED" w:rsidRDefault="00004329" w:rsidP="00004329">
      <w:pPr>
        <w:ind w:right="187"/>
        <w:jc w:val="right"/>
        <w:rPr>
          <w:sz w:val="28"/>
          <w:szCs w:val="28"/>
        </w:rPr>
      </w:pPr>
      <w:r w:rsidRPr="005704ED">
        <w:rPr>
          <w:sz w:val="28"/>
          <w:szCs w:val="28"/>
        </w:rPr>
        <w:t>Проверил:</w:t>
      </w:r>
    </w:p>
    <w:p w:rsidR="00004329" w:rsidRPr="005704ED" w:rsidRDefault="00004329" w:rsidP="00004329">
      <w:pPr>
        <w:ind w:right="187"/>
        <w:jc w:val="right"/>
        <w:rPr>
          <w:sz w:val="28"/>
          <w:szCs w:val="28"/>
        </w:rPr>
      </w:pPr>
      <w:r w:rsidRPr="005704ED">
        <w:rPr>
          <w:sz w:val="28"/>
          <w:szCs w:val="28"/>
        </w:rPr>
        <w:t>Кандидат юридических наук</w:t>
      </w:r>
      <w:r w:rsidRPr="005704ED">
        <w:rPr>
          <w:sz w:val="28"/>
          <w:szCs w:val="28"/>
        </w:rPr>
        <w:br/>
        <w:t>И.П.</w:t>
      </w:r>
      <w:r>
        <w:rPr>
          <w:sz w:val="28"/>
          <w:szCs w:val="28"/>
        </w:rPr>
        <w:t xml:space="preserve"> </w:t>
      </w:r>
      <w:r w:rsidRPr="005704ED">
        <w:rPr>
          <w:sz w:val="28"/>
          <w:szCs w:val="28"/>
        </w:rPr>
        <w:t>Юр</w:t>
      </w:r>
    </w:p>
    <w:p w:rsidR="00004329" w:rsidRPr="005704ED" w:rsidRDefault="00004329" w:rsidP="00004329">
      <w:pPr>
        <w:jc w:val="center"/>
        <w:rPr>
          <w:sz w:val="28"/>
          <w:szCs w:val="28"/>
        </w:rPr>
      </w:pPr>
    </w:p>
    <w:p w:rsidR="00004329" w:rsidRPr="005704ED" w:rsidRDefault="00004329" w:rsidP="00004329">
      <w:pPr>
        <w:jc w:val="center"/>
        <w:rPr>
          <w:sz w:val="28"/>
          <w:szCs w:val="28"/>
        </w:rPr>
      </w:pPr>
    </w:p>
    <w:p w:rsidR="00004329" w:rsidRPr="005704ED" w:rsidRDefault="00004329" w:rsidP="00004329">
      <w:pPr>
        <w:jc w:val="center"/>
        <w:rPr>
          <w:sz w:val="28"/>
          <w:szCs w:val="28"/>
        </w:rPr>
      </w:pPr>
    </w:p>
    <w:p w:rsidR="00004329" w:rsidRDefault="00004329" w:rsidP="00004329">
      <w:pPr>
        <w:jc w:val="center"/>
        <w:rPr>
          <w:sz w:val="28"/>
          <w:szCs w:val="28"/>
        </w:rPr>
      </w:pPr>
      <w:r w:rsidRPr="005704ED">
        <w:rPr>
          <w:sz w:val="28"/>
          <w:szCs w:val="28"/>
        </w:rPr>
        <w:t>Санкт-Петербург</w:t>
      </w:r>
    </w:p>
    <w:p w:rsidR="00004329" w:rsidRPr="005704ED" w:rsidRDefault="00004329" w:rsidP="00004329">
      <w:pPr>
        <w:jc w:val="center"/>
        <w:rPr>
          <w:sz w:val="28"/>
          <w:szCs w:val="28"/>
        </w:rPr>
      </w:pPr>
      <w:r w:rsidRPr="005704ED">
        <w:rPr>
          <w:sz w:val="28"/>
          <w:szCs w:val="28"/>
        </w:rPr>
        <w:t>Пушкин</w:t>
      </w:r>
    </w:p>
    <w:p w:rsidR="005C324E" w:rsidRDefault="00004329" w:rsidP="00004329">
      <w:pPr>
        <w:tabs>
          <w:tab w:val="left" w:pos="360"/>
        </w:tabs>
        <w:overflowPunct w:val="0"/>
        <w:autoSpaceDE w:val="0"/>
        <w:autoSpaceDN w:val="0"/>
        <w:adjustRightInd w:val="0"/>
        <w:spacing w:line="360" w:lineRule="auto"/>
        <w:jc w:val="center"/>
        <w:textAlignment w:val="baseline"/>
        <w:rPr>
          <w:b/>
          <w:sz w:val="28"/>
          <w:szCs w:val="28"/>
        </w:rPr>
      </w:pPr>
      <w:r w:rsidRPr="005704ED">
        <w:rPr>
          <w:sz w:val="28"/>
          <w:szCs w:val="28"/>
        </w:rPr>
        <w:t>2009</w:t>
      </w:r>
      <w:r>
        <w:rPr>
          <w:b/>
          <w:sz w:val="28"/>
          <w:szCs w:val="28"/>
        </w:rPr>
        <w:br w:type="page"/>
      </w:r>
    </w:p>
    <w:p w:rsidR="00374187" w:rsidRPr="00F447DF" w:rsidRDefault="00374187" w:rsidP="00004329">
      <w:pPr>
        <w:tabs>
          <w:tab w:val="left" w:pos="360"/>
        </w:tabs>
        <w:overflowPunct w:val="0"/>
        <w:autoSpaceDE w:val="0"/>
        <w:autoSpaceDN w:val="0"/>
        <w:adjustRightInd w:val="0"/>
        <w:spacing w:line="360" w:lineRule="auto"/>
        <w:jc w:val="center"/>
        <w:textAlignment w:val="baseline"/>
        <w:rPr>
          <w:sz w:val="28"/>
          <w:szCs w:val="28"/>
        </w:rPr>
      </w:pPr>
      <w:r w:rsidRPr="00F447DF">
        <w:rPr>
          <w:sz w:val="28"/>
          <w:szCs w:val="28"/>
        </w:rPr>
        <w:t>СОДЕРЖАНИЕ</w:t>
      </w:r>
    </w:p>
    <w:p w:rsidR="00374187" w:rsidRPr="00F447DF" w:rsidRDefault="00374187" w:rsidP="00004329">
      <w:pPr>
        <w:tabs>
          <w:tab w:val="left" w:pos="360"/>
        </w:tabs>
        <w:overflowPunct w:val="0"/>
        <w:autoSpaceDE w:val="0"/>
        <w:autoSpaceDN w:val="0"/>
        <w:adjustRightInd w:val="0"/>
        <w:spacing w:line="360" w:lineRule="auto"/>
        <w:jc w:val="center"/>
        <w:textAlignment w:val="baseline"/>
        <w:rPr>
          <w:sz w:val="28"/>
          <w:szCs w:val="28"/>
        </w:rPr>
      </w:pPr>
    </w:p>
    <w:p w:rsidR="00374187" w:rsidRPr="00F447DF" w:rsidRDefault="00F447DF" w:rsidP="005C324E">
      <w:pPr>
        <w:tabs>
          <w:tab w:val="left" w:pos="-2160"/>
        </w:tabs>
        <w:overflowPunct w:val="0"/>
        <w:autoSpaceDE w:val="0"/>
        <w:autoSpaceDN w:val="0"/>
        <w:adjustRightInd w:val="0"/>
        <w:spacing w:line="500" w:lineRule="exact"/>
        <w:ind w:left="357"/>
        <w:textAlignment w:val="baseline"/>
        <w:rPr>
          <w:sz w:val="28"/>
          <w:szCs w:val="28"/>
        </w:rPr>
      </w:pPr>
      <w:r w:rsidRPr="00F447DF">
        <w:rPr>
          <w:sz w:val="28"/>
          <w:szCs w:val="28"/>
        </w:rPr>
        <w:t>РАЗДЕЛ 1</w:t>
      </w:r>
      <w:r w:rsidR="00374187" w:rsidRPr="00F447DF">
        <w:rPr>
          <w:sz w:val="28"/>
          <w:szCs w:val="28"/>
        </w:rPr>
        <w:tab/>
      </w:r>
      <w:r w:rsidR="00374187" w:rsidRPr="00F447DF">
        <w:rPr>
          <w:sz w:val="28"/>
          <w:szCs w:val="28"/>
        </w:rPr>
        <w:tab/>
      </w:r>
      <w:r w:rsidR="00374187" w:rsidRPr="00F447DF">
        <w:rPr>
          <w:sz w:val="28"/>
          <w:szCs w:val="28"/>
        </w:rPr>
        <w:tab/>
      </w:r>
      <w:r w:rsidR="00374187" w:rsidRPr="00F447DF">
        <w:rPr>
          <w:sz w:val="28"/>
          <w:szCs w:val="28"/>
        </w:rPr>
        <w:tab/>
      </w:r>
      <w:r w:rsidR="00374187" w:rsidRPr="00F447DF">
        <w:rPr>
          <w:sz w:val="28"/>
          <w:szCs w:val="28"/>
        </w:rPr>
        <w:tab/>
      </w:r>
      <w:r w:rsidRPr="00F447DF">
        <w:rPr>
          <w:sz w:val="28"/>
          <w:szCs w:val="28"/>
        </w:rPr>
        <w:tab/>
      </w:r>
      <w:r w:rsidRPr="00F447DF">
        <w:rPr>
          <w:sz w:val="28"/>
          <w:szCs w:val="28"/>
        </w:rPr>
        <w:tab/>
      </w:r>
      <w:r w:rsidRPr="00F447DF">
        <w:rPr>
          <w:sz w:val="28"/>
          <w:szCs w:val="28"/>
        </w:rPr>
        <w:tab/>
      </w:r>
      <w:r w:rsidRPr="00F447DF">
        <w:rPr>
          <w:sz w:val="28"/>
          <w:szCs w:val="28"/>
        </w:rPr>
        <w:tab/>
      </w:r>
      <w:r w:rsidR="005C324E">
        <w:rPr>
          <w:sz w:val="28"/>
          <w:szCs w:val="28"/>
        </w:rPr>
        <w:tab/>
      </w:r>
      <w:r w:rsidR="00374187" w:rsidRPr="00F447DF">
        <w:rPr>
          <w:sz w:val="28"/>
          <w:szCs w:val="28"/>
        </w:rPr>
        <w:t>3</w:t>
      </w:r>
    </w:p>
    <w:p w:rsidR="00374187" w:rsidRPr="00F447DF" w:rsidRDefault="00F447DF" w:rsidP="005C324E">
      <w:pPr>
        <w:tabs>
          <w:tab w:val="left" w:pos="-2160"/>
        </w:tabs>
        <w:overflowPunct w:val="0"/>
        <w:autoSpaceDE w:val="0"/>
        <w:autoSpaceDN w:val="0"/>
        <w:adjustRightInd w:val="0"/>
        <w:spacing w:line="500" w:lineRule="exact"/>
        <w:ind w:left="357"/>
        <w:textAlignment w:val="baseline"/>
        <w:rPr>
          <w:sz w:val="28"/>
          <w:szCs w:val="28"/>
        </w:rPr>
      </w:pPr>
      <w:smartTag w:uri="urn:schemas-microsoft-com:office:smarttags" w:element="place">
        <w:r w:rsidRPr="00F447DF">
          <w:rPr>
            <w:sz w:val="28"/>
            <w:szCs w:val="28"/>
            <w:lang w:val="en-US"/>
          </w:rPr>
          <w:t>I</w:t>
        </w:r>
        <w:r w:rsidRPr="00F447DF">
          <w:rPr>
            <w:sz w:val="28"/>
            <w:szCs w:val="28"/>
          </w:rPr>
          <w:t>.</w:t>
        </w:r>
      </w:smartTag>
      <w:r w:rsidRPr="00F447DF">
        <w:rPr>
          <w:sz w:val="28"/>
          <w:szCs w:val="28"/>
        </w:rPr>
        <w:t xml:space="preserve">  </w:t>
      </w:r>
      <w:r w:rsidR="00C30924">
        <w:rPr>
          <w:sz w:val="28"/>
          <w:szCs w:val="28"/>
        </w:rPr>
        <w:t>Общие понятия договора дарения</w:t>
      </w:r>
      <w:r w:rsidR="00C30924">
        <w:rPr>
          <w:sz w:val="28"/>
          <w:szCs w:val="28"/>
        </w:rPr>
        <w:tab/>
      </w:r>
      <w:r w:rsidR="00C30924">
        <w:rPr>
          <w:sz w:val="28"/>
          <w:szCs w:val="28"/>
        </w:rPr>
        <w:tab/>
      </w:r>
      <w:r w:rsidR="00374187" w:rsidRPr="00F447DF">
        <w:rPr>
          <w:sz w:val="28"/>
          <w:szCs w:val="28"/>
        </w:rPr>
        <w:tab/>
      </w:r>
      <w:r w:rsidR="00374187" w:rsidRPr="00F447DF">
        <w:rPr>
          <w:sz w:val="28"/>
          <w:szCs w:val="28"/>
        </w:rPr>
        <w:tab/>
      </w:r>
      <w:r w:rsidR="005C324E">
        <w:rPr>
          <w:sz w:val="28"/>
          <w:szCs w:val="28"/>
        </w:rPr>
        <w:tab/>
      </w:r>
      <w:r w:rsidR="005C324E">
        <w:rPr>
          <w:sz w:val="28"/>
          <w:szCs w:val="28"/>
        </w:rPr>
        <w:tab/>
      </w:r>
      <w:r w:rsidRPr="00F447DF">
        <w:rPr>
          <w:sz w:val="28"/>
          <w:szCs w:val="28"/>
        </w:rPr>
        <w:t>3</w:t>
      </w:r>
    </w:p>
    <w:p w:rsidR="00374187" w:rsidRPr="00F447DF" w:rsidRDefault="00F447DF" w:rsidP="005C324E">
      <w:pPr>
        <w:tabs>
          <w:tab w:val="left" w:pos="-2160"/>
        </w:tabs>
        <w:overflowPunct w:val="0"/>
        <w:autoSpaceDE w:val="0"/>
        <w:autoSpaceDN w:val="0"/>
        <w:adjustRightInd w:val="0"/>
        <w:spacing w:line="500" w:lineRule="exact"/>
        <w:ind w:left="357"/>
        <w:textAlignment w:val="baseline"/>
        <w:rPr>
          <w:sz w:val="28"/>
          <w:szCs w:val="28"/>
        </w:rPr>
      </w:pPr>
      <w:r w:rsidRPr="00F447DF">
        <w:rPr>
          <w:bCs/>
          <w:iCs/>
          <w:sz w:val="28"/>
          <w:szCs w:val="28"/>
          <w:lang w:val="en-US"/>
        </w:rPr>
        <w:t>II</w:t>
      </w:r>
      <w:r w:rsidRPr="00F447DF">
        <w:rPr>
          <w:bCs/>
          <w:iCs/>
          <w:sz w:val="28"/>
          <w:szCs w:val="28"/>
        </w:rPr>
        <w:t>.  ДАРЕНИЕ</w:t>
      </w:r>
      <w:r w:rsidR="00374187" w:rsidRPr="00F447DF">
        <w:rPr>
          <w:sz w:val="28"/>
          <w:szCs w:val="28"/>
        </w:rPr>
        <w:tab/>
      </w:r>
      <w:r w:rsidR="00374187" w:rsidRPr="00F447DF">
        <w:rPr>
          <w:sz w:val="28"/>
          <w:szCs w:val="28"/>
        </w:rPr>
        <w:tab/>
      </w:r>
      <w:r w:rsidR="00374187" w:rsidRPr="00F447DF">
        <w:rPr>
          <w:sz w:val="28"/>
          <w:szCs w:val="28"/>
        </w:rPr>
        <w:tab/>
      </w:r>
      <w:r w:rsidR="00374187" w:rsidRPr="00F447DF">
        <w:rPr>
          <w:sz w:val="28"/>
          <w:szCs w:val="28"/>
        </w:rPr>
        <w:tab/>
      </w:r>
      <w:r w:rsidR="00374187" w:rsidRPr="00F447DF">
        <w:rPr>
          <w:sz w:val="28"/>
          <w:szCs w:val="28"/>
        </w:rPr>
        <w:tab/>
      </w:r>
      <w:r w:rsidR="00374187" w:rsidRPr="00F447DF">
        <w:rPr>
          <w:sz w:val="28"/>
          <w:szCs w:val="28"/>
        </w:rPr>
        <w:tab/>
      </w:r>
      <w:r w:rsidR="00374187" w:rsidRPr="00F447DF">
        <w:rPr>
          <w:sz w:val="28"/>
          <w:szCs w:val="28"/>
        </w:rPr>
        <w:tab/>
      </w:r>
      <w:r w:rsidR="00374187" w:rsidRPr="00F447DF">
        <w:rPr>
          <w:sz w:val="28"/>
          <w:szCs w:val="28"/>
        </w:rPr>
        <w:tab/>
      </w:r>
      <w:r w:rsidR="005C324E">
        <w:rPr>
          <w:sz w:val="28"/>
          <w:szCs w:val="28"/>
        </w:rPr>
        <w:tab/>
      </w:r>
      <w:r w:rsidR="005C324E">
        <w:rPr>
          <w:sz w:val="28"/>
          <w:szCs w:val="28"/>
        </w:rPr>
        <w:tab/>
      </w:r>
      <w:r w:rsidRPr="00F447DF">
        <w:rPr>
          <w:sz w:val="28"/>
          <w:szCs w:val="28"/>
        </w:rPr>
        <w:t>4</w:t>
      </w:r>
    </w:p>
    <w:p w:rsidR="00374187" w:rsidRPr="00F447DF" w:rsidRDefault="00F447DF" w:rsidP="005C324E">
      <w:pPr>
        <w:tabs>
          <w:tab w:val="left" w:pos="-2160"/>
        </w:tabs>
        <w:overflowPunct w:val="0"/>
        <w:autoSpaceDE w:val="0"/>
        <w:autoSpaceDN w:val="0"/>
        <w:adjustRightInd w:val="0"/>
        <w:spacing w:line="500" w:lineRule="exact"/>
        <w:ind w:left="357"/>
        <w:textAlignment w:val="baseline"/>
        <w:rPr>
          <w:sz w:val="28"/>
          <w:szCs w:val="28"/>
        </w:rPr>
      </w:pPr>
      <w:r w:rsidRPr="00F447DF">
        <w:rPr>
          <w:bCs/>
          <w:iCs/>
          <w:sz w:val="28"/>
          <w:szCs w:val="28"/>
        </w:rPr>
        <w:t>1. Договор дарения (Статья 572).</w:t>
      </w:r>
      <w:r w:rsidR="00374187" w:rsidRPr="00F447DF">
        <w:rPr>
          <w:sz w:val="28"/>
          <w:szCs w:val="28"/>
        </w:rPr>
        <w:tab/>
      </w:r>
      <w:r w:rsidR="00374187" w:rsidRPr="00F447DF">
        <w:rPr>
          <w:sz w:val="28"/>
          <w:szCs w:val="28"/>
        </w:rPr>
        <w:tab/>
      </w:r>
      <w:r w:rsidR="00374187" w:rsidRPr="00F447DF">
        <w:rPr>
          <w:sz w:val="28"/>
          <w:szCs w:val="28"/>
        </w:rPr>
        <w:tab/>
      </w:r>
      <w:r w:rsidR="00374187" w:rsidRPr="00F447DF">
        <w:rPr>
          <w:sz w:val="28"/>
          <w:szCs w:val="28"/>
        </w:rPr>
        <w:tab/>
      </w:r>
      <w:r w:rsidR="00374187" w:rsidRPr="00F447DF">
        <w:rPr>
          <w:sz w:val="28"/>
          <w:szCs w:val="28"/>
        </w:rPr>
        <w:tab/>
      </w:r>
      <w:r w:rsidR="005C324E">
        <w:rPr>
          <w:sz w:val="28"/>
          <w:szCs w:val="28"/>
        </w:rPr>
        <w:tab/>
      </w:r>
      <w:r w:rsidRPr="00F447DF">
        <w:rPr>
          <w:sz w:val="28"/>
          <w:szCs w:val="28"/>
        </w:rPr>
        <w:t>4</w:t>
      </w:r>
    </w:p>
    <w:p w:rsidR="00374187" w:rsidRPr="00F447DF" w:rsidRDefault="00F447DF" w:rsidP="005C324E">
      <w:pPr>
        <w:tabs>
          <w:tab w:val="left" w:pos="-2160"/>
        </w:tabs>
        <w:overflowPunct w:val="0"/>
        <w:autoSpaceDE w:val="0"/>
        <w:autoSpaceDN w:val="0"/>
        <w:adjustRightInd w:val="0"/>
        <w:spacing w:line="500" w:lineRule="exact"/>
        <w:ind w:left="357"/>
        <w:textAlignment w:val="baseline"/>
        <w:rPr>
          <w:sz w:val="28"/>
          <w:szCs w:val="28"/>
        </w:rPr>
      </w:pPr>
      <w:r w:rsidRPr="00F447DF">
        <w:rPr>
          <w:bCs/>
          <w:iCs/>
          <w:sz w:val="28"/>
          <w:szCs w:val="28"/>
        </w:rPr>
        <w:t>2. Отказ одаряемого принять дар (Статья 573).</w:t>
      </w:r>
      <w:r w:rsidRPr="00F447DF">
        <w:rPr>
          <w:bCs/>
          <w:iCs/>
          <w:sz w:val="28"/>
          <w:szCs w:val="28"/>
        </w:rPr>
        <w:tab/>
      </w:r>
      <w:r w:rsidR="00374187" w:rsidRPr="00F447DF">
        <w:rPr>
          <w:sz w:val="28"/>
          <w:szCs w:val="28"/>
        </w:rPr>
        <w:tab/>
      </w:r>
      <w:r w:rsidR="00374187" w:rsidRPr="00F447DF">
        <w:rPr>
          <w:sz w:val="28"/>
          <w:szCs w:val="28"/>
        </w:rPr>
        <w:tab/>
      </w:r>
      <w:r w:rsidR="005C324E">
        <w:rPr>
          <w:sz w:val="28"/>
          <w:szCs w:val="28"/>
        </w:rPr>
        <w:tab/>
      </w:r>
      <w:r w:rsidRPr="00F447DF">
        <w:rPr>
          <w:sz w:val="28"/>
          <w:szCs w:val="28"/>
        </w:rPr>
        <w:t>5</w:t>
      </w:r>
    </w:p>
    <w:p w:rsidR="00F447DF" w:rsidRPr="00F447DF" w:rsidRDefault="00F447DF" w:rsidP="005C324E">
      <w:pPr>
        <w:tabs>
          <w:tab w:val="left" w:pos="-2160"/>
        </w:tabs>
        <w:overflowPunct w:val="0"/>
        <w:autoSpaceDE w:val="0"/>
        <w:autoSpaceDN w:val="0"/>
        <w:adjustRightInd w:val="0"/>
        <w:spacing w:line="500" w:lineRule="exact"/>
        <w:ind w:left="357"/>
        <w:textAlignment w:val="baseline"/>
        <w:rPr>
          <w:bCs/>
          <w:iCs/>
          <w:sz w:val="28"/>
          <w:szCs w:val="28"/>
        </w:rPr>
      </w:pPr>
      <w:r w:rsidRPr="00F447DF">
        <w:rPr>
          <w:bCs/>
          <w:iCs/>
          <w:sz w:val="28"/>
          <w:szCs w:val="28"/>
        </w:rPr>
        <w:t>3. Форма договора дарения (Статья 574).</w:t>
      </w:r>
      <w:r w:rsidRPr="00F447DF">
        <w:rPr>
          <w:bCs/>
          <w:iCs/>
          <w:sz w:val="28"/>
          <w:szCs w:val="28"/>
        </w:rPr>
        <w:tab/>
      </w:r>
      <w:r w:rsidRPr="00F447DF">
        <w:rPr>
          <w:bCs/>
          <w:iCs/>
          <w:sz w:val="28"/>
          <w:szCs w:val="28"/>
        </w:rPr>
        <w:tab/>
      </w:r>
      <w:r w:rsidRPr="00F447DF">
        <w:rPr>
          <w:bCs/>
          <w:iCs/>
          <w:sz w:val="28"/>
          <w:szCs w:val="28"/>
        </w:rPr>
        <w:tab/>
      </w:r>
      <w:r w:rsidRPr="00F447DF">
        <w:rPr>
          <w:bCs/>
          <w:iCs/>
          <w:sz w:val="28"/>
          <w:szCs w:val="28"/>
        </w:rPr>
        <w:tab/>
      </w:r>
      <w:r w:rsidR="005C324E">
        <w:rPr>
          <w:bCs/>
          <w:iCs/>
          <w:sz w:val="28"/>
          <w:szCs w:val="28"/>
        </w:rPr>
        <w:tab/>
      </w:r>
      <w:r w:rsidRPr="00F447DF">
        <w:rPr>
          <w:bCs/>
          <w:iCs/>
          <w:sz w:val="28"/>
          <w:szCs w:val="28"/>
        </w:rPr>
        <w:t>5</w:t>
      </w:r>
    </w:p>
    <w:p w:rsidR="00374187" w:rsidRDefault="00F447DF" w:rsidP="005C324E">
      <w:pPr>
        <w:tabs>
          <w:tab w:val="left" w:pos="-2160"/>
        </w:tabs>
        <w:overflowPunct w:val="0"/>
        <w:autoSpaceDE w:val="0"/>
        <w:autoSpaceDN w:val="0"/>
        <w:adjustRightInd w:val="0"/>
        <w:spacing w:line="500" w:lineRule="exact"/>
        <w:ind w:left="357"/>
        <w:textAlignment w:val="baseline"/>
        <w:rPr>
          <w:sz w:val="28"/>
          <w:szCs w:val="28"/>
        </w:rPr>
      </w:pPr>
      <w:r>
        <w:rPr>
          <w:bCs/>
          <w:iCs/>
          <w:sz w:val="28"/>
          <w:szCs w:val="28"/>
        </w:rPr>
        <w:t xml:space="preserve">4. </w:t>
      </w:r>
      <w:r w:rsidRPr="00F447DF">
        <w:rPr>
          <w:bCs/>
          <w:iCs/>
          <w:sz w:val="28"/>
          <w:szCs w:val="28"/>
        </w:rPr>
        <w:t>Запрещение дарения (Статья 575).</w:t>
      </w:r>
      <w:r w:rsidR="00374187">
        <w:rPr>
          <w:sz w:val="28"/>
          <w:szCs w:val="28"/>
        </w:rPr>
        <w:tab/>
      </w:r>
      <w:r w:rsidR="00374187">
        <w:rPr>
          <w:sz w:val="28"/>
          <w:szCs w:val="28"/>
        </w:rPr>
        <w:tab/>
      </w:r>
      <w:r w:rsidR="00374187">
        <w:rPr>
          <w:sz w:val="28"/>
          <w:szCs w:val="28"/>
        </w:rPr>
        <w:tab/>
      </w:r>
      <w:r w:rsidR="00374187">
        <w:rPr>
          <w:sz w:val="28"/>
          <w:szCs w:val="28"/>
        </w:rPr>
        <w:tab/>
      </w:r>
      <w:r w:rsidR="00374187">
        <w:rPr>
          <w:sz w:val="28"/>
          <w:szCs w:val="28"/>
        </w:rPr>
        <w:tab/>
      </w:r>
      <w:r w:rsidR="005C324E">
        <w:rPr>
          <w:sz w:val="28"/>
          <w:szCs w:val="28"/>
        </w:rPr>
        <w:tab/>
      </w:r>
      <w:r>
        <w:rPr>
          <w:sz w:val="28"/>
          <w:szCs w:val="28"/>
        </w:rPr>
        <w:t>6</w:t>
      </w:r>
    </w:p>
    <w:p w:rsidR="00E95B39" w:rsidRPr="00E95B39" w:rsidRDefault="00E95B39" w:rsidP="005C324E">
      <w:pPr>
        <w:tabs>
          <w:tab w:val="left" w:pos="-2160"/>
        </w:tabs>
        <w:overflowPunct w:val="0"/>
        <w:autoSpaceDE w:val="0"/>
        <w:autoSpaceDN w:val="0"/>
        <w:adjustRightInd w:val="0"/>
        <w:spacing w:line="500" w:lineRule="exact"/>
        <w:ind w:left="357"/>
        <w:textAlignment w:val="baseline"/>
        <w:rPr>
          <w:bCs/>
          <w:iCs/>
          <w:sz w:val="28"/>
          <w:szCs w:val="28"/>
        </w:rPr>
      </w:pPr>
      <w:r>
        <w:rPr>
          <w:bCs/>
          <w:iCs/>
          <w:sz w:val="28"/>
          <w:szCs w:val="28"/>
        </w:rPr>
        <w:t xml:space="preserve">5. </w:t>
      </w:r>
      <w:r w:rsidRPr="00E95B39">
        <w:rPr>
          <w:bCs/>
          <w:iCs/>
          <w:sz w:val="28"/>
          <w:szCs w:val="28"/>
        </w:rPr>
        <w:t>Отказ от исполнения договора дарения  (Статья 577).</w:t>
      </w:r>
      <w:r>
        <w:rPr>
          <w:bCs/>
          <w:iCs/>
          <w:sz w:val="28"/>
          <w:szCs w:val="28"/>
        </w:rPr>
        <w:tab/>
      </w:r>
      <w:r>
        <w:rPr>
          <w:bCs/>
          <w:iCs/>
          <w:sz w:val="28"/>
          <w:szCs w:val="28"/>
        </w:rPr>
        <w:tab/>
      </w:r>
      <w:r w:rsidR="005C324E">
        <w:rPr>
          <w:bCs/>
          <w:iCs/>
          <w:sz w:val="28"/>
          <w:szCs w:val="28"/>
        </w:rPr>
        <w:tab/>
      </w:r>
      <w:r>
        <w:rPr>
          <w:bCs/>
          <w:iCs/>
          <w:sz w:val="28"/>
          <w:szCs w:val="28"/>
        </w:rPr>
        <w:t>7</w:t>
      </w:r>
    </w:p>
    <w:p w:rsidR="00E95B39" w:rsidRPr="00E95B39" w:rsidRDefault="00E95B39" w:rsidP="005C324E">
      <w:pPr>
        <w:tabs>
          <w:tab w:val="left" w:pos="-2160"/>
        </w:tabs>
        <w:overflowPunct w:val="0"/>
        <w:autoSpaceDE w:val="0"/>
        <w:autoSpaceDN w:val="0"/>
        <w:adjustRightInd w:val="0"/>
        <w:spacing w:line="500" w:lineRule="exact"/>
        <w:ind w:left="357"/>
        <w:textAlignment w:val="baseline"/>
        <w:rPr>
          <w:bCs/>
          <w:iCs/>
          <w:sz w:val="28"/>
          <w:szCs w:val="28"/>
        </w:rPr>
      </w:pPr>
      <w:r>
        <w:rPr>
          <w:bCs/>
          <w:iCs/>
          <w:sz w:val="28"/>
          <w:szCs w:val="28"/>
        </w:rPr>
        <w:t xml:space="preserve">6. </w:t>
      </w:r>
      <w:r w:rsidRPr="00E95B39">
        <w:rPr>
          <w:bCs/>
          <w:iCs/>
          <w:sz w:val="28"/>
          <w:szCs w:val="28"/>
        </w:rPr>
        <w:t>Отмена дарения (Статья 578).</w:t>
      </w:r>
      <w:r>
        <w:rPr>
          <w:bCs/>
          <w:iCs/>
          <w:sz w:val="28"/>
          <w:szCs w:val="28"/>
        </w:rPr>
        <w:tab/>
      </w:r>
      <w:r>
        <w:rPr>
          <w:bCs/>
          <w:iCs/>
          <w:sz w:val="28"/>
          <w:szCs w:val="28"/>
        </w:rPr>
        <w:tab/>
      </w:r>
      <w:r>
        <w:rPr>
          <w:bCs/>
          <w:iCs/>
          <w:sz w:val="28"/>
          <w:szCs w:val="28"/>
        </w:rPr>
        <w:tab/>
      </w:r>
      <w:r>
        <w:rPr>
          <w:bCs/>
          <w:iCs/>
          <w:sz w:val="28"/>
          <w:szCs w:val="28"/>
        </w:rPr>
        <w:tab/>
      </w:r>
      <w:r>
        <w:rPr>
          <w:bCs/>
          <w:iCs/>
          <w:sz w:val="28"/>
          <w:szCs w:val="28"/>
        </w:rPr>
        <w:tab/>
      </w:r>
      <w:r>
        <w:rPr>
          <w:bCs/>
          <w:iCs/>
          <w:sz w:val="28"/>
          <w:szCs w:val="28"/>
        </w:rPr>
        <w:tab/>
      </w:r>
      <w:r w:rsidR="005C324E">
        <w:rPr>
          <w:bCs/>
          <w:iCs/>
          <w:sz w:val="28"/>
          <w:szCs w:val="28"/>
        </w:rPr>
        <w:tab/>
        <w:t>7</w:t>
      </w:r>
    </w:p>
    <w:p w:rsidR="00374187" w:rsidRDefault="005C324E" w:rsidP="005C324E">
      <w:pPr>
        <w:tabs>
          <w:tab w:val="left" w:pos="-2160"/>
        </w:tabs>
        <w:overflowPunct w:val="0"/>
        <w:autoSpaceDE w:val="0"/>
        <w:autoSpaceDN w:val="0"/>
        <w:adjustRightInd w:val="0"/>
        <w:spacing w:line="500" w:lineRule="exact"/>
        <w:ind w:left="672" w:hanging="315"/>
        <w:textAlignment w:val="baseline"/>
        <w:rPr>
          <w:sz w:val="28"/>
          <w:szCs w:val="28"/>
        </w:rPr>
      </w:pPr>
      <w:r>
        <w:rPr>
          <w:bCs/>
          <w:iCs/>
          <w:sz w:val="28"/>
          <w:szCs w:val="28"/>
        </w:rPr>
        <w:t xml:space="preserve">7. </w:t>
      </w:r>
      <w:r w:rsidRPr="005C324E">
        <w:rPr>
          <w:bCs/>
          <w:iCs/>
          <w:sz w:val="28"/>
          <w:szCs w:val="28"/>
        </w:rPr>
        <w:t>Случаи, в которых отказ от исполнения договора дарения и отмена дарения невозможны  (Статья 579).</w:t>
      </w:r>
      <w:r>
        <w:rPr>
          <w:bCs/>
          <w:iCs/>
          <w:sz w:val="28"/>
          <w:szCs w:val="28"/>
        </w:rPr>
        <w:tab/>
      </w:r>
      <w:r w:rsidR="00374187">
        <w:rPr>
          <w:sz w:val="28"/>
          <w:szCs w:val="28"/>
        </w:rPr>
        <w:tab/>
      </w:r>
      <w:r w:rsidR="00374187">
        <w:rPr>
          <w:sz w:val="28"/>
          <w:szCs w:val="28"/>
        </w:rPr>
        <w:tab/>
      </w:r>
      <w:r w:rsidR="00374187">
        <w:rPr>
          <w:sz w:val="28"/>
          <w:szCs w:val="28"/>
        </w:rPr>
        <w:tab/>
      </w:r>
      <w:r w:rsidR="00374187">
        <w:rPr>
          <w:sz w:val="28"/>
          <w:szCs w:val="28"/>
        </w:rPr>
        <w:tab/>
      </w:r>
      <w:r>
        <w:rPr>
          <w:sz w:val="28"/>
          <w:szCs w:val="28"/>
        </w:rPr>
        <w:tab/>
      </w:r>
      <w:r w:rsidR="00374187">
        <w:rPr>
          <w:sz w:val="28"/>
          <w:szCs w:val="28"/>
        </w:rPr>
        <w:t>8</w:t>
      </w:r>
    </w:p>
    <w:p w:rsidR="00374187" w:rsidRDefault="005C324E" w:rsidP="005C324E">
      <w:pPr>
        <w:tabs>
          <w:tab w:val="left" w:pos="-2160"/>
        </w:tabs>
        <w:overflowPunct w:val="0"/>
        <w:autoSpaceDE w:val="0"/>
        <w:autoSpaceDN w:val="0"/>
        <w:adjustRightInd w:val="0"/>
        <w:spacing w:line="500" w:lineRule="exact"/>
        <w:ind w:left="672" w:hanging="315"/>
        <w:textAlignment w:val="baseline"/>
        <w:rPr>
          <w:sz w:val="28"/>
          <w:szCs w:val="28"/>
        </w:rPr>
      </w:pPr>
      <w:r>
        <w:rPr>
          <w:bCs/>
          <w:iCs/>
          <w:sz w:val="28"/>
          <w:szCs w:val="28"/>
        </w:rPr>
        <w:t xml:space="preserve">8. </w:t>
      </w:r>
      <w:r w:rsidRPr="005C324E">
        <w:rPr>
          <w:bCs/>
          <w:iCs/>
          <w:sz w:val="28"/>
          <w:szCs w:val="28"/>
        </w:rPr>
        <w:t>Последствия причинения вреда вследствие недостатков подаренной вещи  (Статья 580).</w:t>
      </w:r>
      <w:r w:rsidR="00374187">
        <w:rPr>
          <w:sz w:val="28"/>
          <w:szCs w:val="28"/>
        </w:rPr>
        <w:tab/>
      </w:r>
      <w:r w:rsidR="00374187">
        <w:rPr>
          <w:sz w:val="28"/>
          <w:szCs w:val="28"/>
        </w:rPr>
        <w:tab/>
      </w:r>
      <w:r w:rsidR="00374187">
        <w:rPr>
          <w:sz w:val="28"/>
          <w:szCs w:val="28"/>
        </w:rPr>
        <w:tab/>
      </w:r>
      <w:r w:rsidR="00374187">
        <w:rPr>
          <w:sz w:val="28"/>
          <w:szCs w:val="28"/>
        </w:rPr>
        <w:tab/>
      </w:r>
      <w:r w:rsidR="00374187">
        <w:rPr>
          <w:sz w:val="28"/>
          <w:szCs w:val="28"/>
        </w:rPr>
        <w:tab/>
      </w:r>
      <w:r w:rsidR="00374187">
        <w:rPr>
          <w:sz w:val="28"/>
          <w:szCs w:val="28"/>
        </w:rPr>
        <w:tab/>
      </w:r>
      <w:r w:rsidR="00374187">
        <w:rPr>
          <w:sz w:val="28"/>
          <w:szCs w:val="28"/>
        </w:rPr>
        <w:tab/>
      </w:r>
      <w:r>
        <w:rPr>
          <w:sz w:val="28"/>
          <w:szCs w:val="28"/>
        </w:rPr>
        <w:tab/>
        <w:t>8</w:t>
      </w:r>
    </w:p>
    <w:p w:rsidR="005C324E" w:rsidRPr="005C324E" w:rsidRDefault="005C324E" w:rsidP="005C324E">
      <w:pPr>
        <w:tabs>
          <w:tab w:val="left" w:pos="-2160"/>
        </w:tabs>
        <w:overflowPunct w:val="0"/>
        <w:autoSpaceDE w:val="0"/>
        <w:autoSpaceDN w:val="0"/>
        <w:adjustRightInd w:val="0"/>
        <w:spacing w:line="500" w:lineRule="exact"/>
        <w:ind w:left="672" w:hanging="315"/>
        <w:textAlignment w:val="baseline"/>
        <w:rPr>
          <w:bCs/>
          <w:iCs/>
          <w:sz w:val="28"/>
          <w:szCs w:val="28"/>
        </w:rPr>
      </w:pPr>
      <w:r>
        <w:rPr>
          <w:bCs/>
          <w:iCs/>
          <w:sz w:val="28"/>
          <w:szCs w:val="28"/>
        </w:rPr>
        <w:t xml:space="preserve">9. </w:t>
      </w:r>
      <w:r w:rsidRPr="005C324E">
        <w:rPr>
          <w:bCs/>
          <w:iCs/>
          <w:sz w:val="28"/>
          <w:szCs w:val="28"/>
        </w:rPr>
        <w:t>Правопреемство при обещании дарения  (Статья 581).</w:t>
      </w:r>
      <w:r>
        <w:rPr>
          <w:bCs/>
          <w:iCs/>
          <w:sz w:val="28"/>
          <w:szCs w:val="28"/>
        </w:rPr>
        <w:tab/>
      </w:r>
      <w:r>
        <w:rPr>
          <w:bCs/>
          <w:iCs/>
          <w:sz w:val="28"/>
          <w:szCs w:val="28"/>
        </w:rPr>
        <w:tab/>
        <w:t>8</w:t>
      </w:r>
    </w:p>
    <w:p w:rsidR="00374187" w:rsidRDefault="005C324E" w:rsidP="005C324E">
      <w:pPr>
        <w:tabs>
          <w:tab w:val="left" w:pos="-2160"/>
        </w:tabs>
        <w:overflowPunct w:val="0"/>
        <w:autoSpaceDE w:val="0"/>
        <w:autoSpaceDN w:val="0"/>
        <w:adjustRightInd w:val="0"/>
        <w:spacing w:line="500" w:lineRule="exact"/>
        <w:ind w:left="672" w:hanging="315"/>
        <w:textAlignment w:val="baseline"/>
        <w:rPr>
          <w:bCs/>
          <w:iCs/>
          <w:sz w:val="28"/>
          <w:szCs w:val="28"/>
        </w:rPr>
      </w:pPr>
      <w:r>
        <w:rPr>
          <w:bCs/>
          <w:iCs/>
          <w:sz w:val="28"/>
          <w:szCs w:val="28"/>
        </w:rPr>
        <w:t xml:space="preserve">10. </w:t>
      </w:r>
      <w:r w:rsidRPr="005C324E">
        <w:rPr>
          <w:bCs/>
          <w:iCs/>
          <w:sz w:val="28"/>
          <w:szCs w:val="28"/>
        </w:rPr>
        <w:t>Пожертвования  (Статья 582).</w:t>
      </w:r>
      <w:r w:rsidR="00374187" w:rsidRPr="005C324E">
        <w:rPr>
          <w:bCs/>
          <w:iCs/>
          <w:sz w:val="28"/>
          <w:szCs w:val="28"/>
        </w:rPr>
        <w:tab/>
      </w:r>
      <w:r w:rsidR="00374187" w:rsidRPr="005C324E">
        <w:rPr>
          <w:bCs/>
          <w:iCs/>
          <w:sz w:val="28"/>
          <w:szCs w:val="28"/>
        </w:rPr>
        <w:tab/>
      </w:r>
      <w:r w:rsidR="00374187" w:rsidRPr="005C324E">
        <w:rPr>
          <w:bCs/>
          <w:iCs/>
          <w:sz w:val="28"/>
          <w:szCs w:val="28"/>
        </w:rPr>
        <w:tab/>
      </w:r>
      <w:r w:rsidR="00374187" w:rsidRPr="005C324E">
        <w:rPr>
          <w:bCs/>
          <w:iCs/>
          <w:sz w:val="28"/>
          <w:szCs w:val="28"/>
        </w:rPr>
        <w:tab/>
      </w:r>
      <w:r w:rsidR="00374187" w:rsidRPr="005C324E">
        <w:rPr>
          <w:bCs/>
          <w:iCs/>
          <w:sz w:val="28"/>
          <w:szCs w:val="28"/>
        </w:rPr>
        <w:tab/>
      </w:r>
      <w:r w:rsidR="00374187" w:rsidRPr="005C324E">
        <w:rPr>
          <w:bCs/>
          <w:iCs/>
          <w:sz w:val="28"/>
          <w:szCs w:val="28"/>
        </w:rPr>
        <w:tab/>
      </w:r>
      <w:r>
        <w:rPr>
          <w:bCs/>
          <w:iCs/>
          <w:sz w:val="28"/>
          <w:szCs w:val="28"/>
        </w:rPr>
        <w:t>8</w:t>
      </w:r>
    </w:p>
    <w:p w:rsidR="005C324E" w:rsidRDefault="005C324E" w:rsidP="005C324E">
      <w:pPr>
        <w:tabs>
          <w:tab w:val="left" w:pos="-2160"/>
        </w:tabs>
        <w:overflowPunct w:val="0"/>
        <w:autoSpaceDE w:val="0"/>
        <w:autoSpaceDN w:val="0"/>
        <w:adjustRightInd w:val="0"/>
        <w:spacing w:line="500" w:lineRule="exact"/>
        <w:ind w:left="357"/>
        <w:textAlignment w:val="baseline"/>
        <w:rPr>
          <w:b/>
          <w:sz w:val="28"/>
          <w:szCs w:val="28"/>
        </w:rPr>
      </w:pPr>
      <w:r w:rsidRPr="005C324E">
        <w:rPr>
          <w:b/>
          <w:sz w:val="28"/>
          <w:szCs w:val="28"/>
        </w:rPr>
        <w:tab/>
      </w:r>
    </w:p>
    <w:p w:rsidR="005C324E" w:rsidRPr="005C324E" w:rsidRDefault="005C324E" w:rsidP="005C324E">
      <w:pPr>
        <w:tabs>
          <w:tab w:val="left" w:pos="-2160"/>
        </w:tabs>
        <w:overflowPunct w:val="0"/>
        <w:autoSpaceDE w:val="0"/>
        <w:autoSpaceDN w:val="0"/>
        <w:adjustRightInd w:val="0"/>
        <w:spacing w:line="500" w:lineRule="exact"/>
        <w:ind w:left="357"/>
        <w:textAlignment w:val="baseline"/>
        <w:rPr>
          <w:sz w:val="28"/>
          <w:szCs w:val="28"/>
        </w:rPr>
      </w:pPr>
      <w:r w:rsidRPr="005C324E">
        <w:rPr>
          <w:sz w:val="28"/>
          <w:szCs w:val="28"/>
        </w:rPr>
        <w:t>РАЗДЕЛ 2 (Практическая часть)</w:t>
      </w:r>
    </w:p>
    <w:p w:rsidR="005C324E" w:rsidRDefault="005C324E" w:rsidP="005C324E">
      <w:pPr>
        <w:tabs>
          <w:tab w:val="left" w:pos="-2160"/>
        </w:tabs>
        <w:overflowPunct w:val="0"/>
        <w:autoSpaceDE w:val="0"/>
        <w:autoSpaceDN w:val="0"/>
        <w:adjustRightInd w:val="0"/>
        <w:spacing w:line="500" w:lineRule="exact"/>
        <w:ind w:left="672" w:hanging="315"/>
        <w:textAlignment w:val="baseline"/>
        <w:rPr>
          <w:bCs/>
          <w:iCs/>
          <w:sz w:val="28"/>
          <w:szCs w:val="28"/>
        </w:rPr>
      </w:pPr>
      <w:r>
        <w:rPr>
          <w:bCs/>
          <w:iCs/>
          <w:sz w:val="28"/>
          <w:szCs w:val="28"/>
        </w:rPr>
        <w:tab/>
        <w:t>Вопросы</w:t>
      </w:r>
      <w:r>
        <w:rPr>
          <w:bCs/>
          <w:iCs/>
          <w:sz w:val="28"/>
          <w:szCs w:val="28"/>
        </w:rPr>
        <w:tab/>
      </w:r>
      <w:r>
        <w:rPr>
          <w:bCs/>
          <w:iCs/>
          <w:sz w:val="28"/>
          <w:szCs w:val="28"/>
        </w:rPr>
        <w:tab/>
      </w:r>
      <w:r>
        <w:rPr>
          <w:bCs/>
          <w:iCs/>
          <w:sz w:val="28"/>
          <w:szCs w:val="28"/>
        </w:rPr>
        <w:tab/>
      </w:r>
      <w:r>
        <w:rPr>
          <w:bCs/>
          <w:iCs/>
          <w:sz w:val="28"/>
          <w:szCs w:val="28"/>
        </w:rPr>
        <w:tab/>
      </w:r>
      <w:r>
        <w:rPr>
          <w:bCs/>
          <w:iCs/>
          <w:sz w:val="28"/>
          <w:szCs w:val="28"/>
        </w:rPr>
        <w:tab/>
      </w:r>
      <w:r>
        <w:rPr>
          <w:bCs/>
          <w:iCs/>
          <w:sz w:val="28"/>
          <w:szCs w:val="28"/>
        </w:rPr>
        <w:tab/>
      </w:r>
      <w:r>
        <w:rPr>
          <w:bCs/>
          <w:iCs/>
          <w:sz w:val="28"/>
          <w:szCs w:val="28"/>
        </w:rPr>
        <w:tab/>
      </w:r>
      <w:r>
        <w:rPr>
          <w:bCs/>
          <w:iCs/>
          <w:sz w:val="28"/>
          <w:szCs w:val="28"/>
        </w:rPr>
        <w:tab/>
      </w:r>
      <w:r>
        <w:rPr>
          <w:bCs/>
          <w:iCs/>
          <w:sz w:val="28"/>
          <w:szCs w:val="28"/>
        </w:rPr>
        <w:tab/>
      </w:r>
      <w:r>
        <w:rPr>
          <w:bCs/>
          <w:iCs/>
          <w:sz w:val="28"/>
          <w:szCs w:val="28"/>
        </w:rPr>
        <w:tab/>
        <w:t>10</w:t>
      </w:r>
    </w:p>
    <w:p w:rsidR="005C324E" w:rsidRDefault="005C324E" w:rsidP="005C324E">
      <w:pPr>
        <w:tabs>
          <w:tab w:val="left" w:pos="-2160"/>
        </w:tabs>
        <w:overflowPunct w:val="0"/>
        <w:autoSpaceDE w:val="0"/>
        <w:autoSpaceDN w:val="0"/>
        <w:adjustRightInd w:val="0"/>
        <w:spacing w:line="500" w:lineRule="exact"/>
        <w:ind w:left="672" w:hanging="315"/>
        <w:textAlignment w:val="baseline"/>
        <w:rPr>
          <w:bCs/>
          <w:iCs/>
          <w:sz w:val="28"/>
          <w:szCs w:val="28"/>
        </w:rPr>
      </w:pPr>
      <w:r>
        <w:rPr>
          <w:bCs/>
          <w:iCs/>
          <w:sz w:val="28"/>
          <w:szCs w:val="28"/>
        </w:rPr>
        <w:tab/>
        <w:t>Задачи</w:t>
      </w:r>
      <w:r>
        <w:rPr>
          <w:bCs/>
          <w:iCs/>
          <w:sz w:val="28"/>
          <w:szCs w:val="28"/>
        </w:rPr>
        <w:tab/>
      </w:r>
      <w:r>
        <w:rPr>
          <w:bCs/>
          <w:iCs/>
          <w:sz w:val="28"/>
          <w:szCs w:val="28"/>
        </w:rPr>
        <w:tab/>
      </w:r>
      <w:r>
        <w:rPr>
          <w:bCs/>
          <w:iCs/>
          <w:sz w:val="28"/>
          <w:szCs w:val="28"/>
        </w:rPr>
        <w:tab/>
      </w:r>
      <w:r>
        <w:rPr>
          <w:bCs/>
          <w:iCs/>
          <w:sz w:val="28"/>
          <w:szCs w:val="28"/>
        </w:rPr>
        <w:tab/>
      </w:r>
      <w:r>
        <w:rPr>
          <w:bCs/>
          <w:iCs/>
          <w:sz w:val="28"/>
          <w:szCs w:val="28"/>
        </w:rPr>
        <w:tab/>
      </w:r>
      <w:r>
        <w:rPr>
          <w:bCs/>
          <w:iCs/>
          <w:sz w:val="28"/>
          <w:szCs w:val="28"/>
        </w:rPr>
        <w:tab/>
      </w:r>
      <w:r>
        <w:rPr>
          <w:bCs/>
          <w:iCs/>
          <w:sz w:val="28"/>
          <w:szCs w:val="28"/>
        </w:rPr>
        <w:tab/>
      </w:r>
      <w:r>
        <w:rPr>
          <w:bCs/>
          <w:iCs/>
          <w:sz w:val="28"/>
          <w:szCs w:val="28"/>
        </w:rPr>
        <w:tab/>
      </w:r>
      <w:r>
        <w:rPr>
          <w:bCs/>
          <w:iCs/>
          <w:sz w:val="28"/>
          <w:szCs w:val="28"/>
        </w:rPr>
        <w:tab/>
      </w:r>
      <w:r>
        <w:rPr>
          <w:bCs/>
          <w:iCs/>
          <w:sz w:val="28"/>
          <w:szCs w:val="28"/>
        </w:rPr>
        <w:tab/>
        <w:t>12</w:t>
      </w:r>
    </w:p>
    <w:p w:rsidR="005C324E" w:rsidRPr="005C324E" w:rsidRDefault="005C324E" w:rsidP="005C324E">
      <w:pPr>
        <w:tabs>
          <w:tab w:val="left" w:pos="-2160"/>
        </w:tabs>
        <w:overflowPunct w:val="0"/>
        <w:autoSpaceDE w:val="0"/>
        <w:autoSpaceDN w:val="0"/>
        <w:adjustRightInd w:val="0"/>
        <w:spacing w:line="500" w:lineRule="exact"/>
        <w:ind w:left="672" w:hanging="315"/>
        <w:textAlignment w:val="baseline"/>
        <w:rPr>
          <w:bCs/>
          <w:iCs/>
          <w:sz w:val="28"/>
          <w:szCs w:val="28"/>
        </w:rPr>
      </w:pPr>
      <w:r>
        <w:rPr>
          <w:bCs/>
          <w:iCs/>
          <w:sz w:val="28"/>
          <w:szCs w:val="28"/>
        </w:rPr>
        <w:tab/>
        <w:t>Список литературы</w:t>
      </w:r>
      <w:r>
        <w:rPr>
          <w:bCs/>
          <w:iCs/>
          <w:sz w:val="28"/>
          <w:szCs w:val="28"/>
        </w:rPr>
        <w:tab/>
      </w:r>
      <w:r>
        <w:rPr>
          <w:bCs/>
          <w:iCs/>
          <w:sz w:val="28"/>
          <w:szCs w:val="28"/>
        </w:rPr>
        <w:tab/>
      </w:r>
      <w:r>
        <w:rPr>
          <w:bCs/>
          <w:iCs/>
          <w:sz w:val="28"/>
          <w:szCs w:val="28"/>
        </w:rPr>
        <w:tab/>
      </w:r>
      <w:r>
        <w:rPr>
          <w:bCs/>
          <w:iCs/>
          <w:sz w:val="28"/>
          <w:szCs w:val="28"/>
        </w:rPr>
        <w:tab/>
      </w:r>
      <w:r>
        <w:rPr>
          <w:bCs/>
          <w:iCs/>
          <w:sz w:val="28"/>
          <w:szCs w:val="28"/>
        </w:rPr>
        <w:tab/>
      </w:r>
      <w:r>
        <w:rPr>
          <w:bCs/>
          <w:iCs/>
          <w:sz w:val="28"/>
          <w:szCs w:val="28"/>
        </w:rPr>
        <w:tab/>
      </w:r>
      <w:r>
        <w:rPr>
          <w:bCs/>
          <w:iCs/>
          <w:sz w:val="28"/>
          <w:szCs w:val="28"/>
        </w:rPr>
        <w:tab/>
      </w:r>
      <w:r>
        <w:rPr>
          <w:bCs/>
          <w:iCs/>
          <w:sz w:val="28"/>
          <w:szCs w:val="28"/>
        </w:rPr>
        <w:tab/>
        <w:t>14</w:t>
      </w:r>
    </w:p>
    <w:p w:rsidR="00374187" w:rsidRDefault="00374187" w:rsidP="00374187">
      <w:pPr>
        <w:tabs>
          <w:tab w:val="left" w:pos="360"/>
        </w:tabs>
        <w:overflowPunct w:val="0"/>
        <w:autoSpaceDE w:val="0"/>
        <w:autoSpaceDN w:val="0"/>
        <w:adjustRightInd w:val="0"/>
        <w:spacing w:line="360" w:lineRule="auto"/>
        <w:textAlignment w:val="baseline"/>
        <w:rPr>
          <w:sz w:val="28"/>
          <w:szCs w:val="28"/>
        </w:rPr>
      </w:pPr>
    </w:p>
    <w:p w:rsidR="00374187" w:rsidRDefault="00374187" w:rsidP="00374187">
      <w:pPr>
        <w:tabs>
          <w:tab w:val="left" w:pos="360"/>
        </w:tabs>
        <w:overflowPunct w:val="0"/>
        <w:autoSpaceDE w:val="0"/>
        <w:autoSpaceDN w:val="0"/>
        <w:adjustRightInd w:val="0"/>
        <w:spacing w:line="360" w:lineRule="auto"/>
        <w:textAlignment w:val="baseline"/>
        <w:rPr>
          <w:sz w:val="28"/>
          <w:szCs w:val="28"/>
        </w:rPr>
      </w:pPr>
    </w:p>
    <w:p w:rsidR="006E02A5" w:rsidRPr="005C324E" w:rsidRDefault="00374187" w:rsidP="000D588E">
      <w:pPr>
        <w:tabs>
          <w:tab w:val="left" w:pos="360"/>
        </w:tabs>
        <w:overflowPunct w:val="0"/>
        <w:autoSpaceDE w:val="0"/>
        <w:autoSpaceDN w:val="0"/>
        <w:adjustRightInd w:val="0"/>
        <w:spacing w:line="360" w:lineRule="auto"/>
        <w:textAlignment w:val="baseline"/>
        <w:rPr>
          <w:b/>
          <w:color w:val="333399"/>
          <w:sz w:val="28"/>
          <w:szCs w:val="28"/>
        </w:rPr>
      </w:pPr>
      <w:r w:rsidRPr="00374187">
        <w:rPr>
          <w:b/>
          <w:sz w:val="28"/>
          <w:szCs w:val="28"/>
        </w:rPr>
        <w:br w:type="page"/>
      </w:r>
      <w:r w:rsidR="006E02A5" w:rsidRPr="005C324E">
        <w:rPr>
          <w:b/>
          <w:color w:val="333399"/>
          <w:sz w:val="28"/>
          <w:szCs w:val="28"/>
        </w:rPr>
        <w:t>РАЗДЕЛ 1  (Тема № 8 «Договор дарения»)</w:t>
      </w:r>
    </w:p>
    <w:p w:rsidR="006E02A5" w:rsidRDefault="006E02A5" w:rsidP="000D588E">
      <w:pPr>
        <w:tabs>
          <w:tab w:val="left" w:pos="360"/>
        </w:tabs>
        <w:overflowPunct w:val="0"/>
        <w:autoSpaceDE w:val="0"/>
        <w:autoSpaceDN w:val="0"/>
        <w:adjustRightInd w:val="0"/>
        <w:spacing w:line="360" w:lineRule="auto"/>
        <w:textAlignment w:val="baseline"/>
        <w:rPr>
          <w:b/>
          <w:sz w:val="28"/>
          <w:szCs w:val="28"/>
        </w:rPr>
      </w:pPr>
    </w:p>
    <w:p w:rsidR="00004329" w:rsidRDefault="0058783E" w:rsidP="000D588E">
      <w:pPr>
        <w:tabs>
          <w:tab w:val="left" w:pos="360"/>
        </w:tabs>
        <w:overflowPunct w:val="0"/>
        <w:autoSpaceDE w:val="0"/>
        <w:autoSpaceDN w:val="0"/>
        <w:adjustRightInd w:val="0"/>
        <w:spacing w:line="360" w:lineRule="auto"/>
        <w:textAlignment w:val="baseline"/>
        <w:rPr>
          <w:b/>
          <w:sz w:val="28"/>
          <w:szCs w:val="28"/>
        </w:rPr>
      </w:pPr>
      <w:smartTag w:uri="urn:schemas-microsoft-com:office:smarttags" w:element="place">
        <w:r>
          <w:rPr>
            <w:b/>
            <w:sz w:val="28"/>
            <w:szCs w:val="28"/>
            <w:lang w:val="en-US"/>
          </w:rPr>
          <w:t>I</w:t>
        </w:r>
        <w:r w:rsidRPr="0058783E">
          <w:rPr>
            <w:b/>
            <w:sz w:val="28"/>
            <w:szCs w:val="28"/>
          </w:rPr>
          <w:t>.</w:t>
        </w:r>
      </w:smartTag>
      <w:r w:rsidRPr="0058783E">
        <w:rPr>
          <w:b/>
          <w:sz w:val="28"/>
          <w:szCs w:val="28"/>
        </w:rPr>
        <w:t xml:space="preserve">  </w:t>
      </w:r>
      <w:r>
        <w:rPr>
          <w:b/>
          <w:sz w:val="28"/>
          <w:szCs w:val="28"/>
        </w:rPr>
        <w:t xml:space="preserve">ОБЩИЕ </w:t>
      </w:r>
      <w:r w:rsidR="00374187">
        <w:rPr>
          <w:b/>
          <w:sz w:val="28"/>
          <w:szCs w:val="28"/>
        </w:rPr>
        <w:t>ПОНЯТИ</w:t>
      </w:r>
      <w:r>
        <w:rPr>
          <w:b/>
          <w:sz w:val="28"/>
          <w:szCs w:val="28"/>
        </w:rPr>
        <w:t>Я</w:t>
      </w:r>
      <w:r w:rsidR="00374187">
        <w:rPr>
          <w:b/>
          <w:sz w:val="28"/>
          <w:szCs w:val="28"/>
        </w:rPr>
        <w:t xml:space="preserve">  </w:t>
      </w:r>
      <w:r w:rsidR="00004329">
        <w:rPr>
          <w:b/>
          <w:sz w:val="28"/>
          <w:szCs w:val="28"/>
        </w:rPr>
        <w:t>ДОГОВОР</w:t>
      </w:r>
      <w:r w:rsidR="00374187">
        <w:rPr>
          <w:b/>
          <w:sz w:val="28"/>
          <w:szCs w:val="28"/>
        </w:rPr>
        <w:t xml:space="preserve">А </w:t>
      </w:r>
      <w:r w:rsidR="00004329">
        <w:rPr>
          <w:b/>
          <w:sz w:val="28"/>
          <w:szCs w:val="28"/>
        </w:rPr>
        <w:t xml:space="preserve"> ДАРЕНИЯ</w:t>
      </w:r>
    </w:p>
    <w:p w:rsidR="00271E90" w:rsidRDefault="0093327C" w:rsidP="009378D3">
      <w:pPr>
        <w:pStyle w:val="a3"/>
        <w:spacing w:before="0" w:beforeAutospacing="0" w:after="0" w:afterAutospacing="0" w:line="400" w:lineRule="exact"/>
        <w:ind w:firstLine="709"/>
        <w:jc w:val="both"/>
        <w:rPr>
          <w:sz w:val="28"/>
          <w:szCs w:val="28"/>
        </w:rPr>
      </w:pPr>
      <w:hyperlink r:id="rId7" w:history="1">
        <w:r w:rsidR="00271E90" w:rsidRPr="005C324E">
          <w:rPr>
            <w:rStyle w:val="a5"/>
            <w:b/>
            <w:bCs/>
            <w:color w:val="333399"/>
            <w:sz w:val="28"/>
            <w:szCs w:val="28"/>
            <w:u w:val="none"/>
          </w:rPr>
          <w:t>Договор дарения</w:t>
        </w:r>
      </w:hyperlink>
      <w:r w:rsidR="00271E90" w:rsidRPr="00D0130E">
        <w:rPr>
          <w:sz w:val="28"/>
          <w:szCs w:val="28"/>
        </w:rPr>
        <w:t xml:space="preserve"> является одним из старейших договоров гражданского права. Уже в римском праве дарение признавалось одним из оснований возникновения права собственности. Любой </w:t>
      </w:r>
      <w:r w:rsidR="00271E90" w:rsidRPr="00D0130E">
        <w:rPr>
          <w:rStyle w:val="a4"/>
          <w:b w:val="0"/>
          <w:sz w:val="28"/>
          <w:szCs w:val="28"/>
        </w:rPr>
        <w:t>вид договора дарения</w:t>
      </w:r>
      <w:r w:rsidR="00271E90" w:rsidRPr="00D0130E">
        <w:rPr>
          <w:sz w:val="28"/>
          <w:szCs w:val="28"/>
        </w:rPr>
        <w:t xml:space="preserve"> опосредует переход имущества (права, вещи и т.п.) от одного лица другому, причем даритель и одаряемый являются юридически равноправными субъектами. Таким образом, правоотношения, возникающие из </w:t>
      </w:r>
      <w:r w:rsidR="00271E90" w:rsidRPr="00D0130E">
        <w:rPr>
          <w:rStyle w:val="a4"/>
          <w:b w:val="0"/>
          <w:sz w:val="28"/>
          <w:szCs w:val="28"/>
        </w:rPr>
        <w:t>договора дарения</w:t>
      </w:r>
      <w:r w:rsidR="00271E90" w:rsidRPr="00D0130E">
        <w:rPr>
          <w:sz w:val="28"/>
          <w:szCs w:val="28"/>
        </w:rPr>
        <w:t xml:space="preserve"> укладываются в рамки предмета гражданского права и адекватны методу гражданско-правового регулирования.</w:t>
      </w:r>
    </w:p>
    <w:p w:rsidR="0058783E" w:rsidRPr="00D0130E" w:rsidRDefault="0058783E" w:rsidP="009378D3">
      <w:pPr>
        <w:pStyle w:val="a3"/>
        <w:spacing w:before="0" w:beforeAutospacing="0" w:after="0" w:afterAutospacing="0" w:line="400" w:lineRule="exact"/>
        <w:ind w:firstLine="709"/>
        <w:jc w:val="both"/>
        <w:rPr>
          <w:sz w:val="28"/>
          <w:szCs w:val="28"/>
        </w:rPr>
      </w:pPr>
      <w:r w:rsidRPr="00D0130E">
        <w:rPr>
          <w:sz w:val="28"/>
          <w:szCs w:val="28"/>
        </w:rPr>
        <w:t xml:space="preserve">Как следует из определения особенностью договора дарения является его </w:t>
      </w:r>
      <w:r w:rsidRPr="005C324E">
        <w:rPr>
          <w:rStyle w:val="a5"/>
          <w:b/>
          <w:bCs/>
          <w:color w:val="333399"/>
          <w:sz w:val="28"/>
          <w:szCs w:val="28"/>
          <w:u w:val="none"/>
        </w:rPr>
        <w:t>безвозмездность</w:t>
      </w:r>
      <w:r w:rsidRPr="00D0130E">
        <w:rPr>
          <w:sz w:val="28"/>
          <w:szCs w:val="28"/>
        </w:rPr>
        <w:t xml:space="preserve"> во всех случаях, также </w:t>
      </w:r>
      <w:hyperlink r:id="rId8" w:history="1">
        <w:r w:rsidRPr="00D0130E">
          <w:rPr>
            <w:rStyle w:val="a5"/>
            <w:bCs/>
            <w:color w:val="auto"/>
            <w:sz w:val="28"/>
            <w:szCs w:val="28"/>
            <w:u w:val="none"/>
          </w:rPr>
          <w:t>договор дарения</w:t>
        </w:r>
      </w:hyperlink>
      <w:r w:rsidRPr="00D0130E">
        <w:rPr>
          <w:sz w:val="28"/>
          <w:szCs w:val="28"/>
        </w:rPr>
        <w:t xml:space="preserve"> является </w:t>
      </w:r>
      <w:r w:rsidRPr="005C324E">
        <w:rPr>
          <w:b/>
          <w:color w:val="333399"/>
          <w:sz w:val="28"/>
          <w:szCs w:val="28"/>
        </w:rPr>
        <w:t>реальным и консенсуальным</w:t>
      </w:r>
      <w:r w:rsidRPr="00D0130E">
        <w:rPr>
          <w:sz w:val="28"/>
          <w:szCs w:val="28"/>
        </w:rPr>
        <w:t xml:space="preserve"> в зависимости от конкретного </w:t>
      </w:r>
      <w:r w:rsidRPr="00D0130E">
        <w:rPr>
          <w:rStyle w:val="a4"/>
          <w:b w:val="0"/>
          <w:sz w:val="28"/>
          <w:szCs w:val="28"/>
        </w:rPr>
        <w:t>вида договора дарения</w:t>
      </w:r>
      <w:r w:rsidRPr="00D0130E">
        <w:rPr>
          <w:sz w:val="28"/>
          <w:szCs w:val="28"/>
        </w:rPr>
        <w:t xml:space="preserve">. В последнем случае договор дарения порождает обязательство передать определенное имущество одаряемому в момент, не совпадающий с моментом заключения </w:t>
      </w:r>
      <w:r w:rsidRPr="00D0130E">
        <w:rPr>
          <w:rStyle w:val="a4"/>
          <w:b w:val="0"/>
          <w:sz w:val="28"/>
          <w:szCs w:val="28"/>
        </w:rPr>
        <w:t>договора дарения</w:t>
      </w:r>
      <w:r w:rsidRPr="00D0130E">
        <w:rPr>
          <w:sz w:val="28"/>
          <w:szCs w:val="28"/>
        </w:rPr>
        <w:t xml:space="preserve">, то есть в будущем. Различия между реальным и консенсуальным </w:t>
      </w:r>
      <w:r w:rsidRPr="00D0130E">
        <w:rPr>
          <w:rStyle w:val="a4"/>
          <w:b w:val="0"/>
          <w:sz w:val="28"/>
          <w:szCs w:val="28"/>
        </w:rPr>
        <w:t>договором дарения</w:t>
      </w:r>
      <w:r w:rsidRPr="00D0130E">
        <w:rPr>
          <w:b/>
          <w:sz w:val="28"/>
          <w:szCs w:val="28"/>
        </w:rPr>
        <w:t xml:space="preserve"> </w:t>
      </w:r>
      <w:r w:rsidRPr="00D0130E">
        <w:rPr>
          <w:sz w:val="28"/>
          <w:szCs w:val="28"/>
        </w:rPr>
        <w:t xml:space="preserve">велики, ведь они затрагивают все аспекты правоотношений дарителя и одаряемого. Безвозмездность, как главная </w:t>
      </w:r>
      <w:r w:rsidRPr="005C324E">
        <w:rPr>
          <w:rStyle w:val="a4"/>
          <w:color w:val="333399"/>
          <w:sz w:val="28"/>
          <w:szCs w:val="28"/>
        </w:rPr>
        <w:t>особенность договора дарения</w:t>
      </w:r>
      <w:r w:rsidRPr="00D0130E">
        <w:rPr>
          <w:sz w:val="28"/>
          <w:szCs w:val="28"/>
        </w:rPr>
        <w:t xml:space="preserve"> не означает, что одаряемый свободен от любых имущественных обязанностей, передача дара может быть обусловлена различными обстоятельствами: обязательство использовать дар в общеполезных целях, также даритель может передать одаряемому дом, однако оговорить для себя в </w:t>
      </w:r>
      <w:r w:rsidRPr="005C324E">
        <w:rPr>
          <w:rStyle w:val="a4"/>
          <w:color w:val="333399"/>
          <w:sz w:val="28"/>
          <w:szCs w:val="28"/>
        </w:rPr>
        <w:t>образце договора дарения</w:t>
      </w:r>
      <w:r w:rsidRPr="00D0130E">
        <w:rPr>
          <w:sz w:val="28"/>
          <w:szCs w:val="28"/>
        </w:rPr>
        <w:t xml:space="preserve"> право пользования одной из комнат и другое. </w:t>
      </w:r>
      <w:r w:rsidRPr="00D0130E">
        <w:rPr>
          <w:rStyle w:val="a4"/>
          <w:b w:val="0"/>
          <w:sz w:val="28"/>
          <w:szCs w:val="28"/>
        </w:rPr>
        <w:t>Образец договора дарения</w:t>
      </w:r>
      <w:r w:rsidRPr="00D0130E">
        <w:rPr>
          <w:sz w:val="28"/>
          <w:szCs w:val="28"/>
        </w:rPr>
        <w:t xml:space="preserve"> может предусматривать встречные обязательства одаряемого. Из этого можно сделать вывод, что </w:t>
      </w:r>
      <w:r w:rsidRPr="00D0130E">
        <w:rPr>
          <w:rStyle w:val="a4"/>
          <w:b w:val="0"/>
          <w:sz w:val="28"/>
          <w:szCs w:val="28"/>
        </w:rPr>
        <w:t>договор дарения</w:t>
      </w:r>
      <w:r w:rsidRPr="00D0130E">
        <w:rPr>
          <w:sz w:val="28"/>
          <w:szCs w:val="28"/>
        </w:rPr>
        <w:t xml:space="preserve"> в общем случае является односторонним, однако в ряде случаев может выступать и как взаимный.</w:t>
      </w:r>
    </w:p>
    <w:p w:rsidR="0058783E" w:rsidRDefault="0058783E" w:rsidP="009378D3">
      <w:pPr>
        <w:pStyle w:val="a3"/>
        <w:spacing w:before="0" w:beforeAutospacing="0" w:after="0" w:afterAutospacing="0" w:line="400" w:lineRule="exact"/>
        <w:ind w:firstLine="709"/>
        <w:jc w:val="both"/>
        <w:rPr>
          <w:sz w:val="28"/>
          <w:szCs w:val="28"/>
        </w:rPr>
      </w:pPr>
      <w:r w:rsidRPr="00D0130E">
        <w:rPr>
          <w:sz w:val="28"/>
          <w:szCs w:val="28"/>
        </w:rPr>
        <w:t xml:space="preserve">Однако необходимо разграничивать подобные обстоятельства и мотивы, включенные в </w:t>
      </w:r>
      <w:r w:rsidRPr="00C30924">
        <w:rPr>
          <w:rStyle w:val="a4"/>
          <w:color w:val="333399"/>
          <w:sz w:val="28"/>
          <w:szCs w:val="28"/>
        </w:rPr>
        <w:t>образец договора дарения</w:t>
      </w:r>
      <w:r w:rsidRPr="00D0130E">
        <w:rPr>
          <w:sz w:val="28"/>
          <w:szCs w:val="28"/>
        </w:rPr>
        <w:t xml:space="preserve">. Если договор дарения содержит мотив, то есть дарения или обещание одарить обусловлено совершением каких-либо действий другой стороной, то это, как правило, ведет к признанию такого </w:t>
      </w:r>
      <w:r w:rsidRPr="00C30924">
        <w:rPr>
          <w:rStyle w:val="a4"/>
          <w:color w:val="333399"/>
          <w:sz w:val="28"/>
          <w:szCs w:val="28"/>
        </w:rPr>
        <w:t>договора дарения</w:t>
      </w:r>
      <w:r w:rsidRPr="00D0130E">
        <w:rPr>
          <w:sz w:val="28"/>
          <w:szCs w:val="28"/>
        </w:rPr>
        <w:t xml:space="preserve"> ничтожным.</w:t>
      </w:r>
    </w:p>
    <w:p w:rsidR="000D588E" w:rsidRPr="000D588E" w:rsidRDefault="009378D3" w:rsidP="000D588E">
      <w:pPr>
        <w:pStyle w:val="a3"/>
        <w:rPr>
          <w:b/>
          <w:bCs/>
          <w:iCs/>
          <w:sz w:val="28"/>
          <w:szCs w:val="28"/>
        </w:rPr>
      </w:pPr>
      <w:r>
        <w:rPr>
          <w:b/>
          <w:bCs/>
          <w:iCs/>
          <w:sz w:val="28"/>
          <w:szCs w:val="28"/>
          <w:lang w:val="en-US"/>
        </w:rPr>
        <w:br w:type="page"/>
      </w:r>
      <w:r w:rsidR="0058783E">
        <w:rPr>
          <w:b/>
          <w:bCs/>
          <w:iCs/>
          <w:sz w:val="28"/>
          <w:szCs w:val="28"/>
          <w:lang w:val="en-US"/>
        </w:rPr>
        <w:t>II</w:t>
      </w:r>
      <w:r w:rsidR="0058783E" w:rsidRPr="0058783E">
        <w:rPr>
          <w:b/>
          <w:bCs/>
          <w:iCs/>
          <w:sz w:val="28"/>
          <w:szCs w:val="28"/>
        </w:rPr>
        <w:t xml:space="preserve">.  </w:t>
      </w:r>
      <w:r w:rsidR="0004600F">
        <w:rPr>
          <w:b/>
          <w:bCs/>
          <w:iCs/>
          <w:sz w:val="28"/>
          <w:szCs w:val="28"/>
        </w:rPr>
        <w:t>ДАРЕНИЕ</w:t>
      </w:r>
      <w:r w:rsidR="000D588E" w:rsidRPr="000D588E">
        <w:rPr>
          <w:b/>
          <w:bCs/>
          <w:iCs/>
          <w:sz w:val="28"/>
          <w:szCs w:val="28"/>
        </w:rPr>
        <w:t xml:space="preserve"> (Глава 32 ГК РФ).</w:t>
      </w:r>
    </w:p>
    <w:p w:rsidR="000D588E" w:rsidRPr="00453C2E" w:rsidRDefault="000D588E" w:rsidP="009378D3">
      <w:pPr>
        <w:pStyle w:val="a3"/>
        <w:numPr>
          <w:ilvl w:val="0"/>
          <w:numId w:val="18"/>
        </w:numPr>
        <w:rPr>
          <w:color w:val="333399"/>
          <w:sz w:val="28"/>
          <w:szCs w:val="28"/>
        </w:rPr>
      </w:pPr>
      <w:r w:rsidRPr="00453C2E">
        <w:rPr>
          <w:b/>
          <w:bCs/>
          <w:color w:val="333399"/>
          <w:sz w:val="28"/>
          <w:szCs w:val="28"/>
          <w:u w:val="single"/>
        </w:rPr>
        <w:t>Договор дарения (Статья 572).</w:t>
      </w:r>
    </w:p>
    <w:p w:rsidR="000D588E" w:rsidRPr="000D588E" w:rsidRDefault="000D588E" w:rsidP="009378D3">
      <w:pPr>
        <w:pStyle w:val="a3"/>
        <w:spacing w:before="120" w:beforeAutospacing="0" w:after="0" w:afterAutospacing="0" w:line="400" w:lineRule="exact"/>
        <w:ind w:firstLine="709"/>
        <w:jc w:val="both"/>
        <w:rPr>
          <w:sz w:val="28"/>
          <w:szCs w:val="28"/>
        </w:rPr>
      </w:pPr>
      <w:r w:rsidRPr="000D588E">
        <w:rPr>
          <w:iCs/>
          <w:sz w:val="28"/>
          <w:szCs w:val="28"/>
        </w:rPr>
        <w:t>1. По договору дарения одна сторона (даритель) безвозмездно 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перед собой или перед третьим лицом.</w:t>
      </w:r>
    </w:p>
    <w:p w:rsidR="000D588E" w:rsidRPr="000D588E" w:rsidRDefault="000D588E" w:rsidP="009378D3">
      <w:pPr>
        <w:pStyle w:val="a3"/>
        <w:spacing w:before="120" w:beforeAutospacing="0" w:after="0" w:afterAutospacing="0" w:line="400" w:lineRule="exact"/>
        <w:ind w:firstLine="709"/>
        <w:jc w:val="both"/>
        <w:rPr>
          <w:iCs/>
          <w:sz w:val="28"/>
          <w:szCs w:val="28"/>
        </w:rPr>
      </w:pPr>
      <w:r w:rsidRPr="000D588E">
        <w:rPr>
          <w:iCs/>
          <w:sz w:val="28"/>
          <w:szCs w:val="28"/>
        </w:rPr>
        <w:t>При наличии встречной передачи вещи или права либо встречного обязательства договор не признается дарением. К такому договору применяются правила, предусмотренные пунктом 2 статьи 170 настоящего Кодекса.</w:t>
      </w:r>
    </w:p>
    <w:p w:rsidR="000D588E" w:rsidRPr="000D588E" w:rsidRDefault="000D588E" w:rsidP="009378D3">
      <w:pPr>
        <w:pStyle w:val="a3"/>
        <w:spacing w:before="120" w:beforeAutospacing="0" w:after="0" w:afterAutospacing="0" w:line="400" w:lineRule="exact"/>
        <w:ind w:firstLine="709"/>
        <w:jc w:val="both"/>
        <w:rPr>
          <w:iCs/>
          <w:sz w:val="28"/>
          <w:szCs w:val="28"/>
        </w:rPr>
      </w:pPr>
      <w:r w:rsidRPr="000D588E">
        <w:rPr>
          <w:iCs/>
          <w:sz w:val="28"/>
          <w:szCs w:val="28"/>
        </w:rPr>
        <w:t>2. Обещание безвозмездно передать кому-либо вещь или имущественное право либо освободить кого-либо от имущественной обязанности (обещание дарения) признается договором дарения и связывает обещавшего, если обещание сделано в надлежащей форме (пункт 2 статьи 574) и содержит ясно выраженное намерение совершить в будущем безвозмездную передачу вещи или права конкретному лицу либо освободить его от имущественной обязанности.</w:t>
      </w:r>
    </w:p>
    <w:p w:rsidR="000D588E" w:rsidRPr="000D588E" w:rsidRDefault="000D588E" w:rsidP="009378D3">
      <w:pPr>
        <w:pStyle w:val="a3"/>
        <w:spacing w:before="120" w:beforeAutospacing="0" w:after="0" w:afterAutospacing="0" w:line="400" w:lineRule="exact"/>
        <w:ind w:firstLine="709"/>
        <w:jc w:val="both"/>
        <w:rPr>
          <w:iCs/>
          <w:sz w:val="28"/>
          <w:szCs w:val="28"/>
        </w:rPr>
      </w:pPr>
      <w:r w:rsidRPr="000D588E">
        <w:rPr>
          <w:iCs/>
          <w:sz w:val="28"/>
          <w:szCs w:val="28"/>
        </w:rPr>
        <w:t>Обещание подарить все свое имущество или часть всего своего имущества без указания на конкретный предмет дарения в виде вещи, права или освобождения от обязанности ничтожно.</w:t>
      </w:r>
    </w:p>
    <w:p w:rsidR="000D588E" w:rsidRPr="000D588E" w:rsidRDefault="000D588E" w:rsidP="009378D3">
      <w:pPr>
        <w:pStyle w:val="a3"/>
        <w:spacing w:before="120" w:beforeAutospacing="0" w:after="0" w:afterAutospacing="0" w:line="400" w:lineRule="exact"/>
        <w:ind w:firstLine="709"/>
        <w:jc w:val="both"/>
        <w:rPr>
          <w:iCs/>
          <w:sz w:val="28"/>
          <w:szCs w:val="28"/>
        </w:rPr>
      </w:pPr>
      <w:r w:rsidRPr="000D588E">
        <w:rPr>
          <w:iCs/>
          <w:sz w:val="28"/>
          <w:szCs w:val="28"/>
        </w:rPr>
        <w:t>3. Договор, предусматривающий передачу дара одаряемому после смерти дарителя, ничтожен.</w:t>
      </w:r>
    </w:p>
    <w:p w:rsidR="000D588E" w:rsidRPr="000D588E" w:rsidRDefault="000D588E" w:rsidP="009378D3">
      <w:pPr>
        <w:pStyle w:val="a3"/>
        <w:spacing w:before="120" w:beforeAutospacing="0" w:after="0" w:afterAutospacing="0" w:line="400" w:lineRule="exact"/>
        <w:ind w:firstLine="709"/>
        <w:jc w:val="both"/>
        <w:rPr>
          <w:iCs/>
          <w:sz w:val="28"/>
          <w:szCs w:val="28"/>
        </w:rPr>
      </w:pPr>
      <w:r w:rsidRPr="000D588E">
        <w:rPr>
          <w:iCs/>
          <w:sz w:val="28"/>
          <w:szCs w:val="28"/>
        </w:rPr>
        <w:t>К такого рода дарению применяются правила гражданского законодательства о наследовании.</w:t>
      </w:r>
    </w:p>
    <w:p w:rsidR="000D588E" w:rsidRPr="00460E41" w:rsidRDefault="000D588E" w:rsidP="009378D3">
      <w:pPr>
        <w:pStyle w:val="a3"/>
        <w:spacing w:before="120" w:beforeAutospacing="0" w:after="0" w:afterAutospacing="0" w:line="400" w:lineRule="exact"/>
        <w:ind w:firstLine="709"/>
        <w:jc w:val="both"/>
        <w:rPr>
          <w:iCs/>
          <w:sz w:val="28"/>
          <w:szCs w:val="28"/>
        </w:rPr>
      </w:pPr>
      <w:r w:rsidRPr="00460E41">
        <w:rPr>
          <w:iCs/>
          <w:sz w:val="28"/>
          <w:szCs w:val="28"/>
        </w:rPr>
        <w:t>Из ст</w:t>
      </w:r>
      <w:r w:rsidR="0004600F">
        <w:rPr>
          <w:iCs/>
          <w:sz w:val="28"/>
          <w:szCs w:val="28"/>
        </w:rPr>
        <w:t>атьи</w:t>
      </w:r>
      <w:r w:rsidRPr="00460E41">
        <w:rPr>
          <w:iCs/>
          <w:sz w:val="28"/>
          <w:szCs w:val="28"/>
        </w:rPr>
        <w:t xml:space="preserve"> 572 вытекают ситуации, при которых договор дарения является ничтожным в силу прямого указания об этом в законе:</w:t>
      </w:r>
    </w:p>
    <w:p w:rsidR="000D588E" w:rsidRPr="00460E41" w:rsidRDefault="00460E41" w:rsidP="009378D3">
      <w:pPr>
        <w:pStyle w:val="a3"/>
        <w:spacing w:before="120" w:beforeAutospacing="0" w:after="0" w:afterAutospacing="0" w:line="400" w:lineRule="exact"/>
        <w:ind w:firstLine="709"/>
        <w:jc w:val="both"/>
        <w:rPr>
          <w:iCs/>
          <w:sz w:val="28"/>
          <w:szCs w:val="28"/>
        </w:rPr>
      </w:pPr>
      <w:r>
        <w:rPr>
          <w:iCs/>
          <w:sz w:val="28"/>
          <w:szCs w:val="28"/>
        </w:rPr>
        <w:t>1.</w:t>
      </w:r>
      <w:r w:rsidR="0004600F">
        <w:rPr>
          <w:iCs/>
          <w:sz w:val="28"/>
          <w:szCs w:val="28"/>
        </w:rPr>
        <w:t xml:space="preserve"> </w:t>
      </w:r>
      <w:r w:rsidR="000D588E" w:rsidRPr="00460E41">
        <w:rPr>
          <w:iCs/>
          <w:sz w:val="28"/>
          <w:szCs w:val="28"/>
        </w:rPr>
        <w:t>Ничтожным договор дарения признается в случае обещания подарить все имущества или часть имущество без указания на конкретный предмет дарения.</w:t>
      </w:r>
    </w:p>
    <w:p w:rsidR="000D588E" w:rsidRPr="00460E41" w:rsidRDefault="00460E41" w:rsidP="009378D3">
      <w:pPr>
        <w:pStyle w:val="a3"/>
        <w:spacing w:before="120" w:beforeAutospacing="0" w:after="0" w:afterAutospacing="0" w:line="400" w:lineRule="exact"/>
        <w:ind w:firstLine="709"/>
        <w:jc w:val="both"/>
        <w:rPr>
          <w:iCs/>
          <w:sz w:val="28"/>
          <w:szCs w:val="28"/>
        </w:rPr>
      </w:pPr>
      <w:r>
        <w:rPr>
          <w:iCs/>
          <w:sz w:val="28"/>
          <w:szCs w:val="28"/>
        </w:rPr>
        <w:t xml:space="preserve">2. </w:t>
      </w:r>
      <w:r w:rsidR="000D588E" w:rsidRPr="00460E41">
        <w:rPr>
          <w:iCs/>
          <w:sz w:val="28"/>
          <w:szCs w:val="28"/>
        </w:rPr>
        <w:t>Осуществление дарения одаряемому после смерти дарителя недопустимо, поскольку такой предмет дарения будет включаться в наследственную массу, и, следовательно, в такой ситуации будут применяться правила о наследовании. Это правомерно, поскольку допущение такого варианта дарения ущемляло бы права наследников. По-иному представляется ситуация, когда даритель при жизни, являясь полностью право- и дееспособным, дарит свое имущество. Такое имущество не включается в наследственное имущество (наследственную массу) после его смерти и не может быть предметом раздела между наследниками независимо от их правового статуса.</w:t>
      </w:r>
    </w:p>
    <w:p w:rsidR="000D588E" w:rsidRPr="00453C2E" w:rsidRDefault="000D588E" w:rsidP="009378D3">
      <w:pPr>
        <w:pStyle w:val="a3"/>
        <w:numPr>
          <w:ilvl w:val="0"/>
          <w:numId w:val="18"/>
        </w:numPr>
        <w:rPr>
          <w:b/>
          <w:bCs/>
          <w:color w:val="333399"/>
          <w:sz w:val="28"/>
          <w:szCs w:val="28"/>
          <w:u w:val="single"/>
        </w:rPr>
      </w:pPr>
      <w:r w:rsidRPr="00453C2E">
        <w:rPr>
          <w:b/>
          <w:bCs/>
          <w:color w:val="333399"/>
          <w:sz w:val="28"/>
          <w:szCs w:val="28"/>
          <w:u w:val="single"/>
        </w:rPr>
        <w:t>Отказ одаряемого принять дар</w:t>
      </w:r>
      <w:r w:rsidR="00460E41" w:rsidRPr="00453C2E">
        <w:rPr>
          <w:b/>
          <w:bCs/>
          <w:color w:val="333399"/>
          <w:sz w:val="28"/>
          <w:szCs w:val="28"/>
          <w:u w:val="single"/>
        </w:rPr>
        <w:t xml:space="preserve"> (Статья 573).</w:t>
      </w:r>
    </w:p>
    <w:p w:rsidR="000D588E" w:rsidRPr="00460E41" w:rsidRDefault="000D588E" w:rsidP="009378D3">
      <w:pPr>
        <w:pStyle w:val="a3"/>
        <w:spacing w:before="120" w:beforeAutospacing="0" w:after="0" w:afterAutospacing="0" w:line="400" w:lineRule="exact"/>
        <w:ind w:firstLine="709"/>
        <w:jc w:val="both"/>
        <w:rPr>
          <w:iCs/>
          <w:sz w:val="28"/>
          <w:szCs w:val="28"/>
        </w:rPr>
      </w:pPr>
      <w:r w:rsidRPr="00460E41">
        <w:rPr>
          <w:iCs/>
          <w:sz w:val="28"/>
          <w:szCs w:val="28"/>
        </w:rPr>
        <w:t xml:space="preserve">1. Одаряемый вправе в любое время </w:t>
      </w:r>
      <w:r w:rsidRPr="009378D3">
        <w:rPr>
          <w:iCs/>
          <w:sz w:val="28"/>
          <w:szCs w:val="28"/>
        </w:rPr>
        <w:t>до передачи ему дара</w:t>
      </w:r>
      <w:r w:rsidRPr="00460E41">
        <w:rPr>
          <w:iCs/>
          <w:sz w:val="28"/>
          <w:szCs w:val="28"/>
        </w:rPr>
        <w:t xml:space="preserve"> от него отказаться. В этом случае договор дарения считается расторгнутым.</w:t>
      </w:r>
    </w:p>
    <w:p w:rsidR="000D588E" w:rsidRPr="00460E41" w:rsidRDefault="000D588E" w:rsidP="009378D3">
      <w:pPr>
        <w:pStyle w:val="a3"/>
        <w:spacing w:before="120" w:beforeAutospacing="0" w:after="0" w:afterAutospacing="0" w:line="400" w:lineRule="exact"/>
        <w:ind w:firstLine="709"/>
        <w:jc w:val="both"/>
        <w:rPr>
          <w:iCs/>
          <w:sz w:val="28"/>
          <w:szCs w:val="28"/>
        </w:rPr>
      </w:pPr>
      <w:r w:rsidRPr="00460E41">
        <w:rPr>
          <w:iCs/>
          <w:sz w:val="28"/>
          <w:szCs w:val="28"/>
        </w:rPr>
        <w:t>2. Если договор дарения заключен в письменной форме, отказ от дара должен быть совершен также в письменной форме. В случае, когда договор дарения зарегистрирован (пункт 3 статьи 574), отказ от принятия дара также подлежит государственной регистрации.</w:t>
      </w:r>
    </w:p>
    <w:p w:rsidR="000D588E" w:rsidRPr="00460E41" w:rsidRDefault="00460E41" w:rsidP="009378D3">
      <w:pPr>
        <w:pStyle w:val="a3"/>
        <w:spacing w:before="120" w:beforeAutospacing="0" w:after="0" w:afterAutospacing="0" w:line="400" w:lineRule="exact"/>
        <w:ind w:firstLine="709"/>
        <w:jc w:val="both"/>
        <w:rPr>
          <w:iCs/>
          <w:sz w:val="28"/>
          <w:szCs w:val="28"/>
        </w:rPr>
      </w:pPr>
      <w:r>
        <w:rPr>
          <w:iCs/>
          <w:sz w:val="28"/>
          <w:szCs w:val="28"/>
        </w:rPr>
        <w:t>3.</w:t>
      </w:r>
      <w:r w:rsidR="000D588E" w:rsidRPr="00460E41">
        <w:rPr>
          <w:iCs/>
          <w:sz w:val="28"/>
          <w:szCs w:val="28"/>
        </w:rPr>
        <w:t>Если договор дарения был заключен в письменной форме, даритель вправе требовать от одаряемого возмещения реального ущерба, причиненного отказом принять дар.</w:t>
      </w:r>
    </w:p>
    <w:p w:rsidR="000D588E" w:rsidRPr="00460E41" w:rsidRDefault="000D588E" w:rsidP="009378D3">
      <w:pPr>
        <w:pStyle w:val="a3"/>
        <w:spacing w:before="120" w:beforeAutospacing="0" w:after="0" w:afterAutospacing="0" w:line="400" w:lineRule="exact"/>
        <w:ind w:firstLine="709"/>
        <w:jc w:val="both"/>
        <w:rPr>
          <w:iCs/>
          <w:sz w:val="28"/>
          <w:szCs w:val="28"/>
        </w:rPr>
      </w:pPr>
      <w:r w:rsidRPr="00460E41">
        <w:rPr>
          <w:iCs/>
          <w:sz w:val="28"/>
          <w:szCs w:val="28"/>
        </w:rPr>
        <w:t xml:space="preserve">Несмотря на гуманную цель осуществления дарения было бы нарушением прав одаряемого отсутствие возможности одаряемого отказаться от дарения. Отказ от дарения может быть вызван разными причинами. Отказ от дарения оформляется в том же виде, что и сам договор дарения. </w:t>
      </w:r>
    </w:p>
    <w:p w:rsidR="000D588E" w:rsidRPr="00460E41" w:rsidRDefault="000D588E" w:rsidP="009378D3">
      <w:pPr>
        <w:pStyle w:val="a3"/>
        <w:spacing w:before="120" w:beforeAutospacing="0" w:after="0" w:afterAutospacing="0" w:line="400" w:lineRule="exact"/>
        <w:ind w:firstLine="709"/>
        <w:jc w:val="both"/>
        <w:rPr>
          <w:iCs/>
          <w:sz w:val="28"/>
          <w:szCs w:val="28"/>
        </w:rPr>
      </w:pPr>
      <w:r w:rsidRPr="00460E41">
        <w:rPr>
          <w:iCs/>
          <w:sz w:val="28"/>
          <w:szCs w:val="28"/>
        </w:rPr>
        <w:t>При отказе от дарения при заключении договора дарения в письменной форме одаряемый возмещает дарителю реальный ущерб, причиненный таким отказом. Не совсем понятна логика законодателя – не должно быть никакого возмещения ущерба.</w:t>
      </w:r>
    </w:p>
    <w:p w:rsidR="000D588E" w:rsidRPr="00453C2E" w:rsidRDefault="000D588E" w:rsidP="000D588E">
      <w:pPr>
        <w:pStyle w:val="a3"/>
        <w:numPr>
          <w:ilvl w:val="0"/>
          <w:numId w:val="18"/>
        </w:numPr>
        <w:rPr>
          <w:b/>
          <w:bCs/>
          <w:color w:val="333399"/>
          <w:sz w:val="28"/>
          <w:szCs w:val="28"/>
          <w:u w:val="single"/>
        </w:rPr>
      </w:pPr>
      <w:r w:rsidRPr="00453C2E">
        <w:rPr>
          <w:b/>
          <w:bCs/>
          <w:color w:val="333399"/>
          <w:sz w:val="28"/>
          <w:szCs w:val="28"/>
          <w:u w:val="single"/>
        </w:rPr>
        <w:t>Форма договора дарения</w:t>
      </w:r>
      <w:r w:rsidR="00460E41" w:rsidRPr="00453C2E">
        <w:rPr>
          <w:b/>
          <w:bCs/>
          <w:color w:val="333399"/>
          <w:sz w:val="28"/>
          <w:szCs w:val="28"/>
          <w:u w:val="single"/>
        </w:rPr>
        <w:t xml:space="preserve"> (Статья 574).</w:t>
      </w:r>
    </w:p>
    <w:p w:rsidR="000D588E" w:rsidRPr="00460E41" w:rsidRDefault="000D588E" w:rsidP="009378D3">
      <w:pPr>
        <w:pStyle w:val="a3"/>
        <w:spacing w:before="120" w:beforeAutospacing="0" w:after="0" w:afterAutospacing="0" w:line="400" w:lineRule="exact"/>
        <w:ind w:firstLine="709"/>
        <w:jc w:val="both"/>
        <w:rPr>
          <w:iCs/>
          <w:sz w:val="28"/>
          <w:szCs w:val="28"/>
        </w:rPr>
      </w:pPr>
      <w:r w:rsidRPr="00460E41">
        <w:rPr>
          <w:iCs/>
          <w:sz w:val="28"/>
          <w:szCs w:val="28"/>
        </w:rPr>
        <w:t>1. Дарение, сопровождаемое передачей дара одаряемому, может быть совершено устно, за исключением случаев, предусмотренных пунктами 2 и 3 настоящей статьи.</w:t>
      </w:r>
    </w:p>
    <w:p w:rsidR="000D588E" w:rsidRPr="00460E41" w:rsidRDefault="000D588E" w:rsidP="009378D3">
      <w:pPr>
        <w:pStyle w:val="a3"/>
        <w:spacing w:before="120" w:beforeAutospacing="0" w:after="0" w:afterAutospacing="0" w:line="400" w:lineRule="exact"/>
        <w:ind w:firstLine="709"/>
        <w:jc w:val="both"/>
        <w:rPr>
          <w:iCs/>
          <w:sz w:val="28"/>
          <w:szCs w:val="28"/>
        </w:rPr>
      </w:pPr>
      <w:r w:rsidRPr="00460E41">
        <w:rPr>
          <w:iCs/>
          <w:sz w:val="28"/>
          <w:szCs w:val="28"/>
        </w:rPr>
        <w:t>Передача дара осуществляется посредством его вручения, символической передачи (вручение ключей и т.п.) либо вручения правоустанавливающих документов.</w:t>
      </w:r>
    </w:p>
    <w:p w:rsidR="000D588E" w:rsidRPr="00460E41" w:rsidRDefault="000D588E" w:rsidP="009378D3">
      <w:pPr>
        <w:pStyle w:val="a3"/>
        <w:spacing w:before="120" w:beforeAutospacing="0" w:after="0" w:afterAutospacing="0" w:line="400" w:lineRule="exact"/>
        <w:ind w:firstLine="709"/>
        <w:jc w:val="both"/>
        <w:rPr>
          <w:iCs/>
          <w:sz w:val="28"/>
          <w:szCs w:val="28"/>
        </w:rPr>
      </w:pPr>
      <w:r w:rsidRPr="00460E41">
        <w:rPr>
          <w:iCs/>
          <w:sz w:val="28"/>
          <w:szCs w:val="28"/>
        </w:rPr>
        <w:t xml:space="preserve">2. Договор дарения движимого имущества должен быть совершен в </w:t>
      </w:r>
      <w:r w:rsidRPr="00460E41">
        <w:rPr>
          <w:b/>
          <w:iCs/>
          <w:color w:val="333399"/>
          <w:sz w:val="28"/>
          <w:szCs w:val="28"/>
        </w:rPr>
        <w:t>письменной форме</w:t>
      </w:r>
      <w:r w:rsidRPr="00460E41">
        <w:rPr>
          <w:iCs/>
          <w:sz w:val="28"/>
          <w:szCs w:val="28"/>
        </w:rPr>
        <w:t xml:space="preserve"> в случаях, когда:</w:t>
      </w:r>
    </w:p>
    <w:p w:rsidR="000D588E" w:rsidRPr="00460E41" w:rsidRDefault="000D588E" w:rsidP="009378D3">
      <w:pPr>
        <w:pStyle w:val="a3"/>
        <w:spacing w:before="120" w:beforeAutospacing="0" w:after="0" w:afterAutospacing="0" w:line="400" w:lineRule="exact"/>
        <w:ind w:firstLine="709"/>
        <w:jc w:val="both"/>
        <w:rPr>
          <w:iCs/>
          <w:sz w:val="28"/>
          <w:szCs w:val="28"/>
        </w:rPr>
      </w:pPr>
      <w:r w:rsidRPr="00460E41">
        <w:rPr>
          <w:iCs/>
          <w:sz w:val="28"/>
          <w:szCs w:val="28"/>
        </w:rPr>
        <w:t xml:space="preserve">дарителем является юридическое </w:t>
      </w:r>
      <w:r w:rsidR="00F06D1B" w:rsidRPr="00460E41">
        <w:rPr>
          <w:iCs/>
          <w:sz w:val="28"/>
          <w:szCs w:val="28"/>
        </w:rPr>
        <w:t>лицо,</w:t>
      </w:r>
      <w:r w:rsidRPr="00460E41">
        <w:rPr>
          <w:iCs/>
          <w:sz w:val="28"/>
          <w:szCs w:val="28"/>
        </w:rPr>
        <w:t xml:space="preserve"> и стоимость дара превышает </w:t>
      </w:r>
      <w:r w:rsidR="00F06D1B" w:rsidRPr="00F06D1B">
        <w:rPr>
          <w:b/>
          <w:iCs/>
          <w:color w:val="333399"/>
          <w:sz w:val="28"/>
          <w:szCs w:val="28"/>
        </w:rPr>
        <w:t>трех тысяч рублей</w:t>
      </w:r>
      <w:r w:rsidRPr="00460E41">
        <w:rPr>
          <w:iCs/>
          <w:sz w:val="28"/>
          <w:szCs w:val="28"/>
        </w:rPr>
        <w:t>;</w:t>
      </w:r>
      <w:r w:rsidR="00F06D1B">
        <w:rPr>
          <w:iCs/>
          <w:sz w:val="28"/>
          <w:szCs w:val="28"/>
        </w:rPr>
        <w:t xml:space="preserve">* </w:t>
      </w:r>
      <w:r w:rsidR="00F06D1B" w:rsidRPr="00F06D1B">
        <w:rPr>
          <w:rStyle w:val="a9"/>
          <w:b/>
          <w:iCs/>
          <w:color w:val="FFFFFF"/>
          <w:sz w:val="28"/>
          <w:szCs w:val="28"/>
        </w:rPr>
        <w:footnoteReference w:id="1"/>
      </w:r>
    </w:p>
    <w:p w:rsidR="000D588E" w:rsidRPr="00460E41" w:rsidRDefault="000D588E" w:rsidP="009378D3">
      <w:pPr>
        <w:pStyle w:val="a3"/>
        <w:spacing w:before="120" w:beforeAutospacing="0" w:after="0" w:afterAutospacing="0" w:line="400" w:lineRule="exact"/>
        <w:ind w:firstLine="709"/>
        <w:jc w:val="both"/>
        <w:rPr>
          <w:iCs/>
          <w:sz w:val="28"/>
          <w:szCs w:val="28"/>
        </w:rPr>
      </w:pPr>
      <w:r w:rsidRPr="00460E41">
        <w:rPr>
          <w:iCs/>
          <w:sz w:val="28"/>
          <w:szCs w:val="28"/>
        </w:rPr>
        <w:t>договор содержит обещание дарения в будущем.</w:t>
      </w:r>
    </w:p>
    <w:p w:rsidR="000D588E" w:rsidRPr="00460E41" w:rsidRDefault="000D588E" w:rsidP="009378D3">
      <w:pPr>
        <w:pStyle w:val="a3"/>
        <w:spacing w:before="120" w:beforeAutospacing="0" w:after="0" w:afterAutospacing="0" w:line="400" w:lineRule="exact"/>
        <w:ind w:firstLine="709"/>
        <w:jc w:val="both"/>
        <w:rPr>
          <w:iCs/>
          <w:sz w:val="28"/>
          <w:szCs w:val="28"/>
        </w:rPr>
      </w:pPr>
      <w:r w:rsidRPr="00460E41">
        <w:rPr>
          <w:iCs/>
          <w:sz w:val="28"/>
          <w:szCs w:val="28"/>
        </w:rPr>
        <w:t>В случаях, предусмотренных в настоящем пункте, договор дарения, совершенный устно, ничтожен.</w:t>
      </w:r>
    </w:p>
    <w:p w:rsidR="000D588E" w:rsidRPr="00460E41" w:rsidRDefault="000D588E" w:rsidP="009378D3">
      <w:pPr>
        <w:pStyle w:val="a3"/>
        <w:spacing w:before="120" w:beforeAutospacing="0" w:after="0" w:afterAutospacing="0" w:line="400" w:lineRule="exact"/>
        <w:ind w:firstLine="709"/>
        <w:jc w:val="both"/>
        <w:rPr>
          <w:iCs/>
          <w:sz w:val="28"/>
          <w:szCs w:val="28"/>
        </w:rPr>
      </w:pPr>
      <w:r w:rsidRPr="00460E41">
        <w:rPr>
          <w:iCs/>
          <w:sz w:val="28"/>
          <w:szCs w:val="28"/>
        </w:rPr>
        <w:t>3. Договор дарения недвижимого имущества подлежит государственной регистрации.</w:t>
      </w:r>
    </w:p>
    <w:p w:rsidR="000D588E" w:rsidRPr="00460E41" w:rsidRDefault="000D588E" w:rsidP="009378D3">
      <w:pPr>
        <w:pStyle w:val="a3"/>
        <w:spacing w:before="120" w:beforeAutospacing="0" w:after="0" w:afterAutospacing="0" w:line="400" w:lineRule="exact"/>
        <w:ind w:firstLine="709"/>
        <w:jc w:val="both"/>
        <w:rPr>
          <w:iCs/>
          <w:sz w:val="28"/>
          <w:szCs w:val="28"/>
        </w:rPr>
      </w:pPr>
      <w:r w:rsidRPr="00460E41">
        <w:rPr>
          <w:iCs/>
          <w:sz w:val="28"/>
          <w:szCs w:val="28"/>
        </w:rPr>
        <w:t xml:space="preserve">Законодатель целесообразно четко определил форму договора дарения. Исходя из смысла статьи, следует, что, по общему правилу, договор дарения заключается в устной форме за исключением случаев, установленных п.2 и п.3 статьи. </w:t>
      </w:r>
      <w:r w:rsidR="00460E41" w:rsidRPr="00460E41">
        <w:rPr>
          <w:iCs/>
          <w:sz w:val="28"/>
          <w:szCs w:val="28"/>
        </w:rPr>
        <w:t>С</w:t>
      </w:r>
      <w:r w:rsidRPr="00460E41">
        <w:rPr>
          <w:iCs/>
          <w:sz w:val="28"/>
          <w:szCs w:val="28"/>
        </w:rPr>
        <w:t xml:space="preserve">ледует пояснить, что несоблюдение простой письменной формы договора дарения влечет его ничтожность, также и несоблюдение государственной регистрации при дарении недвижимого имущества. </w:t>
      </w:r>
    </w:p>
    <w:p w:rsidR="000D588E" w:rsidRPr="00453C2E" w:rsidRDefault="000D588E" w:rsidP="000D588E">
      <w:pPr>
        <w:pStyle w:val="a3"/>
        <w:numPr>
          <w:ilvl w:val="0"/>
          <w:numId w:val="18"/>
        </w:numPr>
        <w:rPr>
          <w:b/>
          <w:bCs/>
          <w:color w:val="333399"/>
          <w:sz w:val="28"/>
          <w:szCs w:val="28"/>
          <w:u w:val="single"/>
        </w:rPr>
      </w:pPr>
      <w:r w:rsidRPr="00453C2E">
        <w:rPr>
          <w:b/>
          <w:bCs/>
          <w:color w:val="333399"/>
          <w:sz w:val="28"/>
          <w:szCs w:val="28"/>
          <w:u w:val="single"/>
        </w:rPr>
        <w:t>Запрещение дарения</w:t>
      </w:r>
      <w:r w:rsidR="00460E41" w:rsidRPr="00453C2E">
        <w:rPr>
          <w:b/>
          <w:bCs/>
          <w:color w:val="333399"/>
          <w:sz w:val="28"/>
          <w:szCs w:val="28"/>
          <w:u w:val="single"/>
        </w:rPr>
        <w:t xml:space="preserve"> </w:t>
      </w:r>
      <w:r w:rsidR="00460E41" w:rsidRPr="00453C2E">
        <w:rPr>
          <w:b/>
          <w:bCs/>
          <w:color w:val="333399"/>
          <w:sz w:val="28"/>
          <w:szCs w:val="28"/>
          <w:u w:val="single"/>
        </w:rPr>
        <w:tab/>
        <w:t>(Статья 575).</w:t>
      </w:r>
    </w:p>
    <w:p w:rsidR="000D588E" w:rsidRPr="00F06D1B" w:rsidRDefault="000D588E" w:rsidP="009378D3">
      <w:pPr>
        <w:pStyle w:val="a3"/>
        <w:spacing w:before="120" w:beforeAutospacing="0" w:after="0" w:afterAutospacing="0" w:line="400" w:lineRule="exact"/>
        <w:ind w:firstLine="709"/>
        <w:jc w:val="both"/>
        <w:rPr>
          <w:iCs/>
          <w:sz w:val="28"/>
          <w:szCs w:val="28"/>
        </w:rPr>
      </w:pPr>
      <w:r w:rsidRPr="00F06D1B">
        <w:rPr>
          <w:iCs/>
          <w:sz w:val="28"/>
          <w:szCs w:val="28"/>
        </w:rPr>
        <w:t xml:space="preserve">Не допускается дарение, за исключением обычных подарков, стоимость которых не превышает </w:t>
      </w:r>
      <w:r w:rsidR="00460E41" w:rsidRPr="009378D3">
        <w:rPr>
          <w:b/>
          <w:iCs/>
          <w:color w:val="333399"/>
          <w:sz w:val="28"/>
          <w:szCs w:val="28"/>
        </w:rPr>
        <w:t>трех тысяч рублей</w:t>
      </w:r>
      <w:r w:rsidR="00F06D1B" w:rsidRPr="009378D3">
        <w:rPr>
          <w:b/>
          <w:iCs/>
          <w:color w:val="333399"/>
          <w:sz w:val="28"/>
          <w:szCs w:val="28"/>
        </w:rPr>
        <w:t>*</w:t>
      </w:r>
      <w:r w:rsidRPr="00F06D1B">
        <w:rPr>
          <w:iCs/>
          <w:sz w:val="28"/>
          <w:szCs w:val="28"/>
        </w:rPr>
        <w:t>:</w:t>
      </w:r>
    </w:p>
    <w:p w:rsidR="000D588E" w:rsidRPr="00F06D1B" w:rsidRDefault="000D588E" w:rsidP="009378D3">
      <w:pPr>
        <w:pStyle w:val="a3"/>
        <w:spacing w:before="120" w:beforeAutospacing="0" w:after="0" w:afterAutospacing="0" w:line="400" w:lineRule="exact"/>
        <w:ind w:firstLine="709"/>
        <w:jc w:val="both"/>
        <w:rPr>
          <w:iCs/>
          <w:sz w:val="28"/>
          <w:szCs w:val="28"/>
        </w:rPr>
      </w:pPr>
      <w:r w:rsidRPr="00F06D1B">
        <w:rPr>
          <w:iCs/>
          <w:sz w:val="28"/>
          <w:szCs w:val="28"/>
        </w:rPr>
        <w:t>1) от имени малолетних и граждан, признанных недееспособными, их законными представителями;</w:t>
      </w:r>
    </w:p>
    <w:p w:rsidR="000D588E" w:rsidRPr="00F06D1B" w:rsidRDefault="000D588E" w:rsidP="009378D3">
      <w:pPr>
        <w:pStyle w:val="a3"/>
        <w:spacing w:before="120" w:beforeAutospacing="0" w:after="0" w:afterAutospacing="0" w:line="400" w:lineRule="exact"/>
        <w:ind w:firstLine="709"/>
        <w:jc w:val="both"/>
        <w:rPr>
          <w:iCs/>
          <w:sz w:val="28"/>
          <w:szCs w:val="28"/>
        </w:rPr>
      </w:pPr>
      <w:r w:rsidRPr="00F06D1B">
        <w:rPr>
          <w:iCs/>
          <w:sz w:val="28"/>
          <w:szCs w:val="28"/>
        </w:rPr>
        <w:t>2) работникам лечебных, воспитательных учреждений, учреждений социальной защиты и других аналогичных учреждений гражданами, находящимися в них на лечении, содержании или воспитании, супругами и родственниками этих граждан;</w:t>
      </w:r>
    </w:p>
    <w:p w:rsidR="000D588E" w:rsidRPr="00F06D1B" w:rsidRDefault="000D588E" w:rsidP="009378D3">
      <w:pPr>
        <w:pStyle w:val="a3"/>
        <w:spacing w:before="120" w:beforeAutospacing="0" w:after="0" w:afterAutospacing="0" w:line="400" w:lineRule="exact"/>
        <w:ind w:firstLine="709"/>
        <w:jc w:val="both"/>
        <w:rPr>
          <w:iCs/>
          <w:sz w:val="28"/>
          <w:szCs w:val="28"/>
        </w:rPr>
      </w:pPr>
      <w:r w:rsidRPr="00F06D1B">
        <w:rPr>
          <w:iCs/>
          <w:sz w:val="28"/>
          <w:szCs w:val="28"/>
        </w:rPr>
        <w:t>3) государственным служащим и служащим органов муниципальных образований в связи с их должностным положением или в связи с исполнением ими служебных обязанностей;</w:t>
      </w:r>
    </w:p>
    <w:p w:rsidR="000D588E" w:rsidRPr="00F06D1B" w:rsidRDefault="000D588E" w:rsidP="009378D3">
      <w:pPr>
        <w:pStyle w:val="a3"/>
        <w:spacing w:before="120" w:beforeAutospacing="0" w:after="0" w:afterAutospacing="0" w:line="400" w:lineRule="exact"/>
        <w:ind w:firstLine="709"/>
        <w:jc w:val="both"/>
        <w:rPr>
          <w:iCs/>
          <w:sz w:val="28"/>
          <w:szCs w:val="28"/>
        </w:rPr>
      </w:pPr>
      <w:r w:rsidRPr="00F06D1B">
        <w:rPr>
          <w:iCs/>
          <w:sz w:val="28"/>
          <w:szCs w:val="28"/>
        </w:rPr>
        <w:t>4) в отношениях между коммерческими организациями.</w:t>
      </w:r>
    </w:p>
    <w:p w:rsidR="000D588E" w:rsidRPr="00453C2E" w:rsidRDefault="000D588E" w:rsidP="002603A9">
      <w:pPr>
        <w:pStyle w:val="a3"/>
        <w:numPr>
          <w:ilvl w:val="0"/>
          <w:numId w:val="18"/>
        </w:numPr>
        <w:rPr>
          <w:b/>
          <w:bCs/>
          <w:color w:val="333399"/>
          <w:sz w:val="28"/>
          <w:szCs w:val="28"/>
          <w:u w:val="single"/>
        </w:rPr>
      </w:pPr>
      <w:r w:rsidRPr="00453C2E">
        <w:rPr>
          <w:b/>
          <w:bCs/>
          <w:color w:val="333399"/>
          <w:sz w:val="28"/>
          <w:szCs w:val="28"/>
          <w:u w:val="single"/>
        </w:rPr>
        <w:t>Отказ от исполнения договора дарения</w:t>
      </w:r>
      <w:r w:rsidR="00F06D1B" w:rsidRPr="00453C2E">
        <w:rPr>
          <w:b/>
          <w:bCs/>
          <w:color w:val="333399"/>
          <w:sz w:val="28"/>
          <w:szCs w:val="28"/>
          <w:u w:val="single"/>
        </w:rPr>
        <w:t xml:space="preserve">  (Статья 577).</w:t>
      </w:r>
    </w:p>
    <w:p w:rsidR="000D588E" w:rsidRPr="00F06D1B" w:rsidRDefault="000D588E" w:rsidP="002603A9">
      <w:pPr>
        <w:pStyle w:val="a3"/>
        <w:spacing w:before="120" w:beforeAutospacing="0" w:after="0" w:afterAutospacing="0" w:line="400" w:lineRule="exact"/>
        <w:ind w:firstLine="709"/>
        <w:jc w:val="both"/>
        <w:rPr>
          <w:iCs/>
          <w:sz w:val="28"/>
          <w:szCs w:val="28"/>
        </w:rPr>
      </w:pPr>
      <w:r w:rsidRPr="00F06D1B">
        <w:rPr>
          <w:iCs/>
          <w:sz w:val="28"/>
          <w:szCs w:val="28"/>
        </w:rPr>
        <w:t>1. Даритель вправе отказаться от исполнения договора, содержащего обещание передать в будущем одаряемому вещь или право либо освободить одаряемого от имущественной обязанности, если после заключения договора имущественное или семейное положение либо состояние здоровья дарителя изменилось настолько, что исполнение договора в новых условиях приведет к существенному снижению уровня его жизни.</w:t>
      </w:r>
    </w:p>
    <w:p w:rsidR="000D588E" w:rsidRPr="00F06D1B" w:rsidRDefault="000D588E" w:rsidP="002603A9">
      <w:pPr>
        <w:pStyle w:val="a3"/>
        <w:spacing w:before="120" w:beforeAutospacing="0" w:after="0" w:afterAutospacing="0" w:line="400" w:lineRule="exact"/>
        <w:ind w:firstLine="709"/>
        <w:jc w:val="both"/>
        <w:rPr>
          <w:iCs/>
          <w:sz w:val="28"/>
          <w:szCs w:val="28"/>
        </w:rPr>
      </w:pPr>
      <w:r w:rsidRPr="00F06D1B">
        <w:rPr>
          <w:iCs/>
          <w:sz w:val="28"/>
          <w:szCs w:val="28"/>
        </w:rPr>
        <w:t>2. Даритель вправе отказаться от исполнения договора, содержащего обещание передать в будущем одаряемому вещь или право либо освободить одаряемого от имущественной обязанности, по основаниям, дающим ему право отменить дарение (пункт 1 статьи 578).</w:t>
      </w:r>
    </w:p>
    <w:p w:rsidR="000D588E" w:rsidRPr="00F06D1B" w:rsidRDefault="000D588E" w:rsidP="002603A9">
      <w:pPr>
        <w:pStyle w:val="a3"/>
        <w:spacing w:before="120" w:beforeAutospacing="0" w:after="0" w:afterAutospacing="0" w:line="400" w:lineRule="exact"/>
        <w:ind w:firstLine="709"/>
        <w:jc w:val="both"/>
        <w:rPr>
          <w:iCs/>
          <w:sz w:val="28"/>
          <w:szCs w:val="28"/>
        </w:rPr>
      </w:pPr>
      <w:r w:rsidRPr="00F06D1B">
        <w:rPr>
          <w:iCs/>
          <w:sz w:val="28"/>
          <w:szCs w:val="28"/>
        </w:rPr>
        <w:t>3. Отказ дарителя от исполнения договора дарения по основаниям, предусмотренным пунктами 1 и 2 настоящей статьи, не дает одаряемому права требовать возмещения убытков.</w:t>
      </w:r>
    </w:p>
    <w:p w:rsidR="000D588E" w:rsidRPr="00453C2E" w:rsidRDefault="000D588E" w:rsidP="002603A9">
      <w:pPr>
        <w:pStyle w:val="a3"/>
        <w:numPr>
          <w:ilvl w:val="0"/>
          <w:numId w:val="18"/>
        </w:numPr>
        <w:rPr>
          <w:b/>
          <w:bCs/>
          <w:color w:val="333399"/>
          <w:sz w:val="28"/>
          <w:szCs w:val="28"/>
          <w:u w:val="single"/>
        </w:rPr>
      </w:pPr>
      <w:r w:rsidRPr="00453C2E">
        <w:rPr>
          <w:b/>
          <w:bCs/>
          <w:color w:val="333399"/>
          <w:sz w:val="28"/>
          <w:szCs w:val="28"/>
          <w:u w:val="single"/>
        </w:rPr>
        <w:t>Отмена дарения</w:t>
      </w:r>
      <w:r w:rsidR="002331C5" w:rsidRPr="00453C2E">
        <w:rPr>
          <w:b/>
          <w:bCs/>
          <w:color w:val="333399"/>
          <w:sz w:val="28"/>
          <w:szCs w:val="28"/>
          <w:u w:val="single"/>
        </w:rPr>
        <w:t xml:space="preserve"> (Статья 578).</w:t>
      </w:r>
    </w:p>
    <w:p w:rsidR="000D588E" w:rsidRPr="002331C5" w:rsidRDefault="000D588E" w:rsidP="002603A9">
      <w:pPr>
        <w:pStyle w:val="a3"/>
        <w:spacing w:before="120" w:beforeAutospacing="0" w:after="0" w:afterAutospacing="0" w:line="400" w:lineRule="exact"/>
        <w:ind w:firstLine="709"/>
        <w:jc w:val="both"/>
        <w:rPr>
          <w:iCs/>
          <w:sz w:val="28"/>
          <w:szCs w:val="28"/>
        </w:rPr>
      </w:pPr>
      <w:r w:rsidRPr="002331C5">
        <w:rPr>
          <w:iCs/>
          <w:sz w:val="28"/>
          <w:szCs w:val="28"/>
        </w:rPr>
        <w:t>1. Даритель вправе отменить дарение, если одаряемый совершил покушение на его жизнь, жизнь кого-либо из членов его семьи или близких родственников либо умышленно причинил дарителю телесные повреждения.</w:t>
      </w:r>
    </w:p>
    <w:p w:rsidR="000D588E" w:rsidRPr="002331C5" w:rsidRDefault="000D588E" w:rsidP="002603A9">
      <w:pPr>
        <w:pStyle w:val="a3"/>
        <w:spacing w:before="120" w:beforeAutospacing="0" w:after="0" w:afterAutospacing="0" w:line="400" w:lineRule="exact"/>
        <w:ind w:firstLine="709"/>
        <w:jc w:val="both"/>
        <w:rPr>
          <w:iCs/>
          <w:sz w:val="28"/>
          <w:szCs w:val="28"/>
        </w:rPr>
      </w:pPr>
      <w:r w:rsidRPr="002331C5">
        <w:rPr>
          <w:iCs/>
          <w:sz w:val="28"/>
          <w:szCs w:val="28"/>
        </w:rPr>
        <w:t>В случае умышленного лишения жизни дарителя одаряемым право требовать в суде отмены дарения принадлежит наследникам дарителя.</w:t>
      </w:r>
    </w:p>
    <w:p w:rsidR="000D588E" w:rsidRPr="002331C5" w:rsidRDefault="000D588E" w:rsidP="002603A9">
      <w:pPr>
        <w:pStyle w:val="a3"/>
        <w:spacing w:before="120" w:beforeAutospacing="0" w:after="0" w:afterAutospacing="0" w:line="400" w:lineRule="exact"/>
        <w:ind w:firstLine="709"/>
        <w:jc w:val="both"/>
        <w:rPr>
          <w:iCs/>
          <w:sz w:val="28"/>
          <w:szCs w:val="28"/>
        </w:rPr>
      </w:pPr>
      <w:r w:rsidRPr="002331C5">
        <w:rPr>
          <w:iCs/>
          <w:sz w:val="28"/>
          <w:szCs w:val="28"/>
        </w:rPr>
        <w:t>2. Даритель вправе потребовать в судебном порядке отмены дарения, если обращение одаряемого с подаренной вещью, представляющей для дарителя большую неимущественную ценность, создает угрозу ее безвозвратной утраты.</w:t>
      </w:r>
    </w:p>
    <w:p w:rsidR="000D588E" w:rsidRPr="002331C5" w:rsidRDefault="000D588E" w:rsidP="002603A9">
      <w:pPr>
        <w:pStyle w:val="a3"/>
        <w:spacing w:before="120" w:beforeAutospacing="0" w:after="0" w:afterAutospacing="0" w:line="400" w:lineRule="exact"/>
        <w:ind w:firstLine="709"/>
        <w:jc w:val="both"/>
        <w:rPr>
          <w:iCs/>
          <w:sz w:val="28"/>
          <w:szCs w:val="28"/>
        </w:rPr>
      </w:pPr>
      <w:r w:rsidRPr="002331C5">
        <w:rPr>
          <w:iCs/>
          <w:sz w:val="28"/>
          <w:szCs w:val="28"/>
        </w:rPr>
        <w:t>3. По требованию заинтересованного лица суд может отменить дарение, совершенное индивидуальным предпринимателем или юридическим лицом в нарушение положений закона о несостоятельности (банкротстве) за счет средств, связанных с его предпринимательской деятельностью, в течение шести месяцев, предшествовавших объявлению такого лица несостоятельным (банкротом).</w:t>
      </w:r>
    </w:p>
    <w:p w:rsidR="000D588E" w:rsidRPr="002331C5" w:rsidRDefault="000D588E" w:rsidP="002603A9">
      <w:pPr>
        <w:pStyle w:val="a3"/>
        <w:spacing w:before="120" w:beforeAutospacing="0" w:after="0" w:afterAutospacing="0" w:line="400" w:lineRule="exact"/>
        <w:ind w:firstLine="709"/>
        <w:jc w:val="both"/>
        <w:rPr>
          <w:iCs/>
          <w:sz w:val="28"/>
          <w:szCs w:val="28"/>
        </w:rPr>
      </w:pPr>
      <w:r w:rsidRPr="002331C5">
        <w:rPr>
          <w:iCs/>
          <w:sz w:val="28"/>
          <w:szCs w:val="28"/>
        </w:rPr>
        <w:t>4. В договоре дарения может быть обусловлено право дарителя отменить дарение в случае, если он переживет одаряемого.</w:t>
      </w:r>
    </w:p>
    <w:p w:rsidR="000D588E" w:rsidRPr="002331C5" w:rsidRDefault="000D588E" w:rsidP="002603A9">
      <w:pPr>
        <w:pStyle w:val="a3"/>
        <w:spacing w:before="120" w:beforeAutospacing="0" w:after="0" w:afterAutospacing="0" w:line="400" w:lineRule="exact"/>
        <w:ind w:firstLine="709"/>
        <w:jc w:val="both"/>
        <w:rPr>
          <w:iCs/>
          <w:sz w:val="28"/>
          <w:szCs w:val="28"/>
        </w:rPr>
      </w:pPr>
      <w:r w:rsidRPr="002331C5">
        <w:rPr>
          <w:iCs/>
          <w:sz w:val="28"/>
          <w:szCs w:val="28"/>
        </w:rPr>
        <w:t>5. В случае отмены дарения одаряемый обязан возвратить подаренную вещь, если она сохранилась в натуре к моменту отмены дарения.</w:t>
      </w:r>
    </w:p>
    <w:p w:rsidR="000D588E" w:rsidRPr="00453C2E" w:rsidRDefault="000D588E" w:rsidP="002603A9">
      <w:pPr>
        <w:pStyle w:val="a3"/>
        <w:numPr>
          <w:ilvl w:val="0"/>
          <w:numId w:val="18"/>
        </w:numPr>
        <w:rPr>
          <w:b/>
          <w:bCs/>
          <w:color w:val="333399"/>
          <w:sz w:val="28"/>
          <w:szCs w:val="28"/>
          <w:u w:val="single"/>
        </w:rPr>
      </w:pPr>
      <w:r w:rsidRPr="00453C2E">
        <w:rPr>
          <w:b/>
          <w:bCs/>
          <w:color w:val="333399"/>
          <w:sz w:val="28"/>
          <w:szCs w:val="28"/>
          <w:u w:val="single"/>
        </w:rPr>
        <w:t>Случаи, в которых отказ от исполнения договора дарения и отмена дарения невозможны</w:t>
      </w:r>
      <w:r w:rsidR="002331C5" w:rsidRPr="00453C2E">
        <w:rPr>
          <w:b/>
          <w:bCs/>
          <w:color w:val="333399"/>
          <w:sz w:val="28"/>
          <w:szCs w:val="28"/>
          <w:u w:val="single"/>
        </w:rPr>
        <w:t xml:space="preserve">  (Статья 579).</w:t>
      </w:r>
    </w:p>
    <w:p w:rsidR="000D588E" w:rsidRPr="002331C5" w:rsidRDefault="000D588E" w:rsidP="002603A9">
      <w:pPr>
        <w:pStyle w:val="a3"/>
        <w:spacing w:before="120" w:beforeAutospacing="0" w:after="0" w:afterAutospacing="0" w:line="400" w:lineRule="exact"/>
        <w:ind w:firstLine="709"/>
        <w:jc w:val="both"/>
        <w:rPr>
          <w:iCs/>
          <w:sz w:val="28"/>
          <w:szCs w:val="28"/>
        </w:rPr>
      </w:pPr>
      <w:r w:rsidRPr="002331C5">
        <w:rPr>
          <w:iCs/>
          <w:sz w:val="28"/>
          <w:szCs w:val="28"/>
        </w:rPr>
        <w:t>Правила об отказе от исполнения договора дарения (статья 577) и об отмене дарения (статья 578) не применяются к обычным подаркам небольшой стоимости.</w:t>
      </w:r>
    </w:p>
    <w:p w:rsidR="000D588E" w:rsidRPr="00453C2E" w:rsidRDefault="000D588E" w:rsidP="002603A9">
      <w:pPr>
        <w:pStyle w:val="a3"/>
        <w:numPr>
          <w:ilvl w:val="0"/>
          <w:numId w:val="18"/>
        </w:numPr>
        <w:rPr>
          <w:b/>
          <w:bCs/>
          <w:color w:val="333399"/>
          <w:sz w:val="28"/>
          <w:szCs w:val="28"/>
          <w:u w:val="single"/>
        </w:rPr>
      </w:pPr>
      <w:r w:rsidRPr="00453C2E">
        <w:rPr>
          <w:b/>
          <w:bCs/>
          <w:color w:val="333399"/>
          <w:sz w:val="28"/>
          <w:szCs w:val="28"/>
          <w:u w:val="single"/>
        </w:rPr>
        <w:t>Последствия причинения вреда вследствие недостатков подаренной вещи</w:t>
      </w:r>
      <w:r w:rsidR="006B53A5" w:rsidRPr="00453C2E">
        <w:rPr>
          <w:b/>
          <w:bCs/>
          <w:color w:val="333399"/>
          <w:sz w:val="28"/>
          <w:szCs w:val="28"/>
          <w:u w:val="single"/>
        </w:rPr>
        <w:t xml:space="preserve">  (Статья 580).</w:t>
      </w:r>
    </w:p>
    <w:p w:rsidR="000D588E" w:rsidRPr="006B53A5" w:rsidRDefault="000D588E" w:rsidP="002603A9">
      <w:pPr>
        <w:pStyle w:val="a3"/>
        <w:spacing w:before="120" w:beforeAutospacing="0" w:after="0" w:afterAutospacing="0" w:line="400" w:lineRule="exact"/>
        <w:ind w:firstLine="709"/>
        <w:jc w:val="both"/>
        <w:rPr>
          <w:iCs/>
          <w:sz w:val="28"/>
          <w:szCs w:val="28"/>
        </w:rPr>
      </w:pPr>
      <w:r w:rsidRPr="006B53A5">
        <w:rPr>
          <w:iCs/>
          <w:sz w:val="28"/>
          <w:szCs w:val="28"/>
        </w:rPr>
        <w:t>Вред, причиненный жизни, здоровью или имуществу одаряемого гражданина вследствие недостатков подаренной вещи, подлежит возмещению дарителем в соответствии с правилами, предусмотренными главой 59 настоящего Кодекса, если доказано, что эти недостатки возникли до передачи вещи одаряемому, не относятся к числу явных и даритель, хотя и знал о них, не предупредил о них одаряемого.</w:t>
      </w:r>
    </w:p>
    <w:p w:rsidR="000D588E" w:rsidRPr="00453C2E" w:rsidRDefault="000D588E" w:rsidP="006A271E">
      <w:pPr>
        <w:pStyle w:val="a3"/>
        <w:numPr>
          <w:ilvl w:val="0"/>
          <w:numId w:val="18"/>
        </w:numPr>
        <w:rPr>
          <w:b/>
          <w:bCs/>
          <w:color w:val="333399"/>
          <w:sz w:val="28"/>
          <w:szCs w:val="28"/>
          <w:u w:val="single"/>
        </w:rPr>
      </w:pPr>
      <w:r w:rsidRPr="00453C2E">
        <w:rPr>
          <w:b/>
          <w:bCs/>
          <w:color w:val="333399"/>
          <w:sz w:val="28"/>
          <w:szCs w:val="28"/>
          <w:u w:val="single"/>
        </w:rPr>
        <w:t>Правопреемство при обещании дарения</w:t>
      </w:r>
      <w:r w:rsidR="006B53A5" w:rsidRPr="00453C2E">
        <w:rPr>
          <w:b/>
          <w:bCs/>
          <w:color w:val="333399"/>
          <w:sz w:val="28"/>
          <w:szCs w:val="28"/>
          <w:u w:val="single"/>
        </w:rPr>
        <w:t xml:space="preserve">  (Статья 581).</w:t>
      </w:r>
    </w:p>
    <w:p w:rsidR="000D588E" w:rsidRPr="006B53A5" w:rsidRDefault="000D588E" w:rsidP="006A271E">
      <w:pPr>
        <w:pStyle w:val="a3"/>
        <w:spacing w:before="120" w:beforeAutospacing="0" w:after="0" w:afterAutospacing="0" w:line="400" w:lineRule="exact"/>
        <w:ind w:firstLine="709"/>
        <w:jc w:val="both"/>
        <w:rPr>
          <w:iCs/>
          <w:sz w:val="28"/>
          <w:szCs w:val="28"/>
        </w:rPr>
      </w:pPr>
      <w:r w:rsidRPr="006B53A5">
        <w:rPr>
          <w:iCs/>
          <w:sz w:val="28"/>
          <w:szCs w:val="28"/>
        </w:rPr>
        <w:t>1. Права одаряемого, которому по договору дарения обещан дар, не переходят к его наследникам (правопреемникам), если иное не предусмотрено договором дарения.</w:t>
      </w:r>
    </w:p>
    <w:p w:rsidR="000D588E" w:rsidRPr="006B53A5" w:rsidRDefault="000D588E" w:rsidP="006A271E">
      <w:pPr>
        <w:pStyle w:val="a3"/>
        <w:spacing w:before="120" w:beforeAutospacing="0" w:after="0" w:afterAutospacing="0" w:line="400" w:lineRule="exact"/>
        <w:ind w:firstLine="709"/>
        <w:jc w:val="both"/>
        <w:rPr>
          <w:iCs/>
          <w:sz w:val="28"/>
          <w:szCs w:val="28"/>
        </w:rPr>
      </w:pPr>
      <w:r w:rsidRPr="006B53A5">
        <w:rPr>
          <w:iCs/>
          <w:sz w:val="28"/>
          <w:szCs w:val="28"/>
        </w:rPr>
        <w:t>2. Обязанности дарителя, обещавшего дарение, переходят к его наследникам (правопреемникам), если иное не предусмотрено договором дарения.</w:t>
      </w:r>
    </w:p>
    <w:p w:rsidR="000D588E" w:rsidRPr="00453C2E" w:rsidRDefault="006E02A5" w:rsidP="006A271E">
      <w:pPr>
        <w:pStyle w:val="a3"/>
        <w:numPr>
          <w:ilvl w:val="0"/>
          <w:numId w:val="18"/>
        </w:numPr>
        <w:rPr>
          <w:b/>
          <w:bCs/>
          <w:color w:val="333399"/>
          <w:sz w:val="28"/>
          <w:szCs w:val="28"/>
          <w:u w:val="single"/>
        </w:rPr>
      </w:pPr>
      <w:r>
        <w:rPr>
          <w:b/>
          <w:bCs/>
          <w:color w:val="333399"/>
          <w:sz w:val="28"/>
          <w:szCs w:val="28"/>
          <w:u w:val="single"/>
        </w:rPr>
        <w:t xml:space="preserve">  </w:t>
      </w:r>
      <w:r w:rsidR="000D588E" w:rsidRPr="00453C2E">
        <w:rPr>
          <w:b/>
          <w:bCs/>
          <w:color w:val="333399"/>
          <w:sz w:val="28"/>
          <w:szCs w:val="28"/>
          <w:u w:val="single"/>
        </w:rPr>
        <w:t>Пожертвования</w:t>
      </w:r>
      <w:r w:rsidR="006B53A5" w:rsidRPr="00453C2E">
        <w:rPr>
          <w:b/>
          <w:bCs/>
          <w:color w:val="333399"/>
          <w:sz w:val="28"/>
          <w:szCs w:val="28"/>
          <w:u w:val="single"/>
        </w:rPr>
        <w:t xml:space="preserve">  (Статья 582).</w:t>
      </w:r>
    </w:p>
    <w:p w:rsidR="000D588E" w:rsidRPr="006B53A5" w:rsidRDefault="000D588E" w:rsidP="006A271E">
      <w:pPr>
        <w:pStyle w:val="a3"/>
        <w:spacing w:before="120" w:beforeAutospacing="0" w:after="0" w:afterAutospacing="0" w:line="400" w:lineRule="exact"/>
        <w:ind w:firstLine="709"/>
        <w:jc w:val="both"/>
        <w:rPr>
          <w:iCs/>
          <w:sz w:val="28"/>
          <w:szCs w:val="28"/>
        </w:rPr>
      </w:pPr>
      <w:r w:rsidRPr="006B53A5">
        <w:rPr>
          <w:iCs/>
          <w:sz w:val="28"/>
          <w:szCs w:val="28"/>
        </w:rPr>
        <w:t>1. Пожертвованием признается дарение вещи или права в общеполезных целях.</w:t>
      </w:r>
    </w:p>
    <w:p w:rsidR="000D588E" w:rsidRPr="006B53A5" w:rsidRDefault="000D588E" w:rsidP="006A271E">
      <w:pPr>
        <w:pStyle w:val="a3"/>
        <w:spacing w:before="120" w:beforeAutospacing="0" w:after="0" w:afterAutospacing="0" w:line="400" w:lineRule="exact"/>
        <w:ind w:firstLine="709"/>
        <w:jc w:val="both"/>
        <w:rPr>
          <w:iCs/>
          <w:sz w:val="28"/>
          <w:szCs w:val="28"/>
        </w:rPr>
      </w:pPr>
      <w:r w:rsidRPr="006B53A5">
        <w:rPr>
          <w:iCs/>
          <w:sz w:val="28"/>
          <w:szCs w:val="28"/>
        </w:rPr>
        <w:t>Пожертвования могут делаться гражданам, лечебным, воспитательным учреждениям, учреждениям социальной защиты и другим аналогичным учреждениям, благотворительным, научным и учебным учреждениям, фондам, музеям и другим учреждениям культуры, общественным и религиозным организациям, а также государству и другим субъектам гражданского права, указанным в статье 124 настоящего Кодекса.</w:t>
      </w:r>
    </w:p>
    <w:p w:rsidR="000D588E" w:rsidRPr="006B53A5" w:rsidRDefault="000D588E" w:rsidP="006A271E">
      <w:pPr>
        <w:pStyle w:val="a3"/>
        <w:spacing w:before="120" w:beforeAutospacing="0" w:after="0" w:afterAutospacing="0" w:line="400" w:lineRule="exact"/>
        <w:ind w:firstLine="709"/>
        <w:jc w:val="both"/>
        <w:rPr>
          <w:iCs/>
          <w:sz w:val="28"/>
          <w:szCs w:val="28"/>
        </w:rPr>
      </w:pPr>
      <w:r w:rsidRPr="006B53A5">
        <w:rPr>
          <w:iCs/>
          <w:sz w:val="28"/>
          <w:szCs w:val="28"/>
        </w:rPr>
        <w:t>2. На принятие пожертвования не требуется чьего-либо разрешения или согласия.</w:t>
      </w:r>
    </w:p>
    <w:p w:rsidR="000D588E" w:rsidRPr="006B53A5" w:rsidRDefault="000D588E" w:rsidP="006A271E">
      <w:pPr>
        <w:pStyle w:val="a3"/>
        <w:spacing w:before="120" w:beforeAutospacing="0" w:after="0" w:afterAutospacing="0" w:line="400" w:lineRule="exact"/>
        <w:ind w:firstLine="709"/>
        <w:jc w:val="both"/>
        <w:rPr>
          <w:iCs/>
          <w:sz w:val="28"/>
          <w:szCs w:val="28"/>
        </w:rPr>
      </w:pPr>
      <w:r w:rsidRPr="006B53A5">
        <w:rPr>
          <w:iCs/>
          <w:sz w:val="28"/>
          <w:szCs w:val="28"/>
        </w:rPr>
        <w:t>3. Пожертвование имущества гражданину должно быть, а юридическим лицам может быть обусловлено жертвователем использованием этого имущества по определенному назначению. При отсутствии такого условия пожертвование имущества гражданину считается обычным дарением, а в остальных случаях пожертвованное имущество используется одаряемым в соответствии с назначением имущества.</w:t>
      </w:r>
    </w:p>
    <w:p w:rsidR="000D588E" w:rsidRPr="006B53A5" w:rsidRDefault="000D588E" w:rsidP="006A271E">
      <w:pPr>
        <w:pStyle w:val="a3"/>
        <w:spacing w:before="120" w:beforeAutospacing="0" w:after="0" w:afterAutospacing="0" w:line="400" w:lineRule="exact"/>
        <w:ind w:firstLine="709"/>
        <w:jc w:val="both"/>
        <w:rPr>
          <w:iCs/>
          <w:sz w:val="28"/>
          <w:szCs w:val="28"/>
        </w:rPr>
      </w:pPr>
      <w:r w:rsidRPr="006B53A5">
        <w:rPr>
          <w:iCs/>
          <w:sz w:val="28"/>
          <w:szCs w:val="28"/>
        </w:rPr>
        <w:t>Юридическое лицо, принимающее пожертвование, для использования которого установлено определенное назначение, должно вести обособленный учет всех операций по использованию пожертвованного имущества.</w:t>
      </w:r>
    </w:p>
    <w:p w:rsidR="000D588E" w:rsidRPr="006B53A5" w:rsidRDefault="000D588E" w:rsidP="006A271E">
      <w:pPr>
        <w:pStyle w:val="a3"/>
        <w:spacing w:before="120" w:beforeAutospacing="0" w:after="0" w:afterAutospacing="0" w:line="400" w:lineRule="exact"/>
        <w:ind w:firstLine="709"/>
        <w:jc w:val="both"/>
        <w:rPr>
          <w:iCs/>
          <w:sz w:val="28"/>
          <w:szCs w:val="28"/>
        </w:rPr>
      </w:pPr>
      <w:r w:rsidRPr="006B53A5">
        <w:rPr>
          <w:iCs/>
          <w:sz w:val="28"/>
          <w:szCs w:val="28"/>
        </w:rPr>
        <w:t>4. Если использование пожертвованного имущества в соответствии с указанным жертвователем назначением становится вследствие изменившихся обстоятельств невозможным, оно может быть использовано по другому назначению лишь с согласия жертвователя, а в случае смерти гражданина</w:t>
      </w:r>
      <w:r w:rsidR="0004600F">
        <w:rPr>
          <w:iCs/>
          <w:sz w:val="28"/>
          <w:szCs w:val="28"/>
        </w:rPr>
        <w:t xml:space="preserve"> – </w:t>
      </w:r>
      <w:r w:rsidRPr="006B53A5">
        <w:rPr>
          <w:iCs/>
          <w:sz w:val="28"/>
          <w:szCs w:val="28"/>
        </w:rPr>
        <w:t>жертвователя или ликвидации юридического лица</w:t>
      </w:r>
      <w:r w:rsidR="0004600F">
        <w:rPr>
          <w:iCs/>
          <w:sz w:val="28"/>
          <w:szCs w:val="28"/>
        </w:rPr>
        <w:t xml:space="preserve"> – </w:t>
      </w:r>
      <w:r w:rsidRPr="006B53A5">
        <w:rPr>
          <w:iCs/>
          <w:sz w:val="28"/>
          <w:szCs w:val="28"/>
        </w:rPr>
        <w:t>жертвователя по решению суда.</w:t>
      </w:r>
    </w:p>
    <w:p w:rsidR="000D588E" w:rsidRPr="006B53A5" w:rsidRDefault="000D588E" w:rsidP="006A271E">
      <w:pPr>
        <w:pStyle w:val="a3"/>
        <w:spacing w:before="120" w:beforeAutospacing="0" w:after="0" w:afterAutospacing="0" w:line="400" w:lineRule="exact"/>
        <w:ind w:firstLine="709"/>
        <w:jc w:val="both"/>
        <w:rPr>
          <w:iCs/>
          <w:sz w:val="28"/>
          <w:szCs w:val="28"/>
        </w:rPr>
      </w:pPr>
      <w:r w:rsidRPr="006B53A5">
        <w:rPr>
          <w:iCs/>
          <w:sz w:val="28"/>
          <w:szCs w:val="28"/>
        </w:rPr>
        <w:t>5. Использование пожертвованного имущества не в соответствии с указанным жертвователем назначением или изменение этого назначения с нарушением правил, предусмотренных пунктом 4 настоящей статьи, дает право жертвователю, его наследникам или иному правопреемнику требовать отмены пожертвования.</w:t>
      </w:r>
    </w:p>
    <w:p w:rsidR="000D588E" w:rsidRPr="006B53A5" w:rsidRDefault="006B53A5" w:rsidP="006A271E">
      <w:pPr>
        <w:pStyle w:val="a3"/>
        <w:spacing w:before="120" w:beforeAutospacing="0" w:after="0" w:afterAutospacing="0" w:line="400" w:lineRule="exact"/>
        <w:ind w:firstLine="709"/>
        <w:jc w:val="both"/>
        <w:rPr>
          <w:iCs/>
          <w:sz w:val="28"/>
          <w:szCs w:val="28"/>
        </w:rPr>
      </w:pPr>
      <w:r>
        <w:rPr>
          <w:iCs/>
          <w:sz w:val="28"/>
          <w:szCs w:val="28"/>
        </w:rPr>
        <w:t xml:space="preserve">6. </w:t>
      </w:r>
      <w:r w:rsidR="000D588E" w:rsidRPr="006B53A5">
        <w:rPr>
          <w:iCs/>
          <w:sz w:val="28"/>
          <w:szCs w:val="28"/>
        </w:rPr>
        <w:t>К пожертвованиям не применяются статьи 578 и 581 настоящего Кодекса</w:t>
      </w:r>
    </w:p>
    <w:p w:rsidR="00BB572A" w:rsidRPr="00D0130E" w:rsidRDefault="00BB572A" w:rsidP="00D0130E">
      <w:pPr>
        <w:pStyle w:val="a3"/>
        <w:spacing w:before="0" w:beforeAutospacing="0" w:after="0" w:afterAutospacing="0" w:line="360" w:lineRule="auto"/>
        <w:ind w:firstLine="709"/>
        <w:jc w:val="both"/>
        <w:rPr>
          <w:sz w:val="28"/>
          <w:szCs w:val="28"/>
        </w:rPr>
      </w:pPr>
    </w:p>
    <w:p w:rsidR="00D0130E" w:rsidRDefault="00D0130E" w:rsidP="00D0130E">
      <w:pPr>
        <w:pStyle w:val="a3"/>
        <w:spacing w:before="0" w:beforeAutospacing="0" w:after="0" w:afterAutospacing="0"/>
        <w:ind w:firstLine="708"/>
        <w:jc w:val="both"/>
      </w:pPr>
    </w:p>
    <w:p w:rsidR="002B1827" w:rsidRDefault="002B1827" w:rsidP="002B1827">
      <w:pPr>
        <w:tabs>
          <w:tab w:val="left" w:pos="360"/>
        </w:tabs>
        <w:overflowPunct w:val="0"/>
        <w:autoSpaceDE w:val="0"/>
        <w:autoSpaceDN w:val="0"/>
        <w:adjustRightInd w:val="0"/>
        <w:spacing w:line="360" w:lineRule="auto"/>
        <w:jc w:val="both"/>
        <w:textAlignment w:val="baseline"/>
        <w:rPr>
          <w:b/>
          <w:color w:val="333399"/>
          <w:sz w:val="28"/>
          <w:szCs w:val="28"/>
        </w:rPr>
      </w:pPr>
    </w:p>
    <w:p w:rsidR="006A271E" w:rsidRDefault="006A271E" w:rsidP="006A271E">
      <w:pPr>
        <w:tabs>
          <w:tab w:val="left" w:pos="-1620"/>
        </w:tabs>
        <w:overflowPunct w:val="0"/>
        <w:autoSpaceDE w:val="0"/>
        <w:autoSpaceDN w:val="0"/>
        <w:adjustRightInd w:val="0"/>
        <w:spacing w:line="360" w:lineRule="auto"/>
        <w:jc w:val="both"/>
        <w:textAlignment w:val="baseline"/>
        <w:rPr>
          <w:b/>
          <w:color w:val="333399"/>
          <w:sz w:val="28"/>
          <w:szCs w:val="28"/>
        </w:rPr>
      </w:pPr>
      <w:r>
        <w:rPr>
          <w:b/>
          <w:color w:val="333399"/>
          <w:sz w:val="28"/>
          <w:szCs w:val="28"/>
        </w:rPr>
        <w:br w:type="page"/>
        <w:t>РАЗДЕЛ 2 (</w:t>
      </w:r>
      <w:r w:rsidR="006E02A5">
        <w:rPr>
          <w:b/>
          <w:color w:val="333399"/>
          <w:sz w:val="28"/>
          <w:szCs w:val="28"/>
        </w:rPr>
        <w:t>Практическая часть</w:t>
      </w:r>
      <w:r>
        <w:rPr>
          <w:b/>
          <w:color w:val="333399"/>
          <w:sz w:val="28"/>
          <w:szCs w:val="28"/>
        </w:rPr>
        <w:t>)</w:t>
      </w:r>
    </w:p>
    <w:p w:rsidR="00004329" w:rsidRPr="006E02A5" w:rsidRDefault="00004329" w:rsidP="006E02A5">
      <w:pPr>
        <w:pStyle w:val="a3"/>
        <w:numPr>
          <w:ilvl w:val="0"/>
          <w:numId w:val="22"/>
        </w:numPr>
        <w:rPr>
          <w:b/>
          <w:bCs/>
          <w:color w:val="333399"/>
          <w:sz w:val="28"/>
          <w:szCs w:val="28"/>
          <w:u w:val="single"/>
        </w:rPr>
      </w:pPr>
      <w:r w:rsidRPr="006E02A5">
        <w:rPr>
          <w:b/>
          <w:bCs/>
          <w:color w:val="333399"/>
          <w:sz w:val="28"/>
          <w:szCs w:val="28"/>
          <w:u w:val="single"/>
        </w:rPr>
        <w:t>Может ли даритель обременить  предмет дарения какими-либо условиями в свою пользу?</w:t>
      </w:r>
    </w:p>
    <w:p w:rsidR="00004329" w:rsidRDefault="00BB572A" w:rsidP="006E02A5">
      <w:pPr>
        <w:tabs>
          <w:tab w:val="left" w:pos="360"/>
        </w:tabs>
        <w:overflowPunct w:val="0"/>
        <w:autoSpaceDE w:val="0"/>
        <w:autoSpaceDN w:val="0"/>
        <w:adjustRightInd w:val="0"/>
        <w:spacing w:line="400" w:lineRule="exact"/>
        <w:ind w:firstLine="709"/>
        <w:jc w:val="both"/>
        <w:textAlignment w:val="baseline"/>
        <w:rPr>
          <w:sz w:val="28"/>
          <w:szCs w:val="28"/>
        </w:rPr>
      </w:pPr>
      <w:r>
        <w:rPr>
          <w:sz w:val="28"/>
          <w:szCs w:val="28"/>
        </w:rPr>
        <w:t xml:space="preserve">Такое заключение договора дарения возможно. </w:t>
      </w:r>
    </w:p>
    <w:p w:rsidR="00BB572A" w:rsidRDefault="00BB572A" w:rsidP="006E02A5">
      <w:pPr>
        <w:tabs>
          <w:tab w:val="left" w:pos="360"/>
        </w:tabs>
        <w:overflowPunct w:val="0"/>
        <w:autoSpaceDE w:val="0"/>
        <w:autoSpaceDN w:val="0"/>
        <w:adjustRightInd w:val="0"/>
        <w:spacing w:line="400" w:lineRule="exact"/>
        <w:ind w:firstLine="709"/>
        <w:jc w:val="both"/>
        <w:textAlignment w:val="baseline"/>
        <w:rPr>
          <w:sz w:val="28"/>
          <w:szCs w:val="28"/>
        </w:rPr>
      </w:pPr>
      <w:r>
        <w:rPr>
          <w:sz w:val="28"/>
          <w:szCs w:val="28"/>
        </w:rPr>
        <w:t>Оно связано с обременением передаваемого имущества в пользу самого дарителя, что, в конечном счете, приводит к возложению на одаряемого определенных обязанностей по отношению к дарителю.</w:t>
      </w:r>
    </w:p>
    <w:p w:rsidR="00BB572A" w:rsidRDefault="00BB572A" w:rsidP="006E02A5">
      <w:pPr>
        <w:tabs>
          <w:tab w:val="left" w:pos="360"/>
        </w:tabs>
        <w:overflowPunct w:val="0"/>
        <w:autoSpaceDE w:val="0"/>
        <w:autoSpaceDN w:val="0"/>
        <w:adjustRightInd w:val="0"/>
        <w:spacing w:line="400" w:lineRule="exact"/>
        <w:ind w:firstLine="709"/>
        <w:jc w:val="both"/>
        <w:textAlignment w:val="baseline"/>
        <w:rPr>
          <w:sz w:val="28"/>
          <w:szCs w:val="28"/>
        </w:rPr>
      </w:pPr>
      <w:r>
        <w:rPr>
          <w:sz w:val="28"/>
          <w:szCs w:val="28"/>
        </w:rPr>
        <w:t>Так, возможен договор, по которому даритель, отчуждая дом, выговаривает себе право постоянного пользования одной из комнат. Корреспондирующая этому праву обязанность одаряемого является встречной по отношению к обязанности дарителя осуществить дарение, она обусловлена ею.</w:t>
      </w:r>
      <w:r w:rsidR="00C9746A">
        <w:rPr>
          <w:sz w:val="28"/>
          <w:szCs w:val="28"/>
        </w:rPr>
        <w:t xml:space="preserve"> Однако, исполнение этой обязанности одаряемым не охватывается «предоставлением» в традиционном смысле слова. Ведь даритель в результате </w:t>
      </w:r>
      <w:r w:rsidR="0095623F">
        <w:rPr>
          <w:sz w:val="28"/>
          <w:szCs w:val="28"/>
        </w:rPr>
        <w:t>исполнения договора не получает ничего нового, т.е. такого, что он имел бы до и помимо договора.  Аналогичная ситуация имеет место, когда лицо дарит один из принадлежащих ему земельных участков, оставляя за собой сервитут, например право прохода или прогона скота по подаренному участку. До совершения дарения эти правомочия уже принадлежали собственнику (не являясь собственно сервитутами, но входя в содержание правомочия пользования), поэтому одаряемый ничего «своего» дарителю не предоставляет. С известной долей условности можно было бы говорить о том, что одаряемый лишь «возвращает» дарителю часть того, что ему и так принадлежало. Точнее эту ситуацию следует понимать таким образом, что указанные права, оставшиеся за дарителем, вообще не входили в состав дара, а значит, и не могли быть переданы обратно в качестве встречного удовлетворения</w:t>
      </w:r>
      <w:r w:rsidR="00FD2405">
        <w:rPr>
          <w:sz w:val="28"/>
          <w:szCs w:val="28"/>
        </w:rPr>
        <w:t>. Из этого можно сделать вывод, что договор дарения, являющийся, по общему правилу, односторонне-обязывающим, в ряде случаев может выступать и как договор взаимный (</w:t>
      </w:r>
      <w:r w:rsidR="00894974">
        <w:rPr>
          <w:sz w:val="28"/>
          <w:szCs w:val="28"/>
        </w:rPr>
        <w:t>но,</w:t>
      </w:r>
      <w:r w:rsidR="00FD2405">
        <w:rPr>
          <w:sz w:val="28"/>
          <w:szCs w:val="28"/>
        </w:rPr>
        <w:t xml:space="preserve"> тем не </w:t>
      </w:r>
      <w:r w:rsidR="00894974">
        <w:rPr>
          <w:sz w:val="28"/>
          <w:szCs w:val="28"/>
        </w:rPr>
        <w:t>менее,</w:t>
      </w:r>
      <w:r w:rsidR="00FD2405">
        <w:rPr>
          <w:sz w:val="28"/>
          <w:szCs w:val="28"/>
        </w:rPr>
        <w:t xml:space="preserve"> </w:t>
      </w:r>
      <w:r w:rsidR="00894974">
        <w:rPr>
          <w:sz w:val="28"/>
          <w:szCs w:val="28"/>
        </w:rPr>
        <w:t>безвозмездный</w:t>
      </w:r>
      <w:r w:rsidR="00FD2405">
        <w:rPr>
          <w:sz w:val="28"/>
          <w:szCs w:val="28"/>
        </w:rPr>
        <w:t>)</w:t>
      </w:r>
      <w:r w:rsidR="006E02A5">
        <w:rPr>
          <w:sz w:val="28"/>
          <w:szCs w:val="28"/>
        </w:rPr>
        <w:t>.</w:t>
      </w:r>
    </w:p>
    <w:p w:rsidR="00004329" w:rsidRPr="006E02A5" w:rsidRDefault="00004329" w:rsidP="006E02A5">
      <w:pPr>
        <w:pStyle w:val="a3"/>
        <w:numPr>
          <w:ilvl w:val="0"/>
          <w:numId w:val="22"/>
        </w:numPr>
        <w:rPr>
          <w:b/>
          <w:bCs/>
          <w:color w:val="333399"/>
          <w:sz w:val="28"/>
          <w:szCs w:val="28"/>
          <w:u w:val="single"/>
        </w:rPr>
      </w:pPr>
      <w:r w:rsidRPr="006E02A5">
        <w:rPr>
          <w:b/>
          <w:bCs/>
          <w:color w:val="333399"/>
          <w:sz w:val="28"/>
          <w:szCs w:val="28"/>
          <w:u w:val="single"/>
        </w:rPr>
        <w:t>В каких размерах подношения работнику социальной сферы и государственного управления является подарком, а в каком – взяткой?</w:t>
      </w:r>
    </w:p>
    <w:p w:rsidR="00642A72" w:rsidRDefault="009140DE" w:rsidP="006E02A5">
      <w:pPr>
        <w:tabs>
          <w:tab w:val="left" w:pos="360"/>
        </w:tabs>
        <w:overflowPunct w:val="0"/>
        <w:autoSpaceDE w:val="0"/>
        <w:autoSpaceDN w:val="0"/>
        <w:adjustRightInd w:val="0"/>
        <w:spacing w:line="400" w:lineRule="exact"/>
        <w:ind w:firstLine="709"/>
        <w:jc w:val="both"/>
        <w:textAlignment w:val="baseline"/>
        <w:rPr>
          <w:sz w:val="28"/>
          <w:szCs w:val="28"/>
        </w:rPr>
      </w:pPr>
      <w:r>
        <w:rPr>
          <w:sz w:val="28"/>
          <w:szCs w:val="28"/>
        </w:rPr>
        <w:t>В соответствии с п.п.2 и 3 п.1 статьи 575 ГК РФ не допускается дарение, за исключением обычных подарков, стоимость которых не превышает 3 тысяч рублей</w:t>
      </w:r>
      <w:r w:rsidR="00642A72">
        <w:rPr>
          <w:sz w:val="28"/>
          <w:szCs w:val="28"/>
        </w:rPr>
        <w:t xml:space="preserve"> (в редакции Федеральных законов от 25.12.2008 г. № 280-ФЗ и от 24.04.2008 г. № 49-ФЗ). </w:t>
      </w:r>
    </w:p>
    <w:p w:rsidR="00004329" w:rsidRDefault="00642A72" w:rsidP="006E02A5">
      <w:pPr>
        <w:tabs>
          <w:tab w:val="left" w:pos="360"/>
        </w:tabs>
        <w:overflowPunct w:val="0"/>
        <w:autoSpaceDE w:val="0"/>
        <w:autoSpaceDN w:val="0"/>
        <w:adjustRightInd w:val="0"/>
        <w:spacing w:line="400" w:lineRule="exact"/>
        <w:ind w:firstLine="709"/>
        <w:jc w:val="both"/>
        <w:textAlignment w:val="baseline"/>
        <w:rPr>
          <w:sz w:val="28"/>
          <w:szCs w:val="28"/>
        </w:rPr>
      </w:pPr>
      <w:r>
        <w:rPr>
          <w:sz w:val="28"/>
          <w:szCs w:val="28"/>
        </w:rPr>
        <w:t>Ряд запретов на получение подарков закон связывает с особенностями профессионального статуса одаряемых лиц, пытаясь таким образом бороться со злоупотреблениями работников социальной сферы и государственного управления. Ст.575 ГК РФ может оказать влияние и на практику применения уголовного законодательства, в частности, на толкование понятия взятки. Ведь по смыслу этой статьи дарение подарка небольшой стоимости (не дороже 3 тысяч рублей) во всех случаях является правомерным действием.</w:t>
      </w:r>
    </w:p>
    <w:p w:rsidR="00004329" w:rsidRPr="006E02A5" w:rsidRDefault="00004329" w:rsidP="006E02A5">
      <w:pPr>
        <w:pStyle w:val="a3"/>
        <w:numPr>
          <w:ilvl w:val="0"/>
          <w:numId w:val="22"/>
        </w:numPr>
        <w:rPr>
          <w:b/>
          <w:bCs/>
          <w:color w:val="333399"/>
          <w:sz w:val="28"/>
          <w:szCs w:val="28"/>
          <w:u w:val="single"/>
        </w:rPr>
      </w:pPr>
      <w:r w:rsidRPr="006E02A5">
        <w:rPr>
          <w:b/>
          <w:bCs/>
          <w:color w:val="333399"/>
          <w:sz w:val="28"/>
          <w:szCs w:val="28"/>
          <w:u w:val="single"/>
        </w:rPr>
        <w:t>Могут ли быть предметом дарения личные неимущественные блага?</w:t>
      </w:r>
    </w:p>
    <w:p w:rsidR="004604C4" w:rsidRDefault="004604C4" w:rsidP="006E02A5">
      <w:pPr>
        <w:tabs>
          <w:tab w:val="left" w:pos="360"/>
        </w:tabs>
        <w:overflowPunct w:val="0"/>
        <w:autoSpaceDE w:val="0"/>
        <w:autoSpaceDN w:val="0"/>
        <w:adjustRightInd w:val="0"/>
        <w:spacing w:line="400" w:lineRule="exact"/>
        <w:ind w:firstLine="709"/>
        <w:jc w:val="both"/>
        <w:textAlignment w:val="baseline"/>
        <w:rPr>
          <w:sz w:val="28"/>
          <w:szCs w:val="28"/>
        </w:rPr>
      </w:pPr>
      <w:r>
        <w:rPr>
          <w:sz w:val="28"/>
          <w:szCs w:val="28"/>
        </w:rPr>
        <w:t xml:space="preserve">Нет не могут, т.к на основании </w:t>
      </w:r>
      <w:r w:rsidRPr="004604C4">
        <w:rPr>
          <w:sz w:val="28"/>
          <w:szCs w:val="28"/>
        </w:rPr>
        <w:t>стать</w:t>
      </w:r>
      <w:r w:rsidR="00A849D7">
        <w:rPr>
          <w:sz w:val="28"/>
          <w:szCs w:val="28"/>
        </w:rPr>
        <w:t>и</w:t>
      </w:r>
      <w:r w:rsidRPr="004604C4">
        <w:rPr>
          <w:sz w:val="28"/>
          <w:szCs w:val="28"/>
        </w:rPr>
        <w:t xml:space="preserve"> 150</w:t>
      </w:r>
      <w:r w:rsidR="00A849D7">
        <w:rPr>
          <w:sz w:val="28"/>
          <w:szCs w:val="28"/>
        </w:rPr>
        <w:t xml:space="preserve"> ГК РФ</w:t>
      </w:r>
      <w:r w:rsidRPr="004604C4">
        <w:rPr>
          <w:sz w:val="28"/>
          <w:szCs w:val="28"/>
        </w:rPr>
        <w:t xml:space="preserve"> </w:t>
      </w:r>
      <w:r w:rsidR="00A849D7">
        <w:rPr>
          <w:sz w:val="28"/>
          <w:szCs w:val="28"/>
        </w:rPr>
        <w:t>«</w:t>
      </w:r>
      <w:r w:rsidRPr="004604C4">
        <w:rPr>
          <w:sz w:val="28"/>
          <w:szCs w:val="28"/>
        </w:rPr>
        <w:t>Нематериальные блага</w:t>
      </w:r>
      <w:r w:rsidR="00A849D7">
        <w:rPr>
          <w:sz w:val="28"/>
          <w:szCs w:val="28"/>
        </w:rPr>
        <w:t>»</w:t>
      </w:r>
      <w:r w:rsidR="006E02A5">
        <w:rPr>
          <w:sz w:val="28"/>
          <w:szCs w:val="28"/>
        </w:rPr>
        <w:t xml:space="preserve">. </w:t>
      </w:r>
      <w:r w:rsidRPr="004604C4">
        <w:rPr>
          <w:sz w:val="28"/>
          <w:szCs w:val="28"/>
        </w:rPr>
        <w:t> </w:t>
      </w:r>
      <w:bookmarkStart w:id="0" w:name="p1504"/>
      <w:bookmarkEnd w:id="0"/>
      <w:r w:rsidRPr="004604C4">
        <w:rPr>
          <w:sz w:val="28"/>
          <w:szCs w:val="28"/>
        </w:rPr>
        <w:t xml:space="preserve">Жизнь и здоровье, достоинство личности, личная неприкосновенность, честь и доброе имя, деловая репутация, неприкосновенность частной жизни, личная и семейная тайна, право свободного передвижения, выбора места пребывания и жительства, право на имя, право авторства, иные личные неимущественные права и другие нематериальные блага, принадлежащие гражданину от рождения или в силу закона, неотчуждаемы и непередаваемы иным способом. </w:t>
      </w:r>
    </w:p>
    <w:p w:rsidR="00A849D7" w:rsidRPr="004604C4" w:rsidRDefault="00A849D7" w:rsidP="006E02A5">
      <w:pPr>
        <w:tabs>
          <w:tab w:val="left" w:pos="360"/>
        </w:tabs>
        <w:overflowPunct w:val="0"/>
        <w:autoSpaceDE w:val="0"/>
        <w:autoSpaceDN w:val="0"/>
        <w:adjustRightInd w:val="0"/>
        <w:spacing w:line="400" w:lineRule="exact"/>
        <w:ind w:firstLine="709"/>
        <w:jc w:val="both"/>
        <w:textAlignment w:val="baseline"/>
        <w:rPr>
          <w:sz w:val="28"/>
          <w:szCs w:val="28"/>
        </w:rPr>
      </w:pPr>
      <w:r>
        <w:rPr>
          <w:sz w:val="28"/>
          <w:szCs w:val="28"/>
        </w:rPr>
        <w:tab/>
        <w:t>А также, в соответствии с п.1</w:t>
      </w:r>
      <w:r w:rsidR="00B249F4">
        <w:rPr>
          <w:sz w:val="28"/>
          <w:szCs w:val="28"/>
        </w:rPr>
        <w:t xml:space="preserve"> </w:t>
      </w:r>
      <w:r>
        <w:rPr>
          <w:sz w:val="28"/>
          <w:szCs w:val="28"/>
        </w:rPr>
        <w:t>статьи 572 ГК РФ по договору дарения</w:t>
      </w:r>
      <w:r w:rsidR="009808D3">
        <w:rPr>
          <w:sz w:val="28"/>
          <w:szCs w:val="28"/>
        </w:rPr>
        <w:t xml:space="preserve"> одна сторона (даритель) безвозмездно передает или обязуется передать другой стороне (одаряемому) </w:t>
      </w:r>
      <w:r w:rsidR="009808D3" w:rsidRPr="006E02A5">
        <w:rPr>
          <w:b/>
          <w:sz w:val="28"/>
          <w:szCs w:val="28"/>
        </w:rPr>
        <w:t>вещь</w:t>
      </w:r>
      <w:r w:rsidR="009808D3">
        <w:rPr>
          <w:sz w:val="28"/>
          <w:szCs w:val="28"/>
        </w:rPr>
        <w:t xml:space="preserve"> в собственность либо </w:t>
      </w:r>
      <w:r w:rsidR="009808D3" w:rsidRPr="006E02A5">
        <w:rPr>
          <w:b/>
          <w:sz w:val="28"/>
          <w:szCs w:val="28"/>
        </w:rPr>
        <w:t>имущественное право</w:t>
      </w:r>
      <w:r w:rsidR="009808D3">
        <w:rPr>
          <w:sz w:val="28"/>
          <w:szCs w:val="28"/>
        </w:rPr>
        <w:t xml:space="preserve">. </w:t>
      </w:r>
    </w:p>
    <w:p w:rsidR="00004329" w:rsidRPr="006E02A5" w:rsidRDefault="00004329" w:rsidP="006E02A5">
      <w:pPr>
        <w:pStyle w:val="a3"/>
        <w:numPr>
          <w:ilvl w:val="0"/>
          <w:numId w:val="22"/>
        </w:numPr>
        <w:rPr>
          <w:b/>
          <w:bCs/>
          <w:color w:val="333399"/>
          <w:sz w:val="28"/>
          <w:szCs w:val="28"/>
          <w:u w:val="single"/>
        </w:rPr>
      </w:pPr>
      <w:r w:rsidRPr="006E02A5">
        <w:rPr>
          <w:b/>
          <w:bCs/>
          <w:color w:val="333399"/>
          <w:sz w:val="28"/>
          <w:szCs w:val="28"/>
          <w:u w:val="single"/>
        </w:rPr>
        <w:t>Вправе ли даритель потребовать обратно подаренную вещь, как следует поступить одаренному, если эта вещь у него отсутствует?</w:t>
      </w:r>
    </w:p>
    <w:p w:rsidR="00530A4B" w:rsidRPr="00E40D7D" w:rsidRDefault="00530A4B" w:rsidP="006E02A5">
      <w:pPr>
        <w:tabs>
          <w:tab w:val="left" w:pos="360"/>
        </w:tabs>
        <w:overflowPunct w:val="0"/>
        <w:autoSpaceDE w:val="0"/>
        <w:autoSpaceDN w:val="0"/>
        <w:adjustRightInd w:val="0"/>
        <w:spacing w:line="400" w:lineRule="exact"/>
        <w:ind w:firstLine="709"/>
        <w:jc w:val="both"/>
        <w:textAlignment w:val="baseline"/>
        <w:rPr>
          <w:sz w:val="28"/>
          <w:szCs w:val="28"/>
        </w:rPr>
      </w:pPr>
      <w:r w:rsidRPr="00E40D7D">
        <w:rPr>
          <w:sz w:val="28"/>
          <w:szCs w:val="28"/>
        </w:rPr>
        <w:t>Даритель вправе отменить или потребовать в судебном порядке отмены дарения (за исключением пожертвований – п.6 ст.582 ГК РФ и обычных подарков небольшой стоимости – ст. 589 ГК РФ), если обращение одаряемого с подаренной вещью, представляющей для дарителя большую неимущественную ценность, создает угрозу ее безвозвратной утраты.</w:t>
      </w:r>
    </w:p>
    <w:p w:rsidR="00530A4B" w:rsidRPr="00E40D7D" w:rsidRDefault="00530A4B" w:rsidP="006E02A5">
      <w:pPr>
        <w:tabs>
          <w:tab w:val="left" w:pos="360"/>
        </w:tabs>
        <w:overflowPunct w:val="0"/>
        <w:autoSpaceDE w:val="0"/>
        <w:autoSpaceDN w:val="0"/>
        <w:adjustRightInd w:val="0"/>
        <w:spacing w:line="400" w:lineRule="exact"/>
        <w:ind w:firstLine="709"/>
        <w:jc w:val="both"/>
        <w:textAlignment w:val="baseline"/>
        <w:rPr>
          <w:sz w:val="28"/>
          <w:szCs w:val="28"/>
        </w:rPr>
      </w:pPr>
      <w:r w:rsidRPr="00E40D7D">
        <w:rPr>
          <w:sz w:val="28"/>
          <w:szCs w:val="28"/>
        </w:rPr>
        <w:t>В соответствии с п.5 ст. 578 ГК РФ в случае отмены дарения одаряемый обязан возвратить подаренную вещь, если она сохранилась в натуре к моменту отмены дарения.</w:t>
      </w:r>
    </w:p>
    <w:p w:rsidR="00530A4B" w:rsidRPr="006E02A5" w:rsidRDefault="00530A4B" w:rsidP="006E02A5">
      <w:pPr>
        <w:tabs>
          <w:tab w:val="left" w:pos="360"/>
        </w:tabs>
        <w:overflowPunct w:val="0"/>
        <w:autoSpaceDE w:val="0"/>
        <w:autoSpaceDN w:val="0"/>
        <w:adjustRightInd w:val="0"/>
        <w:spacing w:line="400" w:lineRule="exact"/>
        <w:ind w:firstLine="709"/>
        <w:jc w:val="both"/>
        <w:textAlignment w:val="baseline"/>
        <w:rPr>
          <w:sz w:val="28"/>
          <w:szCs w:val="28"/>
        </w:rPr>
      </w:pPr>
      <w:r w:rsidRPr="00E40D7D">
        <w:rPr>
          <w:sz w:val="28"/>
          <w:szCs w:val="28"/>
        </w:rPr>
        <w:tab/>
      </w:r>
      <w:r w:rsidRPr="006E02A5">
        <w:rPr>
          <w:sz w:val="28"/>
          <w:szCs w:val="28"/>
        </w:rPr>
        <w:t xml:space="preserve">Если одаряемый произвел отчуждение вещи или права с целью избежать их возврата либо преднамеренно совершил иные действия, делающие возврат невозможным (например, уничтожил дар), к нему </w:t>
      </w:r>
      <w:r w:rsidR="00E40D7D" w:rsidRPr="006E02A5">
        <w:rPr>
          <w:sz w:val="28"/>
          <w:szCs w:val="28"/>
        </w:rPr>
        <w:t>может быть предъявлено требование о возмещении вреда по нормам главы</w:t>
      </w:r>
      <w:r w:rsidR="006E02A5">
        <w:rPr>
          <w:sz w:val="28"/>
          <w:szCs w:val="28"/>
        </w:rPr>
        <w:t xml:space="preserve"> </w:t>
      </w:r>
      <w:r w:rsidR="00E40D7D" w:rsidRPr="006E02A5">
        <w:rPr>
          <w:sz w:val="28"/>
          <w:szCs w:val="28"/>
        </w:rPr>
        <w:t>59 ГК РФ.</w:t>
      </w:r>
      <w:r w:rsidRPr="006E02A5">
        <w:rPr>
          <w:sz w:val="28"/>
          <w:szCs w:val="28"/>
        </w:rPr>
        <w:tab/>
      </w:r>
    </w:p>
    <w:p w:rsidR="00004329" w:rsidRPr="006E02A5" w:rsidRDefault="00004329" w:rsidP="006E02A5">
      <w:pPr>
        <w:pStyle w:val="a3"/>
        <w:numPr>
          <w:ilvl w:val="0"/>
          <w:numId w:val="22"/>
        </w:numPr>
        <w:rPr>
          <w:b/>
          <w:bCs/>
          <w:color w:val="333399"/>
          <w:sz w:val="28"/>
          <w:szCs w:val="28"/>
          <w:u w:val="single"/>
        </w:rPr>
      </w:pPr>
      <w:r w:rsidRPr="006E02A5">
        <w:rPr>
          <w:b/>
          <w:bCs/>
          <w:color w:val="333399"/>
          <w:sz w:val="28"/>
          <w:szCs w:val="28"/>
          <w:u w:val="single"/>
        </w:rPr>
        <w:t>Допускается ли законом дарение между коммерческими организациями?</w:t>
      </w:r>
    </w:p>
    <w:p w:rsidR="00004329" w:rsidRPr="006E02A5" w:rsidRDefault="00E40D7D" w:rsidP="006E02A5">
      <w:pPr>
        <w:tabs>
          <w:tab w:val="left" w:pos="360"/>
        </w:tabs>
        <w:overflowPunct w:val="0"/>
        <w:autoSpaceDE w:val="0"/>
        <w:autoSpaceDN w:val="0"/>
        <w:adjustRightInd w:val="0"/>
        <w:spacing w:line="400" w:lineRule="exact"/>
        <w:ind w:firstLine="709"/>
        <w:jc w:val="both"/>
        <w:textAlignment w:val="baseline"/>
        <w:rPr>
          <w:sz w:val="28"/>
          <w:szCs w:val="28"/>
        </w:rPr>
      </w:pPr>
      <w:r w:rsidRPr="006E02A5">
        <w:rPr>
          <w:sz w:val="28"/>
          <w:szCs w:val="28"/>
        </w:rPr>
        <w:t>Не допускается. Пункт 4 ст. 575 ГК РФ прямо запрещает дарение между коммерческими организациями, за исключением обычных подарков, стоимость которых не превышает 3 тысяч рублей.</w:t>
      </w:r>
      <w:r w:rsidR="006E02A5" w:rsidRPr="006E02A5">
        <w:rPr>
          <w:sz w:val="28"/>
          <w:szCs w:val="28"/>
        </w:rPr>
        <w:t>*</w:t>
      </w:r>
      <w:r w:rsidR="00741D71" w:rsidRPr="006E02A5">
        <w:rPr>
          <w:color w:val="FFFFFF"/>
        </w:rPr>
        <w:footnoteReference w:id="2"/>
      </w:r>
      <w:r w:rsidRPr="006E02A5">
        <w:rPr>
          <w:sz w:val="28"/>
          <w:szCs w:val="28"/>
        </w:rPr>
        <w:t xml:space="preserve"> </w:t>
      </w:r>
    </w:p>
    <w:p w:rsidR="00004329" w:rsidRDefault="00004329" w:rsidP="00004329">
      <w:pPr>
        <w:tabs>
          <w:tab w:val="left" w:pos="360"/>
        </w:tabs>
        <w:overflowPunct w:val="0"/>
        <w:autoSpaceDE w:val="0"/>
        <w:autoSpaceDN w:val="0"/>
        <w:adjustRightInd w:val="0"/>
        <w:spacing w:line="360" w:lineRule="auto"/>
        <w:ind w:firstLine="709"/>
        <w:jc w:val="both"/>
        <w:textAlignment w:val="baseline"/>
        <w:rPr>
          <w:b/>
          <w:sz w:val="28"/>
          <w:szCs w:val="28"/>
        </w:rPr>
      </w:pPr>
    </w:p>
    <w:p w:rsidR="00C30924" w:rsidRDefault="00C30924" w:rsidP="006E02A5">
      <w:pPr>
        <w:tabs>
          <w:tab w:val="left" w:pos="360"/>
        </w:tabs>
        <w:overflowPunct w:val="0"/>
        <w:autoSpaceDE w:val="0"/>
        <w:autoSpaceDN w:val="0"/>
        <w:adjustRightInd w:val="0"/>
        <w:spacing w:line="360" w:lineRule="auto"/>
        <w:jc w:val="both"/>
        <w:textAlignment w:val="baseline"/>
        <w:rPr>
          <w:b/>
          <w:color w:val="333399"/>
          <w:spacing w:val="20"/>
          <w:sz w:val="28"/>
          <w:szCs w:val="28"/>
        </w:rPr>
      </w:pPr>
    </w:p>
    <w:p w:rsidR="00C30924" w:rsidRDefault="00C30924" w:rsidP="006E02A5">
      <w:pPr>
        <w:tabs>
          <w:tab w:val="left" w:pos="360"/>
        </w:tabs>
        <w:overflowPunct w:val="0"/>
        <w:autoSpaceDE w:val="0"/>
        <w:autoSpaceDN w:val="0"/>
        <w:adjustRightInd w:val="0"/>
        <w:spacing w:line="360" w:lineRule="auto"/>
        <w:jc w:val="both"/>
        <w:textAlignment w:val="baseline"/>
        <w:rPr>
          <w:b/>
          <w:color w:val="333399"/>
          <w:spacing w:val="20"/>
          <w:sz w:val="28"/>
          <w:szCs w:val="28"/>
        </w:rPr>
      </w:pPr>
    </w:p>
    <w:p w:rsidR="00004329" w:rsidRDefault="00004329" w:rsidP="006E02A5">
      <w:pPr>
        <w:tabs>
          <w:tab w:val="left" w:pos="360"/>
        </w:tabs>
        <w:overflowPunct w:val="0"/>
        <w:autoSpaceDE w:val="0"/>
        <w:autoSpaceDN w:val="0"/>
        <w:adjustRightInd w:val="0"/>
        <w:spacing w:line="360" w:lineRule="auto"/>
        <w:jc w:val="both"/>
        <w:textAlignment w:val="baseline"/>
        <w:rPr>
          <w:b/>
          <w:color w:val="333399"/>
          <w:spacing w:val="20"/>
          <w:sz w:val="28"/>
          <w:szCs w:val="28"/>
        </w:rPr>
      </w:pPr>
      <w:r w:rsidRPr="00004329">
        <w:rPr>
          <w:b/>
          <w:color w:val="333399"/>
          <w:spacing w:val="20"/>
          <w:sz w:val="28"/>
          <w:szCs w:val="28"/>
        </w:rPr>
        <w:t>ЗАДАЧИ</w:t>
      </w:r>
    </w:p>
    <w:p w:rsidR="00004329" w:rsidRDefault="00004329" w:rsidP="006E02A5">
      <w:pPr>
        <w:tabs>
          <w:tab w:val="left" w:pos="360"/>
        </w:tabs>
        <w:overflowPunct w:val="0"/>
        <w:autoSpaceDE w:val="0"/>
        <w:autoSpaceDN w:val="0"/>
        <w:adjustRightInd w:val="0"/>
        <w:ind w:firstLine="709"/>
        <w:jc w:val="both"/>
        <w:textAlignment w:val="baseline"/>
        <w:rPr>
          <w:b/>
          <w:color w:val="333399"/>
          <w:sz w:val="28"/>
          <w:szCs w:val="28"/>
        </w:rPr>
      </w:pPr>
      <w:r w:rsidRPr="00004329">
        <w:rPr>
          <w:b/>
          <w:color w:val="333399"/>
          <w:sz w:val="28"/>
          <w:szCs w:val="28"/>
        </w:rPr>
        <w:t>Задача 1</w:t>
      </w:r>
    </w:p>
    <w:p w:rsidR="00F247CD" w:rsidRPr="00004329" w:rsidRDefault="00F247CD" w:rsidP="006E02A5">
      <w:pPr>
        <w:tabs>
          <w:tab w:val="left" w:pos="360"/>
        </w:tabs>
        <w:overflowPunct w:val="0"/>
        <w:autoSpaceDE w:val="0"/>
        <w:autoSpaceDN w:val="0"/>
        <w:adjustRightInd w:val="0"/>
        <w:ind w:firstLine="709"/>
        <w:jc w:val="both"/>
        <w:textAlignment w:val="baseline"/>
        <w:rPr>
          <w:b/>
          <w:color w:val="333399"/>
          <w:sz w:val="28"/>
          <w:szCs w:val="28"/>
        </w:rPr>
      </w:pPr>
    </w:p>
    <w:p w:rsidR="00004329" w:rsidRPr="006E02A5" w:rsidRDefault="00004329" w:rsidP="006E02A5">
      <w:pPr>
        <w:tabs>
          <w:tab w:val="left" w:pos="360"/>
        </w:tabs>
        <w:overflowPunct w:val="0"/>
        <w:autoSpaceDE w:val="0"/>
        <w:autoSpaceDN w:val="0"/>
        <w:adjustRightInd w:val="0"/>
        <w:spacing w:line="400" w:lineRule="exact"/>
        <w:ind w:firstLine="709"/>
        <w:jc w:val="both"/>
        <w:textAlignment w:val="baseline"/>
        <w:rPr>
          <w:sz w:val="28"/>
          <w:szCs w:val="28"/>
        </w:rPr>
      </w:pPr>
      <w:r w:rsidRPr="006E02A5">
        <w:rPr>
          <w:sz w:val="28"/>
          <w:szCs w:val="28"/>
        </w:rPr>
        <w:t xml:space="preserve">Находясь в больнице, Григорьева 20 марта </w:t>
      </w:r>
      <w:smartTag w:uri="urn:schemas-microsoft-com:office:smarttags" w:element="metricconverter">
        <w:smartTagPr>
          <w:attr w:name="ProductID" w:val="1996 г"/>
        </w:smartTagPr>
        <w:r w:rsidRPr="006E02A5">
          <w:rPr>
            <w:sz w:val="28"/>
            <w:szCs w:val="28"/>
          </w:rPr>
          <w:t>1996 г</w:t>
        </w:r>
      </w:smartTag>
      <w:r w:rsidRPr="006E02A5">
        <w:rPr>
          <w:sz w:val="28"/>
          <w:szCs w:val="28"/>
        </w:rPr>
        <w:t xml:space="preserve">. подарила своей сестре Ларионовой старинные золотые часы ручной работы стоимостью </w:t>
      </w:r>
      <w:r w:rsidR="0044554E" w:rsidRPr="006E02A5">
        <w:rPr>
          <w:sz w:val="28"/>
          <w:szCs w:val="28"/>
        </w:rPr>
        <w:br/>
      </w:r>
      <w:r w:rsidRPr="006E02A5">
        <w:rPr>
          <w:sz w:val="28"/>
          <w:szCs w:val="28"/>
        </w:rPr>
        <w:t xml:space="preserve">6 млн. руб., а второго апреля – колье стоимостью 15 млн. </w:t>
      </w:r>
      <w:r w:rsidR="0044554E" w:rsidRPr="006E02A5">
        <w:rPr>
          <w:sz w:val="28"/>
          <w:szCs w:val="28"/>
        </w:rPr>
        <w:t>р</w:t>
      </w:r>
      <w:r w:rsidRPr="006E02A5">
        <w:rPr>
          <w:sz w:val="28"/>
          <w:szCs w:val="28"/>
        </w:rPr>
        <w:t>уб.</w:t>
      </w:r>
    </w:p>
    <w:p w:rsidR="00004329" w:rsidRPr="006E02A5" w:rsidRDefault="00004329" w:rsidP="006E02A5">
      <w:pPr>
        <w:tabs>
          <w:tab w:val="left" w:pos="360"/>
        </w:tabs>
        <w:overflowPunct w:val="0"/>
        <w:autoSpaceDE w:val="0"/>
        <w:autoSpaceDN w:val="0"/>
        <w:adjustRightInd w:val="0"/>
        <w:spacing w:line="400" w:lineRule="exact"/>
        <w:ind w:firstLine="709"/>
        <w:jc w:val="both"/>
        <w:textAlignment w:val="baseline"/>
        <w:rPr>
          <w:sz w:val="28"/>
          <w:szCs w:val="28"/>
        </w:rPr>
      </w:pPr>
      <w:r w:rsidRPr="006E02A5">
        <w:rPr>
          <w:sz w:val="28"/>
          <w:szCs w:val="28"/>
        </w:rPr>
        <w:t xml:space="preserve">6 июля </w:t>
      </w:r>
      <w:smartTag w:uri="urn:schemas-microsoft-com:office:smarttags" w:element="metricconverter">
        <w:smartTagPr>
          <w:attr w:name="ProductID" w:val="1996 г"/>
        </w:smartTagPr>
        <w:r w:rsidRPr="006E02A5">
          <w:rPr>
            <w:sz w:val="28"/>
            <w:szCs w:val="28"/>
          </w:rPr>
          <w:t>1996 г</w:t>
        </w:r>
      </w:smartTag>
      <w:r w:rsidRPr="006E02A5">
        <w:rPr>
          <w:sz w:val="28"/>
          <w:szCs w:val="28"/>
        </w:rPr>
        <w:t>. Григорьева умерла. Муж умершей предъявил в суде иск Ларионовой о признании договора дарения недействительным и передаче часов и колье ему. При этом истец ссылался на то, что договор о безвозмездной уступке имущества требует нотариального удостоверения.</w:t>
      </w:r>
    </w:p>
    <w:p w:rsidR="00004329" w:rsidRPr="006E02A5" w:rsidRDefault="00004329" w:rsidP="006E02A5">
      <w:pPr>
        <w:tabs>
          <w:tab w:val="left" w:pos="360"/>
        </w:tabs>
        <w:overflowPunct w:val="0"/>
        <w:autoSpaceDE w:val="0"/>
        <w:autoSpaceDN w:val="0"/>
        <w:adjustRightInd w:val="0"/>
        <w:spacing w:line="400" w:lineRule="exact"/>
        <w:ind w:firstLine="709"/>
        <w:jc w:val="both"/>
        <w:textAlignment w:val="baseline"/>
        <w:rPr>
          <w:sz w:val="28"/>
          <w:szCs w:val="28"/>
        </w:rPr>
      </w:pPr>
      <w:r w:rsidRPr="006E02A5">
        <w:rPr>
          <w:sz w:val="28"/>
          <w:szCs w:val="28"/>
        </w:rPr>
        <w:t>Народный суд в иске отказал. Григорьев подал на решение народного суда кассационную жалобу в областной суд.</w:t>
      </w:r>
    </w:p>
    <w:p w:rsidR="00C538FD" w:rsidRDefault="0044554E" w:rsidP="00D764DB">
      <w:pPr>
        <w:tabs>
          <w:tab w:val="left" w:pos="360"/>
        </w:tabs>
        <w:overflowPunct w:val="0"/>
        <w:autoSpaceDE w:val="0"/>
        <w:autoSpaceDN w:val="0"/>
        <w:adjustRightInd w:val="0"/>
        <w:spacing w:before="120" w:line="360" w:lineRule="auto"/>
        <w:ind w:firstLine="709"/>
        <w:jc w:val="both"/>
        <w:textAlignment w:val="baseline"/>
        <w:rPr>
          <w:b/>
          <w:sz w:val="28"/>
          <w:szCs w:val="28"/>
        </w:rPr>
      </w:pPr>
      <w:r>
        <w:rPr>
          <w:b/>
          <w:sz w:val="28"/>
          <w:szCs w:val="28"/>
        </w:rPr>
        <w:t>Ответ.</w:t>
      </w:r>
    </w:p>
    <w:p w:rsidR="0044554E" w:rsidRDefault="00B74A6E" w:rsidP="00D764DB">
      <w:pPr>
        <w:tabs>
          <w:tab w:val="left" w:pos="360"/>
        </w:tabs>
        <w:overflowPunct w:val="0"/>
        <w:autoSpaceDE w:val="0"/>
        <w:autoSpaceDN w:val="0"/>
        <w:adjustRightInd w:val="0"/>
        <w:spacing w:line="400" w:lineRule="exact"/>
        <w:ind w:firstLine="709"/>
        <w:jc w:val="both"/>
        <w:textAlignment w:val="baseline"/>
        <w:rPr>
          <w:sz w:val="28"/>
          <w:szCs w:val="28"/>
        </w:rPr>
      </w:pPr>
      <w:r>
        <w:rPr>
          <w:sz w:val="28"/>
          <w:szCs w:val="28"/>
        </w:rPr>
        <w:t>Решение народного суда я считаю правомерным.</w:t>
      </w:r>
      <w:r w:rsidR="002D5162">
        <w:rPr>
          <w:sz w:val="28"/>
          <w:szCs w:val="28"/>
        </w:rPr>
        <w:t xml:space="preserve"> Так как передача дара (часов и колье) от Григорьевой к Ларионовой осуществлялась посредством его вручения (п.1 ст.574 ГК РФ). Правоустанавливающих документов такое дарение не требует ввиду того, что даритель не является юридическим лицом, а дар не относится к недвижимому имуществу</w:t>
      </w:r>
      <w:r w:rsidR="007D3881">
        <w:rPr>
          <w:sz w:val="28"/>
          <w:szCs w:val="28"/>
        </w:rPr>
        <w:t xml:space="preserve"> (п.2 и 3 ст.574 ГК РФ).</w:t>
      </w:r>
    </w:p>
    <w:p w:rsidR="00E926B2" w:rsidRDefault="002D5162" w:rsidP="00D764DB">
      <w:pPr>
        <w:tabs>
          <w:tab w:val="left" w:pos="360"/>
        </w:tabs>
        <w:overflowPunct w:val="0"/>
        <w:autoSpaceDE w:val="0"/>
        <w:autoSpaceDN w:val="0"/>
        <w:adjustRightInd w:val="0"/>
        <w:spacing w:line="400" w:lineRule="exact"/>
        <w:ind w:firstLine="709"/>
        <w:jc w:val="both"/>
        <w:textAlignment w:val="baseline"/>
        <w:rPr>
          <w:sz w:val="28"/>
          <w:szCs w:val="28"/>
        </w:rPr>
      </w:pPr>
      <w:r>
        <w:rPr>
          <w:sz w:val="28"/>
          <w:szCs w:val="28"/>
        </w:rPr>
        <w:t xml:space="preserve">Однако </w:t>
      </w:r>
      <w:r w:rsidR="0084220A" w:rsidRPr="00D764DB">
        <w:rPr>
          <w:b/>
          <w:color w:val="333399"/>
          <w:sz w:val="28"/>
          <w:szCs w:val="28"/>
          <w:u w:val="single"/>
        </w:rPr>
        <w:t>если уточнить условия задачи</w:t>
      </w:r>
      <w:r w:rsidR="0084220A">
        <w:rPr>
          <w:sz w:val="28"/>
          <w:szCs w:val="28"/>
        </w:rPr>
        <w:t xml:space="preserve">, </w:t>
      </w:r>
      <w:r>
        <w:rPr>
          <w:sz w:val="28"/>
          <w:szCs w:val="28"/>
        </w:rPr>
        <w:t>муж умершей Григорьевой мог бы п</w:t>
      </w:r>
      <w:r w:rsidR="0084220A">
        <w:rPr>
          <w:sz w:val="28"/>
          <w:szCs w:val="28"/>
        </w:rPr>
        <w:t xml:space="preserve">редъявить иск Ларионовой о признании договора дарения недействительным и передаче часов и колье ему, ссылаясь </w:t>
      </w:r>
      <w:r w:rsidR="00E926B2">
        <w:rPr>
          <w:sz w:val="28"/>
          <w:szCs w:val="28"/>
        </w:rPr>
        <w:t>на то, что:</w:t>
      </w:r>
    </w:p>
    <w:p w:rsidR="00E926B2" w:rsidRDefault="0084220A" w:rsidP="00D764DB">
      <w:pPr>
        <w:numPr>
          <w:ilvl w:val="0"/>
          <w:numId w:val="5"/>
        </w:numPr>
        <w:tabs>
          <w:tab w:val="clear" w:pos="1429"/>
          <w:tab w:val="num" w:pos="-720"/>
          <w:tab w:val="left" w:pos="-360"/>
        </w:tabs>
        <w:overflowPunct w:val="0"/>
        <w:autoSpaceDE w:val="0"/>
        <w:autoSpaceDN w:val="0"/>
        <w:adjustRightInd w:val="0"/>
        <w:spacing w:line="400" w:lineRule="exact"/>
        <w:ind w:left="180" w:firstLine="889"/>
        <w:jc w:val="both"/>
        <w:textAlignment w:val="baseline"/>
        <w:rPr>
          <w:sz w:val="28"/>
          <w:szCs w:val="28"/>
        </w:rPr>
      </w:pPr>
      <w:r>
        <w:rPr>
          <w:sz w:val="28"/>
          <w:szCs w:val="28"/>
        </w:rPr>
        <w:t>переданные предметы роскоши были в совместной собственности супругов</w:t>
      </w:r>
      <w:r w:rsidR="007D3881">
        <w:rPr>
          <w:sz w:val="28"/>
          <w:szCs w:val="28"/>
        </w:rPr>
        <w:t xml:space="preserve"> и незаконно переданы без согласия другого собственника (п.3 ст.253 ГК РФ)</w:t>
      </w:r>
      <w:r w:rsidR="00E926B2">
        <w:rPr>
          <w:sz w:val="28"/>
          <w:szCs w:val="28"/>
        </w:rPr>
        <w:t>;</w:t>
      </w:r>
      <w:r>
        <w:rPr>
          <w:sz w:val="28"/>
          <w:szCs w:val="28"/>
        </w:rPr>
        <w:t xml:space="preserve"> </w:t>
      </w:r>
    </w:p>
    <w:p w:rsidR="00E926B2" w:rsidRDefault="0084220A" w:rsidP="00D764DB">
      <w:pPr>
        <w:numPr>
          <w:ilvl w:val="0"/>
          <w:numId w:val="5"/>
        </w:numPr>
        <w:tabs>
          <w:tab w:val="clear" w:pos="1429"/>
          <w:tab w:val="num" w:pos="-720"/>
          <w:tab w:val="left" w:pos="-360"/>
        </w:tabs>
        <w:overflowPunct w:val="0"/>
        <w:autoSpaceDE w:val="0"/>
        <w:autoSpaceDN w:val="0"/>
        <w:adjustRightInd w:val="0"/>
        <w:spacing w:line="400" w:lineRule="exact"/>
        <w:ind w:left="180" w:firstLine="889"/>
        <w:jc w:val="both"/>
        <w:textAlignment w:val="baseline"/>
        <w:rPr>
          <w:sz w:val="28"/>
          <w:szCs w:val="28"/>
        </w:rPr>
      </w:pPr>
      <w:r>
        <w:rPr>
          <w:sz w:val="28"/>
          <w:szCs w:val="28"/>
        </w:rPr>
        <w:t>были получены им в дар до или во время брака с Григорьевой (ст.</w:t>
      </w:r>
      <w:r w:rsidR="007D3881">
        <w:rPr>
          <w:sz w:val="28"/>
          <w:szCs w:val="28"/>
        </w:rPr>
        <w:t>256 ГК РФ «Общая собственность супругов»)</w:t>
      </w:r>
      <w:r w:rsidR="00E926B2">
        <w:rPr>
          <w:sz w:val="28"/>
          <w:szCs w:val="28"/>
        </w:rPr>
        <w:t>;</w:t>
      </w:r>
    </w:p>
    <w:p w:rsidR="00E40D7D" w:rsidRPr="00E926B2" w:rsidRDefault="00E926B2" w:rsidP="00D764DB">
      <w:pPr>
        <w:numPr>
          <w:ilvl w:val="0"/>
          <w:numId w:val="11"/>
        </w:numPr>
        <w:tabs>
          <w:tab w:val="clear" w:pos="1429"/>
          <w:tab w:val="num" w:pos="-720"/>
          <w:tab w:val="left" w:pos="-360"/>
        </w:tabs>
        <w:overflowPunct w:val="0"/>
        <w:autoSpaceDE w:val="0"/>
        <w:autoSpaceDN w:val="0"/>
        <w:adjustRightInd w:val="0"/>
        <w:spacing w:line="400" w:lineRule="exact"/>
        <w:ind w:left="180" w:firstLine="889"/>
        <w:jc w:val="both"/>
        <w:textAlignment w:val="baseline"/>
        <w:rPr>
          <w:b/>
          <w:color w:val="333399"/>
          <w:sz w:val="28"/>
          <w:szCs w:val="28"/>
        </w:rPr>
      </w:pPr>
      <w:r w:rsidRPr="008F52C6">
        <w:rPr>
          <w:sz w:val="28"/>
          <w:szCs w:val="28"/>
        </w:rPr>
        <w:t xml:space="preserve">Григорьева в силу </w:t>
      </w:r>
      <w:r w:rsidR="00D764DB">
        <w:rPr>
          <w:sz w:val="28"/>
          <w:szCs w:val="28"/>
        </w:rPr>
        <w:t xml:space="preserve">своей </w:t>
      </w:r>
      <w:r w:rsidRPr="008F52C6">
        <w:rPr>
          <w:sz w:val="28"/>
          <w:szCs w:val="28"/>
        </w:rPr>
        <w:t>болезни была</w:t>
      </w:r>
      <w:r w:rsidR="00D764DB">
        <w:rPr>
          <w:sz w:val="28"/>
          <w:szCs w:val="28"/>
        </w:rPr>
        <w:t xml:space="preserve"> может быть</w:t>
      </w:r>
      <w:r w:rsidRPr="008F52C6">
        <w:rPr>
          <w:sz w:val="28"/>
          <w:szCs w:val="28"/>
        </w:rPr>
        <w:t xml:space="preserve"> недееспособна и передала дар</w:t>
      </w:r>
      <w:r>
        <w:rPr>
          <w:sz w:val="28"/>
          <w:szCs w:val="28"/>
        </w:rPr>
        <w:t xml:space="preserve"> без согласия опекуна (</w:t>
      </w:r>
      <w:r w:rsidR="008F52C6">
        <w:rPr>
          <w:sz w:val="28"/>
          <w:szCs w:val="28"/>
        </w:rPr>
        <w:t>например,</w:t>
      </w:r>
      <w:r>
        <w:rPr>
          <w:sz w:val="28"/>
          <w:szCs w:val="28"/>
        </w:rPr>
        <w:t xml:space="preserve"> мужа)</w:t>
      </w:r>
      <w:r w:rsidR="008F52C6">
        <w:rPr>
          <w:sz w:val="28"/>
          <w:szCs w:val="28"/>
        </w:rPr>
        <w:t xml:space="preserve"> (п.п.1. п.1. ст.575 ГК РФ)</w:t>
      </w:r>
      <w:r>
        <w:rPr>
          <w:sz w:val="28"/>
          <w:szCs w:val="28"/>
        </w:rPr>
        <w:t>.</w:t>
      </w:r>
    </w:p>
    <w:p w:rsidR="00004329" w:rsidRDefault="00004329" w:rsidP="00D764DB">
      <w:pPr>
        <w:tabs>
          <w:tab w:val="left" w:pos="360"/>
        </w:tabs>
        <w:overflowPunct w:val="0"/>
        <w:autoSpaceDE w:val="0"/>
        <w:autoSpaceDN w:val="0"/>
        <w:adjustRightInd w:val="0"/>
        <w:spacing w:line="360" w:lineRule="auto"/>
        <w:ind w:firstLine="709"/>
        <w:jc w:val="both"/>
        <w:textAlignment w:val="baseline"/>
        <w:rPr>
          <w:b/>
          <w:color w:val="333399"/>
          <w:sz w:val="28"/>
          <w:szCs w:val="28"/>
        </w:rPr>
      </w:pPr>
      <w:r w:rsidRPr="00004329">
        <w:rPr>
          <w:b/>
          <w:color w:val="333399"/>
          <w:sz w:val="28"/>
          <w:szCs w:val="28"/>
        </w:rPr>
        <w:t>Задача 2</w:t>
      </w:r>
    </w:p>
    <w:p w:rsidR="00E40D7D" w:rsidRPr="00D764DB" w:rsidRDefault="00004329" w:rsidP="00D764DB">
      <w:pPr>
        <w:tabs>
          <w:tab w:val="left" w:pos="360"/>
        </w:tabs>
        <w:overflowPunct w:val="0"/>
        <w:autoSpaceDE w:val="0"/>
        <w:autoSpaceDN w:val="0"/>
        <w:adjustRightInd w:val="0"/>
        <w:spacing w:line="400" w:lineRule="exact"/>
        <w:ind w:firstLine="709"/>
        <w:jc w:val="both"/>
        <w:textAlignment w:val="baseline"/>
        <w:rPr>
          <w:sz w:val="28"/>
          <w:szCs w:val="28"/>
        </w:rPr>
      </w:pPr>
      <w:r w:rsidRPr="00D764DB">
        <w:rPr>
          <w:sz w:val="28"/>
          <w:szCs w:val="28"/>
        </w:rPr>
        <w:t>Волкова согласно письменному договору подарила ко дню свадьбы своей племяннице Нефедовой часть своего земельного участка. Та приняла этот дар. Весной выяснилось, что земельный участок сильно заболочен и требует больших денежных затрат для его окультуривания. Денег у Нефедовой не было, и она в устной форме отказалась от земельного участка.</w:t>
      </w:r>
    </w:p>
    <w:p w:rsidR="00D764DB" w:rsidRDefault="00D764DB" w:rsidP="00D764DB">
      <w:pPr>
        <w:tabs>
          <w:tab w:val="left" w:pos="-1260"/>
        </w:tabs>
        <w:overflowPunct w:val="0"/>
        <w:autoSpaceDE w:val="0"/>
        <w:autoSpaceDN w:val="0"/>
        <w:adjustRightInd w:val="0"/>
        <w:spacing w:before="120" w:line="400" w:lineRule="exact"/>
        <w:jc w:val="both"/>
        <w:textAlignment w:val="baseline"/>
        <w:rPr>
          <w:sz w:val="28"/>
          <w:szCs w:val="28"/>
        </w:rPr>
      </w:pPr>
      <w:r>
        <w:rPr>
          <w:sz w:val="28"/>
          <w:szCs w:val="28"/>
        </w:rPr>
        <w:t>1.</w:t>
      </w:r>
      <w:r w:rsidR="00004329" w:rsidRPr="00D764DB">
        <w:rPr>
          <w:sz w:val="28"/>
          <w:szCs w:val="28"/>
        </w:rPr>
        <w:t>Считается ли договор расторгнутым?</w:t>
      </w:r>
    </w:p>
    <w:p w:rsidR="00272BAA" w:rsidRPr="00D764DB" w:rsidRDefault="00004329" w:rsidP="00D764DB">
      <w:pPr>
        <w:tabs>
          <w:tab w:val="left" w:pos="-1260"/>
        </w:tabs>
        <w:overflowPunct w:val="0"/>
        <w:autoSpaceDE w:val="0"/>
        <w:autoSpaceDN w:val="0"/>
        <w:adjustRightInd w:val="0"/>
        <w:spacing w:line="400" w:lineRule="exact"/>
        <w:jc w:val="both"/>
        <w:textAlignment w:val="baseline"/>
        <w:rPr>
          <w:sz w:val="28"/>
          <w:szCs w:val="28"/>
        </w:rPr>
      </w:pPr>
      <w:r w:rsidRPr="00D764DB">
        <w:rPr>
          <w:sz w:val="28"/>
          <w:szCs w:val="28"/>
        </w:rPr>
        <w:t>2. Каковы последствия отказа Нефедовой от земельного участка?</w:t>
      </w:r>
    </w:p>
    <w:p w:rsidR="007D3881" w:rsidRDefault="007D3881" w:rsidP="00D764DB">
      <w:pPr>
        <w:tabs>
          <w:tab w:val="left" w:pos="360"/>
        </w:tabs>
        <w:overflowPunct w:val="0"/>
        <w:autoSpaceDE w:val="0"/>
        <w:autoSpaceDN w:val="0"/>
        <w:adjustRightInd w:val="0"/>
        <w:spacing w:before="240" w:line="360" w:lineRule="auto"/>
        <w:ind w:firstLine="709"/>
        <w:jc w:val="both"/>
        <w:textAlignment w:val="baseline"/>
        <w:rPr>
          <w:b/>
          <w:sz w:val="28"/>
          <w:szCs w:val="28"/>
        </w:rPr>
      </w:pPr>
      <w:r>
        <w:rPr>
          <w:b/>
          <w:sz w:val="28"/>
          <w:szCs w:val="28"/>
        </w:rPr>
        <w:t>Ответ.</w:t>
      </w:r>
    </w:p>
    <w:p w:rsidR="00705471" w:rsidRPr="00705471" w:rsidRDefault="00045466" w:rsidP="00D764DB">
      <w:pPr>
        <w:numPr>
          <w:ilvl w:val="0"/>
          <w:numId w:val="3"/>
        </w:numPr>
        <w:spacing w:line="400" w:lineRule="exact"/>
      </w:pPr>
      <w:r>
        <w:rPr>
          <w:sz w:val="28"/>
          <w:szCs w:val="28"/>
        </w:rPr>
        <w:t>Договор не может считаться расторгнутым</w:t>
      </w:r>
      <w:r w:rsidR="00705471">
        <w:rPr>
          <w:sz w:val="28"/>
          <w:szCs w:val="28"/>
        </w:rPr>
        <w:t xml:space="preserve"> устно</w:t>
      </w:r>
      <w:r>
        <w:rPr>
          <w:sz w:val="28"/>
          <w:szCs w:val="28"/>
        </w:rPr>
        <w:t>, так как</w:t>
      </w:r>
      <w:r w:rsidR="00705471">
        <w:rPr>
          <w:sz w:val="28"/>
          <w:szCs w:val="28"/>
        </w:rPr>
        <w:t>:</w:t>
      </w:r>
      <w:r>
        <w:rPr>
          <w:sz w:val="28"/>
          <w:szCs w:val="28"/>
        </w:rPr>
        <w:t xml:space="preserve"> </w:t>
      </w:r>
    </w:p>
    <w:p w:rsidR="00705471" w:rsidRDefault="00705471" w:rsidP="00D764DB">
      <w:pPr>
        <w:spacing w:line="400" w:lineRule="exact"/>
        <w:ind w:left="720"/>
        <w:jc w:val="both"/>
        <w:rPr>
          <w:sz w:val="28"/>
          <w:szCs w:val="28"/>
        </w:rPr>
      </w:pPr>
      <w:r>
        <w:rPr>
          <w:sz w:val="28"/>
          <w:szCs w:val="28"/>
        </w:rPr>
        <w:t xml:space="preserve">а)  </w:t>
      </w:r>
      <w:r w:rsidR="00045466">
        <w:rPr>
          <w:sz w:val="28"/>
          <w:szCs w:val="28"/>
        </w:rPr>
        <w:t>дар Нефедова уже приняла, а право отказа, закрепленное в п.1 ст.573 ГК РФ</w:t>
      </w:r>
      <w:r>
        <w:rPr>
          <w:sz w:val="28"/>
          <w:szCs w:val="28"/>
        </w:rPr>
        <w:t>,</w:t>
      </w:r>
      <w:r w:rsidR="00045466">
        <w:rPr>
          <w:sz w:val="28"/>
          <w:szCs w:val="28"/>
        </w:rPr>
        <w:t xml:space="preserve"> может быть осуществлено в любой момент только </w:t>
      </w:r>
      <w:r w:rsidR="00045466" w:rsidRPr="00F0406A">
        <w:rPr>
          <w:b/>
          <w:sz w:val="28"/>
          <w:szCs w:val="28"/>
          <w:u w:val="single"/>
        </w:rPr>
        <w:t>до передачи дара</w:t>
      </w:r>
      <w:r>
        <w:rPr>
          <w:b/>
          <w:sz w:val="28"/>
          <w:szCs w:val="28"/>
        </w:rPr>
        <w:t>;</w:t>
      </w:r>
      <w:r w:rsidR="00045466">
        <w:rPr>
          <w:sz w:val="28"/>
          <w:szCs w:val="28"/>
        </w:rPr>
        <w:t xml:space="preserve"> </w:t>
      </w:r>
      <w:r>
        <w:rPr>
          <w:sz w:val="28"/>
          <w:szCs w:val="28"/>
        </w:rPr>
        <w:t xml:space="preserve">  </w:t>
      </w:r>
    </w:p>
    <w:p w:rsidR="00C538FD" w:rsidRDefault="00705471" w:rsidP="00D764DB">
      <w:pPr>
        <w:spacing w:line="400" w:lineRule="exact"/>
        <w:ind w:left="720"/>
        <w:jc w:val="both"/>
        <w:rPr>
          <w:sz w:val="28"/>
          <w:szCs w:val="28"/>
        </w:rPr>
      </w:pPr>
      <w:r>
        <w:rPr>
          <w:sz w:val="28"/>
          <w:szCs w:val="28"/>
        </w:rPr>
        <w:t xml:space="preserve">б)  </w:t>
      </w:r>
      <w:r w:rsidR="00561E49" w:rsidRPr="00561E49">
        <w:rPr>
          <w:sz w:val="28"/>
          <w:szCs w:val="28"/>
        </w:rPr>
        <w:t>Отказ от дарения оформляется в том же виде, что и сам договор дарения</w:t>
      </w:r>
      <w:r w:rsidR="00561E49">
        <w:t xml:space="preserve"> </w:t>
      </w:r>
      <w:r>
        <w:rPr>
          <w:sz w:val="28"/>
          <w:szCs w:val="28"/>
        </w:rPr>
        <w:t>(п.2 ст.573 ГК РФ).</w:t>
      </w:r>
    </w:p>
    <w:p w:rsidR="00D764DB" w:rsidRDefault="00016992" w:rsidP="00C30924">
      <w:pPr>
        <w:numPr>
          <w:ilvl w:val="0"/>
          <w:numId w:val="3"/>
        </w:numPr>
        <w:spacing w:before="120" w:line="400" w:lineRule="exact"/>
        <w:ind w:left="714" w:hanging="357"/>
        <w:jc w:val="both"/>
        <w:rPr>
          <w:b/>
          <w:sz w:val="28"/>
          <w:szCs w:val="28"/>
        </w:rPr>
      </w:pPr>
      <w:r w:rsidRPr="00E926B2">
        <w:rPr>
          <w:sz w:val="28"/>
          <w:szCs w:val="28"/>
        </w:rPr>
        <w:t xml:space="preserve">Для Нефедовой может наступить ответственность за убытки, причиненные дарителю отказом от принятия дара, </w:t>
      </w:r>
      <w:r w:rsidR="00E926B2" w:rsidRPr="00E926B2">
        <w:rPr>
          <w:sz w:val="28"/>
          <w:szCs w:val="28"/>
        </w:rPr>
        <w:t>в виде</w:t>
      </w:r>
      <w:r w:rsidRPr="00E926B2">
        <w:rPr>
          <w:sz w:val="28"/>
          <w:szCs w:val="28"/>
        </w:rPr>
        <w:t xml:space="preserve"> возмещени</w:t>
      </w:r>
      <w:r w:rsidR="00E926B2" w:rsidRPr="00E926B2">
        <w:rPr>
          <w:sz w:val="28"/>
          <w:szCs w:val="28"/>
        </w:rPr>
        <w:t>я</w:t>
      </w:r>
      <w:r w:rsidRPr="00E926B2">
        <w:rPr>
          <w:sz w:val="28"/>
          <w:szCs w:val="28"/>
        </w:rPr>
        <w:t xml:space="preserve"> реального ущерба, если договор дарения был заключен в письменной форме</w:t>
      </w:r>
      <w:r w:rsidR="00C5408E" w:rsidRPr="00E926B2">
        <w:rPr>
          <w:sz w:val="28"/>
          <w:szCs w:val="28"/>
        </w:rPr>
        <w:t xml:space="preserve"> (п.3 ст.573 ГК РФ)</w:t>
      </w:r>
      <w:r w:rsidRPr="00E926B2">
        <w:rPr>
          <w:sz w:val="28"/>
          <w:szCs w:val="28"/>
        </w:rPr>
        <w:t>. Однако, общие основания ответственности в данном случае конкретизируются</w:t>
      </w:r>
      <w:r w:rsidR="00C5408E" w:rsidRPr="00E926B2">
        <w:rPr>
          <w:sz w:val="28"/>
          <w:szCs w:val="28"/>
        </w:rPr>
        <w:t xml:space="preserve"> указанием на то, что даритель (Волкова) отвечает за недостатки вещи, если они возникли до передачи вещи одаряемому, не относится к числу явных и если даритель знал о них, но не предупредил одаряемого (ст.580 ГК РФ).</w:t>
      </w:r>
    </w:p>
    <w:p w:rsidR="005C324E" w:rsidRDefault="005C324E" w:rsidP="00F247CD">
      <w:pPr>
        <w:spacing w:line="360" w:lineRule="auto"/>
        <w:jc w:val="both"/>
        <w:rPr>
          <w:b/>
          <w:sz w:val="28"/>
          <w:szCs w:val="28"/>
        </w:rPr>
      </w:pPr>
      <w:r>
        <w:rPr>
          <w:b/>
          <w:sz w:val="28"/>
          <w:szCs w:val="28"/>
        </w:rPr>
        <w:br w:type="page"/>
      </w:r>
    </w:p>
    <w:p w:rsidR="00C538FD" w:rsidRPr="00741D71" w:rsidRDefault="00374187" w:rsidP="00F247CD">
      <w:pPr>
        <w:spacing w:line="360" w:lineRule="auto"/>
        <w:jc w:val="both"/>
        <w:rPr>
          <w:b/>
          <w:sz w:val="28"/>
          <w:szCs w:val="28"/>
        </w:rPr>
      </w:pPr>
      <w:r w:rsidRPr="00741D71">
        <w:rPr>
          <w:b/>
          <w:sz w:val="28"/>
          <w:szCs w:val="28"/>
        </w:rPr>
        <w:t>Список литературы</w:t>
      </w:r>
      <w:r w:rsidR="00E82406" w:rsidRPr="00741D71">
        <w:rPr>
          <w:b/>
          <w:sz w:val="28"/>
          <w:szCs w:val="28"/>
        </w:rPr>
        <w:t>:</w:t>
      </w:r>
    </w:p>
    <w:p w:rsidR="0044554E" w:rsidRPr="00E82406" w:rsidRDefault="0044554E" w:rsidP="00E82406">
      <w:pPr>
        <w:pStyle w:val="21"/>
        <w:spacing w:line="360" w:lineRule="auto"/>
        <w:rPr>
          <w:szCs w:val="28"/>
        </w:rPr>
      </w:pPr>
    </w:p>
    <w:p w:rsidR="00D539F4" w:rsidRDefault="00D539F4" w:rsidP="00D539F4">
      <w:pPr>
        <w:pStyle w:val="21"/>
        <w:numPr>
          <w:ilvl w:val="0"/>
          <w:numId w:val="1"/>
        </w:numPr>
        <w:tabs>
          <w:tab w:val="clear" w:pos="1429"/>
          <w:tab w:val="num" w:pos="-1440"/>
        </w:tabs>
        <w:spacing w:line="360" w:lineRule="auto"/>
        <w:ind w:left="360"/>
        <w:rPr>
          <w:szCs w:val="28"/>
        </w:rPr>
      </w:pPr>
      <w:r>
        <w:rPr>
          <w:szCs w:val="28"/>
        </w:rPr>
        <w:t>«</w:t>
      </w:r>
      <w:r w:rsidRPr="00D539F4">
        <w:rPr>
          <w:szCs w:val="28"/>
        </w:rPr>
        <w:t>Гражданский кодекс Российской Федерации (часть вторая)</w:t>
      </w:r>
      <w:r>
        <w:rPr>
          <w:szCs w:val="28"/>
        </w:rPr>
        <w:t>»</w:t>
      </w:r>
      <w:r w:rsidRPr="00D539F4">
        <w:rPr>
          <w:szCs w:val="28"/>
        </w:rPr>
        <w:t xml:space="preserve"> от 26.01.1996 N 14-ФЗ (принят ГД ФС РФ 22.12.1995) </w:t>
      </w:r>
      <w:r>
        <w:rPr>
          <w:szCs w:val="28"/>
        </w:rPr>
        <w:t>// «</w:t>
      </w:r>
      <w:r>
        <w:t>Собрание законодательства РФ</w:t>
      </w:r>
      <w:r w:rsidR="009D6664">
        <w:t>»</w:t>
      </w:r>
      <w:r>
        <w:t xml:space="preserve">, 29.01.1996, N 5, ст. 410, «Российская газета», N 23, 06.02.1996, N 24, 07.02.1996, N 25, 08.02.1996, N 27, 10.02.1996. </w:t>
      </w:r>
      <w:r w:rsidRPr="00D539F4">
        <w:rPr>
          <w:szCs w:val="28"/>
        </w:rPr>
        <w:t xml:space="preserve"> (</w:t>
      </w:r>
      <w:r>
        <w:t>Изменения, внесенные Федеральным законом от 17.07.2009 N 145-ФЗ, вступили в силу со дня официального опубликования (о</w:t>
      </w:r>
      <w:r w:rsidR="00F0406A">
        <w:t xml:space="preserve">публикован в «Российской газете» – </w:t>
      </w:r>
      <w:r>
        <w:t xml:space="preserve"> 20.07.2009)</w:t>
      </w:r>
      <w:r w:rsidRPr="00D539F4">
        <w:rPr>
          <w:szCs w:val="28"/>
        </w:rPr>
        <w:t>)</w:t>
      </w:r>
      <w:r w:rsidR="00E926B2">
        <w:rPr>
          <w:szCs w:val="28"/>
        </w:rPr>
        <w:t>.</w:t>
      </w:r>
    </w:p>
    <w:p w:rsidR="00E82406" w:rsidRDefault="00D539F4" w:rsidP="00D539F4">
      <w:pPr>
        <w:pStyle w:val="21"/>
        <w:numPr>
          <w:ilvl w:val="0"/>
          <w:numId w:val="1"/>
        </w:numPr>
        <w:tabs>
          <w:tab w:val="clear" w:pos="1429"/>
          <w:tab w:val="num" w:pos="-1440"/>
        </w:tabs>
        <w:spacing w:before="240" w:line="360" w:lineRule="auto"/>
        <w:ind w:left="357" w:hanging="357"/>
        <w:rPr>
          <w:szCs w:val="28"/>
        </w:rPr>
      </w:pPr>
      <w:r>
        <w:rPr>
          <w:szCs w:val="28"/>
        </w:rPr>
        <w:t xml:space="preserve">Сергеев А.П., Толстой Ю.К. Гражданское право. Учебник. Часть </w:t>
      </w:r>
      <w:r>
        <w:rPr>
          <w:szCs w:val="28"/>
          <w:lang w:val="en-US"/>
        </w:rPr>
        <w:t>II</w:t>
      </w:r>
      <w:r w:rsidR="0044554E">
        <w:rPr>
          <w:szCs w:val="28"/>
        </w:rPr>
        <w:t xml:space="preserve"> – М.: «Проспект», 1997. – 784 с.</w:t>
      </w:r>
    </w:p>
    <w:p w:rsidR="000D588E" w:rsidRPr="00E82406" w:rsidRDefault="000D588E" w:rsidP="00D539F4">
      <w:pPr>
        <w:pStyle w:val="21"/>
        <w:numPr>
          <w:ilvl w:val="0"/>
          <w:numId w:val="1"/>
        </w:numPr>
        <w:tabs>
          <w:tab w:val="clear" w:pos="1429"/>
          <w:tab w:val="num" w:pos="-1440"/>
        </w:tabs>
        <w:spacing w:before="240" w:line="360" w:lineRule="auto"/>
        <w:ind w:left="357" w:hanging="357"/>
        <w:rPr>
          <w:szCs w:val="28"/>
        </w:rPr>
      </w:pPr>
      <w:r>
        <w:rPr>
          <w:sz w:val="27"/>
          <w:szCs w:val="27"/>
        </w:rPr>
        <w:t xml:space="preserve">Рудаков А.А. </w:t>
      </w:r>
      <w:r w:rsidR="00D764DB">
        <w:rPr>
          <w:sz w:val="27"/>
          <w:szCs w:val="27"/>
        </w:rPr>
        <w:t xml:space="preserve">Комментарии к Гражданскому кодексу Российской Федерации. – Юрист. </w:t>
      </w:r>
      <w:r>
        <w:rPr>
          <w:sz w:val="27"/>
          <w:szCs w:val="27"/>
        </w:rPr>
        <w:t xml:space="preserve">ООО «Компания открытых систем». </w:t>
      </w:r>
    </w:p>
    <w:p w:rsidR="0044554E" w:rsidRDefault="0044554E" w:rsidP="00C538FD">
      <w:pPr>
        <w:spacing w:after="120" w:line="420" w:lineRule="exact"/>
        <w:ind w:left="3179"/>
        <w:jc w:val="center"/>
        <w:rPr>
          <w:spacing w:val="-8"/>
          <w:sz w:val="28"/>
          <w:szCs w:val="28"/>
        </w:rPr>
      </w:pPr>
    </w:p>
    <w:p w:rsidR="0044554E" w:rsidRDefault="0044554E" w:rsidP="00C538FD">
      <w:pPr>
        <w:spacing w:after="120" w:line="420" w:lineRule="exact"/>
        <w:ind w:left="3179"/>
        <w:jc w:val="center"/>
        <w:rPr>
          <w:spacing w:val="-8"/>
          <w:sz w:val="28"/>
          <w:szCs w:val="28"/>
        </w:rPr>
      </w:pPr>
    </w:p>
    <w:p w:rsidR="0044554E" w:rsidRDefault="0044554E" w:rsidP="00C538FD">
      <w:pPr>
        <w:spacing w:after="120" w:line="420" w:lineRule="exact"/>
        <w:ind w:left="3179"/>
        <w:jc w:val="center"/>
        <w:rPr>
          <w:spacing w:val="-8"/>
          <w:sz w:val="28"/>
          <w:szCs w:val="28"/>
        </w:rPr>
      </w:pPr>
    </w:p>
    <w:p w:rsidR="0044554E" w:rsidRDefault="0044554E" w:rsidP="00C538FD">
      <w:pPr>
        <w:spacing w:after="120" w:line="420" w:lineRule="exact"/>
        <w:ind w:left="3179"/>
        <w:jc w:val="center"/>
        <w:rPr>
          <w:spacing w:val="-8"/>
          <w:sz w:val="28"/>
          <w:szCs w:val="28"/>
        </w:rPr>
      </w:pPr>
    </w:p>
    <w:p w:rsidR="0044554E" w:rsidRDefault="0044554E" w:rsidP="00C538FD">
      <w:pPr>
        <w:spacing w:after="120" w:line="420" w:lineRule="exact"/>
        <w:ind w:left="3179"/>
        <w:jc w:val="center"/>
        <w:rPr>
          <w:spacing w:val="-8"/>
          <w:sz w:val="28"/>
          <w:szCs w:val="28"/>
        </w:rPr>
      </w:pPr>
    </w:p>
    <w:p w:rsidR="0044554E" w:rsidRDefault="0044554E" w:rsidP="00C538FD">
      <w:pPr>
        <w:spacing w:after="120" w:line="420" w:lineRule="exact"/>
        <w:ind w:left="3179"/>
        <w:jc w:val="center"/>
        <w:rPr>
          <w:spacing w:val="-8"/>
          <w:sz w:val="28"/>
          <w:szCs w:val="28"/>
        </w:rPr>
      </w:pPr>
    </w:p>
    <w:p w:rsidR="0044554E" w:rsidRDefault="0044554E" w:rsidP="00C538FD">
      <w:pPr>
        <w:spacing w:after="120" w:line="420" w:lineRule="exact"/>
        <w:ind w:left="3179"/>
        <w:jc w:val="center"/>
        <w:rPr>
          <w:spacing w:val="-8"/>
          <w:sz w:val="28"/>
          <w:szCs w:val="28"/>
        </w:rPr>
      </w:pPr>
    </w:p>
    <w:p w:rsidR="0044554E" w:rsidRDefault="0044554E" w:rsidP="00C538FD">
      <w:pPr>
        <w:spacing w:after="120" w:line="420" w:lineRule="exact"/>
        <w:ind w:left="3179"/>
        <w:jc w:val="center"/>
        <w:rPr>
          <w:spacing w:val="-8"/>
          <w:sz w:val="28"/>
          <w:szCs w:val="28"/>
        </w:rPr>
      </w:pPr>
    </w:p>
    <w:p w:rsidR="0044554E" w:rsidRDefault="0044554E" w:rsidP="00C538FD">
      <w:pPr>
        <w:spacing w:after="120" w:line="420" w:lineRule="exact"/>
        <w:ind w:left="3179"/>
        <w:jc w:val="center"/>
        <w:rPr>
          <w:spacing w:val="-8"/>
          <w:sz w:val="28"/>
          <w:szCs w:val="28"/>
        </w:rPr>
      </w:pPr>
    </w:p>
    <w:p w:rsidR="00C538FD" w:rsidRDefault="00C538FD" w:rsidP="00C538FD">
      <w:pPr>
        <w:spacing w:after="120" w:line="420" w:lineRule="exact"/>
        <w:ind w:left="3179"/>
        <w:jc w:val="center"/>
        <w:rPr>
          <w:spacing w:val="-8"/>
          <w:sz w:val="28"/>
          <w:szCs w:val="28"/>
        </w:rPr>
      </w:pPr>
      <w:r w:rsidRPr="00121C4D">
        <w:rPr>
          <w:spacing w:val="-8"/>
          <w:sz w:val="28"/>
          <w:szCs w:val="28"/>
        </w:rPr>
        <w:t>Студентка__________________С.Г.</w:t>
      </w:r>
      <w:r>
        <w:rPr>
          <w:spacing w:val="-8"/>
          <w:sz w:val="28"/>
          <w:szCs w:val="28"/>
        </w:rPr>
        <w:t xml:space="preserve"> </w:t>
      </w:r>
      <w:r w:rsidRPr="00121C4D">
        <w:rPr>
          <w:spacing w:val="-8"/>
          <w:sz w:val="28"/>
          <w:szCs w:val="28"/>
        </w:rPr>
        <w:t>Кл</w:t>
      </w:r>
      <w:r>
        <w:rPr>
          <w:spacing w:val="-8"/>
          <w:sz w:val="28"/>
          <w:szCs w:val="28"/>
        </w:rPr>
        <w:t>унько</w:t>
      </w:r>
      <w:r>
        <w:rPr>
          <w:spacing w:val="-8"/>
          <w:sz w:val="28"/>
          <w:szCs w:val="28"/>
        </w:rPr>
        <w:br/>
      </w:r>
      <w:r w:rsidRPr="00121C4D">
        <w:rPr>
          <w:spacing w:val="-8"/>
          <w:sz w:val="28"/>
          <w:szCs w:val="28"/>
        </w:rPr>
        <w:t>уч. г</w:t>
      </w:r>
      <w:r>
        <w:rPr>
          <w:spacing w:val="-8"/>
          <w:sz w:val="28"/>
          <w:szCs w:val="28"/>
        </w:rPr>
        <w:t xml:space="preserve">р. 431                              </w:t>
      </w:r>
      <w:r w:rsidRPr="00121C4D">
        <w:rPr>
          <w:spacing w:val="-8"/>
          <w:sz w:val="28"/>
          <w:szCs w:val="28"/>
        </w:rPr>
        <w:t>«___»_____2009 г.</w:t>
      </w:r>
    </w:p>
    <w:p w:rsidR="00C538FD" w:rsidRDefault="00C538FD" w:rsidP="00004329">
      <w:pPr>
        <w:spacing w:line="360" w:lineRule="auto"/>
      </w:pPr>
      <w:bookmarkStart w:id="1" w:name="_GoBack"/>
      <w:bookmarkEnd w:id="1"/>
    </w:p>
    <w:sectPr w:rsidR="00C538FD" w:rsidSect="0044554E">
      <w:headerReference w:type="even" r:id="rId9"/>
      <w:headerReference w:type="default" r:id="rId10"/>
      <w:footnotePr>
        <w:numFmt w:val="chicago"/>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EB7" w:rsidRDefault="009F6EB7">
      <w:r>
        <w:separator/>
      </w:r>
    </w:p>
  </w:endnote>
  <w:endnote w:type="continuationSeparator" w:id="0">
    <w:p w:rsidR="009F6EB7" w:rsidRDefault="009F6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EB7" w:rsidRDefault="009F6EB7">
      <w:r>
        <w:separator/>
      </w:r>
    </w:p>
  </w:footnote>
  <w:footnote w:type="continuationSeparator" w:id="0">
    <w:p w:rsidR="009F6EB7" w:rsidRDefault="009F6EB7">
      <w:r>
        <w:continuationSeparator/>
      </w:r>
    </w:p>
  </w:footnote>
  <w:footnote w:id="1">
    <w:p w:rsidR="005C324E" w:rsidRPr="00741D71" w:rsidRDefault="005C324E" w:rsidP="00F06D1B">
      <w:pPr>
        <w:pStyle w:val="a8"/>
      </w:pPr>
      <w:r>
        <w:rPr>
          <w:rStyle w:val="a9"/>
        </w:rPr>
        <w:footnoteRef/>
      </w:r>
      <w:r>
        <w:t xml:space="preserve"> </w:t>
      </w:r>
      <w:r w:rsidRPr="00741D71">
        <w:t>Федеральный закон от 25.12.2008 г. № 280-ФЗ</w:t>
      </w:r>
    </w:p>
    <w:p w:rsidR="005C324E" w:rsidRDefault="005C324E">
      <w:pPr>
        <w:pStyle w:val="a8"/>
      </w:pPr>
    </w:p>
  </w:footnote>
  <w:footnote w:id="2">
    <w:p w:rsidR="005C324E" w:rsidRPr="00741D71" w:rsidRDefault="005C324E">
      <w:pPr>
        <w:pStyle w:val="a8"/>
      </w:pPr>
      <w:r w:rsidRPr="00741D71">
        <w:rPr>
          <w:rStyle w:val="a9"/>
        </w:rPr>
        <w:footnoteRef/>
      </w:r>
      <w:r w:rsidRPr="00741D71">
        <w:t xml:space="preserve"> Федеральный закон от 25.12.2008 г. № 280-ФЗ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24E" w:rsidRDefault="005C324E" w:rsidP="009F6EB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C324E" w:rsidRDefault="005C324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24E" w:rsidRDefault="005C324E" w:rsidP="009F6EB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30924">
      <w:rPr>
        <w:rStyle w:val="a7"/>
        <w:noProof/>
      </w:rPr>
      <w:t>14</w:t>
    </w:r>
    <w:r>
      <w:rPr>
        <w:rStyle w:val="a7"/>
      </w:rPr>
      <w:fldChar w:fldCharType="end"/>
    </w:r>
  </w:p>
  <w:p w:rsidR="005C324E" w:rsidRDefault="005C324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C0DA9"/>
    <w:multiLevelType w:val="hybridMultilevel"/>
    <w:tmpl w:val="D40C46F0"/>
    <w:lvl w:ilvl="0" w:tplc="94C4CFBC">
      <w:start w:val="6"/>
      <w:numFmt w:val="decimal"/>
      <w:lvlText w:val="%1."/>
      <w:lvlJc w:val="left"/>
      <w:pPr>
        <w:tabs>
          <w:tab w:val="num" w:pos="1440"/>
        </w:tabs>
        <w:ind w:left="1440" w:hanging="360"/>
      </w:pPr>
      <w:rPr>
        <w:rFonts w:hint="default"/>
        <w:i/>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03447053"/>
    <w:multiLevelType w:val="multilevel"/>
    <w:tmpl w:val="AA843F06"/>
    <w:lvl w:ilvl="0">
      <w:start w:val="6"/>
      <w:numFmt w:val="decimal"/>
      <w:lvlText w:val="%1."/>
      <w:lvlJc w:val="left"/>
      <w:pPr>
        <w:tabs>
          <w:tab w:val="num" w:pos="1440"/>
        </w:tabs>
        <w:ind w:left="1440" w:hanging="360"/>
      </w:pPr>
      <w:rPr>
        <w:rFonts w:hint="default"/>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D13503E"/>
    <w:multiLevelType w:val="multilevel"/>
    <w:tmpl w:val="7FA43774"/>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
    <w:nsid w:val="0F846794"/>
    <w:multiLevelType w:val="hybridMultilevel"/>
    <w:tmpl w:val="EFA2E3AA"/>
    <w:lvl w:ilvl="0" w:tplc="893890A2">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08E4FAE"/>
    <w:multiLevelType w:val="hybridMultilevel"/>
    <w:tmpl w:val="342C0130"/>
    <w:lvl w:ilvl="0" w:tplc="ADD6585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1E94F9E"/>
    <w:multiLevelType w:val="multilevel"/>
    <w:tmpl w:val="12A80D34"/>
    <w:lvl w:ilvl="0">
      <w:start w:val="1"/>
      <w:numFmt w:val="decimal"/>
      <w:lvlText w:val="%1."/>
      <w:lvlJc w:val="left"/>
      <w:pPr>
        <w:tabs>
          <w:tab w:val="num" w:pos="1440"/>
        </w:tabs>
        <w:ind w:left="1440" w:hanging="360"/>
      </w:pPr>
      <w:rPr>
        <w:rFonts w:hint="default"/>
        <w:b/>
        <w:i w:val="0"/>
        <w:sz w:val="28"/>
        <w:szCs w:val="28"/>
        <w:u w:val="word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25E1EA3"/>
    <w:multiLevelType w:val="multilevel"/>
    <w:tmpl w:val="F95244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4256620"/>
    <w:multiLevelType w:val="hybridMultilevel"/>
    <w:tmpl w:val="34924256"/>
    <w:lvl w:ilvl="0" w:tplc="B570257A">
      <w:start w:val="1"/>
      <w:numFmt w:val="decimal"/>
      <w:lvlText w:val="%1."/>
      <w:lvlJc w:val="left"/>
      <w:pPr>
        <w:tabs>
          <w:tab w:val="num" w:pos="1440"/>
        </w:tabs>
        <w:ind w:left="1440" w:hanging="360"/>
      </w:pPr>
      <w:rPr>
        <w:rFonts w:hint="default"/>
        <w:b/>
        <w:i w:val="0"/>
        <w:sz w:val="28"/>
        <w:szCs w:val="28"/>
        <w:u w:val="words"/>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78B445F"/>
    <w:multiLevelType w:val="hybridMultilevel"/>
    <w:tmpl w:val="7FA4377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7F770B6"/>
    <w:multiLevelType w:val="hybridMultilevel"/>
    <w:tmpl w:val="12A80D34"/>
    <w:lvl w:ilvl="0" w:tplc="C4CEB74E">
      <w:start w:val="1"/>
      <w:numFmt w:val="decimal"/>
      <w:lvlText w:val="%1."/>
      <w:lvlJc w:val="left"/>
      <w:pPr>
        <w:tabs>
          <w:tab w:val="num" w:pos="1440"/>
        </w:tabs>
        <w:ind w:left="1440" w:hanging="360"/>
      </w:pPr>
      <w:rPr>
        <w:rFonts w:hint="default"/>
        <w:b/>
        <w:i w:val="0"/>
        <w:sz w:val="28"/>
        <w:szCs w:val="28"/>
        <w:u w:val="words"/>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3B034BE"/>
    <w:multiLevelType w:val="hybridMultilevel"/>
    <w:tmpl w:val="3B40549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
    <w:nsid w:val="4367117F"/>
    <w:multiLevelType w:val="multilevel"/>
    <w:tmpl w:val="CA5262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6E759D7"/>
    <w:multiLevelType w:val="hybridMultilevel"/>
    <w:tmpl w:val="CB9475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A4C0984"/>
    <w:multiLevelType w:val="multilevel"/>
    <w:tmpl w:val="700AA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AE03C3E"/>
    <w:multiLevelType w:val="multilevel"/>
    <w:tmpl w:val="BC2A1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4D35C5F"/>
    <w:multiLevelType w:val="hybridMultilevel"/>
    <w:tmpl w:val="F1304F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86E4667"/>
    <w:multiLevelType w:val="hybridMultilevel"/>
    <w:tmpl w:val="BC66241C"/>
    <w:lvl w:ilvl="0" w:tplc="8B2EDB90">
      <w:start w:val="1"/>
      <w:numFmt w:val="decimal"/>
      <w:lvlText w:val="%1."/>
      <w:lvlJc w:val="left"/>
      <w:pPr>
        <w:tabs>
          <w:tab w:val="num" w:pos="1744"/>
        </w:tabs>
        <w:ind w:left="1744" w:hanging="103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5F1B62C1"/>
    <w:multiLevelType w:val="multilevel"/>
    <w:tmpl w:val="C2CE1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3DB0BEF"/>
    <w:multiLevelType w:val="multilevel"/>
    <w:tmpl w:val="E9223A5C"/>
    <w:lvl w:ilvl="0">
      <w:start w:val="1"/>
      <w:numFmt w:val="decimal"/>
      <w:lvlText w:val="%1."/>
      <w:lvlJc w:val="left"/>
      <w:pPr>
        <w:tabs>
          <w:tab w:val="num" w:pos="1440"/>
        </w:tabs>
        <w:ind w:left="1440" w:hanging="360"/>
      </w:pPr>
      <w:rPr>
        <w:rFonts w:hint="default"/>
        <w:b w:val="0"/>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0C755A6"/>
    <w:multiLevelType w:val="hybridMultilevel"/>
    <w:tmpl w:val="F3AEE9AA"/>
    <w:lvl w:ilvl="0" w:tplc="8876A59C">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7C8258D7"/>
    <w:multiLevelType w:val="multilevel"/>
    <w:tmpl w:val="7FA43774"/>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1">
    <w:nsid w:val="7D63123B"/>
    <w:multiLevelType w:val="multilevel"/>
    <w:tmpl w:val="342C013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num w:numId="1">
    <w:abstractNumId w:val="10"/>
  </w:num>
  <w:num w:numId="2">
    <w:abstractNumId w:val="15"/>
  </w:num>
  <w:num w:numId="3">
    <w:abstractNumId w:val="12"/>
  </w:num>
  <w:num w:numId="4">
    <w:abstractNumId w:val="16"/>
  </w:num>
  <w:num w:numId="5">
    <w:abstractNumId w:val="8"/>
  </w:num>
  <w:num w:numId="6">
    <w:abstractNumId w:val="2"/>
  </w:num>
  <w:num w:numId="7">
    <w:abstractNumId w:val="4"/>
  </w:num>
  <w:num w:numId="8">
    <w:abstractNumId w:val="21"/>
  </w:num>
  <w:num w:numId="9">
    <w:abstractNumId w:val="3"/>
  </w:num>
  <w:num w:numId="10">
    <w:abstractNumId w:val="20"/>
  </w:num>
  <w:num w:numId="11">
    <w:abstractNumId w:val="19"/>
  </w:num>
  <w:num w:numId="12">
    <w:abstractNumId w:val="17"/>
  </w:num>
  <w:num w:numId="13">
    <w:abstractNumId w:val="6"/>
  </w:num>
  <w:num w:numId="14">
    <w:abstractNumId w:val="13"/>
  </w:num>
  <w:num w:numId="15">
    <w:abstractNumId w:val="14"/>
  </w:num>
  <w:num w:numId="16">
    <w:abstractNumId w:val="11"/>
  </w:num>
  <w:num w:numId="17">
    <w:abstractNumId w:val="0"/>
  </w:num>
  <w:num w:numId="18">
    <w:abstractNumId w:val="9"/>
  </w:num>
  <w:num w:numId="19">
    <w:abstractNumId w:val="1"/>
  </w:num>
  <w:num w:numId="20">
    <w:abstractNumId w:val="18"/>
  </w:num>
  <w:num w:numId="21">
    <w:abstractNumId w:val="5"/>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Fmt w:val="chicago"/>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4329"/>
    <w:rsid w:val="00004329"/>
    <w:rsid w:val="00016992"/>
    <w:rsid w:val="00045466"/>
    <w:rsid w:val="0004600F"/>
    <w:rsid w:val="000D588E"/>
    <w:rsid w:val="0014060E"/>
    <w:rsid w:val="001835F5"/>
    <w:rsid w:val="00232FEF"/>
    <w:rsid w:val="002331C5"/>
    <w:rsid w:val="002603A9"/>
    <w:rsid w:val="00271E90"/>
    <w:rsid w:val="00272BAA"/>
    <w:rsid w:val="002B1827"/>
    <w:rsid w:val="002D5162"/>
    <w:rsid w:val="00362800"/>
    <w:rsid w:val="00374187"/>
    <w:rsid w:val="0044445D"/>
    <w:rsid w:val="0044554E"/>
    <w:rsid w:val="00453C2E"/>
    <w:rsid w:val="004604C4"/>
    <w:rsid w:val="00460E41"/>
    <w:rsid w:val="004F08D8"/>
    <w:rsid w:val="00530A4B"/>
    <w:rsid w:val="00540D67"/>
    <w:rsid w:val="00561E49"/>
    <w:rsid w:val="00583814"/>
    <w:rsid w:val="0058783E"/>
    <w:rsid w:val="005C324E"/>
    <w:rsid w:val="00642A72"/>
    <w:rsid w:val="006A271E"/>
    <w:rsid w:val="006B53A5"/>
    <w:rsid w:val="006D25BF"/>
    <w:rsid w:val="006E02A5"/>
    <w:rsid w:val="00705471"/>
    <w:rsid w:val="00741D71"/>
    <w:rsid w:val="007C22BF"/>
    <w:rsid w:val="007D3881"/>
    <w:rsid w:val="0084220A"/>
    <w:rsid w:val="00894974"/>
    <w:rsid w:val="008F52C6"/>
    <w:rsid w:val="009140DE"/>
    <w:rsid w:val="0093327C"/>
    <w:rsid w:val="009378D3"/>
    <w:rsid w:val="0095623F"/>
    <w:rsid w:val="009808D3"/>
    <w:rsid w:val="009D6664"/>
    <w:rsid w:val="009F6EB7"/>
    <w:rsid w:val="00A849D7"/>
    <w:rsid w:val="00B01414"/>
    <w:rsid w:val="00B249F4"/>
    <w:rsid w:val="00B74A6E"/>
    <w:rsid w:val="00BB572A"/>
    <w:rsid w:val="00C30924"/>
    <w:rsid w:val="00C538FD"/>
    <w:rsid w:val="00C5408E"/>
    <w:rsid w:val="00C9746A"/>
    <w:rsid w:val="00D0130E"/>
    <w:rsid w:val="00D539F4"/>
    <w:rsid w:val="00D764DB"/>
    <w:rsid w:val="00E40D7D"/>
    <w:rsid w:val="00E82406"/>
    <w:rsid w:val="00E926B2"/>
    <w:rsid w:val="00E95B39"/>
    <w:rsid w:val="00F0406A"/>
    <w:rsid w:val="00F06D1B"/>
    <w:rsid w:val="00F247CD"/>
    <w:rsid w:val="00F447DF"/>
    <w:rsid w:val="00FD2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600C4E00-1283-47AF-B5E4-8A6C49BC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4329"/>
    <w:rPr>
      <w:sz w:val="24"/>
      <w:szCs w:val="24"/>
    </w:rPr>
  </w:style>
  <w:style w:type="paragraph" w:styleId="1">
    <w:name w:val="heading 1"/>
    <w:basedOn w:val="a"/>
    <w:qFormat/>
    <w:rsid w:val="00D539F4"/>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с отступом 21"/>
    <w:basedOn w:val="a"/>
    <w:rsid w:val="00004329"/>
    <w:pPr>
      <w:overflowPunct w:val="0"/>
      <w:autoSpaceDE w:val="0"/>
      <w:autoSpaceDN w:val="0"/>
      <w:adjustRightInd w:val="0"/>
      <w:ind w:firstLine="709"/>
      <w:jc w:val="both"/>
    </w:pPr>
    <w:rPr>
      <w:sz w:val="28"/>
      <w:szCs w:val="20"/>
    </w:rPr>
  </w:style>
  <w:style w:type="paragraph" w:styleId="a3">
    <w:name w:val="Normal (Web)"/>
    <w:basedOn w:val="a"/>
    <w:rsid w:val="00271E90"/>
    <w:pPr>
      <w:spacing w:before="100" w:beforeAutospacing="1" w:after="100" w:afterAutospacing="1"/>
    </w:pPr>
  </w:style>
  <w:style w:type="character" w:styleId="a4">
    <w:name w:val="Strong"/>
    <w:basedOn w:val="a0"/>
    <w:qFormat/>
    <w:rsid w:val="00271E90"/>
    <w:rPr>
      <w:b/>
      <w:bCs/>
    </w:rPr>
  </w:style>
  <w:style w:type="character" w:styleId="a5">
    <w:name w:val="Hyperlink"/>
    <w:basedOn w:val="a0"/>
    <w:rsid w:val="00271E90"/>
    <w:rPr>
      <w:color w:val="0000FF"/>
      <w:u w:val="single"/>
    </w:rPr>
  </w:style>
  <w:style w:type="paragraph" w:customStyle="1" w:styleId="u">
    <w:name w:val="u"/>
    <w:basedOn w:val="a"/>
    <w:rsid w:val="004604C4"/>
    <w:pPr>
      <w:spacing w:before="100" w:beforeAutospacing="1" w:after="100" w:afterAutospacing="1"/>
    </w:pPr>
  </w:style>
  <w:style w:type="paragraph" w:styleId="a6">
    <w:name w:val="header"/>
    <w:basedOn w:val="a"/>
    <w:rsid w:val="0044554E"/>
    <w:pPr>
      <w:tabs>
        <w:tab w:val="center" w:pos="4677"/>
        <w:tab w:val="right" w:pos="9355"/>
      </w:tabs>
    </w:pPr>
  </w:style>
  <w:style w:type="character" w:styleId="a7">
    <w:name w:val="page number"/>
    <w:basedOn w:val="a0"/>
    <w:rsid w:val="0044554E"/>
  </w:style>
  <w:style w:type="paragraph" w:styleId="a8">
    <w:name w:val="footnote text"/>
    <w:basedOn w:val="a"/>
    <w:semiHidden/>
    <w:rsid w:val="00741D71"/>
    <w:rPr>
      <w:sz w:val="20"/>
      <w:szCs w:val="20"/>
    </w:rPr>
  </w:style>
  <w:style w:type="character" w:styleId="a9">
    <w:name w:val="footnote reference"/>
    <w:basedOn w:val="a0"/>
    <w:semiHidden/>
    <w:rsid w:val="00741D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870036">
      <w:bodyDiv w:val="1"/>
      <w:marLeft w:val="0"/>
      <w:marRight w:val="0"/>
      <w:marTop w:val="0"/>
      <w:marBottom w:val="0"/>
      <w:divBdr>
        <w:top w:val="none" w:sz="0" w:space="0" w:color="auto"/>
        <w:left w:val="none" w:sz="0" w:space="0" w:color="auto"/>
        <w:bottom w:val="none" w:sz="0" w:space="0" w:color="auto"/>
        <w:right w:val="none" w:sz="0" w:space="0" w:color="auto"/>
      </w:divBdr>
    </w:div>
    <w:div w:id="426464283">
      <w:bodyDiv w:val="1"/>
      <w:marLeft w:val="0"/>
      <w:marRight w:val="0"/>
      <w:marTop w:val="0"/>
      <w:marBottom w:val="0"/>
      <w:divBdr>
        <w:top w:val="none" w:sz="0" w:space="0" w:color="auto"/>
        <w:left w:val="none" w:sz="0" w:space="0" w:color="auto"/>
        <w:bottom w:val="none" w:sz="0" w:space="0" w:color="auto"/>
        <w:right w:val="none" w:sz="0" w:space="0" w:color="auto"/>
      </w:divBdr>
    </w:div>
    <w:div w:id="481312415">
      <w:bodyDiv w:val="1"/>
      <w:marLeft w:val="0"/>
      <w:marRight w:val="0"/>
      <w:marTop w:val="0"/>
      <w:marBottom w:val="0"/>
      <w:divBdr>
        <w:top w:val="none" w:sz="0" w:space="0" w:color="auto"/>
        <w:left w:val="none" w:sz="0" w:space="0" w:color="auto"/>
        <w:bottom w:val="none" w:sz="0" w:space="0" w:color="auto"/>
        <w:right w:val="none" w:sz="0" w:space="0" w:color="auto"/>
      </w:divBdr>
      <w:divsChild>
        <w:div w:id="362755703">
          <w:marLeft w:val="0"/>
          <w:marRight w:val="0"/>
          <w:marTop w:val="0"/>
          <w:marBottom w:val="0"/>
          <w:divBdr>
            <w:top w:val="none" w:sz="0" w:space="0" w:color="auto"/>
            <w:left w:val="none" w:sz="0" w:space="0" w:color="auto"/>
            <w:bottom w:val="none" w:sz="0" w:space="0" w:color="auto"/>
            <w:right w:val="none" w:sz="0" w:space="0" w:color="auto"/>
          </w:divBdr>
        </w:div>
      </w:divsChild>
    </w:div>
    <w:div w:id="879248316">
      <w:bodyDiv w:val="1"/>
      <w:marLeft w:val="0"/>
      <w:marRight w:val="0"/>
      <w:marTop w:val="0"/>
      <w:marBottom w:val="0"/>
      <w:divBdr>
        <w:top w:val="none" w:sz="0" w:space="0" w:color="auto"/>
        <w:left w:val="none" w:sz="0" w:space="0" w:color="auto"/>
        <w:bottom w:val="none" w:sz="0" w:space="0" w:color="auto"/>
        <w:right w:val="none" w:sz="0" w:space="0" w:color="auto"/>
      </w:divBdr>
      <w:divsChild>
        <w:div w:id="791823056">
          <w:marLeft w:val="0"/>
          <w:marRight w:val="0"/>
          <w:marTop w:val="0"/>
          <w:marBottom w:val="0"/>
          <w:divBdr>
            <w:top w:val="none" w:sz="0" w:space="0" w:color="auto"/>
            <w:left w:val="none" w:sz="0" w:space="0" w:color="auto"/>
            <w:bottom w:val="none" w:sz="0" w:space="0" w:color="auto"/>
            <w:right w:val="none" w:sz="0" w:space="0" w:color="auto"/>
          </w:divBdr>
        </w:div>
        <w:div w:id="1195457995">
          <w:marLeft w:val="0"/>
          <w:marRight w:val="0"/>
          <w:marTop w:val="0"/>
          <w:marBottom w:val="0"/>
          <w:divBdr>
            <w:top w:val="none" w:sz="0" w:space="0" w:color="auto"/>
            <w:left w:val="none" w:sz="0" w:space="0" w:color="auto"/>
            <w:bottom w:val="none" w:sz="0" w:space="0" w:color="auto"/>
            <w:right w:val="none" w:sz="0" w:space="0" w:color="auto"/>
          </w:divBdr>
        </w:div>
      </w:divsChild>
    </w:div>
    <w:div w:id="1726173503">
      <w:bodyDiv w:val="1"/>
      <w:marLeft w:val="0"/>
      <w:marRight w:val="0"/>
      <w:marTop w:val="0"/>
      <w:marBottom w:val="0"/>
      <w:divBdr>
        <w:top w:val="none" w:sz="0" w:space="0" w:color="auto"/>
        <w:left w:val="none" w:sz="0" w:space="0" w:color="auto"/>
        <w:bottom w:val="none" w:sz="0" w:space="0" w:color="auto"/>
        <w:right w:val="none" w:sz="0" w:space="0" w:color="auto"/>
      </w:divBdr>
    </w:div>
    <w:div w:id="1947229969">
      <w:bodyDiv w:val="1"/>
      <w:marLeft w:val="0"/>
      <w:marRight w:val="0"/>
      <w:marTop w:val="0"/>
      <w:marBottom w:val="0"/>
      <w:divBdr>
        <w:top w:val="none" w:sz="0" w:space="0" w:color="auto"/>
        <w:left w:val="none" w:sz="0" w:space="0" w:color="auto"/>
        <w:bottom w:val="none" w:sz="0" w:space="0" w:color="auto"/>
        <w:right w:val="none" w:sz="0" w:space="0" w:color="auto"/>
      </w:divBdr>
    </w:div>
    <w:div w:id="2052797857">
      <w:bodyDiv w:val="1"/>
      <w:marLeft w:val="0"/>
      <w:marRight w:val="0"/>
      <w:marTop w:val="0"/>
      <w:marBottom w:val="0"/>
      <w:divBdr>
        <w:top w:val="none" w:sz="0" w:space="0" w:color="auto"/>
        <w:left w:val="none" w:sz="0" w:space="0" w:color="auto"/>
        <w:bottom w:val="none" w:sz="0" w:space="0" w:color="auto"/>
        <w:right w:val="none" w:sz="0" w:space="0" w:color="auto"/>
      </w:divBdr>
    </w:div>
    <w:div w:id="208845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ickdoc.ru/dogovor/dogovory_dareniya/www.quickdoc.ru/addons/glossary/rusD.php" TargetMode="External"/><Relationship Id="rId3" Type="http://schemas.openxmlformats.org/officeDocument/2006/relationships/settings" Target="settings.xml"/><Relationship Id="rId7" Type="http://schemas.openxmlformats.org/officeDocument/2006/relationships/hyperlink" Target="http://www.quickdoc.ru/addons/glossary/rusD.ph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3229</Words>
  <Characters>18407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Pushkin</Company>
  <LinksUpToDate>false</LinksUpToDate>
  <CharactersWithSpaces>21593</CharactersWithSpaces>
  <SharedDoc>false</SharedDoc>
  <HLinks>
    <vt:vector size="12" baseType="variant">
      <vt:variant>
        <vt:i4>8126542</vt:i4>
      </vt:variant>
      <vt:variant>
        <vt:i4>3</vt:i4>
      </vt:variant>
      <vt:variant>
        <vt:i4>0</vt:i4>
      </vt:variant>
      <vt:variant>
        <vt:i4>5</vt:i4>
      </vt:variant>
      <vt:variant>
        <vt:lpwstr>http://www.quickdoc.ru/dogovor/dogovory_dareniya/www.quickdoc.ru/addons/glossary/rusD.php</vt:lpwstr>
      </vt:variant>
      <vt:variant>
        <vt:lpwstr/>
      </vt:variant>
      <vt:variant>
        <vt:i4>6815779</vt:i4>
      </vt:variant>
      <vt:variant>
        <vt:i4>0</vt:i4>
      </vt:variant>
      <vt:variant>
        <vt:i4>0</vt:i4>
      </vt:variant>
      <vt:variant>
        <vt:i4>5</vt:i4>
      </vt:variant>
      <vt:variant>
        <vt:lpwstr>http://www.quickdoc.ru/addons/glossary/rusD.php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Krasnoklun</dc:creator>
  <cp:keywords/>
  <cp:lastModifiedBy>admin</cp:lastModifiedBy>
  <cp:revision>2</cp:revision>
  <cp:lastPrinted>2009-08-30T20:13:00Z</cp:lastPrinted>
  <dcterms:created xsi:type="dcterms:W3CDTF">2014-05-09T21:05:00Z</dcterms:created>
  <dcterms:modified xsi:type="dcterms:W3CDTF">2014-05-09T21:05:00Z</dcterms:modified>
</cp:coreProperties>
</file>