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D09" w:rsidRDefault="00D37D09">
      <w:pPr>
        <w:pStyle w:val="a3"/>
      </w:pPr>
    </w:p>
    <w:p w:rsidR="00D37D09" w:rsidRDefault="00D37D09">
      <w:pPr>
        <w:pStyle w:val="a3"/>
      </w:pPr>
      <w:r>
        <w:t>Пермский Государственный Технический Университет</w:t>
      </w:r>
    </w:p>
    <w:p w:rsidR="00D37D09" w:rsidRDefault="00D37D09">
      <w:pPr>
        <w:pStyle w:val="a3"/>
      </w:pPr>
    </w:p>
    <w:p w:rsidR="00D37D09" w:rsidRDefault="00D37D09">
      <w:pPr>
        <w:pStyle w:val="a4"/>
      </w:pPr>
      <w:r>
        <w:t>Министерство образования РФ</w:t>
      </w:r>
    </w:p>
    <w:p w:rsidR="00D37D09" w:rsidRDefault="00D37D09">
      <w:pPr>
        <w:pStyle w:val="a4"/>
      </w:pPr>
    </w:p>
    <w:p w:rsidR="00D37D09" w:rsidRDefault="00D37D09">
      <w:pPr>
        <w:pStyle w:val="1"/>
      </w:pPr>
      <w:r>
        <w:t>Кафедра экономики и управления на предприятии</w:t>
      </w:r>
    </w:p>
    <w:p w:rsidR="00D37D09" w:rsidRDefault="00D37D09"/>
    <w:p w:rsidR="00D37D09" w:rsidRDefault="00D37D09"/>
    <w:p w:rsidR="00D37D09" w:rsidRDefault="00D37D09"/>
    <w:p w:rsidR="00D37D09" w:rsidRDefault="00D37D09"/>
    <w:p w:rsidR="00D37D09" w:rsidRDefault="00D37D09"/>
    <w:p w:rsidR="00D37D09" w:rsidRDefault="00D37D09"/>
    <w:p w:rsidR="00D37D09" w:rsidRDefault="00D37D09"/>
    <w:p w:rsidR="00D37D09" w:rsidRDefault="00D37D09"/>
    <w:p w:rsidR="00D37D09" w:rsidRDefault="00D37D09"/>
    <w:p w:rsidR="00D37D09" w:rsidRDefault="00D37D09"/>
    <w:p w:rsidR="00D37D09" w:rsidRDefault="00D37D09"/>
    <w:p w:rsidR="00D37D09" w:rsidRDefault="00D37D09">
      <w:pPr>
        <w:pStyle w:val="2"/>
      </w:pPr>
      <w:r>
        <w:t>КУРСОВАЯ РАБОТА</w:t>
      </w:r>
    </w:p>
    <w:p w:rsidR="00D37D09" w:rsidRDefault="00D37D09"/>
    <w:p w:rsidR="00D37D09" w:rsidRDefault="00D37D09">
      <w:pPr>
        <w:pStyle w:val="3"/>
      </w:pPr>
      <w:r>
        <w:t>Тема: Управление качеством</w:t>
      </w:r>
    </w:p>
    <w:p w:rsidR="00D37D09" w:rsidRDefault="00D37D09"/>
    <w:p w:rsidR="00D37D09" w:rsidRDefault="00D37D09"/>
    <w:p w:rsidR="00D37D09" w:rsidRDefault="00D37D09"/>
    <w:p w:rsidR="00D37D09" w:rsidRDefault="00D37D09"/>
    <w:p w:rsidR="00D37D09" w:rsidRDefault="00D37D09">
      <w:pPr>
        <w:spacing w:line="240" w:lineRule="auto"/>
        <w:ind w:firstLine="0"/>
        <w:jc w:val="right"/>
        <w:rPr>
          <w:sz w:val="32"/>
        </w:rPr>
      </w:pPr>
      <w:r>
        <w:rPr>
          <w:sz w:val="32"/>
        </w:rPr>
        <w:t>Выполнила: Сон А.В.</w:t>
      </w:r>
    </w:p>
    <w:p w:rsidR="00D37D09" w:rsidRDefault="00D37D09">
      <w:pPr>
        <w:spacing w:line="240" w:lineRule="auto"/>
        <w:ind w:firstLine="0"/>
        <w:jc w:val="right"/>
        <w:rPr>
          <w:sz w:val="32"/>
        </w:rPr>
      </w:pPr>
      <w:r>
        <w:rPr>
          <w:sz w:val="32"/>
        </w:rPr>
        <w:t>ЭУП-98-2</w:t>
      </w:r>
    </w:p>
    <w:p w:rsidR="00D37D09" w:rsidRDefault="00D37D09">
      <w:pPr>
        <w:spacing w:line="240" w:lineRule="auto"/>
        <w:ind w:firstLine="0"/>
        <w:jc w:val="right"/>
        <w:rPr>
          <w:sz w:val="32"/>
        </w:rPr>
      </w:pPr>
      <w:r>
        <w:rPr>
          <w:sz w:val="32"/>
        </w:rPr>
        <w:t>Приняла: Грошева Л.Г.</w:t>
      </w: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spacing w:line="240" w:lineRule="auto"/>
        <w:ind w:firstLine="0"/>
        <w:jc w:val="right"/>
        <w:rPr>
          <w:sz w:val="32"/>
        </w:rPr>
      </w:pPr>
    </w:p>
    <w:p w:rsidR="00D37D09" w:rsidRDefault="00D37D09">
      <w:pPr>
        <w:pStyle w:val="a5"/>
        <w:jc w:val="center"/>
      </w:pPr>
      <w:r>
        <w:t>Пермь. 2002.</w:t>
      </w:r>
    </w:p>
    <w:p w:rsidR="00D37D09" w:rsidRDefault="00D37D09">
      <w:pPr>
        <w:pStyle w:val="a5"/>
        <w:jc w:val="center"/>
      </w:pPr>
    </w:p>
    <w:p w:rsidR="00D37D09" w:rsidRDefault="00D37D09">
      <w:pPr>
        <w:pStyle w:val="a5"/>
        <w:jc w:val="center"/>
      </w:pPr>
    </w:p>
    <w:p w:rsidR="00D37D09" w:rsidRDefault="00D37D09">
      <w:pPr>
        <w:pStyle w:val="a5"/>
        <w:rPr>
          <w:sz w:val="40"/>
        </w:rPr>
      </w:pPr>
      <w:r>
        <w:rPr>
          <w:sz w:val="40"/>
        </w:rPr>
        <w:t>Содержание</w:t>
      </w:r>
    </w:p>
    <w:p w:rsidR="00D37D09" w:rsidRDefault="00D37D09">
      <w:pPr>
        <w:pStyle w:val="a5"/>
      </w:pPr>
    </w:p>
    <w:p w:rsidR="00D37D09" w:rsidRDefault="00D37D09">
      <w:pPr>
        <w:pStyle w:val="a5"/>
        <w:rPr>
          <w:sz w:val="32"/>
        </w:rPr>
      </w:pPr>
      <w:r>
        <w:rPr>
          <w:sz w:val="32"/>
        </w:rPr>
        <w:t>Введение</w:t>
      </w:r>
    </w:p>
    <w:p w:rsidR="00D37D09" w:rsidRDefault="00D37D09">
      <w:pPr>
        <w:pStyle w:val="a5"/>
        <w:rPr>
          <w:sz w:val="32"/>
        </w:rPr>
      </w:pPr>
      <w:r>
        <w:rPr>
          <w:sz w:val="32"/>
        </w:rPr>
        <w:t>Аналитическая часть: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Краткая характеристика предприятия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Система качества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Задачи системы качества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Процедуры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Структура управления.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Функции отделов и стандарты, применяемые ими.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Планирование качества.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Анализ со стороны руководства.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Ресурсы.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Управление документацией и данными.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Контроль качества.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Входной контроль и испытания.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Контроль и испытания в процессе производства.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Окончательный контроль и испытания.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Регистрация данных контроля и испытаний.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Статус контроля и испытаний.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Идентификация и прослеживаемость.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Мотивация качества.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Мероприятия, проводимые на предприятии для улучшения качества.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Корректирующие и предупреждающие действия.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Внутренние проверки качества.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Подготовка кадров.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Закупки.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Оценка поставщиков.</w:t>
      </w:r>
    </w:p>
    <w:p w:rsidR="00D37D09" w:rsidRDefault="00D37D09">
      <w:pPr>
        <w:pStyle w:val="a5"/>
        <w:numPr>
          <w:ilvl w:val="1"/>
          <w:numId w:val="12"/>
        </w:numPr>
        <w:ind w:firstLine="66"/>
        <w:rPr>
          <w:sz w:val="28"/>
        </w:rPr>
      </w:pPr>
      <w:r>
        <w:rPr>
          <w:sz w:val="28"/>
        </w:rPr>
        <w:t xml:space="preserve"> Документация на закупку.</w:t>
      </w:r>
    </w:p>
    <w:p w:rsidR="00D37D09" w:rsidRDefault="00D37D09">
      <w:pPr>
        <w:pStyle w:val="a5"/>
        <w:numPr>
          <w:ilvl w:val="0"/>
          <w:numId w:val="12"/>
        </w:numPr>
        <w:ind w:firstLine="66"/>
        <w:rPr>
          <w:sz w:val="28"/>
        </w:rPr>
      </w:pPr>
      <w:r>
        <w:rPr>
          <w:sz w:val="28"/>
        </w:rPr>
        <w:t>Погрузочно-разгрузочные, хранение, упаковка, консервация и поставка.</w:t>
      </w:r>
    </w:p>
    <w:p w:rsidR="00D37D09" w:rsidRDefault="00D37D09">
      <w:pPr>
        <w:pStyle w:val="a5"/>
        <w:numPr>
          <w:ilvl w:val="0"/>
          <w:numId w:val="12"/>
        </w:numPr>
        <w:ind w:hanging="76"/>
        <w:rPr>
          <w:sz w:val="28"/>
        </w:rPr>
      </w:pPr>
      <w:r>
        <w:rPr>
          <w:sz w:val="28"/>
        </w:rPr>
        <w:t xml:space="preserve"> Утилизация отходов производства (+приложение).</w:t>
      </w:r>
    </w:p>
    <w:p w:rsidR="00D37D09" w:rsidRDefault="00D37D09">
      <w:pPr>
        <w:pStyle w:val="a5"/>
        <w:numPr>
          <w:ilvl w:val="0"/>
          <w:numId w:val="12"/>
        </w:numPr>
        <w:ind w:hanging="76"/>
        <w:rPr>
          <w:sz w:val="28"/>
        </w:rPr>
      </w:pPr>
      <w:r>
        <w:rPr>
          <w:sz w:val="28"/>
        </w:rPr>
        <w:t xml:space="preserve"> Использование сертификатов и знака соответствия.</w:t>
      </w:r>
    </w:p>
    <w:p w:rsidR="00D37D09" w:rsidRDefault="00D37D09">
      <w:pPr>
        <w:pStyle w:val="a5"/>
        <w:numPr>
          <w:ilvl w:val="0"/>
          <w:numId w:val="12"/>
        </w:numPr>
        <w:ind w:hanging="76"/>
        <w:rPr>
          <w:sz w:val="28"/>
        </w:rPr>
      </w:pPr>
      <w:r>
        <w:rPr>
          <w:sz w:val="28"/>
        </w:rPr>
        <w:t xml:space="preserve"> Конфиденциальность.</w:t>
      </w:r>
    </w:p>
    <w:p w:rsidR="00D37D09" w:rsidRDefault="00D37D09">
      <w:pPr>
        <w:pStyle w:val="a5"/>
        <w:rPr>
          <w:sz w:val="32"/>
        </w:rPr>
      </w:pPr>
      <w:r>
        <w:rPr>
          <w:sz w:val="32"/>
        </w:rPr>
        <w:t>Проектная часть.</w:t>
      </w:r>
    </w:p>
    <w:p w:rsidR="00D37D09" w:rsidRDefault="00D37D09">
      <w:pPr>
        <w:pStyle w:val="a5"/>
        <w:rPr>
          <w:sz w:val="32"/>
        </w:rPr>
      </w:pPr>
      <w:r>
        <w:rPr>
          <w:sz w:val="32"/>
        </w:rPr>
        <w:t>Заключение.</w:t>
      </w:r>
    </w:p>
    <w:p w:rsidR="00D37D09" w:rsidRDefault="00D37D09">
      <w:pPr>
        <w:pStyle w:val="a5"/>
        <w:rPr>
          <w:sz w:val="32"/>
        </w:rPr>
      </w:pPr>
      <w:r>
        <w:rPr>
          <w:sz w:val="32"/>
        </w:rPr>
        <w:t>Список литературы.</w:t>
      </w:r>
    </w:p>
    <w:p w:rsidR="00D37D09" w:rsidRDefault="00D37D09">
      <w:pPr>
        <w:pStyle w:val="a5"/>
      </w:pPr>
    </w:p>
    <w:p w:rsidR="00D37D09" w:rsidRDefault="00D37D09">
      <w:pPr>
        <w:pStyle w:val="a5"/>
        <w:jc w:val="left"/>
      </w:pPr>
      <w:r>
        <w:br w:type="page"/>
        <w:t>Введение</w:t>
      </w:r>
    </w:p>
    <w:p w:rsidR="00D37D09" w:rsidRDefault="00D37D09">
      <w:pPr>
        <w:spacing w:line="240" w:lineRule="auto"/>
        <w:ind w:firstLine="0"/>
        <w:rPr>
          <w:sz w:val="36"/>
        </w:rPr>
      </w:pPr>
    </w:p>
    <w:p w:rsidR="00D37D09" w:rsidRDefault="00D37D09">
      <w:pPr>
        <w:spacing w:line="240" w:lineRule="auto"/>
        <w:ind w:firstLine="0"/>
        <w:rPr>
          <w:sz w:val="36"/>
        </w:rPr>
      </w:pPr>
    </w:p>
    <w:p w:rsidR="00D37D09" w:rsidRDefault="00D37D09">
      <w:pPr>
        <w:spacing w:line="240" w:lineRule="auto"/>
        <w:ind w:firstLine="0"/>
        <w:rPr>
          <w:sz w:val="36"/>
        </w:rPr>
      </w:pPr>
    </w:p>
    <w:p w:rsidR="00D37D09" w:rsidRDefault="00D37D09">
      <w:pPr>
        <w:spacing w:line="240" w:lineRule="auto"/>
        <w:ind w:firstLine="0"/>
        <w:rPr>
          <w:sz w:val="36"/>
        </w:rPr>
      </w:pPr>
    </w:p>
    <w:p w:rsidR="00D37D09" w:rsidRDefault="00D37D09">
      <w:pPr>
        <w:spacing w:line="240" w:lineRule="auto"/>
        <w:ind w:firstLine="0"/>
        <w:rPr>
          <w:sz w:val="36"/>
        </w:rPr>
      </w:pPr>
    </w:p>
    <w:p w:rsidR="00D37D09" w:rsidRDefault="00D37D09">
      <w:pPr>
        <w:pStyle w:val="a6"/>
      </w:pPr>
      <w:r>
        <w:t xml:space="preserve"> В течение нашего столетия в связи с возрастанием сложности продукции проблема обеспечения качества очень обострилась. Уже нельзя ограничиваться только проведением технического контроля и требуются какие-то дополнительные меры. Поэтому с 20-х годов в нашей стране начали разрабатываться и внедряться статистические методы контроля, появились специальные контрольные карты и методы выборочного контроля.</w:t>
      </w:r>
    </w:p>
    <w:p w:rsidR="00D37D09" w:rsidRDefault="00D37D09">
      <w:pPr>
        <w:spacing w:line="240" w:lineRule="auto"/>
        <w:ind w:firstLine="851"/>
        <w:jc w:val="left"/>
        <w:rPr>
          <w:sz w:val="28"/>
        </w:rPr>
      </w:pPr>
      <w:r>
        <w:rPr>
          <w:sz w:val="28"/>
        </w:rPr>
        <w:t xml:space="preserve">  В 30-40 е годы новые требования к качеству продукции, особенно военного назначения, привели к дальнейшему развитию отдельных элементов управления качеством, внедрению более сложных методов его обеспечения. В послевоенный период технический прогресс обусловил необходимость освоения и выпуска в короткие сроки высококачественной продукции. Это привело к созданию техники управления качеством, разработке новых способов его повышения.</w:t>
      </w:r>
    </w:p>
    <w:p w:rsidR="00D37D09" w:rsidRDefault="00D37D09">
      <w:pPr>
        <w:spacing w:line="240" w:lineRule="auto"/>
        <w:ind w:firstLine="851"/>
        <w:jc w:val="left"/>
        <w:rPr>
          <w:sz w:val="28"/>
        </w:rPr>
      </w:pPr>
      <w:r>
        <w:rPr>
          <w:sz w:val="28"/>
        </w:rPr>
        <w:t xml:space="preserve"> В первую очередь управление качеством получило широкое внедрение в отраслях, обеспечивающих научно-технический прогресс – радиотехнике, химии, авиации, ракетной технике.</w:t>
      </w:r>
    </w:p>
    <w:p w:rsidR="00D37D09" w:rsidRDefault="00D37D09">
      <w:pPr>
        <w:spacing w:line="240" w:lineRule="auto"/>
        <w:ind w:firstLine="851"/>
        <w:jc w:val="left"/>
        <w:rPr>
          <w:sz w:val="28"/>
        </w:rPr>
      </w:pPr>
      <w:r>
        <w:rPr>
          <w:sz w:val="28"/>
        </w:rPr>
        <w:t xml:space="preserve"> Первые успешные попытки организации планомерной систематической работы в обеспечении качества были предприняты в  50-х, была разработана и внедрена система бездефектного изготовления продукции (БИП), внедрению которой предшествовала сложившаяся система контроля, когда рабочие, мастера, руководители предприятия отвечали за выполнение производственной программы и фактически не отвечали за качество продукции. Ответственность за качество продукции была возложена на ОТК.</w:t>
      </w:r>
    </w:p>
    <w:p w:rsidR="00D37D09" w:rsidRDefault="00D37D09">
      <w:pPr>
        <w:spacing w:line="240" w:lineRule="auto"/>
        <w:ind w:firstLine="851"/>
        <w:jc w:val="left"/>
        <w:rPr>
          <w:sz w:val="28"/>
        </w:rPr>
      </w:pPr>
      <w:r>
        <w:rPr>
          <w:sz w:val="28"/>
        </w:rPr>
        <w:t xml:space="preserve">Эффективность применения этой системы во многом обуславливалась уровнем подготовки кадров. Для повышения этого уровня образовывались школы качества. Также большое значение имеет состояние оборудования , оснастки, инструмента, измерительных приборов и технической документации требованиям технологического процесса. </w:t>
      </w:r>
    </w:p>
    <w:p w:rsidR="00D37D09" w:rsidRDefault="00D37D09">
      <w:pPr>
        <w:spacing w:line="240" w:lineRule="auto"/>
        <w:ind w:firstLine="0"/>
        <w:jc w:val="left"/>
        <w:rPr>
          <w:b/>
          <w:bCs/>
        </w:rPr>
      </w:pPr>
      <w:r>
        <w:rPr>
          <w:sz w:val="28"/>
        </w:rPr>
        <w:br w:type="page"/>
      </w:r>
      <w:r>
        <w:rPr>
          <w:b/>
          <w:bCs/>
          <w:sz w:val="28"/>
        </w:rPr>
        <w:t xml:space="preserve">1. </w:t>
      </w:r>
      <w:r>
        <w:rPr>
          <w:b/>
          <w:bCs/>
        </w:rPr>
        <w:t>КРАТКАЯ ХАРАКТЕРИСТИКА ФГУП «ПЕРМСКИЙ ЗАВОД им.С.М.КИРОВА»</w:t>
      </w:r>
    </w:p>
    <w:p w:rsidR="00D37D09" w:rsidRDefault="00D37D09">
      <w:pPr>
        <w:spacing w:before="280" w:line="260" w:lineRule="auto"/>
        <w:ind w:left="120"/>
        <w:jc w:val="left"/>
        <w:rPr>
          <w:sz w:val="28"/>
        </w:rPr>
      </w:pPr>
      <w:r>
        <w:rPr>
          <w:sz w:val="28"/>
        </w:rPr>
        <w:t>ФГУП   «Пермский   завод   имени   С.М.Кирова»   является Государственным Унитарным предприятием, находящимся в федеральной собственности.</w:t>
      </w:r>
    </w:p>
    <w:p w:rsidR="00D37D09" w:rsidRDefault="00D37D09">
      <w:pPr>
        <w:spacing w:line="260" w:lineRule="auto"/>
        <w:ind w:left="120"/>
        <w:jc w:val="left"/>
        <w:rPr>
          <w:sz w:val="28"/>
        </w:rPr>
      </w:pPr>
      <w:r>
        <w:rPr>
          <w:sz w:val="28"/>
        </w:rPr>
        <w:t>Полное фирменное наименование предприятия - Федеральное государственное    унитарное    предприятие    «Пермский    завод им.С.М.Кирова».</w:t>
      </w:r>
    </w:p>
    <w:p w:rsidR="00D37D09" w:rsidRDefault="00D37D09">
      <w:pPr>
        <w:spacing w:line="260" w:lineRule="auto"/>
        <w:ind w:left="120"/>
        <w:jc w:val="left"/>
        <w:rPr>
          <w:sz w:val="28"/>
        </w:rPr>
      </w:pPr>
      <w:r>
        <w:rPr>
          <w:sz w:val="28"/>
        </w:rPr>
        <w:t>Сокращенное фирменное наименование предприятия - ФГУП «Пермский завод имени С.М.Кирова».</w:t>
      </w:r>
    </w:p>
    <w:p w:rsidR="00D37D09" w:rsidRDefault="00D37D09">
      <w:pPr>
        <w:spacing w:line="260" w:lineRule="auto"/>
        <w:ind w:left="120"/>
        <w:jc w:val="left"/>
        <w:rPr>
          <w:sz w:val="28"/>
        </w:rPr>
      </w:pPr>
      <w:r>
        <w:rPr>
          <w:sz w:val="28"/>
        </w:rPr>
        <w:t>Производство   продукции   на   ФГУП   «Пермский   завод им.С.М.Кирова» организовано с целью освоения внутреннего и внешнего рынка, изготовления конкурентоспособной продукции по технологиям, разработанным применительно к производству спецтехники, товаров народного потребления и продукции производственно-технического назначения, с использованием закупных материалов и комплектующих, также в соответствии с требованиями, изложенными в договоре (контракте) на поставку продукции.</w:t>
      </w:r>
    </w:p>
    <w:p w:rsidR="00D37D09" w:rsidRDefault="00D37D09">
      <w:pPr>
        <w:spacing w:line="260" w:lineRule="auto"/>
        <w:ind w:left="120"/>
        <w:jc w:val="left"/>
        <w:rPr>
          <w:sz w:val="28"/>
        </w:rPr>
      </w:pPr>
      <w:r>
        <w:rPr>
          <w:sz w:val="28"/>
        </w:rPr>
        <w:t>ФГУП «Пермский завод им.С.М.Кирова» специализируется на изготовлении взрывчатых материалов (ВВ), порохов, топлив, составов и изделий на их основе, а также продукции полиуретанового, лакокрасочного производства, производства поли(моно) акрилатов, пожаротушащих средств, отделочных и кабельных материалов, труб из полиэтилена.</w:t>
      </w:r>
    </w:p>
    <w:p w:rsidR="00D37D09" w:rsidRDefault="00D37D09">
      <w:pPr>
        <w:spacing w:line="260" w:lineRule="auto"/>
        <w:ind w:left="120"/>
        <w:jc w:val="left"/>
        <w:rPr>
          <w:sz w:val="28"/>
        </w:rPr>
      </w:pPr>
      <w:r>
        <w:rPr>
          <w:sz w:val="28"/>
        </w:rPr>
        <w:t>Предприятие создано в соответствии с приказом Народного комиссариата тяжелой промышленности РСФСР 5 июня 1932 года № 456.</w:t>
      </w:r>
    </w:p>
    <w:p w:rsidR="00D37D09" w:rsidRDefault="00D37D09">
      <w:pPr>
        <w:spacing w:before="20" w:line="240" w:lineRule="auto"/>
        <w:ind w:left="3969" w:firstLine="7"/>
        <w:rPr>
          <w:sz w:val="28"/>
        </w:rPr>
      </w:pPr>
      <w:r>
        <w:rPr>
          <w:sz w:val="28"/>
        </w:rPr>
        <w:t>Местонахождение (юридический адрес):</w:t>
      </w:r>
    </w:p>
    <w:p w:rsidR="00D37D09" w:rsidRDefault="00D37D09">
      <w:pPr>
        <w:spacing w:before="20" w:line="240" w:lineRule="auto"/>
        <w:ind w:left="3969" w:firstLine="7"/>
        <w:rPr>
          <w:sz w:val="28"/>
        </w:rPr>
      </w:pPr>
      <w:r>
        <w:rPr>
          <w:sz w:val="28"/>
        </w:rPr>
        <w:t>ФГУП «Пермский завод им.С.М.Кирова»</w:t>
      </w:r>
    </w:p>
    <w:p w:rsidR="00D37D09" w:rsidRDefault="00D37D09">
      <w:pPr>
        <w:spacing w:before="20" w:line="240" w:lineRule="auto"/>
        <w:ind w:left="3969" w:firstLine="7"/>
        <w:rPr>
          <w:sz w:val="28"/>
        </w:rPr>
      </w:pPr>
      <w:r>
        <w:rPr>
          <w:sz w:val="28"/>
        </w:rPr>
        <w:t>ОКП</w:t>
      </w:r>
      <w:r>
        <w:rPr>
          <w:b/>
          <w:sz w:val="28"/>
        </w:rPr>
        <w:t xml:space="preserve"> О:</w:t>
      </w:r>
      <w:r>
        <w:rPr>
          <w:sz w:val="28"/>
        </w:rPr>
        <w:t xml:space="preserve"> 07507802</w:t>
      </w:r>
    </w:p>
    <w:p w:rsidR="00D37D09" w:rsidRDefault="00D37D09">
      <w:pPr>
        <w:spacing w:before="20" w:line="240" w:lineRule="auto"/>
        <w:ind w:left="3969" w:firstLine="7"/>
        <w:rPr>
          <w:sz w:val="28"/>
        </w:rPr>
      </w:pPr>
      <w:r>
        <w:rPr>
          <w:sz w:val="28"/>
        </w:rPr>
        <w:t>614113 Россия, г. Пермь, ул. Гальперина, 11</w:t>
      </w:r>
    </w:p>
    <w:p w:rsidR="00D37D09" w:rsidRDefault="00D37D09">
      <w:pPr>
        <w:spacing w:before="20" w:line="240" w:lineRule="auto"/>
        <w:ind w:left="3969" w:firstLine="7"/>
        <w:rPr>
          <w:sz w:val="28"/>
        </w:rPr>
      </w:pPr>
      <w:r>
        <w:rPr>
          <w:sz w:val="28"/>
        </w:rPr>
        <w:t>Телефон: 50-19-01</w:t>
      </w:r>
    </w:p>
    <w:p w:rsidR="00D37D09" w:rsidRDefault="00D37D09">
      <w:pPr>
        <w:spacing w:before="20" w:line="240" w:lineRule="auto"/>
        <w:ind w:left="3969" w:firstLine="7"/>
        <w:rPr>
          <w:sz w:val="28"/>
        </w:rPr>
      </w:pPr>
      <w:r>
        <w:rPr>
          <w:b/>
          <w:sz w:val="28"/>
        </w:rPr>
        <w:t>Факс:</w:t>
      </w:r>
      <w:r>
        <w:rPr>
          <w:sz w:val="28"/>
        </w:rPr>
        <w:t xml:space="preserve">   55-77-43</w:t>
      </w:r>
    </w:p>
    <w:p w:rsidR="00D37D09" w:rsidRDefault="00D37D09">
      <w:pPr>
        <w:spacing w:line="240" w:lineRule="auto"/>
        <w:ind w:left="3969" w:firstLine="0"/>
        <w:jc w:val="left"/>
      </w:pPr>
    </w:p>
    <w:p w:rsidR="00D37D09" w:rsidRDefault="00D37D09">
      <w:pPr>
        <w:spacing w:line="240" w:lineRule="auto"/>
        <w:ind w:left="3969" w:firstLine="0"/>
        <w:jc w:val="left"/>
        <w:sectPr w:rsidR="00D37D09">
          <w:type w:val="continuous"/>
          <w:pgSz w:w="11900" w:h="16820"/>
          <w:pgMar w:top="1440" w:right="1280" w:bottom="360" w:left="1280" w:header="720" w:footer="720" w:gutter="0"/>
          <w:cols w:space="60"/>
          <w:noEndnote/>
        </w:sectPr>
      </w:pPr>
    </w:p>
    <w:p w:rsidR="00D37D09" w:rsidRDefault="00D37D09">
      <w:pPr>
        <w:spacing w:before="260" w:line="260" w:lineRule="auto"/>
        <w:ind w:firstLine="0"/>
        <w:jc w:val="left"/>
        <w:rPr>
          <w:b/>
          <w:bCs/>
          <w:sz w:val="28"/>
        </w:rPr>
      </w:pPr>
      <w:r>
        <w:rPr>
          <w:b/>
          <w:bCs/>
          <w:sz w:val="28"/>
        </w:rPr>
        <w:t>1. СИСТЕМА КАЧЕСТВА.</w:t>
      </w:r>
    </w:p>
    <w:p w:rsidR="00D37D09" w:rsidRDefault="00D37D09">
      <w:pPr>
        <w:spacing w:before="260" w:line="260" w:lineRule="auto"/>
        <w:jc w:val="left"/>
        <w:rPr>
          <w:sz w:val="28"/>
        </w:rPr>
      </w:pPr>
      <w:r>
        <w:rPr>
          <w:sz w:val="28"/>
        </w:rPr>
        <w:t>Система качества - это средство осуществления Политики в области качества достижения своих целей в области качества.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Система качества является неотъемлемой частью общей системы управления научной, производственной и хозяйственной деятельностью предприятия.</w:t>
      </w:r>
    </w:p>
    <w:p w:rsidR="00D37D09" w:rsidRDefault="00D37D09">
      <w:pPr>
        <w:spacing w:line="260" w:lineRule="auto"/>
        <w:ind w:firstLine="0"/>
        <w:jc w:val="left"/>
        <w:rPr>
          <w:b/>
          <w:bCs/>
          <w:sz w:val="28"/>
        </w:rPr>
      </w:pPr>
      <w:r>
        <w:rPr>
          <w:b/>
          <w:bCs/>
          <w:sz w:val="28"/>
        </w:rPr>
        <w:t>1.2. Задачи системы качества.</w:t>
      </w:r>
    </w:p>
    <w:p w:rsidR="00D37D09" w:rsidRDefault="00D37D09">
      <w:pPr>
        <w:spacing w:line="260" w:lineRule="auto"/>
        <w:ind w:firstLine="0"/>
        <w:jc w:val="left"/>
        <w:rPr>
          <w:sz w:val="28"/>
        </w:rPr>
      </w:pPr>
      <w:r>
        <w:rPr>
          <w:sz w:val="28"/>
        </w:rPr>
        <w:t>Система качества направлена на решение следующих основных задач:</w:t>
      </w:r>
    </w:p>
    <w:p w:rsidR="00D37D09" w:rsidRDefault="00D37D09">
      <w:pPr>
        <w:spacing w:line="260" w:lineRule="auto"/>
        <w:ind w:left="567" w:hanging="207"/>
        <w:jc w:val="left"/>
        <w:rPr>
          <w:sz w:val="28"/>
        </w:rPr>
      </w:pPr>
      <w:r>
        <w:rPr>
          <w:sz w:val="28"/>
        </w:rPr>
        <w:t>• достижение и поддержание качества продукции на уровне, обеспечивающем постоянное удовлетворение установленных требований потребителя;</w:t>
      </w:r>
    </w:p>
    <w:p w:rsidR="00D37D09" w:rsidRDefault="00D37D09">
      <w:pPr>
        <w:spacing w:line="260" w:lineRule="auto"/>
        <w:ind w:left="567" w:hanging="207"/>
        <w:jc w:val="left"/>
        <w:rPr>
          <w:sz w:val="28"/>
        </w:rPr>
      </w:pPr>
      <w:r>
        <w:rPr>
          <w:sz w:val="28"/>
        </w:rPr>
        <w:t>• обеспечение уверенности руководства в том, что качество продукции, технические и организационные средства по его достижению соответствуют запланированным;</w:t>
      </w:r>
    </w:p>
    <w:p w:rsidR="00D37D09" w:rsidRDefault="00D37D09">
      <w:pPr>
        <w:spacing w:line="260" w:lineRule="auto"/>
        <w:ind w:left="567" w:hanging="207"/>
        <w:jc w:val="left"/>
        <w:rPr>
          <w:sz w:val="28"/>
        </w:rPr>
      </w:pPr>
      <w:r>
        <w:rPr>
          <w:sz w:val="28"/>
        </w:rPr>
        <w:t>• обеспечение уверенности потребителя (путем предоставления доказательств), качество продукции и условия ее поставки соответствуют его потребностям нормативной документации и контракту.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Разработка и функционирование системы качеств базируется на следующих основных принципах: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</w:rPr>
      </w:pPr>
      <w:r>
        <w:rPr>
          <w:sz w:val="28"/>
        </w:rPr>
        <w:t>• приоритетности  требований  заказчика  (потребителя)  по обеспечению качества, т.е. обеспечение уверенности в том, что требования заказчика будут полностью реализованы;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</w:rPr>
      </w:pPr>
      <w:r>
        <w:rPr>
          <w:sz w:val="28"/>
        </w:rPr>
        <w:t>• предупреждение проблем качества, т.е. обеспечение уверенности в том, что проблемы предупреждаются, а не выявляются после их возникновения;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</w:rPr>
      </w:pPr>
      <w:r>
        <w:rPr>
          <w:sz w:val="28"/>
        </w:rPr>
        <w:t>• комплексного решения задач обеспечения качества, т.е. осуществление на каждой стадии жизненного цикла продукции взаимосвязанных организационно-технических мероприятий;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  <w:u w:val="single"/>
        </w:rPr>
      </w:pPr>
      <w:r>
        <w:rPr>
          <w:sz w:val="28"/>
        </w:rPr>
        <w:t xml:space="preserve">• четкого распределения ответственности и полномочий персонала по видам деятельности, влияющих на обеспечение качества </w:t>
      </w:r>
      <w:r>
        <w:rPr>
          <w:sz w:val="28"/>
          <w:u w:val="single"/>
        </w:rPr>
        <w:t>продукции;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</w:rPr>
      </w:pPr>
      <w:r>
        <w:rPr>
          <w:sz w:val="28"/>
        </w:rPr>
        <w:t>• документального оформления правил и методов обеспечения качества продукции.</w:t>
      </w:r>
    </w:p>
    <w:p w:rsidR="00D37D09" w:rsidRDefault="00D37D09">
      <w:pPr>
        <w:spacing w:before="280" w:line="260" w:lineRule="auto"/>
        <w:jc w:val="left"/>
        <w:rPr>
          <w:sz w:val="28"/>
        </w:rPr>
      </w:pPr>
      <w:r>
        <w:rPr>
          <w:sz w:val="28"/>
        </w:rPr>
        <w:t xml:space="preserve">Система качества, разработанная коллективом ФГУП «Пермский завод им.С.М.Кирова», удовлетворяет запросам и ожиданиям потребителя и защищает интересы предприятия. </w:t>
      </w:r>
    </w:p>
    <w:p w:rsidR="00D37D09" w:rsidRDefault="00D37D09">
      <w:pPr>
        <w:spacing w:before="280" w:line="260" w:lineRule="auto"/>
        <w:ind w:firstLine="0"/>
        <w:jc w:val="left"/>
        <w:rPr>
          <w:sz w:val="28"/>
        </w:rPr>
      </w:pPr>
      <w:r>
        <w:rPr>
          <w:sz w:val="28"/>
        </w:rPr>
        <w:br w:type="page"/>
      </w:r>
      <w:r>
        <w:rPr>
          <w:b/>
          <w:bCs/>
          <w:sz w:val="28"/>
        </w:rPr>
        <w:t>1.2.</w:t>
      </w:r>
      <w:r>
        <w:rPr>
          <w:b/>
          <w:sz w:val="28"/>
        </w:rPr>
        <w:t xml:space="preserve"> Процедуры системы качества.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Процедурные документы (СТП, положения, инструкции) регулируют распределение ответственности и взаимодействие подразделений, порядок и правила выполнения работ.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Стандарты    предприятия    регулируют    взаимоотношения подразделений по направлениям деятельности.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Положения о подразделениях распределяют задачи и функции между подразделениями.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Должностные   инструкции   руководителей   и   специалистов конкретизируют должностные обязанности, права и ответственность.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Рабочие инструкции подробно описывают порядок и методы выполнения определенных видов работ.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Технологические  регламенты  устанавливают  требования   к технологическому    режиму,    порядку    проведения    операций технологического процесса, безопасным условиям производства и производственной среде.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Нормативные документы (ГОСТы, ОСТы, ТУ) содержат требования к качеству продукции.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К первичным носителям информации в системе качества относятся отчеты, журналы, паспорта, акты, протоколы, графики, сертификаты и др.</w:t>
      </w:r>
    </w:p>
    <w:p w:rsidR="00D37D09" w:rsidRDefault="00D37D09">
      <w:pPr>
        <w:spacing w:line="260" w:lineRule="auto"/>
        <w:ind w:firstLine="0"/>
        <w:rPr>
          <w:sz w:val="28"/>
        </w:rPr>
      </w:pP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Данные документы используются для регистрации данных о качестве, которые позволяют подтвердить соответствие установленным требованиям и проверить эффективность действия системы качества.</w:t>
      </w:r>
    </w:p>
    <w:p w:rsidR="00D37D09" w:rsidRDefault="00D37D09">
      <w:pPr>
        <w:spacing w:before="20" w:line="240" w:lineRule="auto"/>
        <w:ind w:left="720" w:hanging="340"/>
        <w:rPr>
          <w:sz w:val="28"/>
        </w:rPr>
      </w:pPr>
    </w:p>
    <w:p w:rsidR="00D37D09" w:rsidRDefault="00D37D09">
      <w:pPr>
        <w:spacing w:line="26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t>3. СТРУКТУРА УПРАВЛЕНИЯ КАЧЕСТВОМ.</w:t>
      </w:r>
    </w:p>
    <w:p w:rsidR="00D37D09" w:rsidRDefault="00D37D09">
      <w:pPr>
        <w:pStyle w:val="7"/>
      </w:pPr>
      <w:r>
        <w:t xml:space="preserve">    Структура утверждения политики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Основные направления, цели, задачи, свои обязательства и важнейшие принципы деятельности в области качества на текущий момент и на перспективу ФГУП «Пермского завода им. С.М.Кирова» в области качества определены высшим руководством в Политике в области качества.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Порядок формирования, реализации и актуализации Политики ФГУП «Пермский завод им. С.М.Кирова» в области качества изложен в СТП 07507802-02 «Управление документацией системы качества».</w:t>
      </w:r>
    </w:p>
    <w:p w:rsidR="00D37D09" w:rsidRDefault="00D37D09">
      <w:pPr>
        <w:spacing w:before="20" w:line="240" w:lineRule="auto"/>
        <w:ind w:left="709" w:firstLine="0"/>
        <w:jc w:val="left"/>
        <w:rPr>
          <w:sz w:val="28"/>
        </w:rPr>
      </w:pPr>
      <w:r>
        <w:rPr>
          <w:sz w:val="28"/>
        </w:rPr>
        <w:t>Политика в области качества вводится в действие приказом генерального директора.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Генеральный директор определяет Политику в области качества.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Издание Политики и доведение ее до всего персонала организует заместитель генерального директора по качеству и сертификации.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Доведение Политики до персонала осуществляется путем: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-распространение Политики по всем подразделениям;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-применение наглядной агитации и технических средств;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-внесение в должностные инструкции конкретных задач;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-организации обучения персонала всех уровней;</w:t>
      </w:r>
    </w:p>
    <w:p w:rsidR="00D37D09" w:rsidRDefault="00D37D09">
      <w:pPr>
        <w:spacing w:line="260" w:lineRule="auto"/>
        <w:ind w:left="720" w:firstLine="0"/>
        <w:jc w:val="left"/>
        <w:rPr>
          <w:sz w:val="28"/>
        </w:rPr>
      </w:pPr>
      <w:r>
        <w:rPr>
          <w:sz w:val="28"/>
        </w:rPr>
        <w:t>-ознакомление с Политикой при поступлении на работу, в ходе производственных совещаний;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-опубликование текста Политики в газете предприятия «Кировец».</w:t>
      </w:r>
    </w:p>
    <w:p w:rsidR="00D37D09" w:rsidRDefault="00D37D09">
      <w:pPr>
        <w:spacing w:before="280" w:line="260" w:lineRule="auto"/>
        <w:ind w:firstLine="0"/>
        <w:rPr>
          <w:b/>
          <w:bCs/>
          <w:sz w:val="28"/>
        </w:rPr>
      </w:pPr>
      <w:r>
        <w:rPr>
          <w:b/>
          <w:bCs/>
          <w:sz w:val="28"/>
        </w:rPr>
        <w:t>Политика в области качества.</w:t>
      </w:r>
    </w:p>
    <w:p w:rsidR="00D37D09" w:rsidRDefault="00D37D09">
      <w:pPr>
        <w:spacing w:before="280" w:line="260" w:lineRule="auto"/>
        <w:ind w:firstLine="700"/>
        <w:rPr>
          <w:sz w:val="28"/>
        </w:rPr>
      </w:pPr>
      <w:r>
        <w:rPr>
          <w:sz w:val="28"/>
        </w:rPr>
        <w:t>Целью  деятельности  коллектива ФГУП «Пермский  завод им. С.М.Кирова»  является  изготовление  и  поставка  продукции удовлетворяющей запросам потребителей и обеспечивающей устойчивую прибыль предприятию.</w:t>
      </w:r>
    </w:p>
    <w:p w:rsidR="00D37D09" w:rsidRDefault="00D37D09">
      <w:pPr>
        <w:spacing w:before="260" w:line="260" w:lineRule="auto"/>
        <w:ind w:firstLine="720"/>
        <w:jc w:val="left"/>
        <w:rPr>
          <w:sz w:val="28"/>
        </w:rPr>
      </w:pPr>
      <w:r>
        <w:rPr>
          <w:sz w:val="28"/>
        </w:rPr>
        <w:t>Достижение указанной цели на предприятии обеспечивается деятельностью руководства в соответствии с действующей системой качества и регламентируется ответственностью сотрудников всех рангов от генерального директора до рабочего.</w:t>
      </w:r>
    </w:p>
    <w:p w:rsidR="00D37D09" w:rsidRDefault="00D37D09">
      <w:pPr>
        <w:spacing w:before="360" w:line="240" w:lineRule="auto"/>
        <w:ind w:firstLine="0"/>
        <w:jc w:val="left"/>
        <w:rPr>
          <w:sz w:val="28"/>
        </w:rPr>
      </w:pPr>
      <w:r>
        <w:rPr>
          <w:b/>
          <w:sz w:val="28"/>
        </w:rPr>
        <w:t xml:space="preserve">   </w:t>
      </w:r>
      <w:r>
        <w:rPr>
          <w:sz w:val="28"/>
        </w:rPr>
        <w:t>Реализация   принятых   направлений   стратегии   качества обеспечивается следующими методами: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непрерывным и планомерным процессом управления на всех стадиях производственного цикла;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постоянной   работой   с   поставщиками   материалов   и комплектующих по формированию взаимовыгодных требований к качеству;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ориентацией каждого работника предприятия на Потребителя выпускаемой им продукции, с целью совершенствования ее качества;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систематическим обучением и повышение квалификации персонала;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 xml:space="preserve">• мотивацией персонала на обеспечение качества. Осуществление данной Политики означает непрерывный процесс улучшения деятельности каждого подразделения, понимание каждым работником требований его потребителя, удовлетворение этих требований и выполнение поставленных задач. 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Руководство ФГУП «Пермский завод им.С.М.Кирова» берет на себя ответственность за реализацию Политики в области качества.</w:t>
      </w:r>
    </w:p>
    <w:p w:rsidR="00D37D09" w:rsidRDefault="00D37D09">
      <w:pPr>
        <w:spacing w:before="260" w:line="260" w:lineRule="auto"/>
        <w:ind w:firstLine="0"/>
        <w:rPr>
          <w:b/>
          <w:sz w:val="28"/>
        </w:rPr>
      </w:pPr>
      <w:r>
        <w:rPr>
          <w:b/>
          <w:sz w:val="28"/>
        </w:rPr>
        <w:br w:type="page"/>
        <w:t>Структура управления</w:t>
      </w:r>
    </w:p>
    <w:p w:rsidR="00D37D09" w:rsidRDefault="00D37D09">
      <w:pPr>
        <w:spacing w:before="340" w:line="240" w:lineRule="auto"/>
        <w:ind w:left="640" w:firstLine="0"/>
        <w:jc w:val="left"/>
        <w:rPr>
          <w:sz w:val="28"/>
        </w:rPr>
      </w:pPr>
      <w:r>
        <w:rPr>
          <w:i/>
          <w:sz w:val="28"/>
        </w:rPr>
        <w:t>Генеральный директор несет ответственность за :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формирование Политики в области качества;</w:t>
      </w:r>
    </w:p>
    <w:p w:rsidR="00D37D09" w:rsidRDefault="00D37D09">
      <w:pPr>
        <w:spacing w:line="260" w:lineRule="auto"/>
        <w:ind w:left="851" w:hanging="131"/>
        <w:jc w:val="left"/>
        <w:rPr>
          <w:sz w:val="28"/>
        </w:rPr>
      </w:pPr>
      <w:r>
        <w:rPr>
          <w:sz w:val="28"/>
        </w:rPr>
        <w:t>• распределение ответственности и полномочий руководства и структурных подразделений по обеспечению качества продукции;</w:t>
      </w:r>
    </w:p>
    <w:p w:rsidR="00D37D09" w:rsidRDefault="00D37D09">
      <w:pPr>
        <w:spacing w:line="260" w:lineRule="auto"/>
        <w:ind w:left="851" w:hanging="131"/>
        <w:jc w:val="left"/>
        <w:rPr>
          <w:sz w:val="28"/>
        </w:rPr>
      </w:pPr>
      <w:r>
        <w:rPr>
          <w:sz w:val="28"/>
        </w:rPr>
        <w:t>• выделение  и  распределение  финансовых,  материальных, трудовых и других ресурсов;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анализ системы качества, оценку ее эффективности, принятие</w:t>
      </w:r>
    </w:p>
    <w:p w:rsidR="00D37D09" w:rsidRDefault="00D37D09">
      <w:pPr>
        <w:spacing w:before="20" w:line="240" w:lineRule="auto"/>
        <w:ind w:left="1000" w:firstLine="0"/>
        <w:jc w:val="left"/>
        <w:rPr>
          <w:sz w:val="28"/>
        </w:rPr>
      </w:pPr>
      <w:r>
        <w:rPr>
          <w:sz w:val="28"/>
        </w:rPr>
        <w:t>решений о ее совершенствовании.</w:t>
      </w:r>
    </w:p>
    <w:p w:rsidR="00D37D09" w:rsidRDefault="00D37D09">
      <w:pPr>
        <w:spacing w:line="260" w:lineRule="auto"/>
        <w:ind w:firstLine="0"/>
        <w:jc w:val="left"/>
        <w:rPr>
          <w:sz w:val="28"/>
        </w:rPr>
      </w:pPr>
      <w:r>
        <w:rPr>
          <w:sz w:val="28"/>
        </w:rPr>
        <w:t>Генеральный директор принимает решения по обеспечению эффективного функционирования СК на предприятии</w:t>
      </w:r>
    </w:p>
    <w:p w:rsidR="00D37D09" w:rsidRDefault="00D37D09">
      <w:pPr>
        <w:spacing w:before="260" w:line="260" w:lineRule="auto"/>
        <w:ind w:left="640" w:firstLine="0"/>
        <w:jc w:val="left"/>
        <w:rPr>
          <w:sz w:val="28"/>
        </w:rPr>
      </w:pPr>
      <w:r>
        <w:rPr>
          <w:i/>
          <w:sz w:val="28"/>
        </w:rPr>
        <w:t>Заместитель генерального директора по качеству и сертификации несет ответственность:</w:t>
      </w:r>
    </w:p>
    <w:p w:rsidR="00D37D09" w:rsidRDefault="00D37D09">
      <w:pPr>
        <w:numPr>
          <w:ilvl w:val="0"/>
          <w:numId w:val="4"/>
        </w:numPr>
        <w:spacing w:line="260" w:lineRule="auto"/>
        <w:ind w:hanging="153"/>
        <w:jc w:val="left"/>
        <w:rPr>
          <w:sz w:val="28"/>
        </w:rPr>
      </w:pPr>
      <w:r>
        <w:rPr>
          <w:sz w:val="28"/>
        </w:rPr>
        <w:t>организацию работ по формированию и обеспечению реализации Политики в области качества, доведению ее до персонала предприятия;</w:t>
      </w:r>
    </w:p>
    <w:p w:rsidR="00D37D09" w:rsidRDefault="00D37D09">
      <w:pPr>
        <w:numPr>
          <w:ilvl w:val="0"/>
          <w:numId w:val="4"/>
        </w:numPr>
        <w:spacing w:line="260" w:lineRule="auto"/>
        <w:ind w:hanging="153"/>
        <w:jc w:val="left"/>
        <w:rPr>
          <w:sz w:val="28"/>
        </w:rPr>
      </w:pPr>
      <w:r>
        <w:rPr>
          <w:sz w:val="28"/>
        </w:rPr>
        <w:t>методическое     руководство     разработкой,     внедрением, функционированием и совершенствованием системы качества;</w:t>
      </w:r>
    </w:p>
    <w:p w:rsidR="00D37D09" w:rsidRDefault="00D37D09">
      <w:pPr>
        <w:numPr>
          <w:ilvl w:val="0"/>
          <w:numId w:val="4"/>
        </w:numPr>
        <w:spacing w:before="20" w:line="240" w:lineRule="auto"/>
        <w:ind w:hanging="153"/>
        <w:jc w:val="left"/>
        <w:rPr>
          <w:sz w:val="28"/>
        </w:rPr>
      </w:pPr>
      <w:r>
        <w:rPr>
          <w:sz w:val="28"/>
        </w:rPr>
        <w:t>руководство работой службы качества предприятия (Рис.2);</w:t>
      </w:r>
    </w:p>
    <w:p w:rsidR="00D37D09" w:rsidRDefault="00D37D09">
      <w:pPr>
        <w:numPr>
          <w:ilvl w:val="0"/>
          <w:numId w:val="4"/>
        </w:numPr>
        <w:spacing w:line="320" w:lineRule="auto"/>
        <w:ind w:hanging="153"/>
        <w:jc w:val="left"/>
        <w:rPr>
          <w:sz w:val="28"/>
        </w:rPr>
      </w:pPr>
      <w:r>
        <w:rPr>
          <w:sz w:val="28"/>
        </w:rPr>
        <w:t>организацию работ по разработке, формированию и ведению документации системы качества, в том числе фонда нормативной документации;</w:t>
      </w:r>
    </w:p>
    <w:p w:rsidR="00D37D09" w:rsidRDefault="00D37D09">
      <w:pPr>
        <w:numPr>
          <w:ilvl w:val="0"/>
          <w:numId w:val="4"/>
        </w:numPr>
        <w:spacing w:line="260" w:lineRule="auto"/>
        <w:ind w:hanging="153"/>
        <w:jc w:val="left"/>
        <w:rPr>
          <w:sz w:val="28"/>
        </w:rPr>
      </w:pPr>
      <w:r>
        <w:rPr>
          <w:sz w:val="28"/>
        </w:rPr>
        <w:t>организацию работ по проведению внутренних проверок, по оценке эффективности функционирования и постоянному совершенствованию системы качества;</w:t>
      </w:r>
    </w:p>
    <w:p w:rsidR="00D37D09" w:rsidRDefault="00D37D09">
      <w:pPr>
        <w:numPr>
          <w:ilvl w:val="0"/>
          <w:numId w:val="4"/>
        </w:numPr>
        <w:spacing w:line="260" w:lineRule="auto"/>
        <w:ind w:hanging="153"/>
        <w:jc w:val="left"/>
        <w:rPr>
          <w:sz w:val="28"/>
        </w:rPr>
      </w:pPr>
      <w:r>
        <w:rPr>
          <w:sz w:val="28"/>
        </w:rPr>
        <w:t>предоставление генеральному директору материалов по качеству для анализа со стороны руководства;</w:t>
      </w:r>
    </w:p>
    <w:p w:rsidR="00D37D09" w:rsidRDefault="00D37D09">
      <w:pPr>
        <w:numPr>
          <w:ilvl w:val="0"/>
          <w:numId w:val="4"/>
        </w:numPr>
        <w:spacing w:before="20" w:line="240" w:lineRule="auto"/>
        <w:ind w:hanging="153"/>
        <w:jc w:val="left"/>
        <w:rPr>
          <w:sz w:val="28"/>
        </w:rPr>
      </w:pPr>
      <w:r>
        <w:rPr>
          <w:sz w:val="28"/>
        </w:rPr>
        <w:t>организацию работ по контролю и испытаниям продукции;</w:t>
      </w:r>
    </w:p>
    <w:p w:rsidR="00D37D09" w:rsidRDefault="00D37D09">
      <w:pPr>
        <w:numPr>
          <w:ilvl w:val="0"/>
          <w:numId w:val="4"/>
        </w:numPr>
        <w:spacing w:before="20" w:line="240" w:lineRule="auto"/>
        <w:ind w:hanging="153"/>
        <w:jc w:val="left"/>
        <w:rPr>
          <w:sz w:val="28"/>
        </w:rPr>
      </w:pPr>
      <w:r>
        <w:rPr>
          <w:sz w:val="28"/>
        </w:rPr>
        <w:t>управление несоответствующей продукцией;</w:t>
      </w:r>
    </w:p>
    <w:p w:rsidR="00D37D09" w:rsidRDefault="00D37D09">
      <w:pPr>
        <w:numPr>
          <w:ilvl w:val="0"/>
          <w:numId w:val="4"/>
        </w:numPr>
        <w:spacing w:before="20" w:line="240" w:lineRule="auto"/>
        <w:ind w:hanging="153"/>
        <w:jc w:val="left"/>
        <w:rPr>
          <w:sz w:val="28"/>
        </w:rPr>
      </w:pPr>
      <w:r>
        <w:rPr>
          <w:sz w:val="28"/>
        </w:rPr>
        <w:t>контроль выполнения корректирующих мероприятий;</w:t>
      </w:r>
    </w:p>
    <w:p w:rsidR="00D37D09" w:rsidRDefault="00D37D09">
      <w:pPr>
        <w:numPr>
          <w:ilvl w:val="0"/>
          <w:numId w:val="4"/>
        </w:numPr>
        <w:spacing w:before="20" w:line="240" w:lineRule="auto"/>
        <w:ind w:hanging="153"/>
        <w:jc w:val="left"/>
        <w:rPr>
          <w:sz w:val="28"/>
        </w:rPr>
      </w:pPr>
      <w:r>
        <w:rPr>
          <w:sz w:val="28"/>
        </w:rPr>
        <w:t>выявление фактических и потенциальных проблем качества;</w:t>
      </w:r>
    </w:p>
    <w:p w:rsidR="00D37D09" w:rsidRDefault="00D37D09">
      <w:pPr>
        <w:numPr>
          <w:ilvl w:val="0"/>
          <w:numId w:val="4"/>
        </w:numPr>
        <w:spacing w:line="260" w:lineRule="auto"/>
        <w:ind w:hanging="153"/>
        <w:jc w:val="left"/>
        <w:rPr>
          <w:sz w:val="28"/>
        </w:rPr>
      </w:pPr>
      <w:r>
        <w:rPr>
          <w:sz w:val="28"/>
        </w:rPr>
        <w:t>предотвращение   выпуска  продукции   не   соответствующей требованиям стандартов, технических условий (контрактов);</w:t>
      </w:r>
    </w:p>
    <w:p w:rsidR="00D37D09" w:rsidRDefault="00D37D09">
      <w:pPr>
        <w:numPr>
          <w:ilvl w:val="0"/>
          <w:numId w:val="4"/>
        </w:numPr>
        <w:spacing w:line="260" w:lineRule="auto"/>
        <w:ind w:hanging="153"/>
        <w:jc w:val="left"/>
        <w:rPr>
          <w:sz w:val="28"/>
        </w:rPr>
      </w:pPr>
      <w:r>
        <w:rPr>
          <w:sz w:val="28"/>
        </w:rPr>
        <w:t>организацию работы по анализу рекламаций, дефектов, изучение причин  возникновения  дефектов  и  несоответствий,  разработку мероприятий по их устранению и предотвращению.</w:t>
      </w:r>
    </w:p>
    <w:p w:rsidR="00D37D09" w:rsidRDefault="00D37D09">
      <w:pPr>
        <w:spacing w:line="260" w:lineRule="auto"/>
        <w:ind w:left="567" w:firstLine="0"/>
        <w:jc w:val="left"/>
        <w:rPr>
          <w:sz w:val="28"/>
        </w:rPr>
      </w:pPr>
    </w:p>
    <w:p w:rsidR="00D37D09" w:rsidRDefault="00D37D09">
      <w:pPr>
        <w:spacing w:line="260" w:lineRule="auto"/>
        <w:ind w:left="567" w:firstLine="0"/>
        <w:jc w:val="left"/>
        <w:rPr>
          <w:sz w:val="28"/>
        </w:rPr>
      </w:pPr>
    </w:p>
    <w:p w:rsidR="00D37D09" w:rsidRDefault="00D37D09">
      <w:pPr>
        <w:spacing w:line="260" w:lineRule="auto"/>
        <w:ind w:left="567" w:firstLine="0"/>
        <w:jc w:val="left"/>
        <w:rPr>
          <w:sz w:val="28"/>
        </w:rPr>
      </w:pPr>
    </w:p>
    <w:p w:rsidR="00D37D09" w:rsidRDefault="00D37D09">
      <w:pPr>
        <w:spacing w:before="360" w:line="240" w:lineRule="auto"/>
        <w:ind w:left="1440" w:firstLine="0"/>
        <w:jc w:val="left"/>
        <w:rPr>
          <w:sz w:val="28"/>
        </w:rPr>
      </w:pPr>
      <w:r>
        <w:rPr>
          <w:i/>
          <w:sz w:val="28"/>
        </w:rPr>
        <w:t>Главный инженер несет ответственность за :</w:t>
      </w:r>
    </w:p>
    <w:p w:rsidR="00D37D09" w:rsidRDefault="00D37D09">
      <w:pPr>
        <w:spacing w:before="260" w:line="260" w:lineRule="auto"/>
        <w:ind w:left="720" w:firstLine="0"/>
        <w:jc w:val="left"/>
        <w:rPr>
          <w:sz w:val="28"/>
        </w:rPr>
      </w:pPr>
      <w:r>
        <w:rPr>
          <w:sz w:val="28"/>
        </w:rPr>
        <w:t>• обеспечение разработки и внедрение новых видов продукции и технологических процессов;</w:t>
      </w:r>
    </w:p>
    <w:p w:rsidR="00D37D09" w:rsidRDefault="00D37D09">
      <w:pPr>
        <w:spacing w:line="260" w:lineRule="auto"/>
        <w:ind w:left="720" w:firstLine="0"/>
        <w:jc w:val="left"/>
        <w:rPr>
          <w:sz w:val="28"/>
        </w:rPr>
      </w:pPr>
      <w:r>
        <w:rPr>
          <w:sz w:val="28"/>
        </w:rPr>
        <w:t>• организацию   производства,   обеспечивающую   стабильное качество   изготовления   продукции   в   соответствии   с технологической документацией, организацию повышения уровня технической подготовки производства;</w:t>
      </w:r>
    </w:p>
    <w:p w:rsidR="00D37D09" w:rsidRDefault="00D37D09">
      <w:pPr>
        <w:spacing w:line="260" w:lineRule="auto"/>
        <w:ind w:left="720" w:firstLine="0"/>
        <w:jc w:val="left"/>
        <w:rPr>
          <w:sz w:val="28"/>
        </w:rPr>
      </w:pPr>
      <w:r>
        <w:rPr>
          <w:sz w:val="28"/>
        </w:rPr>
        <w:t>• организацию   планирования   производства,   обеспечение ритмичности выпуска продукции;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• соблюдение технологической дисциплины;</w:t>
      </w:r>
    </w:p>
    <w:p w:rsidR="00D37D09" w:rsidRDefault="00D37D09">
      <w:pPr>
        <w:spacing w:line="260" w:lineRule="auto"/>
        <w:ind w:left="720" w:firstLine="0"/>
        <w:jc w:val="left"/>
        <w:rPr>
          <w:sz w:val="28"/>
        </w:rPr>
      </w:pPr>
      <w:r>
        <w:rPr>
          <w:sz w:val="28"/>
        </w:rPr>
        <w:t>• обеспечение  руководства  и  финансирование  работ  по техническому перевооружению производства с целью выпуска продукции требуемого качества;</w:t>
      </w:r>
    </w:p>
    <w:p w:rsidR="00D37D09" w:rsidRDefault="00D37D09">
      <w:pPr>
        <w:spacing w:line="260" w:lineRule="auto"/>
        <w:ind w:left="720" w:firstLine="0"/>
        <w:jc w:val="left"/>
        <w:rPr>
          <w:sz w:val="28"/>
        </w:rPr>
      </w:pPr>
      <w:r>
        <w:rPr>
          <w:sz w:val="28"/>
        </w:rPr>
        <w:t>• своевременное принятие мер по сокращению загрязнения окружающей среды и нерационального использования природных ресурсов;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• состояние культуры производства;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• организацию метрологического обеспечения, совершенствование</w:t>
      </w:r>
    </w:p>
    <w:p w:rsidR="00D37D09" w:rsidRDefault="00D37D09">
      <w:pPr>
        <w:pStyle w:val="20"/>
        <w:ind w:left="851" w:firstLine="0"/>
        <w:rPr>
          <w:sz w:val="28"/>
        </w:rPr>
      </w:pPr>
      <w:r>
        <w:rPr>
          <w:sz w:val="28"/>
        </w:rPr>
        <w:t>и   внедрение   автоматизированных   систем   управления технологическими процессами.</w:t>
      </w:r>
    </w:p>
    <w:p w:rsidR="00D37D09" w:rsidRDefault="00D37D09">
      <w:pPr>
        <w:pStyle w:val="20"/>
        <w:ind w:left="851" w:firstLine="0"/>
        <w:rPr>
          <w:sz w:val="28"/>
        </w:rPr>
      </w:pPr>
    </w:p>
    <w:p w:rsidR="00D37D09" w:rsidRDefault="00D37D09">
      <w:pPr>
        <w:pStyle w:val="20"/>
        <w:ind w:left="851" w:firstLine="0"/>
        <w:rPr>
          <w:sz w:val="28"/>
        </w:rPr>
      </w:pPr>
      <w:r>
        <w:rPr>
          <w:i/>
          <w:sz w:val="28"/>
        </w:rPr>
        <w:t>Зам. генерального директора по коммерческим вопросам несет ответственность за:</w:t>
      </w:r>
    </w:p>
    <w:p w:rsidR="00D37D09" w:rsidRDefault="00D37D09">
      <w:pPr>
        <w:spacing w:before="280" w:line="260" w:lineRule="auto"/>
        <w:ind w:left="740" w:firstLine="0"/>
        <w:jc w:val="left"/>
        <w:rPr>
          <w:sz w:val="28"/>
        </w:rPr>
      </w:pPr>
      <w:r>
        <w:rPr>
          <w:sz w:val="28"/>
        </w:rPr>
        <w:t>• руководство     хозяйственно-финансовой     деятельностью предприятия;</w:t>
      </w:r>
    </w:p>
    <w:p w:rsidR="00D37D09" w:rsidRDefault="00D37D09">
      <w:pPr>
        <w:spacing w:line="260" w:lineRule="auto"/>
        <w:ind w:left="740" w:firstLine="0"/>
        <w:jc w:val="left"/>
        <w:rPr>
          <w:sz w:val="28"/>
        </w:rPr>
      </w:pPr>
      <w:r>
        <w:rPr>
          <w:sz w:val="28"/>
        </w:rPr>
        <w:t>• организацию   контроля   за   издержками   производства, рациональным использованием материальных и трудовых ресурсов;</w:t>
      </w:r>
    </w:p>
    <w:p w:rsidR="00D37D09" w:rsidRDefault="00D37D09">
      <w:pPr>
        <w:spacing w:line="260" w:lineRule="auto"/>
        <w:ind w:left="740" w:firstLine="0"/>
        <w:jc w:val="left"/>
        <w:rPr>
          <w:sz w:val="28"/>
        </w:rPr>
      </w:pPr>
      <w:r>
        <w:rPr>
          <w:sz w:val="28"/>
        </w:rPr>
        <w:t>• определение потребностей производства в материалах и комплектующих;</w:t>
      </w:r>
    </w:p>
    <w:p w:rsidR="00D37D09" w:rsidRDefault="00D37D09">
      <w:pPr>
        <w:spacing w:line="260" w:lineRule="auto"/>
        <w:ind w:left="740" w:firstLine="0"/>
        <w:jc w:val="left"/>
        <w:rPr>
          <w:sz w:val="28"/>
        </w:rPr>
      </w:pPr>
      <w:r>
        <w:rPr>
          <w:sz w:val="28"/>
        </w:rPr>
        <w:t>• руководство сбытовой и внешнеэкономической деятельностью предприятия на основании комплексного изучения рынка;</w:t>
      </w:r>
    </w:p>
    <w:p w:rsidR="00D37D09" w:rsidRDefault="00D37D09">
      <w:pPr>
        <w:spacing w:line="260" w:lineRule="auto"/>
        <w:ind w:left="740" w:firstLine="0"/>
        <w:jc w:val="left"/>
        <w:rPr>
          <w:sz w:val="28"/>
        </w:rPr>
      </w:pPr>
      <w:r>
        <w:rPr>
          <w:sz w:val="28"/>
        </w:rPr>
        <w:t>• анализ контрактов (договоров), осуществление контроля за продажами;</w:t>
      </w:r>
    </w:p>
    <w:p w:rsidR="00D37D09" w:rsidRDefault="00D37D09">
      <w:pPr>
        <w:spacing w:line="260" w:lineRule="auto"/>
        <w:ind w:left="740" w:firstLine="0"/>
        <w:jc w:val="left"/>
        <w:rPr>
          <w:sz w:val="28"/>
        </w:rPr>
      </w:pPr>
      <w:r>
        <w:rPr>
          <w:sz w:val="28"/>
        </w:rPr>
        <w:t>• обеспечение выполнения заданий и обязательств по поставкам продукции;</w:t>
      </w:r>
    </w:p>
    <w:p w:rsidR="00D37D09" w:rsidRDefault="00D37D09">
      <w:pPr>
        <w:spacing w:line="260" w:lineRule="auto"/>
        <w:ind w:left="740" w:firstLine="0"/>
        <w:jc w:val="left"/>
        <w:rPr>
          <w:sz w:val="28"/>
        </w:rPr>
      </w:pPr>
      <w:r>
        <w:rPr>
          <w:sz w:val="28"/>
        </w:rPr>
        <w:t>• организует работу складского хозяйства, создает условия для надлежащего хранения и сохранности материальных ресурсов;</w:t>
      </w:r>
    </w:p>
    <w:p w:rsidR="00D37D09" w:rsidRDefault="00D37D09">
      <w:pPr>
        <w:spacing w:line="260" w:lineRule="auto"/>
        <w:ind w:left="740" w:firstLine="0"/>
        <w:jc w:val="left"/>
        <w:rPr>
          <w:sz w:val="28"/>
        </w:rPr>
      </w:pPr>
      <w:r>
        <w:rPr>
          <w:sz w:val="28"/>
        </w:rPr>
        <w:t>• обеспечивает рациональное использование всех видов транспорта, совершенствование погрузочно-разгрузочных работ.</w:t>
      </w:r>
    </w:p>
    <w:p w:rsidR="00D37D09" w:rsidRDefault="00D37D09">
      <w:pPr>
        <w:spacing w:before="260" w:line="260" w:lineRule="auto"/>
        <w:ind w:left="600" w:firstLine="0"/>
        <w:jc w:val="left"/>
        <w:rPr>
          <w:sz w:val="28"/>
        </w:rPr>
      </w:pPr>
      <w:r>
        <w:rPr>
          <w:i/>
          <w:sz w:val="28"/>
        </w:rPr>
        <w:t>Зам. генерального директора по экономике несет ответственность за: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</w:rPr>
      </w:pPr>
      <w:r>
        <w:rPr>
          <w:sz w:val="28"/>
        </w:rPr>
        <w:t>• формирование стратегической и текущей политики предприятия в вопросах планирования, организации труда, заработной платы и управления;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</w:rPr>
      </w:pPr>
      <w:r>
        <w:rPr>
          <w:sz w:val="28"/>
        </w:rPr>
        <w:t>• прогнозирование и планирование затрат по обеспечению долгосрочных программ и планов повышения качества изготовления и поставок продукции;</w:t>
      </w:r>
    </w:p>
    <w:p w:rsidR="00D37D09" w:rsidRDefault="00D37D09">
      <w:pPr>
        <w:spacing w:before="20" w:line="240" w:lineRule="auto"/>
        <w:ind w:left="360" w:firstLine="0"/>
        <w:jc w:val="left"/>
        <w:rPr>
          <w:sz w:val="28"/>
        </w:rPr>
      </w:pPr>
      <w:r>
        <w:rPr>
          <w:sz w:val="28"/>
        </w:rPr>
        <w:t>• организацию внедрения и поддержания системы материального</w:t>
      </w:r>
    </w:p>
    <w:p w:rsidR="00D37D09" w:rsidRDefault="00D37D09">
      <w:pPr>
        <w:spacing w:line="260" w:lineRule="auto"/>
        <w:ind w:left="360" w:firstLine="0"/>
        <w:jc w:val="left"/>
        <w:rPr>
          <w:sz w:val="28"/>
        </w:rPr>
      </w:pPr>
      <w:r>
        <w:rPr>
          <w:sz w:val="28"/>
        </w:rPr>
        <w:t>стимулирования за качество продукции и труда работников.</w:t>
      </w:r>
    </w:p>
    <w:p w:rsidR="00D37D09" w:rsidRDefault="00D37D09">
      <w:pPr>
        <w:spacing w:before="20" w:line="240" w:lineRule="auto"/>
        <w:ind w:left="720" w:hanging="340"/>
        <w:rPr>
          <w:sz w:val="28"/>
        </w:rPr>
      </w:pPr>
    </w:p>
    <w:p w:rsidR="00D37D09" w:rsidRDefault="00D37D09">
      <w:pPr>
        <w:spacing w:before="20" w:line="240" w:lineRule="auto"/>
        <w:ind w:left="720" w:hanging="340"/>
        <w:rPr>
          <w:b/>
          <w:bCs/>
          <w:sz w:val="28"/>
        </w:rPr>
      </w:pPr>
      <w:r>
        <w:rPr>
          <w:b/>
          <w:bCs/>
          <w:sz w:val="28"/>
        </w:rPr>
        <w:t>3. ФУНКЦИИ ОТДЕЛОВ И СТАНДАРТЫ, ИСПОЛЬЗУЕМЫЕ ИМИ</w:t>
      </w:r>
    </w:p>
    <w:p w:rsidR="00D37D09" w:rsidRDefault="00D37D09">
      <w:pPr>
        <w:spacing w:before="20" w:line="240" w:lineRule="auto"/>
        <w:ind w:left="720" w:hanging="340"/>
        <w:rPr>
          <w:sz w:val="28"/>
        </w:rPr>
      </w:pP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sz w:val="28"/>
        </w:rPr>
        <w:t xml:space="preserve">Общая организация </w:t>
      </w:r>
      <w:r>
        <w:rPr>
          <w:b/>
          <w:bCs/>
          <w:sz w:val="28"/>
        </w:rPr>
        <w:t>работ по управлению процессами</w:t>
      </w:r>
      <w:r>
        <w:rPr>
          <w:sz w:val="28"/>
        </w:rPr>
        <w:t xml:space="preserve"> и ответственность за них возложена    на главного инженера предприятия.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Регламентация работ по управлению процессами представлена в стандартах предприятия:</w:t>
      </w:r>
    </w:p>
    <w:p w:rsidR="00D37D09" w:rsidRDefault="00D37D09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СТП 07507802-08 «Порядок организации производства. Постановка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на производство новых изделий»</w:t>
      </w:r>
    </w:p>
    <w:p w:rsidR="00D37D09" w:rsidRDefault="00D37D09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СТП 07507802-09 «Технологическое оборудование. Обслуживание,</w:t>
      </w:r>
    </w:p>
    <w:p w:rsidR="00D37D09" w:rsidRDefault="00D37D09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ремонт, модернизация, проверка на соответствие технической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документации и на точность»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СТП 07507802-10 «Управление производством»</w:t>
      </w:r>
    </w:p>
    <w:p w:rsidR="00D37D09" w:rsidRDefault="00D37D09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СТП 07507802-39 «Подготовка и проверка технологической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оснастки»</w:t>
      </w:r>
    </w:p>
    <w:p w:rsidR="00D37D09" w:rsidRDefault="00D37D09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СТП 07507802-48 «Разработка и постановка на производство ТНП и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продукции производственно-технического назначения»</w:t>
      </w:r>
    </w:p>
    <w:p w:rsidR="00D37D09" w:rsidRDefault="00D37D09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СТП 07507802-49 «Порядок проведения анализа (разбор запуска)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технологического  процесса  переработки  массы  на  блоках формования в производстве «Пластмассы».</w:t>
      </w:r>
    </w:p>
    <w:p w:rsidR="00D37D09" w:rsidRDefault="00D37D09">
      <w:pPr>
        <w:pStyle w:val="FR1"/>
        <w:rPr>
          <w:i/>
          <w:sz w:val="28"/>
          <w:lang w:val="ru-RU"/>
        </w:rPr>
      </w:pP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sz w:val="28"/>
        </w:rPr>
        <w:t xml:space="preserve">Целью   </w:t>
      </w:r>
      <w:r>
        <w:rPr>
          <w:b/>
          <w:bCs/>
          <w:sz w:val="28"/>
        </w:rPr>
        <w:t>проведения  работ  по   подготовке   и  разработке</w:t>
      </w:r>
      <w:r>
        <w:rPr>
          <w:sz w:val="28"/>
        </w:rPr>
        <w:t xml:space="preserve"> производственных  процессов  является  своевременная  разработка комплекса проектной, нормативной и технологической документацией. Реализация работ осуществляется отделами и службами: ОГК, ОГМех, ОГМетр, служба главного технолога, У МТС, ОКО.</w:t>
      </w:r>
    </w:p>
    <w:p w:rsidR="00D37D09" w:rsidRDefault="00D37D09">
      <w:pPr>
        <w:spacing w:line="260" w:lineRule="auto"/>
        <w:ind w:left="760" w:firstLine="0"/>
        <w:rPr>
          <w:sz w:val="28"/>
        </w:rPr>
      </w:pP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Подготовка и разработка производственных процессов включает следующие этапы:</w:t>
      </w:r>
    </w:p>
    <w:p w:rsidR="00D37D09" w:rsidRDefault="00D37D09">
      <w:pPr>
        <w:spacing w:before="40" w:line="240" w:lineRule="auto"/>
        <w:ind w:left="1000" w:firstLine="0"/>
        <w:jc w:val="left"/>
        <w:rPr>
          <w:sz w:val="28"/>
        </w:rPr>
      </w:pPr>
      <w:r>
        <w:rPr>
          <w:sz w:val="28"/>
        </w:rPr>
        <w:t>разработка технологического процесса;</w:t>
      </w:r>
    </w:p>
    <w:p w:rsidR="00D37D09" w:rsidRDefault="00D37D09">
      <w:pPr>
        <w:spacing w:before="20" w:line="240" w:lineRule="auto"/>
        <w:ind w:left="1000" w:firstLine="0"/>
        <w:jc w:val="left"/>
        <w:rPr>
          <w:sz w:val="28"/>
        </w:rPr>
      </w:pPr>
      <w:r>
        <w:rPr>
          <w:sz w:val="28"/>
        </w:rPr>
        <w:t>проектирование, подбор и заказ оборудования;</w:t>
      </w:r>
    </w:p>
    <w:p w:rsidR="00D37D09" w:rsidRDefault="00D37D09">
      <w:pPr>
        <w:spacing w:before="20" w:line="240" w:lineRule="auto"/>
        <w:ind w:left="1000" w:firstLine="0"/>
        <w:jc w:val="left"/>
        <w:rPr>
          <w:sz w:val="28"/>
        </w:rPr>
      </w:pPr>
      <w:r>
        <w:rPr>
          <w:sz w:val="28"/>
        </w:rPr>
        <w:t>монтажи, если необходимо, строительство;</w:t>
      </w:r>
    </w:p>
    <w:p w:rsidR="00D37D09" w:rsidRDefault="00D37D09">
      <w:pPr>
        <w:spacing w:before="20" w:line="240" w:lineRule="auto"/>
        <w:ind w:left="1000" w:firstLine="0"/>
        <w:jc w:val="left"/>
        <w:rPr>
          <w:sz w:val="28"/>
        </w:rPr>
      </w:pPr>
      <w:r>
        <w:rPr>
          <w:sz w:val="28"/>
        </w:rPr>
        <w:t>пуско-наладочные работы;</w:t>
      </w:r>
    </w:p>
    <w:p w:rsidR="00D37D09" w:rsidRDefault="00D37D09">
      <w:pPr>
        <w:spacing w:before="20" w:line="240" w:lineRule="auto"/>
        <w:ind w:left="1000" w:firstLine="0"/>
        <w:jc w:val="left"/>
        <w:rPr>
          <w:sz w:val="28"/>
        </w:rPr>
      </w:pPr>
      <w:r>
        <w:rPr>
          <w:sz w:val="28"/>
        </w:rPr>
        <w:t>опытно-промышленная эксплуатация.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При необходимости разработка технологического процесса и проектирование осуществляются по договору специализированными проектными организациями. Регламентация работ по заключению договоров на создание, передачу научно-технической продукции изложена в СТП 07507802-33. 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Ответственность и общая организация работ по подготовке и разработке производственных процессов возложена на службу главного технолога предприятия, а непосредственная - на службу технолога производства.</w:t>
      </w:r>
    </w:p>
    <w:p w:rsidR="00D37D09" w:rsidRDefault="00D37D09">
      <w:pPr>
        <w:spacing w:before="20" w:line="240" w:lineRule="auto"/>
        <w:rPr>
          <w:sz w:val="28"/>
        </w:rPr>
      </w:pPr>
    </w:p>
    <w:p w:rsidR="00D37D09" w:rsidRDefault="00D37D09">
      <w:pPr>
        <w:numPr>
          <w:ilvl w:val="0"/>
          <w:numId w:val="14"/>
        </w:numPr>
        <w:spacing w:before="20" w:line="240" w:lineRule="auto"/>
        <w:rPr>
          <w:sz w:val="28"/>
        </w:rPr>
      </w:pPr>
      <w:r>
        <w:rPr>
          <w:sz w:val="28"/>
        </w:rPr>
        <w:t xml:space="preserve">Работы по </w:t>
      </w:r>
      <w:r>
        <w:rPr>
          <w:b/>
          <w:bCs/>
          <w:sz w:val="28"/>
        </w:rPr>
        <w:t>контролю и его обеспечению</w:t>
      </w:r>
      <w:r>
        <w:rPr>
          <w:sz w:val="28"/>
        </w:rPr>
        <w:t xml:space="preserve"> выполняют: ОТК, ЦЗЛ,</w:t>
      </w:r>
    </w:p>
    <w:p w:rsidR="00D37D09" w:rsidRDefault="00D37D09">
      <w:pPr>
        <w:spacing w:before="20" w:line="240" w:lineRule="auto"/>
        <w:ind w:left="1134" w:firstLine="0"/>
        <w:rPr>
          <w:sz w:val="28"/>
        </w:rPr>
      </w:pPr>
      <w:r>
        <w:rPr>
          <w:sz w:val="28"/>
        </w:rPr>
        <w:t>производство    19,    УМТС,    отдел   главного    механика,</w:t>
      </w:r>
    </w:p>
    <w:p w:rsidR="00D37D09" w:rsidRDefault="00D37D09">
      <w:pPr>
        <w:spacing w:before="40" w:line="240" w:lineRule="auto"/>
        <w:ind w:left="1134" w:firstLine="0"/>
        <w:rPr>
          <w:sz w:val="28"/>
        </w:rPr>
      </w:pPr>
      <w:r>
        <w:rPr>
          <w:sz w:val="28"/>
        </w:rPr>
        <w:t>энергоуправление.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Работы по контролю и испытаниям регламентированы в СТП 07507802-12 «Контроль и испытания серийной продукции. Статус контроля и испытаний. Основные положения», </w:t>
      </w:r>
    </w:p>
    <w:p w:rsidR="00D37D09" w:rsidRDefault="00D37D09">
      <w:pPr>
        <w:spacing w:line="260" w:lineRule="auto"/>
        <w:rPr>
          <w:sz w:val="28"/>
          <w:u w:val="single"/>
        </w:rPr>
      </w:pPr>
      <w:r>
        <w:rPr>
          <w:sz w:val="28"/>
        </w:rPr>
        <w:t xml:space="preserve">СТП 07507802-55 «Система качества. Порядок испытаний и приёмки товаров народного потребления и </w:t>
      </w:r>
      <w:r>
        <w:rPr>
          <w:sz w:val="28"/>
          <w:u w:val="single"/>
        </w:rPr>
        <w:t>гражданской продукции отделом технического контроля».</w:t>
      </w:r>
    </w:p>
    <w:p w:rsidR="00D37D09" w:rsidRDefault="00D37D09">
      <w:pPr>
        <w:spacing w:line="260" w:lineRule="auto"/>
        <w:rPr>
          <w:sz w:val="28"/>
        </w:rPr>
      </w:pP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sz w:val="28"/>
        </w:rPr>
        <w:t xml:space="preserve">Работы по </w:t>
      </w:r>
      <w:r>
        <w:rPr>
          <w:b/>
          <w:bCs/>
          <w:sz w:val="28"/>
        </w:rPr>
        <w:t>входному контролю</w:t>
      </w:r>
      <w:r>
        <w:rPr>
          <w:sz w:val="28"/>
        </w:rPr>
        <w:t xml:space="preserve"> осуществляет ОТК, ЦЗЛ, производства предприятия.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Ответственность за организацию и проведение входного контроля возложена на начальника ОТК. Подробно процедура входного контроля регламентирована в СТП 07507802-14 «Входной контроль материалов, комплектующих изделий и стендовой материальной части. Организация и порядок проведения».</w:t>
      </w: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sz w:val="28"/>
        </w:rPr>
        <w:t xml:space="preserve">Ответственность </w:t>
      </w:r>
      <w:r>
        <w:rPr>
          <w:b/>
          <w:bCs/>
          <w:sz w:val="28"/>
        </w:rPr>
        <w:t>за организацию пофазного (пооперационного) контроля</w:t>
      </w:r>
      <w:r>
        <w:rPr>
          <w:sz w:val="28"/>
        </w:rPr>
        <w:t xml:space="preserve"> в процессе производства возложена на главного технолога. Подробно  процедура контроля  и  испытаний  в  производствах регламентирована в:</w:t>
      </w:r>
    </w:p>
    <w:p w:rsidR="00D37D09" w:rsidRDefault="00D37D09">
      <w:pPr>
        <w:spacing w:before="20" w:line="240" w:lineRule="auto"/>
        <w:ind w:left="2268" w:firstLine="720"/>
        <w:jc w:val="left"/>
        <w:rPr>
          <w:sz w:val="28"/>
        </w:rPr>
      </w:pPr>
      <w:r>
        <w:rPr>
          <w:sz w:val="28"/>
        </w:rPr>
        <w:t>• технологических регламентах;</w:t>
      </w:r>
    </w:p>
    <w:p w:rsidR="00D37D09" w:rsidRDefault="00D37D09">
      <w:pPr>
        <w:spacing w:before="20" w:line="240" w:lineRule="auto"/>
        <w:ind w:left="2268" w:firstLine="720"/>
        <w:jc w:val="left"/>
        <w:rPr>
          <w:sz w:val="28"/>
        </w:rPr>
      </w:pPr>
      <w:r>
        <w:rPr>
          <w:sz w:val="28"/>
        </w:rPr>
        <w:t>• стандартах предприятия.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Данные по результатам контроля и испытаний в процессе производства регистрируются по установленной форме.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Ответственность за организацию и проведение окончательного контроля возложена на зам. генерального директора по качеству.</w:t>
      </w: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sz w:val="28"/>
        </w:rPr>
        <w:t xml:space="preserve">Ответственность </w:t>
      </w:r>
      <w:r>
        <w:rPr>
          <w:b/>
          <w:bCs/>
          <w:sz w:val="28"/>
        </w:rPr>
        <w:t>за организацию работ по метрологическому</w:t>
      </w:r>
      <w:r>
        <w:rPr>
          <w:sz w:val="28"/>
        </w:rPr>
        <w:t xml:space="preserve"> </w:t>
      </w:r>
      <w:r>
        <w:rPr>
          <w:b/>
          <w:bCs/>
          <w:sz w:val="28"/>
        </w:rPr>
        <w:t>обеспечению</w:t>
      </w:r>
      <w:r>
        <w:rPr>
          <w:sz w:val="28"/>
        </w:rPr>
        <w:t xml:space="preserve"> возложена на главного метролога</w:t>
      </w:r>
      <w:r>
        <w:rPr>
          <w:sz w:val="28"/>
          <w:u w:val="single"/>
        </w:rPr>
        <w:t>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Процедуры, регламентирующие работы по метрологическому обеспечению изложены в :</w:t>
      </w:r>
    </w:p>
    <w:p w:rsidR="00D37D09" w:rsidRDefault="00D37D09">
      <w:pPr>
        <w:spacing w:line="260" w:lineRule="auto"/>
        <w:ind w:left="400" w:firstLine="0"/>
        <w:jc w:val="left"/>
        <w:rPr>
          <w:sz w:val="28"/>
        </w:rPr>
      </w:pPr>
      <w:r>
        <w:rPr>
          <w:sz w:val="28"/>
        </w:rPr>
        <w:t>СТП 07507802-15 «Организация и порядок проведения поверки и калибровки средств измерения на предприятии. Метрологический учет средств измерения»</w:t>
      </w:r>
    </w:p>
    <w:p w:rsidR="00D37D09" w:rsidRDefault="00D37D09">
      <w:pPr>
        <w:spacing w:before="20" w:line="240" w:lineRule="auto"/>
        <w:ind w:left="400" w:firstLine="0"/>
        <w:jc w:val="left"/>
        <w:rPr>
          <w:sz w:val="28"/>
        </w:rPr>
      </w:pPr>
      <w:r>
        <w:rPr>
          <w:sz w:val="28"/>
        </w:rPr>
        <w:t>СТП 07507802-16 «Организация ремонта средств измерений».</w:t>
      </w:r>
    </w:p>
    <w:p w:rsidR="00D37D09" w:rsidRDefault="00D37D09">
      <w:pPr>
        <w:spacing w:line="260" w:lineRule="auto"/>
        <w:ind w:left="400" w:firstLine="0"/>
        <w:jc w:val="left"/>
        <w:rPr>
          <w:sz w:val="28"/>
        </w:rPr>
      </w:pPr>
      <w:r>
        <w:rPr>
          <w:sz w:val="28"/>
        </w:rPr>
        <w:t>СТП 07507802-17 «Порядок эксплуатации и обслуживания средств измерений и автоматики».</w:t>
      </w:r>
    </w:p>
    <w:p w:rsidR="00D37D09" w:rsidRDefault="00D37D09">
      <w:pPr>
        <w:spacing w:line="260" w:lineRule="auto"/>
        <w:ind w:left="400" w:firstLine="0"/>
        <w:jc w:val="left"/>
        <w:rPr>
          <w:sz w:val="28"/>
        </w:rPr>
      </w:pPr>
      <w:r>
        <w:rPr>
          <w:sz w:val="28"/>
        </w:rPr>
        <w:t>СТП 07507802-28 «Организация хранения средств линейно-угловых измерений».</w:t>
      </w:r>
    </w:p>
    <w:p w:rsidR="00D37D09" w:rsidRDefault="00D37D09">
      <w:pPr>
        <w:spacing w:line="260" w:lineRule="auto"/>
        <w:ind w:left="400" w:firstLine="0"/>
        <w:jc w:val="left"/>
        <w:rPr>
          <w:sz w:val="28"/>
        </w:rPr>
      </w:pPr>
      <w:r>
        <w:rPr>
          <w:sz w:val="28"/>
        </w:rPr>
        <w:t>СТП 07507802-29 «Методики выполнения измерений. Требования к метрологической аттестации и метрологическому надзору за ними».</w:t>
      </w:r>
    </w:p>
    <w:p w:rsidR="00D37D09" w:rsidRDefault="00D37D09">
      <w:pPr>
        <w:spacing w:line="260" w:lineRule="auto"/>
        <w:ind w:left="400" w:firstLine="0"/>
        <w:jc w:val="left"/>
        <w:rPr>
          <w:sz w:val="28"/>
        </w:rPr>
      </w:pPr>
      <w:r>
        <w:rPr>
          <w:sz w:val="28"/>
        </w:rPr>
        <w:t>СТП 07507802-41 «Метрологическая экспертиза изделий. Организация и порядок проведения».</w:t>
      </w:r>
    </w:p>
    <w:p w:rsidR="00D37D09" w:rsidRDefault="00D37D09">
      <w:pPr>
        <w:spacing w:line="260" w:lineRule="auto"/>
        <w:ind w:left="400" w:firstLine="0"/>
        <w:jc w:val="left"/>
        <w:rPr>
          <w:sz w:val="28"/>
        </w:rPr>
      </w:pPr>
      <w:r>
        <w:rPr>
          <w:sz w:val="28"/>
        </w:rPr>
        <w:t>СТП 07507802-46 «Аттестованные смеси. Основные положения, порядок   разработки,   аттестации,   утверждения,   регистрации, применения и хранения на предприятии».</w:t>
      </w:r>
    </w:p>
    <w:p w:rsidR="00D37D09" w:rsidRDefault="00D37D09">
      <w:pPr>
        <w:spacing w:line="260" w:lineRule="auto"/>
        <w:ind w:left="400" w:firstLine="0"/>
        <w:jc w:val="left"/>
        <w:rPr>
          <w:sz w:val="28"/>
        </w:rPr>
      </w:pPr>
      <w:r>
        <w:rPr>
          <w:sz w:val="28"/>
        </w:rPr>
        <w:t>СТП 07507802-47 «Метрологический контроль и надзор. Система управления метрологическим контролем и надзором на предприятии».</w:t>
      </w:r>
    </w:p>
    <w:p w:rsidR="00D37D09" w:rsidRDefault="00D37D09">
      <w:pPr>
        <w:spacing w:line="260" w:lineRule="auto"/>
        <w:ind w:left="320" w:hanging="320"/>
        <w:jc w:val="left"/>
        <w:rPr>
          <w:sz w:val="28"/>
        </w:rPr>
      </w:pP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sz w:val="28"/>
        </w:rPr>
        <w:t xml:space="preserve">Ответственность за </w:t>
      </w:r>
      <w:r>
        <w:rPr>
          <w:b/>
          <w:bCs/>
          <w:sz w:val="28"/>
        </w:rPr>
        <w:t xml:space="preserve">организацию и руководство выполнением работ по управлению несоответствующей продукцией </w:t>
      </w:r>
      <w:r>
        <w:rPr>
          <w:sz w:val="28"/>
        </w:rPr>
        <w:t>возложена на главного инженера предприятия.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Регламентация организации и выполнения работ по статусу контроля и испытаний изложена в СТП 07507802-12 «Контроль и испытание серийной продукции. Статус контроля и испытаний».</w:t>
      </w:r>
    </w:p>
    <w:p w:rsidR="00D37D09" w:rsidRDefault="00D37D09">
      <w:pPr>
        <w:spacing w:line="260" w:lineRule="auto"/>
        <w:ind w:firstLine="0"/>
        <w:rPr>
          <w:sz w:val="28"/>
        </w:rPr>
      </w:pP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sz w:val="28"/>
        </w:rPr>
        <w:t xml:space="preserve">Реализация работ </w:t>
      </w:r>
      <w:r>
        <w:rPr>
          <w:b/>
          <w:bCs/>
          <w:sz w:val="28"/>
        </w:rPr>
        <w:t>по управлению несоответствующей продукцией</w:t>
      </w:r>
      <w:r>
        <w:rPr>
          <w:sz w:val="28"/>
        </w:rPr>
        <w:t xml:space="preserve"> осуществляется подразделениями:  производство, главная бухгалтерия, </w:t>
      </w:r>
      <w:r>
        <w:rPr>
          <w:sz w:val="28"/>
          <w:u w:val="single"/>
        </w:rPr>
        <w:t xml:space="preserve">юротдел, </w:t>
      </w:r>
      <w:r>
        <w:rPr>
          <w:sz w:val="28"/>
        </w:rPr>
        <w:t>служба качества.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Полномочным органом, ответственным за проведение анализа и действий с несоответствующей продукцией, является служба качества.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Ответственность за организацию и руководство выполнением работ по управлению несоответствующей продукцией возложена на зам. генерального директора по качеству и сертификации. 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Анализ несоответствующей продукции проводит компетентная комиссия.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Начальник структурного подразделения несет ответственность за действия с несоответствующей продукцией.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В зависимости от характера выявленного несоответствия главный технолог предприятия принимает решение о необходимости проведения анализа на уровне производства или предприятия.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Согласно   СТП   07507802-18   «Действия   по   управлению несоответствующей продукцией» в зависимости от оценки значимости несоответствий комиссия принимает одно из следующих решений: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направить продукцию на переработку (исправление, доработку) с целью достижения установленных требований;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использовать по прямому назначению по договорённости с потребителем ( с оформлением распорядительного документа);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использовать  по  прямому  назначению  с  оформлением допущенного  отступления  в  установленном  порядке  в соответствии с СТП07507802-18;</w:t>
      </w:r>
    </w:p>
    <w:p w:rsidR="00D37D09" w:rsidRDefault="00D37D09">
      <w:pPr>
        <w:spacing w:before="20" w:line="240" w:lineRule="auto"/>
        <w:rPr>
          <w:sz w:val="28"/>
        </w:rPr>
      </w:pPr>
      <w:r>
        <w:rPr>
          <w:sz w:val="28"/>
        </w:rPr>
        <w:t>• забраковать продукцию.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Действия по разработке и внедрению мер корректирующего и предупреждающего воздействия в случае обнаружения несоответствия на различных стадиях производства регламентированы СТП 07507802-19 «Корректирующие и предупреждающие действия».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Продукция, признанная непригодной, изымается с рабочих мест и изолируется. </w:t>
      </w:r>
    </w:p>
    <w:p w:rsidR="00D37D09" w:rsidRDefault="00D37D09">
      <w:pPr>
        <w:numPr>
          <w:ilvl w:val="0"/>
          <w:numId w:val="14"/>
        </w:numPr>
        <w:spacing w:line="260" w:lineRule="auto"/>
        <w:rPr>
          <w:sz w:val="28"/>
        </w:rPr>
      </w:pPr>
      <w:r>
        <w:rPr>
          <w:b/>
          <w:bCs/>
          <w:sz w:val="28"/>
        </w:rPr>
        <w:t>Ответственность за своевременное изъятие</w:t>
      </w:r>
      <w:r>
        <w:rPr>
          <w:sz w:val="28"/>
        </w:rPr>
        <w:t xml:space="preserve"> возлагается на мастера смены и представителя ОТК.</w:t>
      </w:r>
    </w:p>
    <w:p w:rsidR="00D37D09" w:rsidRDefault="00D37D09">
      <w:pPr>
        <w:spacing w:line="260" w:lineRule="auto"/>
        <w:ind w:left="760" w:firstLine="0"/>
        <w:rPr>
          <w:sz w:val="28"/>
        </w:rPr>
      </w:pPr>
    </w:p>
    <w:p w:rsidR="00D37D09" w:rsidRDefault="00D37D09">
      <w:pPr>
        <w:numPr>
          <w:ilvl w:val="0"/>
          <w:numId w:val="14"/>
        </w:numPr>
        <w:spacing w:line="260" w:lineRule="auto"/>
        <w:jc w:val="left"/>
        <w:rPr>
          <w:sz w:val="28"/>
        </w:rPr>
      </w:pPr>
      <w:r>
        <w:rPr>
          <w:sz w:val="28"/>
        </w:rPr>
        <w:t xml:space="preserve">Ответственность за координацию </w:t>
      </w:r>
      <w:r>
        <w:rPr>
          <w:b/>
          <w:bCs/>
          <w:sz w:val="28"/>
        </w:rPr>
        <w:t>проведения корректирующих действий</w:t>
      </w:r>
      <w:r>
        <w:rPr>
          <w:sz w:val="28"/>
        </w:rPr>
        <w:t xml:space="preserve"> возлагается на главного технолога.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 xml:space="preserve">Ответственность за проведение анализа несоответствий, определение их причин, разработку и проведение регистрации корректирующих мероприятий возлагается на руководителя подразделения, в котором выявлено несоответствие. </w:t>
      </w:r>
    </w:p>
    <w:p w:rsidR="00D37D09" w:rsidRDefault="00D37D09">
      <w:pPr>
        <w:numPr>
          <w:ilvl w:val="0"/>
          <w:numId w:val="15"/>
        </w:numPr>
        <w:spacing w:before="260" w:line="260" w:lineRule="auto"/>
        <w:rPr>
          <w:sz w:val="28"/>
        </w:rPr>
      </w:pPr>
      <w:r>
        <w:rPr>
          <w:sz w:val="28"/>
        </w:rPr>
        <w:t xml:space="preserve">Реализация </w:t>
      </w:r>
      <w:r>
        <w:rPr>
          <w:b/>
          <w:bCs/>
          <w:sz w:val="28"/>
        </w:rPr>
        <w:t>работ по корректирующим действиям</w:t>
      </w:r>
      <w:r>
        <w:rPr>
          <w:sz w:val="28"/>
        </w:rPr>
        <w:t xml:space="preserve"> осуществляется подразделениями: службой главного технолога, службой качества (ОТК), ЦЗЛ и соответствующими службами в производственных подразделениях.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Ответственность за общую организацию, руководство и контроль за выполнением корректирующих действий возложена на главного технолога и непосредственно на технологов производственных участков.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Ответственность за общую организацию, руководство и контроль за проведением предупреждающих действий возложена на главного технолога предприятия.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Меры воздействия предназначены для предупреждения и устранения причин повторного возникновения несоответствия.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Регламентация, организации и выполнения работ изложена в СТП 07507802-19 «Корректирующие и предупреждающие действия».</w:t>
      </w:r>
    </w:p>
    <w:p w:rsidR="00D37D09" w:rsidRDefault="00D37D09">
      <w:pPr>
        <w:numPr>
          <w:ilvl w:val="0"/>
          <w:numId w:val="15"/>
        </w:numPr>
        <w:spacing w:before="260" w:line="260" w:lineRule="auto"/>
        <w:rPr>
          <w:sz w:val="28"/>
        </w:rPr>
      </w:pPr>
      <w:r>
        <w:rPr>
          <w:sz w:val="28"/>
        </w:rPr>
        <w:t xml:space="preserve">Работы, связанные </w:t>
      </w:r>
      <w:r>
        <w:rPr>
          <w:b/>
          <w:bCs/>
          <w:sz w:val="28"/>
        </w:rPr>
        <w:t>с погрузкой и разгрузкой продукции,</w:t>
      </w:r>
      <w:r>
        <w:rPr>
          <w:sz w:val="28"/>
        </w:rPr>
        <w:t xml:space="preserve"> ее упаковкой,  консервацией и  отгрузкой равноценны требованиям исполнения основным технологическим операциям. Ответственность за проведение погрузочно-разгрузочных работ, хранение, упаковку, консервацию и поставку несет зам. генерального директора по коммерческим вопросам.</w:t>
      </w:r>
    </w:p>
    <w:p w:rsidR="00D37D09" w:rsidRDefault="00D37D09">
      <w:pPr>
        <w:spacing w:line="260" w:lineRule="auto"/>
        <w:ind w:left="284" w:firstLine="0"/>
        <w:jc w:val="right"/>
        <w:rPr>
          <w:sz w:val="28"/>
        </w:rPr>
      </w:pPr>
      <w:r>
        <w:rPr>
          <w:sz w:val="28"/>
        </w:rPr>
        <w:t>Реализация данных работ осуществляет УМТС, ОКО, производство 16.</w:t>
      </w:r>
    </w:p>
    <w:p w:rsidR="00D37D09" w:rsidRDefault="00D37D09">
      <w:pPr>
        <w:spacing w:line="260" w:lineRule="auto"/>
        <w:ind w:firstLine="840"/>
        <w:rPr>
          <w:sz w:val="28"/>
        </w:rPr>
      </w:pPr>
      <w:r>
        <w:rPr>
          <w:sz w:val="28"/>
        </w:rPr>
        <w:t>Реализация работ по хранению продукции осуществляется структурными подразделениями, имеющими складские помещения.</w:t>
      </w:r>
    </w:p>
    <w:p w:rsidR="00D37D09" w:rsidRDefault="00D37D09">
      <w:pPr>
        <w:spacing w:line="260" w:lineRule="auto"/>
        <w:ind w:firstLine="840"/>
        <w:rPr>
          <w:sz w:val="28"/>
        </w:rPr>
      </w:pPr>
      <w:r>
        <w:rPr>
          <w:sz w:val="28"/>
        </w:rPr>
        <w:t>Ответственность по контролю за проведением работ по хранению продукции возложена на руководителей соответствующих подразделений.</w:t>
      </w:r>
    </w:p>
    <w:p w:rsidR="00D37D09" w:rsidRDefault="00D37D09">
      <w:pPr>
        <w:spacing w:line="260" w:lineRule="auto"/>
        <w:ind w:firstLine="820"/>
        <w:rPr>
          <w:sz w:val="28"/>
        </w:rPr>
      </w:pPr>
      <w:r>
        <w:rPr>
          <w:sz w:val="28"/>
        </w:rPr>
        <w:t>Регламентация процедур хранения и складирования продукции осуществлена в следующих документах:</w:t>
      </w:r>
    </w:p>
    <w:p w:rsidR="00D37D09" w:rsidRDefault="00D37D09">
      <w:pPr>
        <w:spacing w:line="260" w:lineRule="auto"/>
        <w:ind w:left="320" w:hanging="320"/>
        <w:jc w:val="left"/>
        <w:rPr>
          <w:sz w:val="28"/>
        </w:rPr>
      </w:pPr>
      <w:r>
        <w:rPr>
          <w:sz w:val="28"/>
        </w:rPr>
        <w:t>СТП 07507802-20 «Погрузочно-разгрузочные работы. Прием, хранение и отгрузка готовой продукции»;</w:t>
      </w:r>
    </w:p>
    <w:p w:rsidR="00D37D09" w:rsidRDefault="00D37D09">
      <w:pPr>
        <w:spacing w:before="20" w:line="240" w:lineRule="auto"/>
        <w:ind w:left="320" w:hanging="320"/>
        <w:jc w:val="left"/>
        <w:rPr>
          <w:sz w:val="28"/>
        </w:rPr>
      </w:pPr>
      <w:r>
        <w:rPr>
          <w:sz w:val="28"/>
        </w:rPr>
        <w:t>производственных инструкциях;</w:t>
      </w:r>
    </w:p>
    <w:p w:rsidR="00D37D09" w:rsidRDefault="00D37D09">
      <w:pPr>
        <w:spacing w:before="20" w:line="240" w:lineRule="auto"/>
        <w:ind w:left="320" w:hanging="320"/>
        <w:jc w:val="left"/>
        <w:rPr>
          <w:sz w:val="28"/>
        </w:rPr>
      </w:pPr>
      <w:r>
        <w:rPr>
          <w:sz w:val="28"/>
        </w:rPr>
        <w:t>технологическом регламенте.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Ответственность по контролю за маркировкой, упаковкой и сохранностью продукции возложена на руководителей участков погрузки.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Указанные работы регламентированы в следующих документах:</w:t>
      </w:r>
    </w:p>
    <w:p w:rsidR="00D37D09" w:rsidRDefault="00D37D09">
      <w:pPr>
        <w:spacing w:line="260" w:lineRule="auto"/>
        <w:ind w:left="1040" w:hanging="320"/>
        <w:jc w:val="left"/>
        <w:rPr>
          <w:sz w:val="28"/>
        </w:rPr>
      </w:pPr>
      <w:r>
        <w:rPr>
          <w:sz w:val="28"/>
        </w:rPr>
        <w:t>• в нормативной документации на соответствующий вид продукции;</w:t>
      </w:r>
    </w:p>
    <w:p w:rsidR="00D37D09" w:rsidRDefault="00D37D09">
      <w:pPr>
        <w:spacing w:before="20" w:line="240" w:lineRule="auto"/>
        <w:ind w:left="1040" w:hanging="320"/>
        <w:jc w:val="left"/>
        <w:rPr>
          <w:sz w:val="28"/>
        </w:rPr>
      </w:pPr>
      <w:r>
        <w:rPr>
          <w:sz w:val="28"/>
        </w:rPr>
        <w:t>• в технологическом регламенте;</w:t>
      </w:r>
    </w:p>
    <w:p w:rsidR="00D37D09" w:rsidRDefault="00D37D09">
      <w:pPr>
        <w:spacing w:line="260" w:lineRule="auto"/>
        <w:ind w:left="1040" w:hanging="320"/>
        <w:jc w:val="left"/>
        <w:rPr>
          <w:sz w:val="28"/>
        </w:rPr>
      </w:pPr>
      <w:r>
        <w:rPr>
          <w:sz w:val="28"/>
        </w:rPr>
        <w:t>• СТП 07507802-20 «Погрузочно-разгрузочные работы. Прием, хранение и отгрузка готовой продукции».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Реализация данных работ осуществляется отделом реализации и маркетинга и производством 16.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Ответственность и контроль за выполнением работ по поставке возложена на зам. генерального директора по коммерческим вопросам.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Работы регламентированы в СТП 07507802-20 «Погрузочно-разгрузочные работы. Прием, хранение и отгрузка готовой продукции».</w:t>
      </w:r>
    </w:p>
    <w:p w:rsidR="00D37D09" w:rsidRDefault="00D37D09">
      <w:pPr>
        <w:spacing w:line="260" w:lineRule="auto"/>
        <w:jc w:val="left"/>
        <w:rPr>
          <w:sz w:val="28"/>
        </w:rPr>
      </w:pPr>
    </w:p>
    <w:p w:rsidR="00D37D09" w:rsidRDefault="00D37D09">
      <w:pPr>
        <w:numPr>
          <w:ilvl w:val="0"/>
          <w:numId w:val="15"/>
        </w:numPr>
        <w:spacing w:line="260" w:lineRule="auto"/>
        <w:jc w:val="left"/>
        <w:rPr>
          <w:sz w:val="28"/>
        </w:rPr>
      </w:pPr>
      <w:r>
        <w:rPr>
          <w:sz w:val="28"/>
        </w:rPr>
        <w:t xml:space="preserve">Процедуры, связанные с </w:t>
      </w:r>
      <w:r>
        <w:rPr>
          <w:b/>
          <w:bCs/>
          <w:sz w:val="28"/>
        </w:rPr>
        <w:t>регистрацией данных о качестве</w:t>
      </w:r>
      <w:r>
        <w:rPr>
          <w:sz w:val="28"/>
        </w:rPr>
        <w:t>, выполняются подразделениями предприятия, ОТК, службой главного технолога.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Общие  требования к регистрации данных о качестве, состав регистрируемых данных, а также перечень документов системы качества, регламентирующих формы носителей информации, порядок сбора и обработки информации, место и сроки хранения зарегистрированных данных, указаны в СТП 07507802-21 «Управление регистрацией данных о качестве».</w:t>
      </w:r>
    </w:p>
    <w:p w:rsidR="00D37D09" w:rsidRDefault="00D37D09">
      <w:pPr>
        <w:spacing w:line="260" w:lineRule="auto"/>
        <w:rPr>
          <w:sz w:val="28"/>
        </w:rPr>
      </w:pPr>
    </w:p>
    <w:p w:rsidR="00D37D09" w:rsidRDefault="00D37D09">
      <w:pPr>
        <w:numPr>
          <w:ilvl w:val="0"/>
          <w:numId w:val="15"/>
        </w:numPr>
        <w:spacing w:line="260" w:lineRule="auto"/>
        <w:rPr>
          <w:sz w:val="28"/>
        </w:rPr>
      </w:pPr>
      <w:r>
        <w:rPr>
          <w:sz w:val="28"/>
        </w:rPr>
        <w:t xml:space="preserve">Работы по </w:t>
      </w:r>
      <w:r>
        <w:rPr>
          <w:b/>
          <w:bCs/>
          <w:sz w:val="28"/>
        </w:rPr>
        <w:t>регистрации данных о качестве</w:t>
      </w:r>
      <w:r>
        <w:rPr>
          <w:sz w:val="28"/>
        </w:rPr>
        <w:t xml:space="preserve"> проводят следующие подразделения и отделы: ЦЗЛ, УМТС, ОКО, ОРиМ, служба качества, служба гл. метролога, гл. механика, гл. технолога, производства.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Ответственность, координация, руководство и контроль за работами по регистрации данных о качестве возложены на заместителя генерального директора по качеству.</w:t>
      </w:r>
    </w:p>
    <w:p w:rsidR="00D37D09" w:rsidRDefault="00D37D09">
      <w:pPr>
        <w:spacing w:line="260" w:lineRule="auto"/>
        <w:rPr>
          <w:sz w:val="28"/>
        </w:rPr>
      </w:pPr>
    </w:p>
    <w:p w:rsidR="00D37D09" w:rsidRDefault="00D37D09">
      <w:pPr>
        <w:numPr>
          <w:ilvl w:val="0"/>
          <w:numId w:val="15"/>
        </w:numPr>
        <w:spacing w:line="260" w:lineRule="auto"/>
        <w:rPr>
          <w:sz w:val="28"/>
        </w:rPr>
      </w:pPr>
      <w:r>
        <w:rPr>
          <w:sz w:val="28"/>
        </w:rPr>
        <w:t xml:space="preserve">Организацию работ </w:t>
      </w:r>
      <w:r>
        <w:rPr>
          <w:b/>
          <w:bCs/>
          <w:sz w:val="28"/>
        </w:rPr>
        <w:t>по внутренней проверке системы качества</w:t>
      </w:r>
      <w:r>
        <w:rPr>
          <w:sz w:val="28"/>
        </w:rPr>
        <w:t xml:space="preserve"> осуществляет служба качества.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Ответственность за организацию и руководство работами по внутренней проверке системы качества возложена за заместителя генерального директора по качеству и сертификации.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Работы по внутренней проверке системы качества регламентированы в СТП 07507802-22 «Порядок проведения внутренней проверки и анализа системы качества».</w:t>
      </w:r>
    </w:p>
    <w:p w:rsidR="00D37D09" w:rsidRDefault="00D37D09">
      <w:pPr>
        <w:spacing w:line="260" w:lineRule="auto"/>
        <w:rPr>
          <w:sz w:val="28"/>
        </w:rPr>
      </w:pPr>
    </w:p>
    <w:p w:rsidR="00D37D09" w:rsidRDefault="00D37D09">
      <w:pPr>
        <w:numPr>
          <w:ilvl w:val="0"/>
          <w:numId w:val="15"/>
        </w:numPr>
        <w:spacing w:line="260" w:lineRule="auto"/>
        <w:rPr>
          <w:i/>
          <w:sz w:val="28"/>
        </w:rPr>
      </w:pPr>
      <w:r>
        <w:rPr>
          <w:b/>
          <w:bCs/>
          <w:sz w:val="28"/>
        </w:rPr>
        <w:t>Работы по подготовке кадров и регистрации данных</w:t>
      </w:r>
      <w:r>
        <w:rPr>
          <w:sz w:val="28"/>
        </w:rPr>
        <w:t xml:space="preserve"> о подготовке персонала осуществляет </w:t>
      </w:r>
      <w:r>
        <w:rPr>
          <w:i/>
          <w:sz w:val="28"/>
        </w:rPr>
        <w:t xml:space="preserve">ОТО. 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Квалификационная  аттестация  работников  производственных подразделений проводится комиссиями под председательством главного инженера производства, главных специалистов - под председательством главного инженера в составе и по графику, утвержденному генеральным директором.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Регламентация организации и выполнения работ по подготовке специалистов изложена в СТП 07507802-23 «Подготовка и повышение квалификации кадров. Подбор и расстановка кадров», СТП 07507802-32 «Аттестация инженерно-технических работников».</w:t>
      </w:r>
    </w:p>
    <w:p w:rsidR="00D37D09" w:rsidRDefault="00D37D09">
      <w:pPr>
        <w:numPr>
          <w:ilvl w:val="0"/>
          <w:numId w:val="15"/>
        </w:numPr>
        <w:spacing w:before="260" w:line="260" w:lineRule="auto"/>
        <w:jc w:val="left"/>
        <w:rPr>
          <w:sz w:val="28"/>
        </w:rPr>
      </w:pPr>
      <w:r>
        <w:rPr>
          <w:sz w:val="28"/>
        </w:rPr>
        <w:t xml:space="preserve">Работы </w:t>
      </w:r>
      <w:r>
        <w:rPr>
          <w:b/>
          <w:bCs/>
          <w:sz w:val="28"/>
        </w:rPr>
        <w:t>по стимулированию персонала</w:t>
      </w:r>
      <w:r>
        <w:rPr>
          <w:sz w:val="28"/>
        </w:rPr>
        <w:t xml:space="preserve"> осуществляет ПЭУ. Руководство  и  ответственность за проведение работ по материальному стимулированию возложены на зам. генерального директора по экономике.</w:t>
      </w:r>
    </w:p>
    <w:p w:rsidR="00D37D09" w:rsidRDefault="00D37D09">
      <w:pPr>
        <w:spacing w:before="260" w:line="260" w:lineRule="auto"/>
        <w:ind w:left="1040" w:firstLine="0"/>
        <w:jc w:val="left"/>
        <w:rPr>
          <w:sz w:val="28"/>
        </w:rPr>
      </w:pPr>
    </w:p>
    <w:p w:rsidR="00D37D09" w:rsidRDefault="00D37D09">
      <w:pPr>
        <w:numPr>
          <w:ilvl w:val="0"/>
          <w:numId w:val="15"/>
        </w:numPr>
        <w:spacing w:line="260" w:lineRule="auto"/>
        <w:rPr>
          <w:sz w:val="28"/>
        </w:rPr>
      </w:pPr>
      <w:r>
        <w:rPr>
          <w:sz w:val="28"/>
        </w:rPr>
        <w:t xml:space="preserve">Ответственность и </w:t>
      </w:r>
      <w:r>
        <w:rPr>
          <w:b/>
          <w:bCs/>
          <w:sz w:val="28"/>
        </w:rPr>
        <w:t>контроль за использованием статистических методов</w:t>
      </w:r>
      <w:r>
        <w:rPr>
          <w:sz w:val="28"/>
        </w:rPr>
        <w:t xml:space="preserve"> возложена на службу главного технолога.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Регламентация организации работ по применению статистических методов изложена в СТП 07507802-24 «Статистические методы контроля. Организация и порядок проведения».</w:t>
      </w:r>
    </w:p>
    <w:p w:rsidR="00D37D09" w:rsidRDefault="00D37D09">
      <w:pPr>
        <w:spacing w:line="260" w:lineRule="auto"/>
        <w:rPr>
          <w:sz w:val="28"/>
        </w:rPr>
      </w:pPr>
    </w:p>
    <w:p w:rsidR="00D37D09" w:rsidRDefault="00D37D09">
      <w:pPr>
        <w:numPr>
          <w:ilvl w:val="0"/>
          <w:numId w:val="16"/>
        </w:numPr>
        <w:spacing w:line="260" w:lineRule="auto"/>
        <w:jc w:val="left"/>
        <w:rPr>
          <w:sz w:val="28"/>
        </w:rPr>
      </w:pPr>
      <w:r>
        <w:rPr>
          <w:sz w:val="28"/>
        </w:rPr>
        <w:t xml:space="preserve">Реализация </w:t>
      </w:r>
      <w:r>
        <w:rPr>
          <w:b/>
          <w:bCs/>
          <w:sz w:val="28"/>
        </w:rPr>
        <w:t>работ по утилизации</w:t>
      </w:r>
      <w:r>
        <w:rPr>
          <w:sz w:val="28"/>
        </w:rPr>
        <w:t xml:space="preserve"> осуществляется службой главного технолога и руководителями структурных подразделений.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Ответственность и контроль за исполнением возложена на отдел экологии.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Регламентация организации и выполнения работ по утилизации изложена в технологических регламентах.</w:t>
      </w:r>
    </w:p>
    <w:p w:rsidR="00D37D09" w:rsidRDefault="00D37D09">
      <w:pPr>
        <w:spacing w:line="260" w:lineRule="auto"/>
        <w:ind w:firstLine="0"/>
        <w:jc w:val="left"/>
        <w:rPr>
          <w:sz w:val="28"/>
        </w:rPr>
      </w:pPr>
    </w:p>
    <w:p w:rsidR="00D37D09" w:rsidRDefault="00D37D09">
      <w:pPr>
        <w:spacing w:line="260" w:lineRule="auto"/>
        <w:ind w:firstLine="0"/>
        <w:jc w:val="left"/>
        <w:rPr>
          <w:sz w:val="28"/>
        </w:rPr>
      </w:pPr>
    </w:p>
    <w:p w:rsidR="00D37D09" w:rsidRDefault="00D37D09">
      <w:pPr>
        <w:spacing w:line="260" w:lineRule="auto"/>
        <w:jc w:val="left"/>
        <w:rPr>
          <w:sz w:val="28"/>
        </w:rPr>
      </w:pP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Планирование  качества  используется  в  целях  реализации установленных требований к продукции.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Программа качества предприятия разрабатывается ежегодно в виде «Плана мероприятий по совершенствованию технологии и повышению качества выпускаемой продукции» согласно СТП 07507802-19.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Процедуры регламентированы в СТП, положениях о подразделениях, должностных и рабочих инструкциях.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Производственные процессы проводятся согласно технологическим регламентам и рабочим инструкциям.</w:t>
      </w:r>
    </w:p>
    <w:p w:rsidR="00D37D09" w:rsidRDefault="00D37D09">
      <w:pPr>
        <w:spacing w:line="260" w:lineRule="auto"/>
        <w:jc w:val="left"/>
        <w:rPr>
          <w:sz w:val="28"/>
        </w:rPr>
      </w:pPr>
    </w:p>
    <w:p w:rsidR="00D37D09" w:rsidRDefault="00D37D09">
      <w:pPr>
        <w:spacing w:before="360" w:line="240" w:lineRule="auto"/>
        <w:ind w:firstLine="0"/>
        <w:jc w:val="left"/>
        <w:rPr>
          <w:sz w:val="28"/>
        </w:rPr>
      </w:pPr>
      <w:r>
        <w:rPr>
          <w:b/>
          <w:sz w:val="28"/>
        </w:rPr>
        <w:t>4.1.5 Анализ со стороны руководства.</w:t>
      </w:r>
    </w:p>
    <w:p w:rsidR="00D37D09" w:rsidRDefault="00D37D09">
      <w:pPr>
        <w:spacing w:line="260" w:lineRule="auto"/>
        <w:ind w:left="80"/>
        <w:rPr>
          <w:sz w:val="28"/>
        </w:rPr>
      </w:pPr>
      <w:r>
        <w:rPr>
          <w:sz w:val="28"/>
        </w:rPr>
        <w:t>Представитель  руководства  вместе  со  службой   качества осуществляет постоянный анализ эффективности функционирования системы качества с целью ее совершенствования. Анализ и актуализация системы качества проводятся также в случаях изменения концепции качества или существенных изменениях в производственном процессе.</w:t>
      </w:r>
    </w:p>
    <w:p w:rsidR="00D37D09" w:rsidRDefault="00D37D09">
      <w:pPr>
        <w:spacing w:line="260" w:lineRule="auto"/>
        <w:ind w:left="80"/>
        <w:rPr>
          <w:sz w:val="28"/>
        </w:rPr>
      </w:pPr>
      <w:r>
        <w:rPr>
          <w:sz w:val="28"/>
        </w:rPr>
        <w:t>Не реже одного раза в год или, если необходимо, чаще проводятся координационные советы по качеству. Регламентация работ по анализу изложена в СТП 07507802-19.</w:t>
      </w:r>
    </w:p>
    <w:p w:rsidR="00D37D09" w:rsidRDefault="00D37D09">
      <w:pPr>
        <w:spacing w:before="20" w:line="240" w:lineRule="auto"/>
        <w:ind w:left="80"/>
        <w:rPr>
          <w:sz w:val="28"/>
        </w:rPr>
      </w:pPr>
      <w:r>
        <w:rPr>
          <w:sz w:val="28"/>
        </w:rPr>
        <w:t>Анализ со стороны руководства включает (но не ограничивается):</w:t>
      </w:r>
    </w:p>
    <w:p w:rsidR="00D37D09" w:rsidRDefault="00D37D09">
      <w:pPr>
        <w:spacing w:line="260" w:lineRule="auto"/>
        <w:ind w:firstLine="800"/>
        <w:rPr>
          <w:sz w:val="28"/>
        </w:rPr>
      </w:pPr>
      <w:r>
        <w:rPr>
          <w:sz w:val="28"/>
        </w:rPr>
        <w:t>• оценку результатов всех видов проверок (внутренних и внешних), осуществленных со времени предыдущей оценки со стороны руководства;</w:t>
      </w:r>
    </w:p>
    <w:p w:rsidR="00D37D09" w:rsidRDefault="00D37D09">
      <w:pPr>
        <w:spacing w:before="20" w:line="240" w:lineRule="auto"/>
        <w:ind w:firstLine="800"/>
        <w:rPr>
          <w:sz w:val="28"/>
        </w:rPr>
      </w:pPr>
      <w:r>
        <w:rPr>
          <w:sz w:val="28"/>
        </w:rPr>
        <w:t>• рассмотрение претензий со стороны потребителей;</w:t>
      </w:r>
    </w:p>
    <w:p w:rsidR="00D37D09" w:rsidRDefault="00D37D09">
      <w:pPr>
        <w:spacing w:line="260" w:lineRule="auto"/>
        <w:ind w:firstLine="800"/>
        <w:rPr>
          <w:sz w:val="28"/>
        </w:rPr>
      </w:pPr>
      <w:r>
        <w:rPr>
          <w:sz w:val="28"/>
        </w:rPr>
        <w:t>• анализ   тенденций   по   качеству   продукции,   состояние технологической дисциплины;</w:t>
      </w:r>
    </w:p>
    <w:p w:rsidR="00D37D09" w:rsidRDefault="00D37D09">
      <w:pPr>
        <w:spacing w:before="20" w:line="240" w:lineRule="auto"/>
        <w:ind w:firstLine="800"/>
        <w:rPr>
          <w:sz w:val="28"/>
        </w:rPr>
      </w:pPr>
      <w:r>
        <w:rPr>
          <w:sz w:val="28"/>
        </w:rPr>
        <w:t>• анализ деятельности поставщиков;</w:t>
      </w:r>
    </w:p>
    <w:p w:rsidR="00D37D09" w:rsidRDefault="00D37D09">
      <w:pPr>
        <w:spacing w:line="260" w:lineRule="auto"/>
        <w:ind w:firstLine="800"/>
        <w:rPr>
          <w:sz w:val="28"/>
        </w:rPr>
      </w:pPr>
      <w:r>
        <w:rPr>
          <w:sz w:val="28"/>
        </w:rPr>
        <w:t xml:space="preserve">• оценку необходимости изменений системы качества, включая Политику в области качества и цели, исходя из проведённой оценки реализации Политики и задач в области качества. </w:t>
      </w:r>
    </w:p>
    <w:p w:rsidR="00D37D09" w:rsidRDefault="00D37D09">
      <w:pPr>
        <w:spacing w:before="20" w:line="240" w:lineRule="auto"/>
        <w:rPr>
          <w:sz w:val="28"/>
        </w:rPr>
      </w:pPr>
      <w:r>
        <w:rPr>
          <w:b/>
          <w:sz w:val="28"/>
        </w:rPr>
        <w:t>4.1.3 Ресурсы.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Для обеспечения реализации Политики в области качества и поставленных целей руководство предприятия определяет требования и выделяет в необходимом объеме соответствующие ресурсы: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людские ресурсы, в том числе подготовленный персонал для руководства выполнения работ и проверок, включая внутренние проверки качества;</w:t>
      </w:r>
    </w:p>
    <w:p w:rsidR="00D37D09" w:rsidRDefault="00D37D09">
      <w:pPr>
        <w:spacing w:before="20" w:line="240" w:lineRule="auto"/>
        <w:ind w:firstLine="720"/>
        <w:rPr>
          <w:sz w:val="28"/>
        </w:rPr>
      </w:pPr>
      <w:r>
        <w:rPr>
          <w:sz w:val="28"/>
        </w:rPr>
        <w:t>• производственное оборудование;</w:t>
      </w:r>
    </w:p>
    <w:p w:rsidR="00D37D09" w:rsidRDefault="00D37D09">
      <w:pPr>
        <w:spacing w:before="20" w:line="240" w:lineRule="auto"/>
        <w:ind w:firstLine="720"/>
        <w:rPr>
          <w:sz w:val="28"/>
        </w:rPr>
      </w:pPr>
      <w:r>
        <w:rPr>
          <w:sz w:val="28"/>
        </w:rPr>
        <w:t>• контрольное, измерительное и испытательное оборудование;</w:t>
      </w:r>
    </w:p>
    <w:p w:rsidR="00D37D09" w:rsidRDefault="00D37D09">
      <w:pPr>
        <w:spacing w:before="20" w:line="240" w:lineRule="auto"/>
        <w:rPr>
          <w:sz w:val="28"/>
        </w:rPr>
      </w:pPr>
      <w:r>
        <w:rPr>
          <w:sz w:val="28"/>
        </w:rPr>
        <w:t>• программное обеспечение и т.д.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Руководство   предприятия   назначает   персонал   с   целью гарантирования компетентности лиц исходя из полученного ими образования, подготовки, навыка и опыта, чья ответственность определена в системе общего руководства качеством.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Основное    производственное    оборудование    подвергается периодическому ремонту и модернизации для обеспечения требуемых параметров технологического процесса.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Управление процессами выполняется в соответствии с документами (СТП, инструкции, технологические регламенты, рабочие и должностные инструкции - смотри раздел «Управление процессами»),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Работа  с  контрольным,  измерительным  и  испытательным оборудованием производится таким образом, чтобы обеспечивалась достоверная оценка параметров процесса изготовления продукции.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Руководство предприятия определяет, обеспечивает и поддерживает в рабочем состоянии инфраструктуру, необходимую для достижения соответствия продукции и</w:t>
      </w:r>
      <w:r>
        <w:rPr>
          <w:sz w:val="28"/>
          <w:u w:val="single"/>
        </w:rPr>
        <w:t xml:space="preserve"> </w:t>
      </w:r>
      <w:r>
        <w:rPr>
          <w:sz w:val="28"/>
        </w:rPr>
        <w:t xml:space="preserve">(или) услуги. 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Поддержание системы качества в рабочем состоянии осуществляется путем проведения внутренних проверок качества специально обученным персоналом.</w:t>
      </w:r>
    </w:p>
    <w:p w:rsidR="00D37D09" w:rsidRDefault="00D37D09">
      <w:pPr>
        <w:spacing w:line="240" w:lineRule="auto"/>
        <w:ind w:left="640" w:firstLine="0"/>
        <w:jc w:val="left"/>
        <w:rPr>
          <w:b/>
          <w:sz w:val="28"/>
        </w:rPr>
      </w:pPr>
    </w:p>
    <w:p w:rsidR="00D37D09" w:rsidRDefault="00D37D09">
      <w:pPr>
        <w:spacing w:line="240" w:lineRule="auto"/>
        <w:ind w:firstLine="0"/>
        <w:jc w:val="center"/>
        <w:rPr>
          <w:sz w:val="28"/>
        </w:rPr>
      </w:pPr>
      <w:r>
        <w:rPr>
          <w:b/>
          <w:sz w:val="28"/>
        </w:rPr>
        <w:t>4.5 Управление документацией и данными.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Управление документацией отвечает требованиям п.4.5 ГОСТ Р ИСО 9002-96.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Целью проведения работ по управлению документацией данными является обеспечение персонала действующей документацией.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Ответственность за управление документацией и данными возложена на зам. генерального директора - главного инженера.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В системе качества определен перечень документов, который требует управления и определен ответственный персонал.</w:t>
      </w:r>
    </w:p>
    <w:p w:rsidR="00D37D09" w:rsidRDefault="00D37D09">
      <w:pPr>
        <w:spacing w:before="20" w:line="240" w:lineRule="auto"/>
        <w:jc w:val="left"/>
        <w:rPr>
          <w:sz w:val="28"/>
        </w:rPr>
      </w:pPr>
      <w:r>
        <w:rPr>
          <w:sz w:val="28"/>
        </w:rPr>
        <w:t>Документы системы качества подразделяются на два вида:</w:t>
      </w:r>
    </w:p>
    <w:p w:rsidR="00D37D09" w:rsidRDefault="00D37D09">
      <w:pPr>
        <w:spacing w:before="20" w:line="240" w:lineRule="auto"/>
        <w:ind w:left="720" w:firstLine="0"/>
        <w:jc w:val="left"/>
        <w:rPr>
          <w:sz w:val="28"/>
        </w:rPr>
      </w:pPr>
      <w:r>
        <w:rPr>
          <w:sz w:val="28"/>
        </w:rPr>
        <w:t>• внешние документы;</w:t>
      </w:r>
    </w:p>
    <w:p w:rsidR="00D37D09" w:rsidRDefault="00D37D09">
      <w:pPr>
        <w:spacing w:before="20" w:line="240" w:lineRule="auto"/>
        <w:ind w:left="709" w:firstLine="0"/>
        <w:rPr>
          <w:sz w:val="28"/>
        </w:rPr>
      </w:pPr>
      <w:r>
        <w:rPr>
          <w:sz w:val="28"/>
        </w:rPr>
        <w:t>• внутренние    документы    (документы,    разрабатываемые</w:t>
      </w:r>
    </w:p>
    <w:p w:rsidR="00D37D09" w:rsidRDefault="00D37D09">
      <w:pPr>
        <w:spacing w:line="260" w:lineRule="auto"/>
        <w:ind w:left="680" w:firstLine="380"/>
        <w:jc w:val="left"/>
        <w:rPr>
          <w:sz w:val="28"/>
        </w:rPr>
      </w:pPr>
      <w:r>
        <w:rPr>
          <w:sz w:val="28"/>
        </w:rPr>
        <w:t>подразделениями предприятия). К внешним документам относятся: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международные и государственные стандарты;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общетехнические стандарты;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отраслевые стандарты;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руководящие документы;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методические указания;</w:t>
      </w:r>
    </w:p>
    <w:p w:rsidR="00D37D09" w:rsidRDefault="00D37D09">
      <w:pPr>
        <w:spacing w:line="260" w:lineRule="auto"/>
        <w:ind w:left="680" w:firstLine="380"/>
        <w:jc w:val="left"/>
        <w:rPr>
          <w:sz w:val="28"/>
        </w:rPr>
      </w:pPr>
      <w:r>
        <w:rPr>
          <w:sz w:val="28"/>
        </w:rPr>
        <w:t>рекомендации. К внутренним документам относятся: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Политика в области качества;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Руководство по качеству;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Стандарты предприятия;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Положения о структурных подразделениях;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Должностные инструкции персонала;</w:t>
      </w:r>
    </w:p>
    <w:p w:rsidR="00D37D09" w:rsidRDefault="00D37D09">
      <w:pPr>
        <w:spacing w:before="20" w:line="240" w:lineRule="auto"/>
        <w:ind w:left="680" w:firstLine="380"/>
        <w:jc w:val="left"/>
        <w:rPr>
          <w:sz w:val="28"/>
        </w:rPr>
      </w:pPr>
      <w:r>
        <w:rPr>
          <w:sz w:val="28"/>
        </w:rPr>
        <w:t>Технологические рабочие инструкции, в том числе по охране</w:t>
      </w:r>
    </w:p>
    <w:p w:rsidR="00D37D09" w:rsidRDefault="00D37D09">
      <w:pPr>
        <w:spacing w:before="40" w:line="240" w:lineRule="auto"/>
        <w:ind w:left="680" w:firstLine="380"/>
        <w:jc w:val="left"/>
        <w:rPr>
          <w:sz w:val="28"/>
        </w:rPr>
      </w:pPr>
      <w:r>
        <w:rPr>
          <w:sz w:val="28"/>
        </w:rPr>
        <w:t>труда;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Ответственность и руководство за выполнением работ по ведению и хранению документации возложена на главного инженера.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 xml:space="preserve">Регламентация управления документацией и данными предприятия, а также выполнение работ по ее ведению и хранению изложена в 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 xml:space="preserve">СТП 07507802-01      «Порядок управления стандартами предприятия» 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 xml:space="preserve">СТП 07507802-45  «Порядок разработки, согласования, утверждения учета, хранения инструкций по охране труда, технологических планировок, нормативных загрузок и описи инвентаря» 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СТП 07507802-04     «Управление нормативной документацией»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 xml:space="preserve"> СТП 07507802-05     «Управление конструкторской документацией» 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СТП 07507802-06     «Управление технологической документацией».</w:t>
      </w:r>
    </w:p>
    <w:p w:rsidR="00D37D09" w:rsidRDefault="00D37D09">
      <w:pPr>
        <w:spacing w:line="520" w:lineRule="auto"/>
        <w:ind w:left="680" w:right="1400" w:firstLine="0"/>
        <w:jc w:val="left"/>
        <w:rPr>
          <w:b/>
          <w:sz w:val="28"/>
        </w:rPr>
      </w:pPr>
    </w:p>
    <w:p w:rsidR="00D37D09" w:rsidRDefault="00D37D09">
      <w:pPr>
        <w:spacing w:line="520" w:lineRule="auto"/>
        <w:ind w:left="680" w:right="1400" w:firstLine="0"/>
        <w:jc w:val="left"/>
        <w:rPr>
          <w:b/>
          <w:sz w:val="28"/>
        </w:rPr>
      </w:pPr>
      <w:r>
        <w:rPr>
          <w:b/>
          <w:sz w:val="28"/>
        </w:rPr>
        <w:t xml:space="preserve">4.10 КОНТРОЛЬ И ПРОВЕДЕНИЕ ИСПЫТАНИЙ. </w:t>
      </w:r>
    </w:p>
    <w:p w:rsidR="00D37D09" w:rsidRDefault="00D37D09">
      <w:pPr>
        <w:pStyle w:val="21"/>
        <w:rPr>
          <w:sz w:val="28"/>
        </w:rPr>
      </w:pPr>
      <w:r>
        <w:rPr>
          <w:sz w:val="28"/>
        </w:rPr>
        <w:t xml:space="preserve">Элемент «Контроль и проведение испытаний» отвечает требованиям п.4.10 ГОСТ Р ИСО 9002-96. </w:t>
      </w:r>
    </w:p>
    <w:p w:rsidR="00D37D09" w:rsidRDefault="00D37D09">
      <w:pPr>
        <w:spacing w:line="520" w:lineRule="auto"/>
        <w:ind w:right="48" w:firstLine="0"/>
        <w:jc w:val="left"/>
        <w:rPr>
          <w:b/>
          <w:bCs/>
          <w:sz w:val="28"/>
        </w:rPr>
      </w:pPr>
      <w:r>
        <w:rPr>
          <w:b/>
          <w:bCs/>
          <w:sz w:val="28"/>
        </w:rPr>
        <w:t>Целью контроля и испытаний является:</w:t>
      </w:r>
    </w:p>
    <w:p w:rsidR="00D37D09" w:rsidRDefault="00D37D09">
      <w:pPr>
        <w:spacing w:line="260" w:lineRule="auto"/>
        <w:ind w:firstLine="740"/>
        <w:jc w:val="left"/>
        <w:rPr>
          <w:sz w:val="28"/>
        </w:rPr>
      </w:pPr>
      <w:r>
        <w:rPr>
          <w:sz w:val="28"/>
        </w:rPr>
        <w:t>• документальное подтверждение установленных показателей качества продукции в процессе производства, упаковки, хранения и поставки;</w:t>
      </w:r>
    </w:p>
    <w:p w:rsidR="00D37D09" w:rsidRDefault="00D37D09">
      <w:pPr>
        <w:spacing w:line="260" w:lineRule="auto"/>
        <w:ind w:left="1080" w:hanging="300"/>
        <w:jc w:val="left"/>
        <w:rPr>
          <w:sz w:val="28"/>
        </w:rPr>
      </w:pPr>
      <w:r>
        <w:rPr>
          <w:sz w:val="28"/>
        </w:rPr>
        <w:t>• своевременное   выявление   несоответствующей   продукции, принятие мер по изоляции и устранению причин несоответствий.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Контроль и испытания включают следующие работы:</w:t>
      </w:r>
    </w:p>
    <w:p w:rsidR="00D37D09" w:rsidRDefault="00D37D09">
      <w:pPr>
        <w:spacing w:before="20" w:line="240" w:lineRule="auto"/>
        <w:ind w:left="1040" w:firstLine="0"/>
        <w:rPr>
          <w:sz w:val="28"/>
        </w:rPr>
      </w:pPr>
      <w:r>
        <w:rPr>
          <w:sz w:val="28"/>
        </w:rPr>
        <w:t>входной контроль;</w:t>
      </w:r>
    </w:p>
    <w:p w:rsidR="00D37D09" w:rsidRDefault="00D37D09">
      <w:pPr>
        <w:spacing w:before="40" w:line="240" w:lineRule="auto"/>
        <w:ind w:left="1040" w:firstLine="0"/>
        <w:rPr>
          <w:sz w:val="28"/>
        </w:rPr>
      </w:pPr>
      <w:r>
        <w:rPr>
          <w:sz w:val="28"/>
        </w:rPr>
        <w:t>пофазный (пооперационный) контроль в процессе производства;</w:t>
      </w:r>
    </w:p>
    <w:p w:rsidR="00D37D09" w:rsidRDefault="00D37D09">
      <w:pPr>
        <w:spacing w:before="20" w:line="240" w:lineRule="auto"/>
        <w:ind w:left="1040" w:firstLine="0"/>
        <w:rPr>
          <w:sz w:val="28"/>
        </w:rPr>
      </w:pPr>
      <w:r>
        <w:rPr>
          <w:sz w:val="28"/>
        </w:rPr>
        <w:t>контроль технологического процесса;</w:t>
      </w:r>
    </w:p>
    <w:p w:rsidR="00D37D09" w:rsidRDefault="00D37D09">
      <w:pPr>
        <w:spacing w:before="20" w:line="240" w:lineRule="auto"/>
        <w:ind w:left="1040" w:firstLine="0"/>
        <w:rPr>
          <w:sz w:val="28"/>
        </w:rPr>
      </w:pPr>
      <w:r>
        <w:rPr>
          <w:sz w:val="28"/>
        </w:rPr>
        <w:t>окончательный контроль и испытания продукции;</w:t>
      </w:r>
    </w:p>
    <w:p w:rsidR="00D37D09" w:rsidRDefault="00D37D09">
      <w:pPr>
        <w:spacing w:line="260" w:lineRule="auto"/>
        <w:ind w:left="1040" w:firstLine="0"/>
        <w:rPr>
          <w:sz w:val="28"/>
        </w:rPr>
      </w:pPr>
      <w:r>
        <w:rPr>
          <w:sz w:val="28"/>
        </w:rPr>
        <w:t>управление контрольным, измерительным и испытательным оборудованием, обеспечением единства и точности измерений, своевременной поверкой, обслуживанием и ремонтом средств измерений;</w:t>
      </w:r>
    </w:p>
    <w:p w:rsidR="00D37D09" w:rsidRDefault="00D37D09">
      <w:pPr>
        <w:spacing w:line="260" w:lineRule="auto"/>
        <w:ind w:firstLine="740"/>
        <w:rPr>
          <w:sz w:val="28"/>
        </w:rPr>
      </w:pPr>
      <w:r>
        <w:rPr>
          <w:sz w:val="28"/>
        </w:rPr>
        <w:t>• материально-техническое     обеспечение     подразделений, осуществляющих     контрольно-измерительные     операции, контрольно-измерительными средствами;</w:t>
      </w:r>
    </w:p>
    <w:p w:rsidR="00D37D09" w:rsidRDefault="00D37D09">
      <w:pPr>
        <w:spacing w:line="260" w:lineRule="auto"/>
        <w:ind w:firstLine="740"/>
        <w:rPr>
          <w:sz w:val="28"/>
        </w:rPr>
      </w:pPr>
      <w:r>
        <w:rPr>
          <w:sz w:val="28"/>
        </w:rPr>
        <w:t>• обеспечение подразделений, осуществляющих контрольные операции, квалифицированными кадрами;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• обеспечение заданных параметров производственной среды, включая температуру и влажность помещения, установленные технические характеристики технологического оборудования.</w:t>
      </w:r>
    </w:p>
    <w:p w:rsidR="00D37D09" w:rsidRDefault="00D37D09">
      <w:pPr>
        <w:spacing w:line="260" w:lineRule="auto"/>
        <w:ind w:firstLine="700"/>
        <w:jc w:val="left"/>
        <w:rPr>
          <w:sz w:val="28"/>
        </w:rPr>
      </w:pPr>
      <w:r>
        <w:rPr>
          <w:sz w:val="28"/>
        </w:rPr>
        <w:t>Предприятие  должно  применять  соответствующие  методы измерения и контроля процессов,   яеобходимых для выполнения требования потребителя и демонстрировать постоянную способность процессов достигать поставленную перед ними цель. Измерение результатов должно использоваться для поддержания в рабочем состоянии и (или) улучшения этих процессов. Ответственность за общую организацию работы по контролю и испытаниям несет главный инженер.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b/>
          <w:sz w:val="28"/>
        </w:rPr>
        <w:t>4.10.2 Входной контроль и испытания.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Входной контроль является составной частью элемента системы качества «Контроль и проведение испытаний» и отвечает требованиям ГОСТ Р ИСО 9002-96.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Входной контроль производится для того, чтобы поступающие материалы не допускались в производство без проверки на соответствие нормативной документации или условиям договора (контракта). «Перечень материалов» и объем контроля, подлежащего при входном контроле, определен стандартом предприятия. Данные результатов входного контроля регистрируются по установленной форме.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b/>
          <w:sz w:val="28"/>
        </w:rPr>
        <w:t>4.10.3 Контроль и испытания в процессе производства.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Контроль и испытания в процессе производства являются составной частью элемента системы качества «Контроль и проведение испытаний» и отвечает требованиям ГОСТ Р ИСО 9002-96.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Целью контроля и испытаний в процессе производства является подтверждение соответствия параметров продукции технологическому регламенту на всех стадиях производства.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Контроль и испытание осуществляется в точках производственного процесса, где находятся контролируемые характеристики.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Контроль и испытания проводятся в соответствии с «точками технологического   контроля»,   установленными   технологическим регламентом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b/>
          <w:sz w:val="28"/>
        </w:rPr>
        <w:t>4.10.4 Окончательный контроль и испытания.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Окончательный контроль и испытания являются составной частью элемента системы качества «Контроль и испытания»и отвечают требованиям ГОСТ Р ИСО 9002-96.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Целью   окончательного   контроля   и   испытаний   является подтверждение соответствия уровня качества продукции требованиям нормативных документов или договора (контракта).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Процедуры проведения окончательного контроля и испытаний предусматривают проведение всех необходимых видов контроля в соответствии с требованиями нормативных документов к качеству продукции.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Продукция не отправляется потребителю до тех пор, пока не будет осуществлен окончательный контроль и испытания и не будут получены, документированы и утверждены результаты контроля.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Данные по результатам окончательного контроля и испытаний регистрируются в документах (паспорт, протокол, формуляр, извещение и т.п.) установленной формы.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После проведения необходимых испытаний и контроля документ (паспорт, протокол, формуляр)оформляют в соответствии с нормативными документами на продукцию или требованиями контракта (договора).</w:t>
      </w:r>
    </w:p>
    <w:p w:rsidR="00D37D09" w:rsidRDefault="00D37D09">
      <w:pPr>
        <w:spacing w:before="360" w:line="240" w:lineRule="auto"/>
        <w:ind w:firstLine="0"/>
        <w:rPr>
          <w:sz w:val="28"/>
        </w:rPr>
      </w:pPr>
      <w:r>
        <w:rPr>
          <w:b/>
          <w:sz w:val="28"/>
        </w:rPr>
        <w:t>4.10.5 Регистрация данных контроля и испытаний.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Регистрация данных контроля является составной частью элемента системы качества «Контроль и проведение испытаний» и отвечает требованиям ГОСТ Р ИСО 9002-96.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Цель регистрации результатов контроля состоит в том, чтобы постоянно   иметь   в   наличии   задокументированные   данные, подтверждающие, что продукция подвергалась контролю на соответствие установленным требованиям.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Процедуры регистрации результатов контроля в соответствии с установленной схемой, а также вопросы идентификации, сбора, хранения, поиска и доступа к ним регламентированы в: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СТП 07507802-12 «Контроль и испытание серийной продукции. Статус контроля и испытаний. Основные положения»;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СТП 07507802-07 2Идентификация продукции, документации и их прослеживаемость. Основные положения.»;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СТП    07507802-14    «Входной    контроль    материалов, комплектующих изделий и стендовой материальной части. Организация и порядок проведения».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СТП 07507802-55 « Система качества. Порядок испытаний и приёмки товаров народного потребления и гражданской продукции отделом технического контроля».</w:t>
      </w:r>
    </w:p>
    <w:p w:rsidR="00D37D09" w:rsidRDefault="00D37D09">
      <w:pPr>
        <w:spacing w:line="260" w:lineRule="auto"/>
        <w:ind w:left="1280" w:right="1600" w:firstLine="0"/>
        <w:jc w:val="left"/>
        <w:rPr>
          <w:b/>
          <w:sz w:val="28"/>
        </w:rPr>
      </w:pPr>
    </w:p>
    <w:p w:rsidR="00D37D09" w:rsidRDefault="00D37D09">
      <w:pPr>
        <w:spacing w:line="240" w:lineRule="auto"/>
        <w:ind w:left="1360" w:firstLine="0"/>
        <w:jc w:val="left"/>
        <w:rPr>
          <w:sz w:val="28"/>
        </w:rPr>
      </w:pPr>
      <w:r>
        <w:rPr>
          <w:b/>
          <w:sz w:val="28"/>
        </w:rPr>
        <w:t>4.12 СТАТУС КОНТРОЛЯ И ИСПЫТАНИЙ.</w:t>
      </w:r>
    </w:p>
    <w:p w:rsidR="00D37D09" w:rsidRDefault="00D37D09">
      <w:pPr>
        <w:spacing w:before="260" w:line="260" w:lineRule="auto"/>
        <w:ind w:firstLine="720"/>
        <w:rPr>
          <w:sz w:val="28"/>
        </w:rPr>
      </w:pPr>
      <w:r>
        <w:rPr>
          <w:sz w:val="28"/>
        </w:rPr>
        <w:t>Статус контроля и испытаний является элементом системы качества и отвечает требованиям п.4.12 ГОСТ Р ИСО 9002-96.</w:t>
      </w:r>
    </w:p>
    <w:p w:rsidR="00D37D09" w:rsidRDefault="00D37D09">
      <w:pPr>
        <w:spacing w:before="20" w:line="240" w:lineRule="auto"/>
        <w:ind w:firstLine="720"/>
        <w:rPr>
          <w:sz w:val="28"/>
        </w:rPr>
      </w:pPr>
      <w:r>
        <w:rPr>
          <w:sz w:val="28"/>
        </w:rPr>
        <w:t>Цель - подтверждение проведения контроля и испытаний.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Под статусом контроля и испытаний продукции (в том числе сырья и материалов) понимается официальное удостоверение соответствия (или несоответствия)  продукции  прошедшей  контроль  и  испытания, установленным   требованиям.   Статус   контроля   поддерживается маркировкой, ярлыками, сопроводительными документами, регистрацией данных контроля, указывающими на соответствие или несоответствие установленным требованиям.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Подпись   исполнителя,   контролера   ОТК,   лаборанта   в соответствующих документах означает, что данная производственная, контрольная и испытательная операция завершена (произведена) с соблюдением   всех   требований,   предусмотренных   действующей документацией и изделие может передаваться на следующую операцию или окончательную приемку.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 xml:space="preserve">Статус контроля сырья, продукции в процессе производства и готовой продукции идентифицируется путем регистрации данных о входном, пофазном (производственном) и выходном </w:t>
      </w:r>
      <w:r>
        <w:rPr>
          <w:i/>
          <w:sz w:val="28"/>
        </w:rPr>
        <w:t>контроле..</w:t>
      </w:r>
    </w:p>
    <w:p w:rsidR="00D37D09" w:rsidRDefault="00D37D09">
      <w:pPr>
        <w:spacing w:line="260" w:lineRule="auto"/>
        <w:ind w:right="400" w:firstLine="0"/>
        <w:jc w:val="left"/>
        <w:rPr>
          <w:b/>
          <w:sz w:val="28"/>
        </w:rPr>
      </w:pPr>
    </w:p>
    <w:p w:rsidR="00D37D09" w:rsidRDefault="00D37D09">
      <w:pPr>
        <w:spacing w:line="240" w:lineRule="auto"/>
        <w:ind w:firstLine="0"/>
        <w:jc w:val="left"/>
        <w:rPr>
          <w:b/>
          <w:sz w:val="28"/>
        </w:rPr>
      </w:pPr>
    </w:p>
    <w:p w:rsidR="00D37D09" w:rsidRDefault="00D37D09">
      <w:pPr>
        <w:spacing w:line="240" w:lineRule="auto"/>
        <w:ind w:left="640" w:firstLine="0"/>
        <w:jc w:val="left"/>
        <w:rPr>
          <w:sz w:val="28"/>
        </w:rPr>
      </w:pPr>
      <w:r>
        <w:rPr>
          <w:b/>
          <w:sz w:val="28"/>
        </w:rPr>
        <w:t>4.8 ИДЕНТИФИКАЦИЯ И ПРОСЛЕЖИВАЕМОСТЬ</w:t>
      </w:r>
    </w:p>
    <w:p w:rsidR="00D37D09" w:rsidRDefault="00D37D09">
      <w:pPr>
        <w:spacing w:before="260" w:line="260" w:lineRule="auto"/>
        <w:rPr>
          <w:sz w:val="28"/>
        </w:rPr>
      </w:pPr>
      <w:r>
        <w:rPr>
          <w:sz w:val="28"/>
        </w:rPr>
        <w:t>Идентификация   и   прослеживаемость   продукции   отвечает требованиям п.4.8 ГОСТ Р ИСО 9002-96.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Целью идентификации и прослеживаемости является решение следующих задач:</w:t>
      </w:r>
    </w:p>
    <w:p w:rsidR="00D37D09" w:rsidRDefault="00D37D09">
      <w:pPr>
        <w:spacing w:before="20" w:line="240" w:lineRule="auto"/>
        <w:ind w:firstLine="0"/>
        <w:rPr>
          <w:sz w:val="28"/>
        </w:rPr>
      </w:pPr>
      <w:r>
        <w:rPr>
          <w:sz w:val="28"/>
        </w:rPr>
        <w:t>1. Присвоение продукции статуса прошедшей контроль и испытания:</w:t>
      </w:r>
    </w:p>
    <w:p w:rsidR="00D37D09" w:rsidRDefault="00D37D09">
      <w:pPr>
        <w:spacing w:line="260" w:lineRule="auto"/>
        <w:ind w:left="280" w:firstLine="0"/>
        <w:rPr>
          <w:sz w:val="28"/>
        </w:rPr>
      </w:pPr>
      <w:r>
        <w:rPr>
          <w:sz w:val="28"/>
        </w:rPr>
        <w:t>обозначение маркировкой или другим способом, что данная продукция прошла контроль и испытания и соответствует (не соответствует) установленным требованиям.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2. Использование  идентификации для управления  продукции в соответствии с техническими регламентами и инструкциями.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3. Своевременное выявление, отделение, переработка или возврат несоответствующей продукции.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4. Создание условий для анализа, выявление причин возникновения несоответствий и разработки корректирующих действий.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Идентификация  сырья,  материалов  и  готовой  продукции, осуществляется на этапах процесса производства и поставки продукции, включая:</w:t>
      </w:r>
    </w:p>
    <w:p w:rsidR="00D37D09" w:rsidRDefault="00D37D09">
      <w:pPr>
        <w:spacing w:before="20" w:line="240" w:lineRule="auto"/>
        <w:ind w:firstLine="720"/>
        <w:rPr>
          <w:sz w:val="28"/>
        </w:rPr>
      </w:pPr>
      <w:r>
        <w:rPr>
          <w:sz w:val="28"/>
        </w:rPr>
        <w:t>• входной контроль, хранение на складе и запуск в производство;</w:t>
      </w:r>
    </w:p>
    <w:p w:rsidR="00D37D09" w:rsidRDefault="00D37D09">
      <w:pPr>
        <w:spacing w:before="20" w:line="240" w:lineRule="auto"/>
        <w:ind w:firstLine="720"/>
        <w:rPr>
          <w:sz w:val="28"/>
        </w:rPr>
      </w:pPr>
      <w:r>
        <w:rPr>
          <w:sz w:val="28"/>
        </w:rPr>
        <w:t>• контроль продукции в процессе производства;</w:t>
      </w:r>
    </w:p>
    <w:p w:rsidR="00D37D09" w:rsidRDefault="00D37D09">
      <w:pPr>
        <w:spacing w:before="20" w:line="240" w:lineRule="auto"/>
        <w:ind w:firstLine="720"/>
        <w:rPr>
          <w:sz w:val="28"/>
        </w:rPr>
      </w:pPr>
      <w:r>
        <w:rPr>
          <w:sz w:val="28"/>
        </w:rPr>
        <w:t>• окончательный контроль, упаковку и хранение на складе;</w:t>
      </w:r>
    </w:p>
    <w:p w:rsidR="00D37D09" w:rsidRDefault="00D37D09">
      <w:pPr>
        <w:spacing w:before="40" w:line="240" w:lineRule="auto"/>
        <w:rPr>
          <w:sz w:val="28"/>
        </w:rPr>
      </w:pPr>
      <w:r>
        <w:rPr>
          <w:sz w:val="28"/>
        </w:rPr>
        <w:t>• поставку готовой продукции потребителю.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Идентификация производится с помощью этикеток, бирок и других средств,   обеспечивающих   четкость   обозначений,   необходимую долговечность и соответствие документации, регламентирующей методы идентификации. Работы по идентификации продукции осуществляют подразделения, выполняющие контроль, упаковку, хранение и поставку продукции. Распределение обязанностей по этим работам осуществляется в соответствии с СТП и инструкциями.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Общая координация и организация работ по идентификации и прослеживаемости продукции возложена на главного технолога предприятия.</w:t>
      </w:r>
    </w:p>
    <w:p w:rsidR="00D37D09" w:rsidRDefault="00D37D09">
      <w:pPr>
        <w:spacing w:before="360" w:line="240" w:lineRule="auto"/>
        <w:ind w:firstLine="0"/>
        <w:rPr>
          <w:sz w:val="28"/>
        </w:rPr>
      </w:pPr>
      <w:r>
        <w:rPr>
          <w:sz w:val="28"/>
        </w:rPr>
        <w:t>Регламентация организации и применения методов идентификации и</w:t>
      </w:r>
    </w:p>
    <w:p w:rsidR="00D37D09" w:rsidRDefault="00D37D09">
      <w:pPr>
        <w:spacing w:before="360" w:line="240" w:lineRule="auto"/>
        <w:ind w:firstLine="0"/>
        <w:jc w:val="right"/>
        <w:rPr>
          <w:sz w:val="28"/>
        </w:rPr>
        <w:sectPr w:rsidR="00D37D09">
          <w:pgSz w:w="11900" w:h="16820"/>
          <w:pgMar w:top="1440" w:right="1440" w:bottom="720" w:left="1420" w:header="720" w:footer="720" w:gutter="0"/>
          <w:cols w:space="60"/>
          <w:noEndnote/>
        </w:sectPr>
      </w:pP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прослеживаемости изложена в СТП 07507802-07 «Идентификация продукции, документации и их прослеживаемость. Основные положения»,</w:t>
      </w:r>
    </w:p>
    <w:p w:rsidR="00D37D09" w:rsidRDefault="00D37D09">
      <w:pPr>
        <w:spacing w:line="240" w:lineRule="auto"/>
        <w:ind w:firstLine="0"/>
        <w:jc w:val="left"/>
        <w:rPr>
          <w:b/>
          <w:sz w:val="28"/>
        </w:rPr>
      </w:pPr>
      <w:r>
        <w:rPr>
          <w:sz w:val="28"/>
        </w:rPr>
        <w:t xml:space="preserve"> СТП  07507802-35 «Правила разработки, оформления и утверждения эталонов-образцов и эталонов эксплуатационной документации на товары народного потребления и продукцию производственно-технического назначения».</w:t>
      </w:r>
    </w:p>
    <w:p w:rsidR="00D37D09" w:rsidRDefault="00D37D09">
      <w:pPr>
        <w:spacing w:line="240" w:lineRule="auto"/>
        <w:ind w:firstLine="0"/>
        <w:jc w:val="left"/>
        <w:rPr>
          <w:b/>
          <w:sz w:val="28"/>
        </w:rPr>
      </w:pPr>
    </w:p>
    <w:p w:rsidR="00D37D09" w:rsidRDefault="00D37D09">
      <w:pPr>
        <w:spacing w:line="240" w:lineRule="auto"/>
        <w:ind w:firstLine="0"/>
        <w:jc w:val="left"/>
        <w:rPr>
          <w:b/>
          <w:sz w:val="28"/>
        </w:rPr>
      </w:pPr>
      <w:r>
        <w:rPr>
          <w:b/>
          <w:sz w:val="28"/>
        </w:rPr>
        <w:t>МОТИВАЦИЯ КАЧЕСТВА</w:t>
      </w:r>
    </w:p>
    <w:p w:rsidR="00D37D09" w:rsidRDefault="00D37D09">
      <w:pPr>
        <w:spacing w:before="360" w:line="240" w:lineRule="auto"/>
        <w:ind w:left="640" w:firstLine="0"/>
        <w:jc w:val="left"/>
        <w:rPr>
          <w:sz w:val="28"/>
        </w:rPr>
      </w:pPr>
      <w:r>
        <w:rPr>
          <w:b/>
          <w:sz w:val="28"/>
        </w:rPr>
        <w:t>4.18.1 Стимулирование персонала.</w:t>
      </w:r>
    </w:p>
    <w:p w:rsidR="00D37D09" w:rsidRDefault="00D37D09">
      <w:pPr>
        <w:spacing w:before="260" w:line="260" w:lineRule="auto"/>
        <w:ind w:firstLine="700"/>
        <w:rPr>
          <w:sz w:val="28"/>
        </w:rPr>
      </w:pPr>
      <w:r>
        <w:rPr>
          <w:sz w:val="28"/>
        </w:rPr>
        <w:t>Целью стимулирования персонала является активизация его усилий по:</w:t>
      </w:r>
    </w:p>
    <w:p w:rsidR="00D37D09" w:rsidRDefault="00D37D09">
      <w:pPr>
        <w:spacing w:line="260" w:lineRule="auto"/>
        <w:ind w:left="1080" w:hanging="340"/>
        <w:jc w:val="left"/>
        <w:rPr>
          <w:sz w:val="28"/>
        </w:rPr>
      </w:pPr>
      <w:r>
        <w:rPr>
          <w:sz w:val="28"/>
        </w:rPr>
        <w:t>• достижению необходимого качества продукции и полному удовлетворению требований покупателя;</w:t>
      </w:r>
    </w:p>
    <w:p w:rsidR="00D37D09" w:rsidRDefault="00D37D09">
      <w:pPr>
        <w:spacing w:line="260" w:lineRule="auto"/>
        <w:ind w:left="1080" w:hanging="340"/>
        <w:jc w:val="left"/>
        <w:rPr>
          <w:sz w:val="28"/>
        </w:rPr>
      </w:pPr>
      <w:r>
        <w:rPr>
          <w:sz w:val="28"/>
        </w:rPr>
        <w:t>• снижению производственных расходов, сбережению сырья, материалов, готовой продукции и других ресурсов.</w:t>
      </w:r>
    </w:p>
    <w:p w:rsidR="00D37D09" w:rsidRDefault="00D37D09">
      <w:pPr>
        <w:spacing w:before="280" w:line="260" w:lineRule="auto"/>
        <w:ind w:firstLine="700"/>
        <w:rPr>
          <w:sz w:val="28"/>
        </w:rPr>
      </w:pPr>
      <w:r>
        <w:rPr>
          <w:sz w:val="28"/>
        </w:rPr>
        <w:t>Материальное стимулирование в системе обеспечения качества включает проведение следующих работ:</w:t>
      </w:r>
    </w:p>
    <w:p w:rsidR="00D37D09" w:rsidRDefault="00D37D09">
      <w:pPr>
        <w:spacing w:line="260" w:lineRule="auto"/>
        <w:ind w:left="1080" w:hanging="340"/>
        <w:jc w:val="left"/>
        <w:rPr>
          <w:sz w:val="28"/>
        </w:rPr>
      </w:pPr>
      <w:r>
        <w:rPr>
          <w:sz w:val="28"/>
        </w:rPr>
        <w:t>• обеспечение понимания и осознания своего участия в обеспечении качества продукции каждым работающим на каждом рабочем месте;</w:t>
      </w:r>
    </w:p>
    <w:p w:rsidR="00D37D09" w:rsidRDefault="00D37D09">
      <w:pPr>
        <w:spacing w:line="260" w:lineRule="auto"/>
        <w:ind w:left="1080" w:hanging="340"/>
        <w:jc w:val="left"/>
        <w:rPr>
          <w:sz w:val="28"/>
        </w:rPr>
      </w:pPr>
      <w:r>
        <w:rPr>
          <w:sz w:val="28"/>
        </w:rPr>
        <w:t>• распространение системы материального стимулирования не только на производственных рабочих, но и на персонал, участвующий в материально-техническом снабжении, внедрении документации, проведении контроля и испытаний, упаковке, отгрузке продукции, а также персонал вспомогательных и обеспечивающих подразделений;</w:t>
      </w:r>
    </w:p>
    <w:p w:rsidR="00D37D09" w:rsidRDefault="00D37D09">
      <w:pPr>
        <w:spacing w:line="260" w:lineRule="auto"/>
        <w:ind w:left="1080" w:hanging="340"/>
        <w:jc w:val="left"/>
        <w:rPr>
          <w:sz w:val="28"/>
        </w:rPr>
      </w:pPr>
      <w:r>
        <w:rPr>
          <w:sz w:val="28"/>
        </w:rPr>
        <w:t>• разработка системы критериев оценки участия персонала в обеспечении качества продукции.</w:t>
      </w:r>
    </w:p>
    <w:p w:rsidR="00D37D09" w:rsidRDefault="00D37D09">
      <w:pPr>
        <w:pStyle w:val="31"/>
        <w:rPr>
          <w:sz w:val="28"/>
        </w:rPr>
      </w:pPr>
      <w:r>
        <w:rPr>
          <w:sz w:val="28"/>
        </w:rPr>
        <w:t>Мероприятия проводимые на предприятии для улучшения качества</w:t>
      </w:r>
    </w:p>
    <w:p w:rsidR="00D37D09" w:rsidRDefault="00D37D09">
      <w:pPr>
        <w:spacing w:line="260" w:lineRule="auto"/>
        <w:ind w:left="640" w:right="1200" w:firstLine="0"/>
        <w:jc w:val="left"/>
        <w:rPr>
          <w:sz w:val="28"/>
        </w:rPr>
      </w:pPr>
      <w:r>
        <w:rPr>
          <w:b/>
          <w:sz w:val="28"/>
        </w:rPr>
        <w:t>КОРРЕКТИРУЮЩИЕ И ПРЕДУПРЕЖДАЮЩИЕ ДЕЙСТВИЯ.</w:t>
      </w:r>
    </w:p>
    <w:p w:rsidR="00D37D09" w:rsidRDefault="00D37D09">
      <w:pPr>
        <w:spacing w:before="260" w:line="260" w:lineRule="auto"/>
        <w:jc w:val="left"/>
        <w:rPr>
          <w:sz w:val="28"/>
        </w:rPr>
      </w:pPr>
      <w:r>
        <w:rPr>
          <w:sz w:val="28"/>
        </w:rPr>
        <w:t>Корректирующие и предупреждающие действия являются элементом системы качества и соответствуют п.4.14 ГОСТ Р ИСО 9002-96.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Целью корректирующих действий является устранение или сведение к минимуму случаев повторного возникновения несоответствий.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Данный элемент системы качества распространяется на следующие процедуры, касаемые несоответствий продукции и системы качества: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определение корректирующего и предупреждающего действия с целью устранения причин действительных и потенциальных несоответствий;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определение ответственности, что принятые корректирующие и предупреждающие действия, адекватны проблеме;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• определение порядка внесения изменений в документированные процедуры, явившиеся результатом корректирующих действий.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Документированные процедуры применения корректирующих и предупреждающих действий регламентированы в СТП 07507802-19 «Корректирующие и предупреждающие действия».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Выбор   корректирующих   и   предупреждающих   действий, предпринимаемых для устранения фактических и потенциальных несоответствий, осуществляется с учетом значимости проблемы и возможных последствий.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b/>
          <w:sz w:val="28"/>
        </w:rPr>
        <w:t>4.14.1 Корректирующие действия.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Разработка и осуществление мер корректирующих воздействий включает выполнение следующих работ: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рассмотрение   жалоб   потребителей   и   сообщений   о несоответствиях продукции;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оценка важности возникающих проблем по обеспечению</w:t>
      </w:r>
    </w:p>
    <w:p w:rsidR="00D37D09" w:rsidRDefault="00D37D09">
      <w:pPr>
        <w:spacing w:line="260" w:lineRule="auto"/>
        <w:ind w:left="640" w:firstLine="0"/>
        <w:rPr>
          <w:sz w:val="28"/>
        </w:rPr>
      </w:pPr>
      <w:r>
        <w:rPr>
          <w:sz w:val="28"/>
        </w:rPr>
        <w:t>качества, с точки зрения ее влияния на издержки производства, на потребительские свойства и безопасность продукции;</w:t>
      </w:r>
    </w:p>
    <w:p w:rsidR="00D37D09" w:rsidRDefault="00D37D09">
      <w:pPr>
        <w:spacing w:line="260" w:lineRule="auto"/>
        <w:ind w:left="1040" w:hanging="340"/>
        <w:jc w:val="left"/>
        <w:rPr>
          <w:sz w:val="28"/>
        </w:rPr>
      </w:pPr>
      <w:r>
        <w:rPr>
          <w:sz w:val="28"/>
        </w:rPr>
        <w:t>• выявление и исследование возможных причин возникновения проблемы, определение причины путем анализа документации на продукции, связанных с ними процессов, результатов контроля:</w:t>
      </w:r>
    </w:p>
    <w:p w:rsidR="00D37D09" w:rsidRDefault="00D37D09">
      <w:pPr>
        <w:spacing w:line="260" w:lineRule="auto"/>
        <w:ind w:left="1040" w:hanging="340"/>
        <w:jc w:val="left"/>
        <w:rPr>
          <w:sz w:val="28"/>
        </w:rPr>
      </w:pPr>
      <w:r>
        <w:rPr>
          <w:sz w:val="28"/>
        </w:rPr>
        <w:t>• разработка и проведение предупредительных и профилактических мероприятий для решения проблемы, исключение случаев ее повторного возникновения;</w:t>
      </w:r>
    </w:p>
    <w:p w:rsidR="00D37D09" w:rsidRDefault="00D37D09">
      <w:pPr>
        <w:spacing w:line="260" w:lineRule="auto"/>
        <w:ind w:left="1040" w:hanging="340"/>
        <w:jc w:val="left"/>
        <w:rPr>
          <w:sz w:val="28"/>
        </w:rPr>
      </w:pPr>
      <w:r>
        <w:rPr>
          <w:sz w:val="28"/>
        </w:rPr>
        <w:t>• контроль за выполнением корректирующих воздействий и оценка их эффективности;</w:t>
      </w:r>
    </w:p>
    <w:p w:rsidR="00D37D09" w:rsidRDefault="00D37D09">
      <w:pPr>
        <w:spacing w:line="260" w:lineRule="auto"/>
        <w:ind w:left="1040" w:hanging="340"/>
        <w:jc w:val="left"/>
        <w:rPr>
          <w:sz w:val="28"/>
        </w:rPr>
      </w:pPr>
      <w:r>
        <w:rPr>
          <w:sz w:val="28"/>
        </w:rPr>
        <w:t>• внесение   корректирующих   изменений   в   документы, регламентирующие производственные и элементы системы качества, связанные с возникновением проблемы;</w:t>
      </w:r>
    </w:p>
    <w:p w:rsidR="00D37D09" w:rsidRDefault="00D37D09">
      <w:pPr>
        <w:spacing w:line="260" w:lineRule="auto"/>
        <w:ind w:left="1040" w:hanging="340"/>
        <w:jc w:val="left"/>
        <w:rPr>
          <w:sz w:val="28"/>
        </w:rPr>
      </w:pPr>
      <w:r>
        <w:rPr>
          <w:sz w:val="28"/>
        </w:rPr>
        <w:t>• в случае особой необходимости, связанной с безопасностью продукции или юридической ответственности за качество поставленной продукции, принятие решения и осуществление работ по возврату готовой продукции.</w:t>
      </w:r>
    </w:p>
    <w:p w:rsidR="00D37D09" w:rsidRDefault="00D37D09">
      <w:pPr>
        <w:spacing w:line="260" w:lineRule="auto"/>
        <w:rPr>
          <w:sz w:val="28"/>
        </w:rPr>
      </w:pPr>
      <w:r>
        <w:rPr>
          <w:b/>
          <w:sz w:val="28"/>
        </w:rPr>
        <w:t>4.14.2Предупреждающие действия.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С целью выявления, анализа и устранения потенциальных причин и несоответствий при разработке новой продукции и технологий изготовления серийной продукции рассматривают такие источники, как отзывы, жалобы, претензии от потребителей. </w:t>
      </w:r>
      <w:r>
        <w:rPr>
          <w:i/>
          <w:sz w:val="28"/>
        </w:rPr>
        <w:t>(Изменённая редакция Изм.1).</w:t>
      </w:r>
    </w:p>
    <w:p w:rsidR="00D37D09" w:rsidRDefault="00D37D09">
      <w:pPr>
        <w:spacing w:line="260" w:lineRule="auto"/>
        <w:ind w:right="400"/>
        <w:rPr>
          <w:sz w:val="28"/>
        </w:rPr>
      </w:pPr>
      <w:r>
        <w:rPr>
          <w:sz w:val="28"/>
        </w:rPr>
        <w:t>По результатам анализа намечаются предупреждающие меры. Предупреждающие действия включают:</w:t>
      </w:r>
    </w:p>
    <w:p w:rsidR="00D37D09" w:rsidRDefault="00D37D09">
      <w:pPr>
        <w:spacing w:line="240" w:lineRule="auto"/>
        <w:ind w:left="1040" w:hanging="340"/>
        <w:rPr>
          <w:sz w:val="28"/>
        </w:rPr>
      </w:pPr>
      <w:r>
        <w:rPr>
          <w:sz w:val="28"/>
        </w:rPr>
        <w:t>• анализ процессов и рабочих операций влияющих на качество</w:t>
      </w:r>
    </w:p>
    <w:p w:rsidR="00D37D09" w:rsidRDefault="00D37D09">
      <w:pPr>
        <w:spacing w:line="260" w:lineRule="auto"/>
        <w:ind w:left="640" w:firstLine="0"/>
        <w:rPr>
          <w:sz w:val="28"/>
        </w:rPr>
      </w:pPr>
      <w:r>
        <w:rPr>
          <w:sz w:val="28"/>
        </w:rPr>
        <w:t>продукции, разрешений на отклонения, результатов проверок, протоколов качества;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• определение мер, необходимых для решения проблем, связанных с предупреждающими действиями, а также любых проблем, требующих проведение предупреждающих действий;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• контроль за реализацией предупреждающих мер и оценка их эффективности;</w:t>
      </w:r>
    </w:p>
    <w:p w:rsidR="00D37D09" w:rsidRDefault="00D37D09">
      <w:pPr>
        <w:spacing w:before="20" w:line="240" w:lineRule="auto"/>
        <w:ind w:firstLine="700"/>
        <w:rPr>
          <w:sz w:val="28"/>
        </w:rPr>
      </w:pPr>
      <w:r>
        <w:rPr>
          <w:sz w:val="28"/>
        </w:rPr>
        <w:t>• организация предупреждающих действий;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• внесение  изменений  в  документацию  по  результатам корректирующих и предупреждающих действий;</w:t>
      </w:r>
    </w:p>
    <w:p w:rsidR="00D37D09" w:rsidRDefault="00D37D09">
      <w:pPr>
        <w:spacing w:line="240" w:lineRule="auto"/>
        <w:ind w:left="640" w:firstLine="0"/>
        <w:jc w:val="left"/>
        <w:rPr>
          <w:b/>
          <w:sz w:val="28"/>
        </w:rPr>
      </w:pPr>
    </w:p>
    <w:p w:rsidR="00D37D09" w:rsidRDefault="00D37D09">
      <w:pPr>
        <w:spacing w:line="240" w:lineRule="auto"/>
        <w:ind w:left="640" w:firstLine="0"/>
        <w:jc w:val="left"/>
        <w:rPr>
          <w:sz w:val="28"/>
        </w:rPr>
      </w:pPr>
      <w:r>
        <w:rPr>
          <w:b/>
          <w:sz w:val="28"/>
        </w:rPr>
        <w:t>4.17 ВНУТРЕННИЕ ПРОВЕРКИ КАЧЕСТВА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Проверка системы качества является элементом системы качества и отвечает требованиям п.4.17 ГОСТ Р ИСО 9002-96.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Целью проверки системы качества является оценка соответствия установленным требованиям и эффективности системы качества.</w:t>
      </w:r>
    </w:p>
    <w:p w:rsidR="00D37D09" w:rsidRDefault="00D37D09">
      <w:pPr>
        <w:spacing w:before="20" w:line="240" w:lineRule="auto"/>
        <w:jc w:val="left"/>
        <w:rPr>
          <w:sz w:val="28"/>
        </w:rPr>
      </w:pPr>
      <w:r>
        <w:rPr>
          <w:sz w:val="28"/>
        </w:rPr>
        <w:t>Проверка системы качества включает следующие работы:</w:t>
      </w:r>
    </w:p>
    <w:p w:rsidR="00D37D09" w:rsidRDefault="00D37D09">
      <w:pPr>
        <w:spacing w:before="40" w:line="240" w:lineRule="auto"/>
        <w:ind w:firstLine="720"/>
        <w:jc w:val="left"/>
        <w:rPr>
          <w:sz w:val="28"/>
        </w:rPr>
      </w:pPr>
      <w:r>
        <w:rPr>
          <w:sz w:val="28"/>
        </w:rPr>
        <w:t xml:space="preserve">1) разработка плана и программы проверки; </w:t>
      </w:r>
    </w:p>
    <w:p w:rsidR="00D37D09" w:rsidRDefault="00D37D09">
      <w:pPr>
        <w:spacing w:before="40" w:line="240" w:lineRule="auto"/>
        <w:ind w:firstLine="720"/>
        <w:jc w:val="left"/>
        <w:rPr>
          <w:sz w:val="28"/>
        </w:rPr>
      </w:pPr>
      <w:r>
        <w:rPr>
          <w:sz w:val="28"/>
        </w:rPr>
        <w:t>2) проведение проверки;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 xml:space="preserve">3) составление отчета по результатам проверки. 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 xml:space="preserve">Планирование внутренних проверок осуществляется на основе статуса и важности проверяемой деятельности. 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Проверка системы качества осуществляется путем внутренних проверок и проверок третьей стороной.</w:t>
      </w:r>
    </w:p>
    <w:p w:rsidR="00D37D09" w:rsidRDefault="00D37D09">
      <w:pPr>
        <w:spacing w:before="260" w:line="260" w:lineRule="auto"/>
        <w:ind w:firstLine="700"/>
        <w:rPr>
          <w:sz w:val="28"/>
        </w:rPr>
      </w:pPr>
      <w:r>
        <w:rPr>
          <w:sz w:val="28"/>
        </w:rPr>
        <w:t>Целью периодически проводимой внутренней проверки системы качества является: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оценка соответствия системы качества требованиям ГОСТ Р ИСО 9002-96;</w:t>
      </w:r>
    </w:p>
    <w:p w:rsidR="00D37D09" w:rsidRDefault="00D37D09">
      <w:pPr>
        <w:spacing w:line="240" w:lineRule="auto"/>
        <w:ind w:firstLine="0"/>
        <w:jc w:val="right"/>
        <w:rPr>
          <w:sz w:val="28"/>
        </w:rPr>
      </w:pPr>
      <w:r>
        <w:rPr>
          <w:sz w:val="28"/>
        </w:rPr>
        <w:t>• анализ и оценка эффективности функционирования элементов</w:t>
      </w:r>
    </w:p>
    <w:p w:rsidR="00D37D09" w:rsidRDefault="00D37D09">
      <w:pPr>
        <w:spacing w:before="20" w:line="240" w:lineRule="auto"/>
        <w:ind w:left="680" w:firstLine="340"/>
        <w:jc w:val="left"/>
        <w:rPr>
          <w:sz w:val="28"/>
        </w:rPr>
      </w:pPr>
      <w:r>
        <w:rPr>
          <w:sz w:val="28"/>
        </w:rPr>
        <w:t>системы качества для достижения поставленных целей в области</w:t>
      </w:r>
    </w:p>
    <w:p w:rsidR="00D37D09" w:rsidRDefault="00D37D09">
      <w:pPr>
        <w:spacing w:before="20" w:line="240" w:lineRule="auto"/>
        <w:ind w:left="1000" w:firstLine="0"/>
        <w:jc w:val="left"/>
        <w:rPr>
          <w:sz w:val="28"/>
        </w:rPr>
      </w:pPr>
      <w:r>
        <w:rPr>
          <w:sz w:val="28"/>
        </w:rPr>
        <w:t>качества.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Организация    внутренних    проверок    системы    качества предусматривает проведение следующих работ: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подготовка    персонала    (аудиторов),    соответствующей квалификации, для проведения внутренней проверки системы качества;</w:t>
      </w:r>
    </w:p>
    <w:p w:rsidR="00D37D09" w:rsidRDefault="00D37D09">
      <w:pPr>
        <w:spacing w:line="240" w:lineRule="auto"/>
        <w:ind w:firstLine="720"/>
        <w:jc w:val="left"/>
        <w:rPr>
          <w:sz w:val="28"/>
        </w:rPr>
      </w:pPr>
      <w:r>
        <w:rPr>
          <w:sz w:val="28"/>
        </w:rPr>
        <w:t>• составление планов внутренней проверки;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проведение внутренней проверки;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представление отчетов (актов) по результатам внутренней проверки руководству;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разработка предложений по проведению корректирующих мер воздействия;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оценка    эффективности    корректирующих    воздействий,</w:t>
      </w:r>
    </w:p>
    <w:p w:rsidR="00D37D09" w:rsidRDefault="00D37D09">
      <w:pPr>
        <w:spacing w:line="260" w:lineRule="auto"/>
        <w:ind w:left="640" w:firstLine="0"/>
        <w:jc w:val="left"/>
        <w:rPr>
          <w:sz w:val="28"/>
        </w:rPr>
      </w:pPr>
      <w:r>
        <w:rPr>
          <w:sz w:val="28"/>
        </w:rPr>
        <w:t xml:space="preserve">предложенных в ходе предшествующих проверок. </w:t>
      </w:r>
    </w:p>
    <w:p w:rsidR="00D37D09" w:rsidRDefault="00D37D09">
      <w:pPr>
        <w:spacing w:line="260" w:lineRule="auto"/>
        <w:ind w:firstLine="0"/>
        <w:jc w:val="left"/>
        <w:rPr>
          <w:sz w:val="28"/>
        </w:rPr>
      </w:pPr>
      <w:r>
        <w:rPr>
          <w:sz w:val="28"/>
        </w:rPr>
        <w:t>При разработке плана внутренней проверки определяются вопросы: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перечень видов деятельности, подлежащих проверке;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требования к квалификации персонала, производящего проверку;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причины   проведения   проверки   (дефекты   продукции, технологические или организационные изменения, текущий надзор);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порядок представления выводов и рекомендаций по результатам</w:t>
      </w:r>
    </w:p>
    <w:p w:rsidR="00D37D09" w:rsidRDefault="00D37D09">
      <w:pPr>
        <w:spacing w:line="260" w:lineRule="auto"/>
        <w:ind w:left="640" w:right="3000" w:firstLine="0"/>
        <w:jc w:val="left"/>
        <w:rPr>
          <w:sz w:val="28"/>
        </w:rPr>
      </w:pPr>
      <w:r>
        <w:rPr>
          <w:sz w:val="28"/>
        </w:rPr>
        <w:t>проверки. В числе проверяемых объектов могут быть: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организационная структура и функции подразделений;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производственные процессы и операции;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производимая продукция;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состояние оборудования и контрольно-измерительных средств;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квалификация персонала проверяемых подразделений;</w:t>
      </w:r>
    </w:p>
    <w:p w:rsidR="00D37D09" w:rsidRDefault="00D37D09">
      <w:pPr>
        <w:spacing w:before="20" w:line="240" w:lineRule="auto"/>
        <w:ind w:firstLine="0"/>
        <w:jc w:val="left"/>
        <w:rPr>
          <w:sz w:val="28"/>
        </w:rPr>
      </w:pPr>
      <w:r>
        <w:rPr>
          <w:sz w:val="28"/>
        </w:rPr>
        <w:t>состояние и ведение документации и др.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Персонал, участвующий в проведении проверки элементов системы качества должен иметь независимый статус и не должен быть работником проверяемых участков.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Результаты   проверки   доводятся   до   сведения   персонала, ответственного за проверяемый участок работы.</w:t>
      </w:r>
    </w:p>
    <w:p w:rsidR="00D37D09" w:rsidRDefault="00D37D09">
      <w:pPr>
        <w:spacing w:line="240" w:lineRule="auto"/>
        <w:ind w:firstLine="0"/>
        <w:rPr>
          <w:b/>
          <w:sz w:val="28"/>
        </w:rPr>
      </w:pPr>
    </w:p>
    <w:p w:rsidR="00D37D09" w:rsidRDefault="00D37D09">
      <w:pPr>
        <w:spacing w:line="240" w:lineRule="auto"/>
        <w:ind w:left="1360" w:firstLine="0"/>
        <w:jc w:val="left"/>
        <w:rPr>
          <w:sz w:val="28"/>
        </w:rPr>
      </w:pPr>
      <w:r>
        <w:rPr>
          <w:b/>
          <w:sz w:val="28"/>
        </w:rPr>
        <w:t>4.18 ПОДГОТОВКА КАДРОВ.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Подготовка кадров является элементом системы качества и отвечает требованиям п.4.18 ГОСТ Р ИСО 9002-96. Целью подготовки кадров является обеспечение необходимого уровня    квалификации всего персонала, прямо или косвенно влияющего на качество продукции.</w:t>
      </w:r>
    </w:p>
    <w:p w:rsidR="00D37D09" w:rsidRDefault="00D37D09">
      <w:pPr>
        <w:spacing w:before="20" w:line="240" w:lineRule="auto"/>
        <w:rPr>
          <w:sz w:val="28"/>
        </w:rPr>
      </w:pPr>
      <w:r>
        <w:rPr>
          <w:sz w:val="28"/>
        </w:rPr>
        <w:t>Подготовка кадров охватывает следующие категории персонала: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руководящий персонал, который должен понимать принципы, методы и средства функционирования системы качества, а также критерии оценки ее функционирования;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технический персонал, который должен владеть методами и средствами реализации элементов системы качества;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рабочий персонал и производственные контролеры, которые должны владеть приемами,  навыками работы, техники безопасности, понимать рабочую документацию, правильно выполнять свою работу и знать, как она влияет на качество продукции.</w:t>
      </w: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sz w:val="28"/>
        </w:rPr>
        <w:t>Система подготовки специалистов в системе качества включает проведение следующих работ:</w:t>
      </w:r>
    </w:p>
    <w:p w:rsidR="00D37D09" w:rsidRDefault="00D37D09">
      <w:pPr>
        <w:spacing w:before="20" w:line="240" w:lineRule="auto"/>
        <w:ind w:firstLine="720"/>
        <w:rPr>
          <w:sz w:val="28"/>
        </w:rPr>
      </w:pPr>
      <w:r>
        <w:rPr>
          <w:sz w:val="28"/>
        </w:rPr>
        <w:t>• определение потребности в подготовке кадров;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подготовка новых и переподготовка рабочих с учетом потребности предприятия;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обучение вторым профессиям и повышение квалификации рабочих;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подготовка молодых специалистов в ВУЗах по договорам с предприятием;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специализированное обучение и периодическая аттестация персонала, занятого на специальных и особо ответственных технологических процессах и операциях;</w:t>
      </w:r>
    </w:p>
    <w:p w:rsidR="00D37D09" w:rsidRDefault="00D37D09">
      <w:pPr>
        <w:spacing w:line="260" w:lineRule="auto"/>
        <w:ind w:firstLine="720"/>
        <w:rPr>
          <w:sz w:val="28"/>
        </w:rPr>
      </w:pPr>
      <w:r>
        <w:rPr>
          <w:sz w:val="28"/>
        </w:rPr>
        <w:t>• аттестация руководителей среднего звена управления и специалистов;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организация и проведение периодического дифференцированного обучения различных категорий персонала вопросам управления качеством,  современным  методам  обеспечения  качества продукции.</w:t>
      </w:r>
    </w:p>
    <w:p w:rsidR="00D37D09" w:rsidRDefault="00D37D09">
      <w:pPr>
        <w:spacing w:line="240" w:lineRule="auto"/>
        <w:ind w:firstLine="0"/>
        <w:rPr>
          <w:b/>
          <w:sz w:val="28"/>
        </w:rPr>
      </w:pPr>
    </w:p>
    <w:p w:rsidR="00D37D09" w:rsidRDefault="00D37D09">
      <w:pPr>
        <w:spacing w:line="240" w:lineRule="auto"/>
        <w:ind w:left="2080" w:firstLine="0"/>
        <w:jc w:val="left"/>
        <w:rPr>
          <w:sz w:val="28"/>
        </w:rPr>
      </w:pPr>
      <w:r>
        <w:rPr>
          <w:b/>
          <w:sz w:val="28"/>
        </w:rPr>
        <w:t>4.6 ЗАКУПКИ.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 xml:space="preserve">Элемент «Закупки» отвечает требования п.4.6 ГОСТ Р ИСО 9002-96. </w:t>
      </w: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sz w:val="28"/>
        </w:rPr>
        <w:t>Целью закупок является обеспечение предприятия материально-техническими ресурсами (материалами, комплектующими), в соответствии с требованиями нормативной документации  и технологических регламентов.</w:t>
      </w:r>
    </w:p>
    <w:p w:rsidR="00D37D09" w:rsidRDefault="00D37D09">
      <w:pPr>
        <w:spacing w:before="20" w:line="240" w:lineRule="auto"/>
        <w:ind w:left="640" w:firstLine="0"/>
        <w:jc w:val="left"/>
        <w:rPr>
          <w:sz w:val="28"/>
        </w:rPr>
      </w:pPr>
      <w:r>
        <w:rPr>
          <w:sz w:val="28"/>
        </w:rPr>
        <w:t>Закупки включают проведение следующих работ: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установление   требований   к   закупаемым   материально-техническим ресурсам;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выбор и оценка поставщиков-субподрядчиков;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документирование закупок, включая заключение договоров, установление порядка и методов контроля закупаемых материалов и комплектующих;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организация работ по идентификации и проверке качества закупленных   материалов   и   комплектующих,   включая регистрацию данных о качестве;</w:t>
      </w:r>
    </w:p>
    <w:p w:rsidR="00D37D09" w:rsidRDefault="00D37D09">
      <w:pPr>
        <w:spacing w:line="260" w:lineRule="auto"/>
        <w:ind w:left="640" w:firstLine="0"/>
        <w:jc w:val="left"/>
        <w:rPr>
          <w:sz w:val="28"/>
        </w:rPr>
      </w:pPr>
      <w:r>
        <w:rPr>
          <w:sz w:val="28"/>
        </w:rPr>
        <w:t>• обеспечение хранения и выдачи материалов и комплектующих. Номенклатура показателей качества материалов и комплектующих,</w:t>
      </w:r>
    </w:p>
    <w:p w:rsidR="00D37D09" w:rsidRDefault="00D37D09">
      <w:pPr>
        <w:spacing w:before="20" w:line="240" w:lineRule="auto"/>
        <w:ind w:left="720" w:hanging="720"/>
        <w:jc w:val="left"/>
        <w:rPr>
          <w:sz w:val="28"/>
        </w:rPr>
      </w:pPr>
      <w:r>
        <w:rPr>
          <w:sz w:val="28"/>
        </w:rPr>
        <w:t>методы их контроля и критерии приемки устанавливаются нормативной и</w:t>
      </w:r>
    </w:p>
    <w:p w:rsidR="00D37D09" w:rsidRDefault="00D37D09">
      <w:pPr>
        <w:spacing w:before="20" w:line="240" w:lineRule="auto"/>
        <w:ind w:left="720" w:hanging="720"/>
        <w:jc w:val="left"/>
        <w:rPr>
          <w:sz w:val="28"/>
        </w:rPr>
      </w:pPr>
      <w:r>
        <w:rPr>
          <w:sz w:val="28"/>
        </w:rPr>
        <w:t>(или) конструкторской документацией.</w:t>
      </w:r>
    </w:p>
    <w:p w:rsidR="00D37D09" w:rsidRDefault="00D37D09">
      <w:pPr>
        <w:spacing w:before="360" w:line="240" w:lineRule="auto"/>
        <w:ind w:firstLine="0"/>
        <w:jc w:val="left"/>
        <w:rPr>
          <w:sz w:val="28"/>
        </w:rPr>
      </w:pPr>
      <w:r>
        <w:rPr>
          <w:b/>
          <w:sz w:val="28"/>
        </w:rPr>
        <w:t>4.6.2 Оценка поставщиков (субподрядчиков).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Оценка поставщиков (субподрядчиков) производится на основе накопленного опыта и результатов аналогичных поставок.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Оценка поставщиков по конкретному виду сырья проводится постоянно на основе и способности выполнять требования контракта на субподряд, включая требования к системе качества и конкретные требования к обеспечению качества.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Оценка поставщиков производится по представлению начальника У МТС - начальником ОТК и главным технологом.</w:t>
      </w:r>
    </w:p>
    <w:p w:rsidR="00D37D09" w:rsidRDefault="00D37D09">
      <w:pPr>
        <w:spacing w:before="20" w:line="240" w:lineRule="auto"/>
        <w:jc w:val="left"/>
        <w:rPr>
          <w:sz w:val="28"/>
        </w:rPr>
      </w:pPr>
      <w:r>
        <w:rPr>
          <w:sz w:val="28"/>
        </w:rPr>
        <w:t>Критериями оценки являются: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качество поставляемой продукции;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наличие системы качества;</w:t>
      </w:r>
    </w:p>
    <w:p w:rsidR="00D37D09" w:rsidRDefault="00D37D09">
      <w:pPr>
        <w:spacing w:line="240" w:lineRule="auto"/>
        <w:ind w:firstLine="720"/>
        <w:jc w:val="left"/>
        <w:rPr>
          <w:sz w:val="28"/>
        </w:rPr>
      </w:pPr>
      <w:r>
        <w:rPr>
          <w:sz w:val="28"/>
        </w:rPr>
        <w:t>• месторасположение;</w:t>
      </w:r>
    </w:p>
    <w:p w:rsidR="00D37D09" w:rsidRDefault="00D37D09">
      <w:pPr>
        <w:spacing w:before="20" w:line="240" w:lineRule="auto"/>
        <w:ind w:firstLine="720"/>
        <w:jc w:val="left"/>
        <w:rPr>
          <w:sz w:val="28"/>
        </w:rPr>
      </w:pPr>
      <w:r>
        <w:rPr>
          <w:sz w:val="28"/>
        </w:rPr>
        <w:t>• условия оплаты;</w:t>
      </w:r>
    </w:p>
    <w:p w:rsidR="00D37D09" w:rsidRDefault="00D37D09">
      <w:pPr>
        <w:spacing w:before="20" w:line="240" w:lineRule="auto"/>
        <w:jc w:val="left"/>
        <w:rPr>
          <w:sz w:val="28"/>
        </w:rPr>
      </w:pPr>
      <w:r>
        <w:rPr>
          <w:sz w:val="28"/>
        </w:rPr>
        <w:t>• ритмичность поставок.</w:t>
      </w:r>
    </w:p>
    <w:p w:rsidR="00D37D09" w:rsidRDefault="00D37D09">
      <w:pPr>
        <w:spacing w:line="260" w:lineRule="auto"/>
        <w:ind w:firstLine="0"/>
        <w:jc w:val="left"/>
        <w:rPr>
          <w:b/>
          <w:sz w:val="28"/>
        </w:rPr>
      </w:pPr>
      <w:r>
        <w:rPr>
          <w:sz w:val="28"/>
        </w:rPr>
        <w:t xml:space="preserve">Требования по составлению и поддержанию в рабочем состоянии «Реестра приемлемых поставщиков» изложены в СТП 07507802-30 «Порядок оценки и выбора поставщиков»   </w:t>
      </w:r>
    </w:p>
    <w:p w:rsidR="00D37D09" w:rsidRDefault="00D37D09">
      <w:pPr>
        <w:spacing w:line="260" w:lineRule="auto"/>
        <w:ind w:firstLine="0"/>
        <w:jc w:val="left"/>
        <w:rPr>
          <w:sz w:val="28"/>
        </w:rPr>
      </w:pPr>
      <w:r>
        <w:rPr>
          <w:b/>
          <w:sz w:val="28"/>
        </w:rPr>
        <w:t>Документация на закупку.</w:t>
      </w:r>
    </w:p>
    <w:p w:rsidR="00D37D09" w:rsidRDefault="00D37D09">
      <w:pPr>
        <w:spacing w:before="20" w:line="240" w:lineRule="auto"/>
        <w:jc w:val="left"/>
        <w:rPr>
          <w:sz w:val="28"/>
        </w:rPr>
      </w:pPr>
      <w:r>
        <w:rPr>
          <w:sz w:val="28"/>
        </w:rPr>
        <w:t>Документом на закупку является договор (контракт).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Порядок выдачи УМТС и ОКО исходных данных для закупки и оформление договоров (контрактов) на закупку приведены в СТП 07507802-31  «Организация обеспечения предприятия сырьем и материалами». Документация на закупку должна содержать полное описание заказанных материалов и комплектующих, порядка их контроля и разрешения спорных вопросов.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Работу по анализу договоров (контрактов) координируют начальники УМТС и ОКО (по направлениям).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Договор    (контракт)    согласованный    с    руководителями соответствующих    подразделений,    подписывается    заместителем генерального директора по коммерции.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Руководство и ответственность за выполнение работ по закупкам возложена на зам. генерального директора по коммерции. Организация выполнения работ материально-технического обеспечения возложена на Управление материально-технического снабжения и отдел комплектации оборудования.</w:t>
      </w:r>
    </w:p>
    <w:p w:rsidR="00D37D09" w:rsidRDefault="00D37D09">
      <w:pPr>
        <w:spacing w:before="20" w:line="240" w:lineRule="auto"/>
        <w:ind w:left="640" w:firstLine="0"/>
        <w:jc w:val="left"/>
        <w:rPr>
          <w:sz w:val="28"/>
        </w:rPr>
      </w:pPr>
      <w:r>
        <w:rPr>
          <w:sz w:val="28"/>
        </w:rPr>
        <w:t>Выполнение работ изложено в</w:t>
      </w:r>
    </w:p>
    <w:p w:rsidR="00D37D09" w:rsidRDefault="00D37D09">
      <w:pPr>
        <w:spacing w:line="260" w:lineRule="auto"/>
        <w:ind w:right="1000" w:firstLine="0"/>
        <w:jc w:val="left"/>
        <w:rPr>
          <w:sz w:val="28"/>
        </w:rPr>
      </w:pPr>
      <w:r>
        <w:rPr>
          <w:sz w:val="28"/>
        </w:rPr>
        <w:t>СТП 07507802-30     «Порядок оценки и выбора поставщиков»</w:t>
      </w:r>
    </w:p>
    <w:p w:rsidR="00D37D09" w:rsidRDefault="00D37D09">
      <w:pPr>
        <w:spacing w:line="260" w:lineRule="auto"/>
        <w:ind w:left="2694" w:right="1000" w:hanging="2694"/>
        <w:jc w:val="left"/>
        <w:rPr>
          <w:sz w:val="28"/>
        </w:rPr>
      </w:pPr>
      <w:r>
        <w:rPr>
          <w:sz w:val="28"/>
        </w:rPr>
        <w:t xml:space="preserve"> СТП 07507802-31     «Организация обеспечения предприятия сырьем и материалами» </w:t>
      </w:r>
    </w:p>
    <w:p w:rsidR="00D37D09" w:rsidRDefault="00D37D09">
      <w:pPr>
        <w:spacing w:line="260" w:lineRule="auto"/>
        <w:ind w:right="400" w:firstLine="0"/>
        <w:rPr>
          <w:sz w:val="28"/>
        </w:rPr>
      </w:pPr>
      <w:r>
        <w:rPr>
          <w:sz w:val="28"/>
        </w:rPr>
        <w:t>СТП 07507802-07     «Идентификация продукции, документации и их</w:t>
      </w:r>
    </w:p>
    <w:p w:rsidR="00D37D09" w:rsidRDefault="00D37D09">
      <w:pPr>
        <w:spacing w:line="260" w:lineRule="auto"/>
        <w:ind w:right="1000" w:firstLine="2860"/>
        <w:jc w:val="left"/>
        <w:rPr>
          <w:sz w:val="28"/>
        </w:rPr>
      </w:pPr>
      <w:r>
        <w:rPr>
          <w:sz w:val="28"/>
        </w:rPr>
        <w:t>прослеживаемость. Основные положения»</w:t>
      </w:r>
    </w:p>
    <w:p w:rsidR="00D37D09" w:rsidRDefault="00D37D09">
      <w:pPr>
        <w:spacing w:line="260" w:lineRule="auto"/>
        <w:ind w:right="1000" w:firstLine="0"/>
        <w:jc w:val="left"/>
        <w:rPr>
          <w:sz w:val="28"/>
        </w:rPr>
      </w:pPr>
      <w:r>
        <w:rPr>
          <w:sz w:val="28"/>
        </w:rPr>
        <w:t xml:space="preserve"> СТП 07507802-20     «Погрузочно-разгрузочные работы. Прием,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хранение и отгрузка готовой продукции» 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Идентификация и проверка качества закупаемых материалов и комплектующих обеспечивают исключение использования материалов и комплектующих ненадлежащего качества. </w:t>
      </w:r>
    </w:p>
    <w:p w:rsidR="00D37D09" w:rsidRDefault="00D37D09">
      <w:pPr>
        <w:spacing w:line="240" w:lineRule="auto"/>
        <w:ind w:firstLine="0"/>
        <w:rPr>
          <w:b/>
          <w:sz w:val="28"/>
        </w:rPr>
      </w:pPr>
    </w:p>
    <w:p w:rsidR="00D37D09" w:rsidRDefault="00D37D09">
      <w:pPr>
        <w:spacing w:line="260" w:lineRule="auto"/>
        <w:ind w:firstLine="700"/>
        <w:rPr>
          <w:sz w:val="28"/>
        </w:rPr>
      </w:pPr>
      <w:r>
        <w:rPr>
          <w:b/>
          <w:sz w:val="28"/>
        </w:rPr>
        <w:t>4.15 ПОГРУЗОЧНО-РАЗГРУЗОЧНЫЕ РАБОТЫ, ХРАНЕНИЕ, УПАКОВКА, КОНСЕРВАЦИЯ И ПОСТАВКА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Погрузочно-разгрузочные работы, хранение, упаковка, консервация и поставка являются элементами системы качества и соответствуют требованиям п.4.15 ГОСТ Р ИСО 9002-96.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Погрузочно-разгрузочные работы, хранение, упаковка, консервация и поставка     осуществляется в  соответствии  с  процедурами, обеспечивающими предохранение продукции от нанесения ущерба и порчи. Эти процедуры регламентированы:</w:t>
      </w:r>
    </w:p>
    <w:p w:rsidR="00D37D09" w:rsidRDefault="00D37D09">
      <w:pPr>
        <w:spacing w:before="20" w:line="240" w:lineRule="auto"/>
        <w:ind w:left="1040" w:hanging="340"/>
        <w:rPr>
          <w:sz w:val="28"/>
        </w:rPr>
      </w:pPr>
      <w:r>
        <w:rPr>
          <w:sz w:val="28"/>
        </w:rPr>
        <w:t>• в нормативной документации в зависимости от вида продукции;</w:t>
      </w:r>
    </w:p>
    <w:p w:rsidR="00D37D09" w:rsidRDefault="00D37D09">
      <w:pPr>
        <w:spacing w:before="20" w:line="240" w:lineRule="auto"/>
        <w:ind w:left="1040" w:hanging="340"/>
        <w:rPr>
          <w:sz w:val="28"/>
        </w:rPr>
      </w:pPr>
      <w:r>
        <w:rPr>
          <w:sz w:val="28"/>
        </w:rPr>
        <w:t>• в технологических регламентах;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в производственных инструкциях на соответствующие виды работ;</w:t>
      </w:r>
    </w:p>
    <w:p w:rsidR="00D37D09" w:rsidRDefault="00D37D09">
      <w:pPr>
        <w:spacing w:before="20" w:line="240" w:lineRule="auto"/>
        <w:ind w:left="1040" w:hanging="340"/>
        <w:rPr>
          <w:sz w:val="28"/>
        </w:rPr>
      </w:pPr>
      <w:r>
        <w:rPr>
          <w:sz w:val="28"/>
        </w:rPr>
        <w:t>• в стандартах предприятия;</w:t>
      </w:r>
    </w:p>
    <w:p w:rsidR="00D37D09" w:rsidRDefault="00D37D09">
      <w:pPr>
        <w:spacing w:before="20" w:line="240" w:lineRule="auto"/>
        <w:ind w:left="1040" w:hanging="340"/>
        <w:rPr>
          <w:sz w:val="28"/>
        </w:rPr>
      </w:pPr>
      <w:r>
        <w:rPr>
          <w:sz w:val="28"/>
        </w:rPr>
        <w:t>• в договоре (контракте) на поставку продукции.</w:t>
      </w:r>
    </w:p>
    <w:p w:rsidR="00D37D09" w:rsidRDefault="00D37D09">
      <w:pPr>
        <w:spacing w:before="20" w:line="240" w:lineRule="auto"/>
        <w:rPr>
          <w:sz w:val="28"/>
        </w:rPr>
      </w:pPr>
      <w:r>
        <w:rPr>
          <w:b/>
          <w:sz w:val="28"/>
        </w:rPr>
        <w:t>4.15.2 Погрузочно-разгрузочные работы.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Погрузочно-разгрузочные работы являются составной частью элемента системы качества и соответствуют требованиям п.4.15.2 ГОСТ Р ИСО 9002-96.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Меры по обеспечению сохранности продукции включают наличие и использование средств предупреждающих нанесение ущерба в связи с отрицательными факторами, возникающими при погрузочно-разгрузочных работах и складировании.</w:t>
      </w:r>
    </w:p>
    <w:p w:rsidR="00D37D09" w:rsidRDefault="00D37D09">
      <w:pPr>
        <w:spacing w:before="20" w:line="240" w:lineRule="auto"/>
        <w:ind w:firstLine="0"/>
        <w:jc w:val="right"/>
        <w:rPr>
          <w:sz w:val="28"/>
        </w:rPr>
      </w:pPr>
      <w:r>
        <w:rPr>
          <w:sz w:val="28"/>
        </w:rPr>
        <w:t>Указанные меры осуществляются при проведении следующих работ:</w:t>
      </w:r>
    </w:p>
    <w:p w:rsidR="00D37D09" w:rsidRDefault="00D37D09">
      <w:pPr>
        <w:spacing w:line="260" w:lineRule="auto"/>
        <w:ind w:left="1200" w:hanging="340"/>
        <w:jc w:val="left"/>
        <w:rPr>
          <w:sz w:val="28"/>
        </w:rPr>
      </w:pPr>
      <w:r>
        <w:rPr>
          <w:sz w:val="28"/>
        </w:rPr>
        <w:t>• транспортировании сырья, материалов, комплектующих и готовой продукции при внутри и межпроизводственных перевозках;</w:t>
      </w:r>
    </w:p>
    <w:p w:rsidR="00D37D09" w:rsidRDefault="00D37D09">
      <w:pPr>
        <w:spacing w:line="260" w:lineRule="auto"/>
        <w:ind w:left="1200" w:hanging="340"/>
        <w:jc w:val="left"/>
        <w:rPr>
          <w:sz w:val="28"/>
        </w:rPr>
      </w:pPr>
      <w:r>
        <w:rPr>
          <w:sz w:val="28"/>
        </w:rPr>
        <w:t>• приемка,   складирование,   выдача   сырья,   материалов, комплектующих и готовой продукции.</w:t>
      </w:r>
    </w:p>
    <w:p w:rsidR="00D37D09" w:rsidRDefault="00D37D09">
      <w:pPr>
        <w:spacing w:before="280" w:line="260" w:lineRule="auto"/>
        <w:ind w:left="80" w:firstLine="700"/>
        <w:rPr>
          <w:sz w:val="28"/>
        </w:rPr>
      </w:pPr>
      <w:r>
        <w:rPr>
          <w:sz w:val="28"/>
        </w:rPr>
        <w:t>Работы выполняются при наличии товаро-сопроводительной документации и маркировке продукции, обеспечивающей правильную ее идентификацию в случае возврата или необходимости специальной проверки.</w:t>
      </w:r>
    </w:p>
    <w:p w:rsidR="00D37D09" w:rsidRDefault="00D37D09">
      <w:pPr>
        <w:spacing w:line="260" w:lineRule="auto"/>
        <w:ind w:left="120" w:firstLine="700"/>
        <w:rPr>
          <w:sz w:val="28"/>
        </w:rPr>
      </w:pPr>
      <w:r>
        <w:rPr>
          <w:sz w:val="28"/>
        </w:rPr>
        <w:t>4.15.3</w:t>
      </w:r>
      <w:r>
        <w:rPr>
          <w:b/>
          <w:sz w:val="28"/>
        </w:rPr>
        <w:t xml:space="preserve"> Хранение.</w:t>
      </w:r>
    </w:p>
    <w:p w:rsidR="00D37D09" w:rsidRDefault="00D37D09">
      <w:pPr>
        <w:spacing w:line="260" w:lineRule="auto"/>
        <w:ind w:firstLine="840"/>
        <w:rPr>
          <w:sz w:val="28"/>
        </w:rPr>
      </w:pPr>
      <w:r>
        <w:rPr>
          <w:sz w:val="28"/>
        </w:rPr>
        <w:t>Хранение является составной частью элемента системы качества и соответствует требованиям п.4.15.3 ГОСТ Р ИСО 9002-96.</w:t>
      </w:r>
    </w:p>
    <w:p w:rsidR="00D37D09" w:rsidRDefault="00D37D09">
      <w:pPr>
        <w:spacing w:line="260" w:lineRule="auto"/>
        <w:ind w:firstLine="840"/>
        <w:rPr>
          <w:sz w:val="28"/>
        </w:rPr>
      </w:pPr>
      <w:r>
        <w:rPr>
          <w:sz w:val="28"/>
        </w:rPr>
        <w:t xml:space="preserve">При складировании и хранении продукции принимаются меры, исключающие нанесение ей ущерба или порчи, в том числе под влиянием внешней   среды   (температуры,   влажности).   Предусматривается периодическая проверка складов и периодический контроль условий хранения продукции, состояния средств консервации, тары и упаковки. </w:t>
      </w:r>
      <w:r>
        <w:rPr>
          <w:i/>
          <w:sz w:val="28"/>
        </w:rPr>
        <w:t>(Изменённая редакция Изм. 1).</w:t>
      </w:r>
    </w:p>
    <w:p w:rsidR="00D37D09" w:rsidRDefault="00D37D09">
      <w:pPr>
        <w:spacing w:line="240" w:lineRule="auto"/>
        <w:jc w:val="left"/>
        <w:rPr>
          <w:sz w:val="28"/>
        </w:rPr>
      </w:pPr>
      <w:r>
        <w:rPr>
          <w:sz w:val="28"/>
        </w:rPr>
        <w:t>4.15.4</w:t>
      </w:r>
      <w:r>
        <w:rPr>
          <w:b/>
          <w:sz w:val="28"/>
        </w:rPr>
        <w:t xml:space="preserve"> Упаковка.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Упаковка является составной частью элемента системы качества и соответствует требованиям п.4.15.4 ГОСТ Р ИСО 9002-96.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Упаковка и маркировка продукции осуществляется с целью обеспечения   ее   сохранности,   идентификации   и   соответствия установленным требованиям во время хранения, транспортировки и в более поздний период до истечения срока ответственности.</w:t>
      </w:r>
    </w:p>
    <w:p w:rsidR="00D37D09" w:rsidRDefault="00D37D09">
      <w:pPr>
        <w:spacing w:before="20" w:line="240" w:lineRule="auto"/>
        <w:jc w:val="left"/>
        <w:rPr>
          <w:sz w:val="28"/>
        </w:rPr>
      </w:pPr>
      <w:r>
        <w:rPr>
          <w:sz w:val="28"/>
        </w:rPr>
        <w:t>Данные работы проводят участки погрузки.</w:t>
      </w:r>
    </w:p>
    <w:p w:rsidR="00D37D09" w:rsidRDefault="00D37D09">
      <w:pPr>
        <w:spacing w:before="360" w:line="240" w:lineRule="auto"/>
        <w:ind w:firstLine="700"/>
        <w:rPr>
          <w:sz w:val="28"/>
        </w:rPr>
      </w:pPr>
      <w:r>
        <w:rPr>
          <w:sz w:val="28"/>
        </w:rPr>
        <w:t>4.15.5</w:t>
      </w:r>
      <w:r>
        <w:rPr>
          <w:b/>
          <w:sz w:val="28"/>
        </w:rPr>
        <w:t xml:space="preserve"> Консервация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Консервация является составной частью элемента системы качества и соответствует п.4.15.5 ГОСТ Р ИСО 9002-96.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Консервация (если это требуется НД или КД) должна соответствовать    конструкторской    документации,    требованиям нормативной документации к продукции данного вида и специальным требованиям договора (контракта) на поставку.</w:t>
      </w:r>
    </w:p>
    <w:p w:rsidR="00D37D09" w:rsidRDefault="00D37D09">
      <w:pPr>
        <w:spacing w:before="360" w:line="240" w:lineRule="auto"/>
        <w:jc w:val="left"/>
        <w:rPr>
          <w:sz w:val="28"/>
        </w:rPr>
      </w:pPr>
      <w:r>
        <w:rPr>
          <w:sz w:val="28"/>
        </w:rPr>
        <w:t>4.15.6</w:t>
      </w:r>
      <w:r>
        <w:rPr>
          <w:b/>
          <w:sz w:val="28"/>
        </w:rPr>
        <w:t xml:space="preserve"> Поставка.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Поставка является составной частью элемента системы качества и соответствует требованиям п.4.15.6 ГОСТ Р ИСО 9002-96.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При поставке принимаются меры по обеспечению сохранности продукции после проведения окончательного контроля и испытаний и вплоть до доставки к месту назначения.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Поставка готовой продукции в системе качества включает проведение следующих работ:</w:t>
      </w:r>
    </w:p>
    <w:p w:rsidR="00D37D09" w:rsidRDefault="00D37D09">
      <w:pPr>
        <w:spacing w:line="260" w:lineRule="auto"/>
        <w:ind w:left="1040" w:hanging="320"/>
        <w:jc w:val="left"/>
        <w:rPr>
          <w:sz w:val="28"/>
        </w:rPr>
      </w:pPr>
      <w:r>
        <w:rPr>
          <w:sz w:val="28"/>
        </w:rPr>
        <w:t>• обеспечение сохранности качества продукции в процессе транспортировки, хранения и передачи потребителю;</w:t>
      </w:r>
    </w:p>
    <w:p w:rsidR="00D37D09" w:rsidRDefault="00D37D09">
      <w:pPr>
        <w:spacing w:line="240" w:lineRule="auto"/>
        <w:ind w:firstLine="720"/>
        <w:jc w:val="left"/>
        <w:rPr>
          <w:sz w:val="28"/>
        </w:rPr>
      </w:pPr>
      <w:r>
        <w:rPr>
          <w:sz w:val="28"/>
        </w:rPr>
        <w:t>• обеспечение идентификации продукции в процессе поставки;</w:t>
      </w:r>
    </w:p>
    <w:p w:rsidR="00D37D09" w:rsidRDefault="00D37D09">
      <w:pPr>
        <w:spacing w:before="20" w:line="240" w:lineRule="auto"/>
        <w:jc w:val="left"/>
        <w:rPr>
          <w:sz w:val="28"/>
        </w:rPr>
      </w:pPr>
      <w:r>
        <w:rPr>
          <w:sz w:val="28"/>
        </w:rPr>
        <w:t>• обеспечение сроков поставки.</w:t>
      </w:r>
    </w:p>
    <w:p w:rsidR="00D37D09" w:rsidRDefault="00D37D09">
      <w:pPr>
        <w:spacing w:line="240" w:lineRule="auto"/>
        <w:ind w:firstLine="0"/>
        <w:jc w:val="right"/>
        <w:rPr>
          <w:b/>
          <w:sz w:val="28"/>
        </w:rPr>
      </w:pPr>
    </w:p>
    <w:p w:rsidR="00D37D09" w:rsidRDefault="00D37D09">
      <w:pPr>
        <w:spacing w:line="240" w:lineRule="auto"/>
        <w:ind w:firstLine="0"/>
        <w:rPr>
          <w:b/>
          <w:sz w:val="28"/>
        </w:rPr>
      </w:pPr>
    </w:p>
    <w:p w:rsidR="00D37D09" w:rsidRDefault="00D37D09">
      <w:pPr>
        <w:spacing w:line="240" w:lineRule="auto"/>
        <w:ind w:firstLine="0"/>
        <w:rPr>
          <w:sz w:val="28"/>
        </w:rPr>
      </w:pPr>
      <w:r>
        <w:rPr>
          <w:b/>
          <w:sz w:val="28"/>
        </w:rPr>
        <w:t>5. УТИЛИЗАЦИЯ ОТХОДОВ ПРОИЗВОДСТВА</w:t>
      </w:r>
    </w:p>
    <w:p w:rsidR="00D37D09" w:rsidRDefault="00D37D09">
      <w:pPr>
        <w:spacing w:before="260" w:line="260" w:lineRule="auto"/>
        <w:jc w:val="left"/>
        <w:rPr>
          <w:sz w:val="28"/>
        </w:rPr>
      </w:pPr>
      <w:r>
        <w:rPr>
          <w:sz w:val="28"/>
        </w:rPr>
        <w:t>Целью утилизации отходов является обеспечение требований и норм охраны труда, производственной санитарии и охраны окружающей среды.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Обеспечение утилизации отходов в системе качества включает проведение следующих работ:</w:t>
      </w:r>
    </w:p>
    <w:p w:rsidR="00D37D09" w:rsidRDefault="00D37D09">
      <w:pPr>
        <w:spacing w:line="260" w:lineRule="auto"/>
        <w:ind w:firstLine="720"/>
        <w:jc w:val="left"/>
        <w:rPr>
          <w:sz w:val="28"/>
        </w:rPr>
      </w:pPr>
      <w:r>
        <w:rPr>
          <w:sz w:val="28"/>
        </w:rPr>
        <w:t>• организация контроля за соблюдением правил и норм по охране труда, производственной санитарии, охране окружающей среды;</w:t>
      </w:r>
    </w:p>
    <w:p w:rsidR="00D37D09" w:rsidRDefault="00D37D09">
      <w:pPr>
        <w:spacing w:line="260" w:lineRule="auto"/>
        <w:jc w:val="left"/>
        <w:rPr>
          <w:sz w:val="28"/>
        </w:rPr>
      </w:pPr>
      <w:r>
        <w:rPr>
          <w:sz w:val="28"/>
        </w:rPr>
        <w:t>• разработка планов по предотвращению вредного воздействия производства на окружающую среду.</w:t>
      </w:r>
    </w:p>
    <w:p w:rsidR="00D37D09" w:rsidRDefault="00D37D09">
      <w:pPr>
        <w:spacing w:line="260" w:lineRule="auto"/>
        <w:ind w:left="1360" w:right="1000" w:firstLine="0"/>
        <w:rPr>
          <w:b/>
          <w:sz w:val="28"/>
        </w:rPr>
      </w:pPr>
    </w:p>
    <w:p w:rsidR="00D37D09" w:rsidRDefault="00D37D09">
      <w:pPr>
        <w:pStyle w:val="6"/>
        <w:rPr>
          <w:sz w:val="28"/>
        </w:rPr>
      </w:pPr>
      <w:r>
        <w:rPr>
          <w:sz w:val="28"/>
        </w:rPr>
        <w:t>7 ИСПОЛЬЗОВАНИЕ СЕРТИФИКАТА И ЗНАКА СООТВЕТСТВИЯ</w:t>
      </w:r>
    </w:p>
    <w:p w:rsidR="00D37D09" w:rsidRDefault="00D37D09">
      <w:pPr>
        <w:spacing w:before="260" w:line="260" w:lineRule="auto"/>
        <w:rPr>
          <w:sz w:val="28"/>
        </w:rPr>
      </w:pPr>
      <w:r>
        <w:rPr>
          <w:sz w:val="28"/>
        </w:rPr>
        <w:t>Сертификат и знак соответствия системы качества используется в рекламных целях и в качестве доказательства сертифицированной системы качества.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>Простановка Знака соответствия системы качества на продукцию во избежание неправильного толкования значения не допускается.</w:t>
      </w:r>
    </w:p>
    <w:p w:rsidR="00D37D09" w:rsidRDefault="00D37D09">
      <w:pPr>
        <w:spacing w:line="260" w:lineRule="auto"/>
        <w:rPr>
          <w:sz w:val="28"/>
        </w:rPr>
      </w:pPr>
      <w:r>
        <w:rPr>
          <w:sz w:val="28"/>
        </w:rPr>
        <w:t xml:space="preserve">Регламентация по использованию сертификата и знака Регистра изложена в ГОСТ Р 40.002-2000 раздел 9. </w:t>
      </w:r>
    </w:p>
    <w:p w:rsidR="00D37D09" w:rsidRDefault="00D37D09">
      <w:pPr>
        <w:spacing w:line="260" w:lineRule="auto"/>
        <w:rPr>
          <w:b/>
          <w:sz w:val="28"/>
        </w:rPr>
      </w:pPr>
    </w:p>
    <w:p w:rsidR="00D37D09" w:rsidRDefault="00D37D09">
      <w:pPr>
        <w:spacing w:line="260" w:lineRule="auto"/>
        <w:ind w:firstLine="0"/>
        <w:rPr>
          <w:sz w:val="28"/>
        </w:rPr>
      </w:pPr>
      <w:r>
        <w:rPr>
          <w:b/>
          <w:sz w:val="28"/>
        </w:rPr>
        <w:t>8 КОНФИДЕНЦИАЛЬНОСТЬ</w:t>
      </w:r>
    </w:p>
    <w:p w:rsidR="00D37D09" w:rsidRDefault="00D37D09">
      <w:pPr>
        <w:spacing w:before="260" w:line="260" w:lineRule="auto"/>
        <w:ind w:firstLine="700"/>
        <w:rPr>
          <w:sz w:val="28"/>
        </w:rPr>
      </w:pPr>
      <w:r>
        <w:rPr>
          <w:sz w:val="28"/>
        </w:rPr>
        <w:t>В целях предотвращения возможности причинения ущерба авторитету и чести марки предприятия, персонал принимает на себя следующие обязательства: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своевременно и оперативно сообщать обо всех возникающих проблемах и ситуациях, связанных с обеспечением качества продукции руководителям служб, отделов, производств и участков;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принимать активное участие в анализе причин дефектов, случаях нарушения технологической дисциплины и в разработке мероприятий по их предотвращению;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не разглашать информацию о возникающих проблемах и ситуациях, связанных с качеством продукции, сторонним организациям;</w:t>
      </w:r>
    </w:p>
    <w:p w:rsidR="00D37D09" w:rsidRDefault="00D37D09">
      <w:pPr>
        <w:spacing w:line="260" w:lineRule="auto"/>
        <w:ind w:left="1040" w:hanging="340"/>
        <w:rPr>
          <w:sz w:val="28"/>
        </w:rPr>
      </w:pPr>
      <w:r>
        <w:rPr>
          <w:sz w:val="28"/>
        </w:rPr>
        <w:t>• не тиражировать и не передавать посторонним лицам документы системы качества, в том числе настоящее Руководство, а также конструкторскую и технологическую документацию, рекламации, претензии и др.</w:t>
      </w:r>
    </w:p>
    <w:p w:rsidR="00D37D09" w:rsidRDefault="00D37D09">
      <w:pPr>
        <w:spacing w:before="280" w:line="260" w:lineRule="auto"/>
        <w:ind w:firstLine="700"/>
        <w:rPr>
          <w:sz w:val="28"/>
        </w:rPr>
      </w:pPr>
      <w:r>
        <w:rPr>
          <w:sz w:val="28"/>
        </w:rPr>
        <w:t>Ответственность за соблюдение конфиденциальности информации возложена на весь персонал предприятия.</w:t>
      </w:r>
    </w:p>
    <w:p w:rsidR="00D37D09" w:rsidRDefault="00D37D09">
      <w:pPr>
        <w:spacing w:before="280" w:line="260" w:lineRule="auto"/>
        <w:ind w:firstLine="700"/>
        <w:rPr>
          <w:sz w:val="28"/>
        </w:rPr>
      </w:pPr>
      <w:r>
        <w:rPr>
          <w:sz w:val="28"/>
        </w:rPr>
        <w:br w:type="page"/>
      </w:r>
      <w:bookmarkStart w:id="0" w:name="_GoBack"/>
      <w:bookmarkEnd w:id="0"/>
    </w:p>
    <w:sectPr w:rsidR="00D37D09">
      <w:pgSz w:w="11900" w:h="16820"/>
      <w:pgMar w:top="1440" w:right="1440" w:bottom="720" w:left="1420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636ED2"/>
    <w:multiLevelType w:val="hybridMultilevel"/>
    <w:tmpl w:val="144C18B4"/>
    <w:lvl w:ilvl="0" w:tplc="14C67538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545BB"/>
    <w:multiLevelType w:val="hybridMultilevel"/>
    <w:tmpl w:val="C75A5DC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162519"/>
    <w:multiLevelType w:val="hybridMultilevel"/>
    <w:tmpl w:val="ACC69E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2C6BBD"/>
    <w:multiLevelType w:val="hybridMultilevel"/>
    <w:tmpl w:val="11A8DA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BF06CD"/>
    <w:multiLevelType w:val="hybridMultilevel"/>
    <w:tmpl w:val="144C18B4"/>
    <w:lvl w:ilvl="0" w:tplc="41DAA7EC">
      <w:start w:val="1"/>
      <w:numFmt w:val="bullet"/>
      <w:lvlText w:val=""/>
      <w:lvlJc w:val="left"/>
      <w:pPr>
        <w:tabs>
          <w:tab w:val="num" w:pos="720"/>
        </w:tabs>
        <w:ind w:left="283" w:hanging="283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3324852"/>
    <w:multiLevelType w:val="hybridMultilevel"/>
    <w:tmpl w:val="6F1E5FFC"/>
    <w:lvl w:ilvl="0" w:tplc="04190005">
      <w:start w:val="1"/>
      <w:numFmt w:val="bullet"/>
      <w:lvlText w:val=""/>
      <w:lvlJc w:val="left"/>
      <w:pPr>
        <w:tabs>
          <w:tab w:val="num" w:pos="1120"/>
        </w:tabs>
        <w:ind w:left="11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0"/>
        </w:tabs>
        <w:ind w:left="18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0"/>
        </w:tabs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0"/>
        </w:tabs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0"/>
        </w:tabs>
        <w:ind w:left="40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0"/>
        </w:tabs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0"/>
        </w:tabs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0"/>
        </w:tabs>
        <w:ind w:left="61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0"/>
        </w:tabs>
        <w:ind w:left="6880" w:hanging="360"/>
      </w:pPr>
      <w:rPr>
        <w:rFonts w:ascii="Wingdings" w:hAnsi="Wingdings" w:hint="default"/>
      </w:rPr>
    </w:lvl>
  </w:abstractNum>
  <w:abstractNum w:abstractNumId="6">
    <w:nsid w:val="3729566E"/>
    <w:multiLevelType w:val="hybridMultilevel"/>
    <w:tmpl w:val="09A8C3A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AB14EE7"/>
    <w:multiLevelType w:val="hybridMultilevel"/>
    <w:tmpl w:val="6DCCA40E"/>
    <w:lvl w:ilvl="0" w:tplc="04190005">
      <w:start w:val="1"/>
      <w:numFmt w:val="bullet"/>
      <w:lvlText w:val=""/>
      <w:lvlJc w:val="left"/>
      <w:pPr>
        <w:tabs>
          <w:tab w:val="num" w:pos="1460"/>
        </w:tabs>
        <w:ind w:left="14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8">
    <w:nsid w:val="3D0B17E7"/>
    <w:multiLevelType w:val="hybridMultilevel"/>
    <w:tmpl w:val="6D7CA48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4E7029C"/>
    <w:multiLevelType w:val="hybridMultilevel"/>
    <w:tmpl w:val="91DA003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53B1BC5"/>
    <w:multiLevelType w:val="hybridMultilevel"/>
    <w:tmpl w:val="0F40683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5972D9D"/>
    <w:multiLevelType w:val="hybridMultilevel"/>
    <w:tmpl w:val="25DEF95C"/>
    <w:lvl w:ilvl="0" w:tplc="04190005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2">
    <w:nsid w:val="681241F9"/>
    <w:multiLevelType w:val="hybridMultilevel"/>
    <w:tmpl w:val="182EDBA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06F47A">
      <w:numFmt w:val="bullet"/>
      <w:lvlText w:val="-"/>
      <w:lvlJc w:val="left"/>
      <w:pPr>
        <w:tabs>
          <w:tab w:val="num" w:pos="2025"/>
        </w:tabs>
        <w:ind w:left="2025" w:hanging="94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309033A"/>
    <w:multiLevelType w:val="hybridMultilevel"/>
    <w:tmpl w:val="0A501ED0"/>
    <w:lvl w:ilvl="0" w:tplc="04190005">
      <w:start w:val="1"/>
      <w:numFmt w:val="bullet"/>
      <w:lvlText w:val="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>
    <w:nsid w:val="79174A56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7ED6362A"/>
    <w:multiLevelType w:val="hybridMultilevel"/>
    <w:tmpl w:val="6C8EFCB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2"/>
  </w:num>
  <w:num w:numId="4">
    <w:abstractNumId w:val="8"/>
  </w:num>
  <w:num w:numId="5">
    <w:abstractNumId w:val="9"/>
  </w:num>
  <w:num w:numId="6">
    <w:abstractNumId w:val="2"/>
  </w:num>
  <w:num w:numId="7">
    <w:abstractNumId w:val="15"/>
  </w:num>
  <w:num w:numId="8">
    <w:abstractNumId w:val="7"/>
  </w:num>
  <w:num w:numId="9">
    <w:abstractNumId w:val="3"/>
  </w:num>
  <w:num w:numId="10">
    <w:abstractNumId w:val="6"/>
  </w:num>
  <w:num w:numId="11">
    <w:abstractNumId w:val="10"/>
  </w:num>
  <w:num w:numId="12">
    <w:abstractNumId w:val="14"/>
  </w:num>
  <w:num w:numId="13">
    <w:abstractNumId w:val="1"/>
  </w:num>
  <w:num w:numId="14">
    <w:abstractNumId w:val="5"/>
  </w:num>
  <w:num w:numId="15">
    <w:abstractNumId w:val="11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D09"/>
    <w:rsid w:val="008B4DE7"/>
    <w:rsid w:val="00D37D09"/>
    <w:rsid w:val="00FD3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D2A5E5-B542-4A28-9815-FD3407D77B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line="300" w:lineRule="auto"/>
      <w:ind w:firstLine="68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240" w:lineRule="auto"/>
      <w:ind w:firstLine="0"/>
      <w:jc w:val="center"/>
      <w:outlineLvl w:val="0"/>
    </w:pPr>
    <w:rPr>
      <w:i/>
      <w:iCs/>
      <w:sz w:val="36"/>
    </w:rPr>
  </w:style>
  <w:style w:type="paragraph" w:styleId="2">
    <w:name w:val="heading 2"/>
    <w:basedOn w:val="a"/>
    <w:next w:val="a"/>
    <w:qFormat/>
    <w:pPr>
      <w:keepNext/>
      <w:spacing w:line="240" w:lineRule="auto"/>
      <w:ind w:firstLine="0"/>
      <w:jc w:val="center"/>
      <w:outlineLvl w:val="1"/>
    </w:pPr>
    <w:rPr>
      <w:b/>
      <w:bCs/>
      <w:sz w:val="52"/>
    </w:rPr>
  </w:style>
  <w:style w:type="paragraph" w:styleId="3">
    <w:name w:val="heading 3"/>
    <w:basedOn w:val="a"/>
    <w:next w:val="a"/>
    <w:qFormat/>
    <w:pPr>
      <w:keepNext/>
      <w:spacing w:line="240" w:lineRule="auto"/>
      <w:ind w:firstLine="0"/>
      <w:jc w:val="center"/>
      <w:outlineLvl w:val="2"/>
    </w:pPr>
    <w:rPr>
      <w:sz w:val="40"/>
    </w:rPr>
  </w:style>
  <w:style w:type="paragraph" w:styleId="4">
    <w:name w:val="heading 4"/>
    <w:basedOn w:val="a"/>
    <w:next w:val="a"/>
    <w:qFormat/>
    <w:pPr>
      <w:keepNext/>
      <w:spacing w:line="260" w:lineRule="auto"/>
      <w:ind w:firstLine="0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spacing w:line="240" w:lineRule="auto"/>
      <w:ind w:left="2080" w:firstLine="0"/>
      <w:jc w:val="left"/>
      <w:outlineLvl w:val="4"/>
    </w:pPr>
    <w:rPr>
      <w:b/>
      <w:sz w:val="36"/>
    </w:rPr>
  </w:style>
  <w:style w:type="paragraph" w:styleId="6">
    <w:name w:val="heading 6"/>
    <w:basedOn w:val="a"/>
    <w:next w:val="a"/>
    <w:qFormat/>
    <w:pPr>
      <w:keepNext/>
      <w:spacing w:line="260" w:lineRule="auto"/>
      <w:ind w:left="-142" w:right="1000" w:firstLine="0"/>
      <w:jc w:val="left"/>
      <w:outlineLvl w:val="5"/>
    </w:pPr>
    <w:rPr>
      <w:b/>
    </w:rPr>
  </w:style>
  <w:style w:type="paragraph" w:styleId="7">
    <w:name w:val="heading 7"/>
    <w:basedOn w:val="a"/>
    <w:next w:val="a"/>
    <w:qFormat/>
    <w:pPr>
      <w:keepNext/>
      <w:spacing w:before="20" w:line="240" w:lineRule="auto"/>
      <w:ind w:firstLine="0"/>
      <w:jc w:val="left"/>
      <w:outlineLvl w:val="6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pPr>
      <w:widowControl w:val="0"/>
      <w:autoSpaceDE w:val="0"/>
      <w:autoSpaceDN w:val="0"/>
      <w:adjustRightInd w:val="0"/>
    </w:pPr>
    <w:rPr>
      <w:b/>
      <w:bCs/>
      <w:sz w:val="12"/>
      <w:szCs w:val="12"/>
      <w:lang w:val="en-US"/>
    </w:rPr>
  </w:style>
  <w:style w:type="paragraph" w:styleId="a3">
    <w:name w:val="Title"/>
    <w:basedOn w:val="a"/>
    <w:qFormat/>
    <w:pPr>
      <w:spacing w:line="240" w:lineRule="auto"/>
      <w:ind w:firstLine="0"/>
      <w:jc w:val="center"/>
    </w:pPr>
    <w:rPr>
      <w:b/>
      <w:bCs/>
      <w:sz w:val="36"/>
    </w:rPr>
  </w:style>
  <w:style w:type="paragraph" w:styleId="a4">
    <w:name w:val="Subtitle"/>
    <w:basedOn w:val="a"/>
    <w:qFormat/>
    <w:pPr>
      <w:spacing w:line="240" w:lineRule="auto"/>
      <w:ind w:firstLine="0"/>
      <w:jc w:val="center"/>
    </w:pPr>
    <w:rPr>
      <w:sz w:val="36"/>
    </w:rPr>
  </w:style>
  <w:style w:type="paragraph" w:styleId="a5">
    <w:name w:val="Body Text"/>
    <w:basedOn w:val="a"/>
    <w:pPr>
      <w:spacing w:line="240" w:lineRule="auto"/>
      <w:ind w:firstLine="0"/>
    </w:pPr>
    <w:rPr>
      <w:sz w:val="36"/>
    </w:rPr>
  </w:style>
  <w:style w:type="paragraph" w:styleId="a6">
    <w:name w:val="Body Text Indent"/>
    <w:basedOn w:val="a"/>
    <w:pPr>
      <w:spacing w:line="240" w:lineRule="auto"/>
      <w:ind w:firstLine="851"/>
      <w:jc w:val="left"/>
    </w:pPr>
    <w:rPr>
      <w:sz w:val="28"/>
    </w:rPr>
  </w:style>
  <w:style w:type="paragraph" w:styleId="20">
    <w:name w:val="Body Text Indent 2"/>
    <w:basedOn w:val="a"/>
    <w:pPr>
      <w:spacing w:line="260" w:lineRule="auto"/>
      <w:ind w:firstLine="1140"/>
    </w:pPr>
  </w:style>
  <w:style w:type="paragraph" w:styleId="30">
    <w:name w:val="Body Text Indent 3"/>
    <w:basedOn w:val="a"/>
    <w:pPr>
      <w:spacing w:line="260" w:lineRule="auto"/>
      <w:ind w:firstLine="1160"/>
    </w:pPr>
  </w:style>
  <w:style w:type="paragraph" w:styleId="21">
    <w:name w:val="Body Text 2"/>
    <w:basedOn w:val="a"/>
    <w:pPr>
      <w:spacing w:line="520" w:lineRule="auto"/>
      <w:ind w:right="48" w:firstLine="0"/>
      <w:jc w:val="left"/>
    </w:pPr>
  </w:style>
  <w:style w:type="paragraph" w:styleId="a7">
    <w:name w:val="Block Text"/>
    <w:basedOn w:val="a"/>
    <w:pPr>
      <w:spacing w:line="260" w:lineRule="auto"/>
      <w:ind w:left="1280" w:right="1600" w:firstLine="0"/>
      <w:jc w:val="left"/>
    </w:pPr>
    <w:rPr>
      <w:b/>
    </w:rPr>
  </w:style>
  <w:style w:type="paragraph" w:styleId="31">
    <w:name w:val="Body Text 3"/>
    <w:basedOn w:val="a"/>
    <w:pPr>
      <w:spacing w:line="260" w:lineRule="auto"/>
      <w:ind w:right="400" w:firstLine="0"/>
      <w:jc w:val="left"/>
    </w:pPr>
    <w:rPr>
      <w:b/>
      <w:sz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8285</Words>
  <Characters>47230</Characters>
  <Application>Microsoft Office Word</Application>
  <DocSecurity>0</DocSecurity>
  <Lines>393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КРАТКАЯ ХАРАКТЕРИСТИКА ФГУП «ПЕРМСКИЙ ЗАВОД им</vt:lpstr>
    </vt:vector>
  </TitlesOfParts>
  <Company>PolyCom</Company>
  <LinksUpToDate>false</LinksUpToDate>
  <CharactersWithSpaces>55405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КРАТКАЯ ХАРАКТЕРИСТИКА ФГУП «ПЕРМСКИЙ ЗАВОД им</dc:title>
  <dc:subject/>
  <dc:creator>Jed</dc:creator>
  <cp:keywords/>
  <dc:description/>
  <cp:lastModifiedBy>Irina</cp:lastModifiedBy>
  <cp:revision>2</cp:revision>
  <cp:lastPrinted>1899-12-31T21:00:00Z</cp:lastPrinted>
  <dcterms:created xsi:type="dcterms:W3CDTF">2014-09-16T14:35:00Z</dcterms:created>
  <dcterms:modified xsi:type="dcterms:W3CDTF">2014-09-16T14:35:00Z</dcterms:modified>
</cp:coreProperties>
</file>