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3EC" w:rsidRDefault="00B603EC" w:rsidP="00A367AB">
      <w:pPr>
        <w:spacing w:line="240" w:lineRule="auto"/>
        <w:ind w:firstLine="900"/>
        <w:outlineLvl w:val="0"/>
        <w:rPr>
          <w:sz w:val="26"/>
        </w:rPr>
      </w:pPr>
    </w:p>
    <w:p w:rsidR="00C74AEC" w:rsidRPr="00C74AEC" w:rsidRDefault="00C74AEC" w:rsidP="00A367AB">
      <w:pPr>
        <w:spacing w:line="240" w:lineRule="auto"/>
        <w:ind w:firstLine="900"/>
        <w:outlineLvl w:val="0"/>
        <w:rPr>
          <w:sz w:val="26"/>
        </w:rPr>
      </w:pPr>
      <w:r>
        <w:rPr>
          <w:sz w:val="26"/>
        </w:rPr>
        <w:t xml:space="preserve">        </w:t>
      </w:r>
    </w:p>
    <w:p w:rsidR="00C74AEC" w:rsidRDefault="005C4BBE" w:rsidP="00A367AB">
      <w:pPr>
        <w:spacing w:line="240" w:lineRule="auto"/>
        <w:ind w:right="3055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C74AEC" w:rsidRPr="00C74AEC">
        <w:rPr>
          <w:sz w:val="24"/>
          <w:szCs w:val="24"/>
        </w:rPr>
        <w:lastRenderedPageBreak/>
        <w:t>Федеральное агентство по образованию</w:t>
      </w:r>
    </w:p>
    <w:p w:rsidR="00C74AEC" w:rsidRDefault="00C74AEC" w:rsidP="00A367AB">
      <w:pPr>
        <w:spacing w:line="240" w:lineRule="auto"/>
        <w:ind w:right="3055"/>
        <w:jc w:val="center"/>
        <w:rPr>
          <w:sz w:val="24"/>
          <w:szCs w:val="24"/>
        </w:rPr>
      </w:pPr>
      <w:r>
        <w:rPr>
          <w:sz w:val="24"/>
          <w:szCs w:val="24"/>
        </w:rPr>
        <w:t>Российской Федерации</w:t>
      </w:r>
    </w:p>
    <w:p w:rsidR="00C74AEC" w:rsidRDefault="00C74AEC" w:rsidP="00A367AB">
      <w:pPr>
        <w:spacing w:line="240" w:lineRule="auto"/>
        <w:ind w:right="3055"/>
        <w:jc w:val="center"/>
        <w:rPr>
          <w:sz w:val="24"/>
          <w:szCs w:val="24"/>
        </w:rPr>
      </w:pPr>
      <w:r>
        <w:rPr>
          <w:sz w:val="24"/>
          <w:szCs w:val="24"/>
        </w:rPr>
        <w:t>Тверской колледж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и</w:t>
      </w:r>
      <w:r w:rsidR="00C74AEC">
        <w:rPr>
          <w:sz w:val="24"/>
          <w:szCs w:val="24"/>
        </w:rPr>
        <w:t>м. А.Н.Коняева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</w:p>
    <w:p w:rsidR="00A367AB" w:rsidRDefault="00A367AB" w:rsidP="00A367AB">
      <w:pPr>
        <w:spacing w:line="240" w:lineRule="auto"/>
        <w:ind w:right="3056"/>
        <w:jc w:val="center"/>
        <w:rPr>
          <w:b/>
          <w:sz w:val="24"/>
          <w:szCs w:val="24"/>
        </w:rPr>
      </w:pPr>
      <w:r w:rsidRPr="00A367AB">
        <w:rPr>
          <w:b/>
          <w:sz w:val="24"/>
          <w:szCs w:val="24"/>
        </w:rPr>
        <w:t>Курсовая работа</w:t>
      </w:r>
    </w:p>
    <w:p w:rsidR="00A367AB" w:rsidRDefault="00A367AB" w:rsidP="00A367AB">
      <w:pPr>
        <w:spacing w:line="240" w:lineRule="auto"/>
        <w:ind w:right="3056"/>
        <w:jc w:val="center"/>
        <w:rPr>
          <w:b/>
          <w:sz w:val="24"/>
          <w:szCs w:val="24"/>
        </w:rPr>
      </w:pP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по предмету: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«Основы организации муниципального управления»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Специальность 080504 «Гос. и муниципальное управление»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Студентка группы 3УС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Макаровой Алены Александровны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ТВЕРЬ</w:t>
      </w:r>
    </w:p>
    <w:p w:rsidR="00A367AB" w:rsidRDefault="00A367AB" w:rsidP="00A367AB">
      <w:pPr>
        <w:spacing w:line="240" w:lineRule="auto"/>
        <w:ind w:right="3056"/>
        <w:jc w:val="center"/>
        <w:rPr>
          <w:sz w:val="24"/>
          <w:szCs w:val="24"/>
        </w:rPr>
      </w:pPr>
      <w:r>
        <w:rPr>
          <w:sz w:val="24"/>
          <w:szCs w:val="24"/>
        </w:rPr>
        <w:t>2009</w:t>
      </w:r>
    </w:p>
    <w:p w:rsidR="00D8604F" w:rsidRPr="00A367AB" w:rsidRDefault="00C74AEC" w:rsidP="00A367AB">
      <w:pPr>
        <w:spacing w:line="240" w:lineRule="auto"/>
        <w:ind w:right="3056"/>
        <w:rPr>
          <w:b/>
          <w:szCs w:val="28"/>
        </w:rPr>
      </w:pPr>
      <w:r w:rsidRPr="00A367AB">
        <w:rPr>
          <w:b/>
          <w:sz w:val="24"/>
          <w:szCs w:val="24"/>
        </w:rPr>
        <w:br w:type="page"/>
      </w:r>
    </w:p>
    <w:p w:rsidR="00D8604F" w:rsidRDefault="00D8604F" w:rsidP="00D8604F">
      <w:pPr>
        <w:jc w:val="left"/>
        <w:rPr>
          <w:szCs w:val="28"/>
        </w:rPr>
      </w:pPr>
    </w:p>
    <w:p w:rsidR="00D8604F" w:rsidRDefault="00D8604F" w:rsidP="00D8604F">
      <w:pPr>
        <w:jc w:val="left"/>
        <w:rPr>
          <w:szCs w:val="28"/>
        </w:rPr>
      </w:pPr>
    </w:p>
    <w:p w:rsidR="00D8604F" w:rsidRDefault="00D8604F" w:rsidP="00D8604F">
      <w:pPr>
        <w:jc w:val="center"/>
        <w:rPr>
          <w:b/>
          <w:szCs w:val="28"/>
        </w:rPr>
      </w:pPr>
      <w:r>
        <w:rPr>
          <w:szCs w:val="28"/>
        </w:rPr>
        <w:t>Тверь 2008</w:t>
      </w:r>
    </w:p>
    <w:p w:rsidR="00D8604F" w:rsidRDefault="00D8604F" w:rsidP="00D8604F">
      <w:pPr>
        <w:jc w:val="left"/>
        <w:rPr>
          <w:b/>
          <w:szCs w:val="28"/>
        </w:rPr>
      </w:pPr>
    </w:p>
    <w:p w:rsidR="00D8604F" w:rsidRDefault="00D8604F" w:rsidP="00D8604F">
      <w:pPr>
        <w:jc w:val="left"/>
        <w:rPr>
          <w:b/>
          <w:szCs w:val="28"/>
        </w:rPr>
      </w:pPr>
      <w:r>
        <w:rPr>
          <w:b/>
          <w:szCs w:val="28"/>
        </w:rPr>
        <w:t>С</w:t>
      </w:r>
      <w:r w:rsidRPr="00B465E7">
        <w:rPr>
          <w:b/>
          <w:szCs w:val="28"/>
        </w:rPr>
        <w:t>одержание:</w:t>
      </w:r>
    </w:p>
    <w:p w:rsidR="00D8604F" w:rsidRDefault="00D8604F" w:rsidP="00D8604F">
      <w:pPr>
        <w:jc w:val="center"/>
        <w:rPr>
          <w:b/>
          <w:szCs w:val="28"/>
        </w:rPr>
      </w:pPr>
    </w:p>
    <w:p w:rsidR="00D8604F" w:rsidRDefault="00D8604F" w:rsidP="00D8604F">
      <w:pPr>
        <w:jc w:val="center"/>
        <w:rPr>
          <w:b/>
          <w:szCs w:val="28"/>
        </w:rPr>
      </w:pPr>
    </w:p>
    <w:p w:rsidR="00D8604F" w:rsidRPr="00B465E7" w:rsidRDefault="00D8604F" w:rsidP="00D8604F">
      <w:pPr>
        <w:jc w:val="left"/>
        <w:rPr>
          <w:b/>
          <w:sz w:val="24"/>
          <w:szCs w:val="24"/>
        </w:rPr>
      </w:pPr>
      <w:r w:rsidRPr="00B465E7">
        <w:rPr>
          <w:b/>
          <w:sz w:val="24"/>
          <w:szCs w:val="24"/>
        </w:rPr>
        <w:t>Введение</w:t>
      </w:r>
      <w:r w:rsidR="00C74AE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4</w:t>
      </w:r>
    </w:p>
    <w:p w:rsidR="00D8604F" w:rsidRPr="00B465E7" w:rsidRDefault="005D6876" w:rsidP="005C4BBE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1. </w:t>
      </w:r>
      <w:r w:rsidR="00D8604F" w:rsidRPr="00B465E7">
        <w:rPr>
          <w:b/>
          <w:sz w:val="24"/>
          <w:szCs w:val="24"/>
        </w:rPr>
        <w:t>Особенности организации местного самоуправления</w:t>
      </w:r>
    </w:p>
    <w:p w:rsidR="00D8604F" w:rsidRPr="00B465E7" w:rsidRDefault="00D8604F" w:rsidP="00D8604F">
      <w:pPr>
        <w:numPr>
          <w:ilvl w:val="1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1.1  </w:t>
      </w:r>
      <w:r w:rsidRPr="00B465E7">
        <w:rPr>
          <w:b/>
          <w:sz w:val="22"/>
          <w:szCs w:val="22"/>
        </w:rPr>
        <w:t>Полномочия местного самоуправления</w:t>
      </w:r>
      <w:r w:rsidR="00C74AEC">
        <w:rPr>
          <w:b/>
          <w:sz w:val="22"/>
          <w:szCs w:val="22"/>
        </w:rPr>
        <w:t xml:space="preserve">                                                                                </w:t>
      </w:r>
      <w:r w:rsidR="00C74AEC" w:rsidRPr="005C4BBE">
        <w:rPr>
          <w:b/>
          <w:sz w:val="24"/>
          <w:szCs w:val="24"/>
        </w:rPr>
        <w:t>5</w:t>
      </w:r>
    </w:p>
    <w:p w:rsidR="00D8604F" w:rsidRPr="00B465E7" w:rsidRDefault="00D8604F" w:rsidP="00D8604F">
      <w:pPr>
        <w:numPr>
          <w:ilvl w:val="1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1.2  </w:t>
      </w:r>
      <w:r w:rsidRPr="00B465E7">
        <w:rPr>
          <w:b/>
          <w:sz w:val="22"/>
          <w:szCs w:val="22"/>
        </w:rPr>
        <w:t>Структура местного самоуправления</w:t>
      </w:r>
      <w:r w:rsidR="00C74AEC">
        <w:rPr>
          <w:b/>
          <w:sz w:val="22"/>
          <w:szCs w:val="22"/>
        </w:rPr>
        <w:t xml:space="preserve">                                                                                   </w:t>
      </w:r>
      <w:r w:rsidR="00C74AEC" w:rsidRPr="005C4BBE">
        <w:rPr>
          <w:b/>
          <w:sz w:val="24"/>
          <w:szCs w:val="24"/>
        </w:rPr>
        <w:t xml:space="preserve"> 8</w:t>
      </w:r>
    </w:p>
    <w:p w:rsidR="00D8604F" w:rsidRDefault="00D8604F" w:rsidP="00D8604F">
      <w:pPr>
        <w:numPr>
          <w:ilvl w:val="1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1.3  </w:t>
      </w:r>
      <w:r w:rsidRPr="00B465E7">
        <w:rPr>
          <w:b/>
          <w:sz w:val="22"/>
          <w:szCs w:val="22"/>
        </w:rPr>
        <w:t>Органы и должностные лица местного самоуправл</w:t>
      </w:r>
      <w:r w:rsidR="00C74AEC">
        <w:rPr>
          <w:b/>
          <w:sz w:val="22"/>
          <w:szCs w:val="22"/>
        </w:rPr>
        <w:t xml:space="preserve">ения                                                 </w:t>
      </w:r>
      <w:r w:rsidR="00C74AEC" w:rsidRPr="005C4BBE">
        <w:rPr>
          <w:b/>
          <w:sz w:val="24"/>
          <w:szCs w:val="24"/>
        </w:rPr>
        <w:t xml:space="preserve"> 9</w:t>
      </w:r>
    </w:p>
    <w:p w:rsidR="00D8604F" w:rsidRDefault="00D8604F" w:rsidP="00D8604F">
      <w:pPr>
        <w:numPr>
          <w:ilvl w:val="1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1.4  Представительный орган муницип</w:t>
      </w:r>
      <w:r w:rsidR="00C74AEC">
        <w:rPr>
          <w:b/>
          <w:sz w:val="22"/>
          <w:szCs w:val="22"/>
        </w:rPr>
        <w:t xml:space="preserve">ального образования                                               </w:t>
      </w:r>
      <w:r w:rsidR="00C74AEC" w:rsidRPr="005C4BBE">
        <w:rPr>
          <w:b/>
          <w:sz w:val="24"/>
          <w:szCs w:val="24"/>
        </w:rPr>
        <w:t xml:space="preserve"> 1</w:t>
      </w:r>
      <w:r w:rsidR="005C4BBE">
        <w:rPr>
          <w:b/>
          <w:sz w:val="24"/>
          <w:szCs w:val="24"/>
        </w:rPr>
        <w:t>1</w:t>
      </w:r>
    </w:p>
    <w:p w:rsidR="00D8604F" w:rsidRPr="00B465E7" w:rsidRDefault="00D8604F" w:rsidP="00D8604F">
      <w:pPr>
        <w:numPr>
          <w:ilvl w:val="1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1.5  Глава муниципального </w:t>
      </w:r>
      <w:r w:rsidR="00C74AEC">
        <w:rPr>
          <w:b/>
          <w:sz w:val="22"/>
          <w:szCs w:val="22"/>
        </w:rPr>
        <w:t xml:space="preserve">образования                                                                                   </w:t>
      </w:r>
      <w:r w:rsidR="00C74AEC" w:rsidRPr="005C4BBE">
        <w:rPr>
          <w:b/>
          <w:sz w:val="24"/>
          <w:szCs w:val="24"/>
        </w:rPr>
        <w:t xml:space="preserve"> 16</w:t>
      </w:r>
    </w:p>
    <w:p w:rsidR="00D8604F" w:rsidRPr="00B465E7" w:rsidRDefault="005D6876" w:rsidP="00D8604F">
      <w:pPr>
        <w:ind w:left="6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2. </w:t>
      </w:r>
      <w:r w:rsidR="00D8604F" w:rsidRPr="00B465E7">
        <w:rPr>
          <w:b/>
          <w:sz w:val="24"/>
          <w:szCs w:val="24"/>
        </w:rPr>
        <w:t xml:space="preserve"> Местное управление в закрытых административно-территориальных образованиях.</w:t>
      </w:r>
    </w:p>
    <w:p w:rsidR="00D8604F" w:rsidRDefault="005C4BBE" w:rsidP="00D8604F">
      <w:pPr>
        <w:ind w:left="6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D8604F">
        <w:rPr>
          <w:sz w:val="24"/>
          <w:szCs w:val="24"/>
        </w:rPr>
        <w:t xml:space="preserve">   </w:t>
      </w:r>
      <w:r w:rsidR="00D8604F" w:rsidRPr="00717B41">
        <w:rPr>
          <w:b/>
          <w:sz w:val="24"/>
          <w:szCs w:val="24"/>
        </w:rPr>
        <w:t>2</w:t>
      </w:r>
      <w:r w:rsidR="00D8604F" w:rsidRPr="00B465E7">
        <w:rPr>
          <w:b/>
          <w:sz w:val="22"/>
          <w:szCs w:val="22"/>
        </w:rPr>
        <w:t>.1  Понятие закрытого административно-территориального образования</w:t>
      </w:r>
      <w:r w:rsidR="00C74AEC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     </w:t>
      </w:r>
      <w:r w:rsidR="00C74AEC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9</w:t>
      </w:r>
    </w:p>
    <w:p w:rsidR="00D8604F" w:rsidRPr="00717B41" w:rsidRDefault="005C4BBE" w:rsidP="00D8604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D8604F">
        <w:rPr>
          <w:b/>
          <w:sz w:val="24"/>
          <w:szCs w:val="24"/>
        </w:rPr>
        <w:t xml:space="preserve"> 2.2  </w:t>
      </w:r>
      <w:r w:rsidR="00D8604F" w:rsidRPr="00717B41">
        <w:rPr>
          <w:b/>
          <w:sz w:val="24"/>
          <w:szCs w:val="24"/>
        </w:rPr>
        <w:t xml:space="preserve">Местное самоуправление в закрытом </w:t>
      </w:r>
      <w:r w:rsidR="00D8604F">
        <w:rPr>
          <w:b/>
          <w:sz w:val="24"/>
          <w:szCs w:val="24"/>
        </w:rPr>
        <w:t>а</w:t>
      </w:r>
      <w:r w:rsidR="00C74AEC">
        <w:rPr>
          <w:b/>
          <w:sz w:val="24"/>
          <w:szCs w:val="24"/>
        </w:rPr>
        <w:t>дминистративно-территориальном</w:t>
      </w:r>
      <w:r w:rsidR="00D8604F">
        <w:rPr>
          <w:b/>
          <w:sz w:val="24"/>
          <w:szCs w:val="24"/>
        </w:rPr>
        <w:t xml:space="preserve">                           </w:t>
      </w:r>
    </w:p>
    <w:p w:rsidR="00D8604F" w:rsidRPr="00B465E7" w:rsidRDefault="00D8604F" w:rsidP="00D8604F">
      <w:pPr>
        <w:tabs>
          <w:tab w:val="left" w:pos="960"/>
        </w:tabs>
        <w:ind w:left="60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ab/>
        <w:t xml:space="preserve">  </w:t>
      </w:r>
      <w:r w:rsidR="00C74AEC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бразов</w:t>
      </w:r>
      <w:r w:rsidR="00C74AEC">
        <w:rPr>
          <w:b/>
          <w:sz w:val="24"/>
          <w:szCs w:val="24"/>
        </w:rPr>
        <w:t xml:space="preserve">ании                                                                                                            </w:t>
      </w:r>
      <w:r w:rsidR="005C4BBE">
        <w:rPr>
          <w:b/>
          <w:sz w:val="24"/>
          <w:szCs w:val="24"/>
        </w:rPr>
        <w:t xml:space="preserve"> </w:t>
      </w:r>
      <w:r w:rsidR="00C74AEC">
        <w:rPr>
          <w:b/>
          <w:sz w:val="24"/>
          <w:szCs w:val="24"/>
        </w:rPr>
        <w:t xml:space="preserve"> </w:t>
      </w:r>
      <w:r w:rsidR="005C4BBE">
        <w:rPr>
          <w:b/>
          <w:sz w:val="24"/>
          <w:szCs w:val="24"/>
        </w:rPr>
        <w:t>20</w:t>
      </w:r>
    </w:p>
    <w:p w:rsidR="00D8604F" w:rsidRDefault="005C4BBE" w:rsidP="005C4BB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2.3 </w:t>
      </w:r>
      <w:r w:rsidR="00D8604F" w:rsidRPr="00B465E7">
        <w:rPr>
          <w:b/>
          <w:sz w:val="22"/>
          <w:szCs w:val="22"/>
        </w:rPr>
        <w:t>Закон РФ « О закрытом административно-территориальном образовании»</w:t>
      </w:r>
      <w:r w:rsidR="00C74AEC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  </w:t>
      </w:r>
      <w:r w:rsidR="00C74AEC">
        <w:rPr>
          <w:b/>
          <w:sz w:val="22"/>
          <w:szCs w:val="22"/>
        </w:rPr>
        <w:t xml:space="preserve"> </w:t>
      </w:r>
      <w:r w:rsidR="00C74AEC" w:rsidRPr="005C4BBE">
        <w:rPr>
          <w:b/>
          <w:sz w:val="24"/>
          <w:szCs w:val="24"/>
        </w:rPr>
        <w:t xml:space="preserve"> 22</w:t>
      </w:r>
    </w:p>
    <w:p w:rsidR="00083B66" w:rsidRPr="00B465E7" w:rsidRDefault="005D6876" w:rsidP="00083B66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Заключение</w:t>
      </w:r>
      <w:r w:rsidR="00C74AEC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</w:t>
      </w:r>
      <w:r w:rsidR="00C74AEC">
        <w:rPr>
          <w:b/>
          <w:sz w:val="22"/>
          <w:szCs w:val="22"/>
        </w:rPr>
        <w:t xml:space="preserve">      </w:t>
      </w:r>
      <w:r w:rsidR="00C74AEC" w:rsidRPr="005C4BBE">
        <w:rPr>
          <w:b/>
          <w:sz w:val="24"/>
          <w:szCs w:val="24"/>
        </w:rPr>
        <w:t>2</w:t>
      </w:r>
      <w:r w:rsidR="005C4BBE">
        <w:rPr>
          <w:b/>
          <w:sz w:val="24"/>
          <w:szCs w:val="24"/>
        </w:rPr>
        <w:t>7</w:t>
      </w:r>
    </w:p>
    <w:p w:rsidR="00D8604F" w:rsidRDefault="005D6876" w:rsidP="005D6876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  <w:r w:rsidR="00C74AEC">
        <w:rPr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C74AEC">
        <w:rPr>
          <w:b/>
          <w:sz w:val="24"/>
          <w:szCs w:val="24"/>
        </w:rPr>
        <w:t xml:space="preserve">  </w:t>
      </w:r>
      <w:r w:rsidR="00C74AEC" w:rsidRPr="005C4BBE">
        <w:rPr>
          <w:b/>
          <w:sz w:val="24"/>
          <w:szCs w:val="24"/>
        </w:rPr>
        <w:t xml:space="preserve"> </w:t>
      </w:r>
      <w:r w:rsidRPr="005C4BBE">
        <w:rPr>
          <w:b/>
          <w:sz w:val="24"/>
          <w:szCs w:val="24"/>
        </w:rPr>
        <w:t>2</w:t>
      </w:r>
      <w:r w:rsidR="005C4BBE">
        <w:rPr>
          <w:b/>
          <w:sz w:val="24"/>
          <w:szCs w:val="24"/>
        </w:rPr>
        <w:t>8</w:t>
      </w:r>
    </w:p>
    <w:p w:rsidR="00D8604F" w:rsidRPr="00B465E7" w:rsidRDefault="00D8604F" w:rsidP="005D6876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Список литерату</w:t>
      </w:r>
      <w:r w:rsidR="00C74AEC">
        <w:rPr>
          <w:b/>
          <w:sz w:val="24"/>
          <w:szCs w:val="24"/>
        </w:rPr>
        <w:t xml:space="preserve">ры                                                                                                            </w:t>
      </w:r>
      <w:r w:rsidR="005D6876">
        <w:rPr>
          <w:b/>
          <w:sz w:val="24"/>
          <w:szCs w:val="24"/>
        </w:rPr>
        <w:t xml:space="preserve">  </w:t>
      </w:r>
      <w:r w:rsidR="00C74AEC">
        <w:rPr>
          <w:b/>
          <w:sz w:val="24"/>
          <w:szCs w:val="24"/>
        </w:rPr>
        <w:t xml:space="preserve">     </w:t>
      </w:r>
      <w:r w:rsidR="005C4BBE">
        <w:rPr>
          <w:b/>
          <w:sz w:val="24"/>
          <w:szCs w:val="24"/>
        </w:rPr>
        <w:t>30</w:t>
      </w:r>
    </w:p>
    <w:p w:rsidR="00D8604F" w:rsidRPr="00B465E7" w:rsidRDefault="00D8604F" w:rsidP="00D8604F">
      <w:pPr>
        <w:ind w:left="360"/>
        <w:jc w:val="left"/>
        <w:rPr>
          <w:sz w:val="24"/>
          <w:szCs w:val="24"/>
        </w:rPr>
      </w:pPr>
    </w:p>
    <w:p w:rsidR="00D8604F" w:rsidRDefault="00D8604F" w:rsidP="00C74AEC">
      <w:pPr>
        <w:ind w:left="5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8604F" w:rsidRPr="00AD2A3E" w:rsidRDefault="00D8604F" w:rsidP="00D8604F">
      <w:pPr>
        <w:rPr>
          <w:b/>
          <w:szCs w:val="28"/>
        </w:rPr>
      </w:pPr>
      <w:r w:rsidRPr="00AD2A3E">
        <w:rPr>
          <w:b/>
          <w:szCs w:val="28"/>
        </w:rPr>
        <w:t>Введение</w:t>
      </w:r>
      <w:r>
        <w:rPr>
          <w:b/>
          <w:szCs w:val="28"/>
        </w:rPr>
        <w:t>:</w:t>
      </w:r>
    </w:p>
    <w:p w:rsidR="00D8604F" w:rsidRDefault="00D8604F" w:rsidP="00D8604F">
      <w:pPr>
        <w:rPr>
          <w:sz w:val="24"/>
          <w:szCs w:val="24"/>
        </w:rPr>
      </w:pPr>
    </w:p>
    <w:p w:rsidR="00D8604F" w:rsidRPr="00AD2A3E" w:rsidRDefault="00D8604F" w:rsidP="00D8604F">
      <w:pPr>
        <w:rPr>
          <w:sz w:val="24"/>
          <w:szCs w:val="24"/>
        </w:rPr>
      </w:pPr>
      <w:r w:rsidRPr="00AD2A3E">
        <w:rPr>
          <w:sz w:val="24"/>
          <w:szCs w:val="24"/>
        </w:rPr>
        <w:t xml:space="preserve">  Право на осуществление местного самоуправления – неотъемлемое конституционное  право граждан. Однако в соответствии с п. 2 ст.12 Федерального  Закона от 2003. В целях защиты конституционного строя, обеспечения обороны страны и безопасности государства Федеральным законом допускается ограничение прав граждан на осуществление местного самоуправления на отдельных территориях. Речь идет о закрытых административно-территориальных образованиях (ЗАТО) и приграничных территориях.</w:t>
      </w:r>
    </w:p>
    <w:p w:rsidR="00D8604F" w:rsidRPr="00AD2A3E" w:rsidRDefault="00D8604F" w:rsidP="00D8604F">
      <w:pPr>
        <w:rPr>
          <w:sz w:val="24"/>
          <w:szCs w:val="24"/>
        </w:rPr>
      </w:pPr>
      <w:r w:rsidRPr="00AD2A3E">
        <w:rPr>
          <w:sz w:val="24"/>
          <w:szCs w:val="24"/>
        </w:rPr>
        <w:t xml:space="preserve">   Особенности осуществления местного самоуправления  в ЗАТО установлены Законом РФ « О закрытых административно-территориальных образованиях» </w:t>
      </w:r>
      <w:r w:rsidR="00C74AEC">
        <w:rPr>
          <w:sz w:val="24"/>
          <w:szCs w:val="24"/>
        </w:rPr>
        <w:t>2003г</w:t>
      </w:r>
      <w:r w:rsidRPr="00AD2A3E">
        <w:rPr>
          <w:sz w:val="24"/>
          <w:szCs w:val="24"/>
        </w:rPr>
        <w:t>., а закон об особенностях организации местного самоуправления в приграничных территориях не принят до сих пор.</w:t>
      </w:r>
    </w:p>
    <w:p w:rsidR="00D8604F" w:rsidRDefault="00D8604F" w:rsidP="00D8604F">
      <w:pPr>
        <w:outlineLvl w:val="0"/>
        <w:rPr>
          <w:b/>
          <w:sz w:val="26"/>
        </w:rPr>
      </w:pPr>
    </w:p>
    <w:p w:rsidR="009A22E8" w:rsidRPr="008B6C10" w:rsidRDefault="00D8604F" w:rsidP="00D8604F">
      <w:pPr>
        <w:ind w:firstLine="900"/>
        <w:rPr>
          <w:b/>
          <w:i/>
          <w:szCs w:val="28"/>
        </w:rPr>
      </w:pPr>
      <w:r>
        <w:rPr>
          <w:b/>
          <w:i/>
          <w:szCs w:val="28"/>
        </w:rPr>
        <w:br w:type="page"/>
      </w:r>
      <w:r w:rsidR="005C4BBE">
        <w:rPr>
          <w:b/>
          <w:i/>
          <w:szCs w:val="28"/>
        </w:rPr>
        <w:t>Глава</w:t>
      </w:r>
      <w:r w:rsidRPr="008B6C10">
        <w:rPr>
          <w:b/>
          <w:i/>
          <w:szCs w:val="28"/>
        </w:rPr>
        <w:t xml:space="preserve"> </w:t>
      </w:r>
      <w:r w:rsidR="009A22E8" w:rsidRPr="008B6C10">
        <w:rPr>
          <w:b/>
          <w:i/>
          <w:szCs w:val="28"/>
        </w:rPr>
        <w:t>1</w:t>
      </w:r>
      <w:r w:rsidR="005C4BBE">
        <w:rPr>
          <w:b/>
          <w:i/>
          <w:szCs w:val="28"/>
        </w:rPr>
        <w:t xml:space="preserve">. </w:t>
      </w:r>
      <w:r w:rsidR="009A22E8" w:rsidRPr="008B6C10">
        <w:rPr>
          <w:b/>
          <w:i/>
          <w:szCs w:val="28"/>
        </w:rPr>
        <w:t xml:space="preserve"> Особенности организации  местного самоуправления</w:t>
      </w:r>
    </w:p>
    <w:p w:rsidR="009A22E8" w:rsidRPr="008B6C10" w:rsidRDefault="009A22E8" w:rsidP="005C356E">
      <w:pPr>
        <w:ind w:firstLine="900"/>
        <w:rPr>
          <w:b/>
          <w:sz w:val="24"/>
          <w:szCs w:val="24"/>
        </w:rPr>
      </w:pPr>
      <w:r w:rsidRPr="008B6C10">
        <w:rPr>
          <w:b/>
          <w:sz w:val="24"/>
          <w:szCs w:val="24"/>
        </w:rPr>
        <w:t>1.1 Полномочия местного самоуправления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Важнейшим условием эффективности местного самоуправления является его организационная структура, которая должна соответствовать задачам и функциям местного самоуправления, служить оптимальному сочетанию местных, региональных и государственных интересов.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Отдельная глава Конституции полностью посвящена организации местного самоуправления в Российской Федерации (гл.8). В данной главе устанавливаются основные формы и способы осуществления местного самоуправления, территориальные основы местного самоуправления, основные полномочия органов местного самоуправления. В ст. 130 Конституции констатируется, что местное самоуправление в Российской Федерации обеспечивает самостоятельное решение населением вопросов местного значения, владения, пользования и распоряжения муниципальной собственностью. Оно осуществляется гражданами путем референдума, выборов, других форм прямого волеизъявления, через выборные и другие органы местного самоуправления. Конституция прямо указывает такие полномочия местного самоуправления, как: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владение, пользование, распоряжение и управление муниципальной собственностью;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формирование, утверждение и использование местного бюджета;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установление местных налогов и сборов;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осуществление охраны общественного порядка</w:t>
      </w:r>
      <w:r w:rsidR="00AC2EC4">
        <w:rPr>
          <w:rStyle w:val="a4"/>
          <w:sz w:val="24"/>
          <w:szCs w:val="24"/>
        </w:rPr>
        <w:footnoteReference w:id="1"/>
      </w:r>
      <w:r w:rsidRPr="008B6C10">
        <w:rPr>
          <w:sz w:val="24"/>
          <w:szCs w:val="24"/>
        </w:rPr>
        <w:t>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Наряду с термином «полномочия» в отечественном законодательстве употребляется категория «компетенция». Понятие «компетенция» произошло от лат. с</w:t>
      </w:r>
      <w:r w:rsidRPr="008B6C10">
        <w:rPr>
          <w:sz w:val="24"/>
          <w:szCs w:val="24"/>
          <w:lang w:val="en-US"/>
        </w:rPr>
        <w:t>ompetio</w:t>
      </w:r>
      <w:r w:rsidRPr="008B6C10">
        <w:rPr>
          <w:sz w:val="24"/>
          <w:szCs w:val="24"/>
        </w:rPr>
        <w:t xml:space="preserve"> – «добиваюсь, соответствую, подхожу»- совокупность юридически установленных полномочий, прав и обязанностей конкретного органа или должностного лица, определяющих его место в системе государственных органов (органов местного самоуправления).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Компетенция – это содержание и объем властных правомочий, которые имеет орган власти или его должностное лицо и которые фиксируются в соответствующем юридическом документе.</w:t>
      </w:r>
      <w:r w:rsidRPr="008B6C10">
        <w:rPr>
          <w:rStyle w:val="a4"/>
          <w:sz w:val="24"/>
          <w:szCs w:val="24"/>
        </w:rPr>
        <w:footnoteReference w:id="2"/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Ведущим принципом определения полномочий в системе местного самоуправления определён многоуровневый подход. При этом Федеральным Законом «О местном самоуправлении» 2003 года определены сферы: 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исключительной компетенции органов местного самоуправления (перечень собственных полномочий органов местного самоуправления указывается в ст.17 указанного Закона);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совместной компетенции с другими органами местной и государственной власти;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делегированные полномочия (отдельные государственные полномочия, которыми могут законом наделяться органы местного самоуправления с передачей необходимых для их осуществления материальных и финансовых средств – ст.132 Конституции РФ, гл.4 Закона «О местном самоуправлении» 2003года).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В свою очередь собственные полномочия органов местного самоуправления условно можно разделить на 2 блока:</w:t>
      </w:r>
      <w:r w:rsidRPr="008B6C10">
        <w:rPr>
          <w:rStyle w:val="a4"/>
          <w:sz w:val="24"/>
          <w:szCs w:val="24"/>
        </w:rPr>
        <w:footnoteReference w:id="3"/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1) полномочия по решению вопросов организации органов местного самоуправления (формирования указанных органов, территориальной организации и др.);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2) полномочия по решению вопросов местного значения.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Полномочия, осуществляемые органами местного самоуправления, подразделяют на: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полномочия общего характера (определяют задачи, направления работы органов местного самоуправления);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полномочия конкретного характера (всегда связаны с решением определенных вопросов текущего и оперативного управления, обеспечивая вместе с тем и реализацию полномочий общего характера органов местного самоуправления).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Вопрос о полномочиях органов местного самоуправления чрезвычайно важен, требует глубокого теоретического и практического изучения и эффективного законодательного регулирования.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Полномочия местного самоуправления можно определить как закрепляемые нормами муниципального права за населением, выборными и иными органами местного самоуправления права и обязанности, необходимые для осуществления задач и функций местного самоуправления в </w:t>
      </w:r>
      <w:r w:rsidRPr="00BC2FE2">
        <w:rPr>
          <w:sz w:val="24"/>
          <w:szCs w:val="24"/>
        </w:rPr>
        <w:t>конкретных</w:t>
      </w:r>
      <w:r w:rsidRPr="008B6C10">
        <w:rPr>
          <w:sz w:val="24"/>
          <w:szCs w:val="24"/>
        </w:rPr>
        <w:t xml:space="preserve"> сферах жизнедеятельности на территории муниципальных образований.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Первым составным элементом компетенции органов местного самоуправления являются предметы его ведения. Следует отметить, что термин «предметы ведения» законодательно закрепляется в настоящее время лишь для органов государственной власти. В отношении органов местного самоуправления в соответствии с Конституцией РФ (ст.130) применена другая конструкция. Сферы общественных отношений, в которых органы местного самоуправления имеют властные полномочия, определяются как «вопросы местного значения».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Предметы ведения более стабильный элемент в понятии компетенции администрации. Речь идёт, прежде всего, о различных сторонах (областях) местной жизни, вопросах местного значения, а также об отдельных вопросах государственного значения, переданных органам местного самоуправления в силу ст. 132 Конституции Российской Федерации. В Законе о местном самоуправлении 2003г. определено, что каждый из видов муниципальных образований призван решать присущие только ему вопросы местного значения, т.е. вопросы местного значения поселения не совпадают с вопросами местного значения муниципального района и городского округа. Это поможет исправить ситуацию, когда являющиеся муниципальными образованиями миллионный город и поселение с числом жителей в несколько сотен человек обладают одинаковыми полномочиями, несмотря на очевидную несопоставимость их экономических, социальных и демографических потенциалов.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Вторым элементом являются властные полномочия — главное содержание компетенции органов местного самоуправления, элемент более динамичный в этом понятии. Реализуя их органы местного самоуправления управляют территорией округа в соответствии с программами, определёнными представительным органом или сходом граждан. Таким образом, полномочия — главное юридическое средство, с помощью которого администрация выполняет функции органа местного самоуправления; пределы возможностей органа в той или иной сфере общественных отношений.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Наличие у органов местного самоуправления полномочий на совершение определённого вида местных действий и есть самый существенный признак их юридической компетенции в данных общественных отношениях.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Содержание понятия о полномочиях органов местного самоуправления не исчерпывается такими компонентами, как предметы ведения и властные полномочия. Требует характеристики ещё один элемент компетенции — это обязанности органов местного самоуправления.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Большинство прав органов местного самоуправления как и органов государства, в отличие от прав граждан, является одновременно и их обязанностями. Осуществление органом своих полномочий является его обязанностью перед местным сообществом, а в отдельных случаях — перед органами государственной власти.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Иногда полномочия органов рассматриваются как единство прав и обязанностей. Понимание права как обязанности по сути дела означает, что одно и то же действие органа по отношению к одним субъектам выступает в качестве права, по отношению к другим субъектам (местному сообществу) в качестве обязанности.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Вопрос о полномочиях органов системы местного самоуправления является одним из самых важных и, в то же время, самых трудноразрешимых вопросов. </w:t>
      </w:r>
    </w:p>
    <w:p w:rsidR="009A22E8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 «Полномочия главы местной администрации закреплены как его собственная компетенция и, следовательно, обозначена его личная ответственность за её осуществление, за принятие соответствующих постановлений».</w:t>
      </w:r>
    </w:p>
    <w:p w:rsidR="009A22E8" w:rsidRPr="008B6C10" w:rsidRDefault="009A22E8" w:rsidP="005C356E">
      <w:pPr>
        <w:ind w:firstLine="900"/>
        <w:rPr>
          <w:b/>
          <w:sz w:val="24"/>
          <w:szCs w:val="24"/>
        </w:rPr>
      </w:pPr>
    </w:p>
    <w:p w:rsidR="009A22E8" w:rsidRPr="008B6C10" w:rsidRDefault="009A22E8" w:rsidP="005C356E">
      <w:pPr>
        <w:ind w:firstLine="9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 </w:t>
      </w:r>
      <w:r w:rsidRPr="008B6C10">
        <w:rPr>
          <w:b/>
          <w:sz w:val="24"/>
          <w:szCs w:val="24"/>
        </w:rPr>
        <w:t>Структура местного самоуправления</w:t>
      </w:r>
    </w:p>
    <w:p w:rsidR="009A22E8" w:rsidRPr="009A22E8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Организационные основы местного самоуправления – это комплекс вопросов, связанных с определением структуры и наименования органов и должностных лиц местного самоуправления, их статуса, порядка формирования, компетенции, разграничения полномочий между ними, системы взаимоотношений, порядка принятия решений, методов разрешения противоречий, порядка прекращения полномочий.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На организационную структуру влияют многие факторы, в том числе: кадры, их квалификация и компетентность, стиль управленческой деятельности и техническое оснащение, объём циркулирующей информации, организация труда и психологический климат, характер взаимосвязей между подразделениями местной администрации. Однако главным структурообразующим фактором являются функции органа. Структура должна быть максимально приближена к тем функциям и полномочиям, которые возложены на местную администрацию. Сопоставление же предметов ведения и исполнительного аппарата, закреплённых в Законе «О местном самоуправлении в Российской Федерации» с его структурой свидетельствуют о том, что ряд важных сфер деятельности многих местных администраций не обеспечен соответствующей организационной структурой. И, прежде всего, следует отметить отрасли, связанные с обслуживанием населения: медицинским, торговым, бытовым, транспортным. 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Кроме штатного исполнительного аппарата при главе местной администрации могут создаваться совещательные общественные органы (коллегии, Советы). Коллегия создаётся в целях всестороннего предварительного обсуждения наиболее важных вопросов, входящих в компетенцию местной администрации. Состав и порядок деятельности коллегии закрепляется в регламенте местной администрации.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Для координации территориального, производственного и общественного самоуправления при главе местной администрации целесообразно создавать: Совет директоров, Совет предпринимателей, Совет руководителей и координаторов политических партий, общественных движений и иных объединений граждан (Общественная палата).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Существенным недостатком существующих структур местных администраций, является чрезмерное дробление подотчётных им органов. Они, по сути дела, повторяют структуру центральных ведомств, только в минимальном варианте. А это порождает ведомственную обособленность, затрудняет комплексное развитие отраслей, ведёт к дублированию, лишним затратам сил и средств, приводит к нарушению единства целей и задач всего механизма управления.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Анализ ряда рассмотренных структур свидетельствует о том, что органы и другие структурные подразделения местной администрации имеют самые различные наименования (управления, отделы, департаменты, комитеты и т.д.), применяемые без каких-либо научно обоснованных критериев и вносящие путаницу и непонимание у большинства населения. </w:t>
      </w:r>
    </w:p>
    <w:p w:rsidR="009A22E8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 xml:space="preserve">Органы местного самоуправления вступают во взаимодействие с органами государственной власти, реализуя отдельные государственные монополии, которыми они могут наделяться законом в соответствии со ст. 132 Конституции РФ, а также осуществляя решения, принятые органами государственной власти, оказывая в соответствии с законом содействие государственным органам в выполнении их задач и функций на местном уровне. </w:t>
      </w:r>
    </w:p>
    <w:p w:rsidR="009A22E8" w:rsidRDefault="009A22E8" w:rsidP="005C356E">
      <w:pPr>
        <w:ind w:firstLine="900"/>
        <w:rPr>
          <w:sz w:val="24"/>
          <w:szCs w:val="24"/>
        </w:rPr>
      </w:pPr>
    </w:p>
    <w:p w:rsidR="009A22E8" w:rsidRPr="008B6C10" w:rsidRDefault="009A22E8" w:rsidP="005C356E">
      <w:pPr>
        <w:ind w:firstLine="900"/>
        <w:rPr>
          <w:b/>
          <w:sz w:val="24"/>
          <w:szCs w:val="24"/>
        </w:rPr>
      </w:pPr>
      <w:r w:rsidRPr="008B6C10">
        <w:rPr>
          <w:b/>
          <w:sz w:val="24"/>
          <w:szCs w:val="24"/>
        </w:rPr>
        <w:t>1.3 Органы и должнос</w:t>
      </w:r>
      <w:r>
        <w:rPr>
          <w:b/>
          <w:sz w:val="24"/>
          <w:szCs w:val="24"/>
        </w:rPr>
        <w:t>т</w:t>
      </w:r>
      <w:r w:rsidRPr="008B6C10">
        <w:rPr>
          <w:b/>
          <w:sz w:val="24"/>
          <w:szCs w:val="24"/>
        </w:rPr>
        <w:t>ные лица местного самоуправления.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Население решает вопросы местного значения через органы местного самоуправления. Наличие в структуре органов местного самоуправления представительного органа муниципального образования, главы муниципального образования, местной администрации согласно ст. 34 Федерального закона является обязательным. Закон предусматривает возможность включения в структуру органов местного самоуправления также других органов и должностных лиц местного самоуправления. При этом он прямо называет некоторые из этих органов и должностных лиц, устанавливая порядок их избрания (назначения). К ним относятся: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а) контрольный орган (контрольно-счетная палата, ревизионная комиссия и т.п.), формируемый непосредственно населением на муниципальных выборах или представительным органом в соответствии с уставом муниципального образования;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б) глава местной администрации, назначаемый на эту должность по контракту, заключаемому по результатам конкурса на замещение указанной должности.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Федеральный закон о местном самоуправлении содержит положения, определяющие порядок решения вопроса об определении структуры органов местного самоуправления во вновь образованных муниципальных образованиях и в случае преобразования существующего муниципального образования. В решении о структуре органов местного самоуправления муниципального образования, принимаемом на местном референдуме (сходе граждан), устанавливаются: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структура (перечень) и наименования органов местного самоуправления;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порядок избрания и полномочия главы муниципального образования.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Говоря об обязательности решений, принятых на местных референдумах, необходимо указать на Постановление Конституционного Суда РФ от 10.06.1998г., в котором сказано, что народ не только конституирует органы местного самоуправления и легитимирует их полномочия, но и контролирует в предусмотренных законом формах их деятельность… Запретом выносить на местный референдум вопросы о досрочном прекращении полномочий и о досрочных выборах органов местного самоуправления не ограничивается право граждан на осуществление контроля за деятельностью органов местного самоуправления и их должностных лиц в установленных законом формах… Федеральный законодатель вправе и обязан предусмотреть необходимые правовые, включая судебные, гарантии соответствия принимаемых на референдуме субъекта РФ решений Конституции РФ и федеральному закону (п.5 ст.61 Федерального закона «Об основных гарантиях избирательных прав и права на участие в референдуме граждан Российской Федерации»)</w:t>
      </w:r>
      <w:r>
        <w:rPr>
          <w:sz w:val="24"/>
          <w:szCs w:val="24"/>
        </w:rPr>
        <w:t>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Муниципальные образования, определяя структуру органов местного самоуправления и закрепляя ее в своих уставах, регулируют и другие вопросы организационной основы осуществления местного самоуправления. В уставах муниципальных образований с учетом требований федерального законодательства, законов субъектов Федерации определяются также такие организационные вопросы, как: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- порядок формирования, наименование, подотчетность и подконтрольность органов местного самоуправления, должностных лиц местного самоуправления;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- срок полномочий представительного органа муниципального образования, депутатов, членов иных выборных органов местного самоуправления, выборных должностных лиц местного самоуправления, а также основания и порядок прекращения полномочий указанных органов и лиц;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- регламентация муниципальной службы;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- виды, порядок принятия (издания), официального опубликования (обнародования) и вступления в силу муниципальных правовых актов;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- формы, порядок и гарантии участия населения в решении вопросов местного значения, в том числе путем образования органов территориального общественного самоуправления, и др.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Органы местного самоуправления наделяются в соответствии с Уставами муниципальных образований собственной компетенцией в решении вопросов местного значения, перечень которых дан в главе 3 Федерального закона.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Анализ законодательства, закрепляющий правовой статус органов местного самоуправления, позволяет говорить о нём как о весьма своеобразном формировании, которому присущи признаки как негосударственной, так  и государственной организации. Как негосударственное формирование оно характеризуется тем, что, во-первых, не входит в систему органов государственного управления и, следовательно, во-вторых, не является органом государственного управления; в-третьих, не выступает в своей деятельности от имени государства; в-четвертых, выражает интересы местного населения. Тем не менее, орган местного самоуправления наделён соответствующим комплексом полномочий властно-распорядительного характера для решения вопросов, имеющих местное значение. Без наличия таких полномочий он был бы неспособен управлять подведомственной территорией, оказывать соответствующее влияние не только на муниципальные предприятия, учреждения, организации, но и иные, в том числе государственные и находящиеся в иной собственности, расположенные на его территории. Из большого комплекса его полномочий некоторые из них свойственны органам государственного управления.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Иллюстрацией такого необычного явления может служить право органа местного самоуправления осуществлять государственный контроль за использованием и охраной земель, принимать решения о наложении штрафов за ущерб, причинённый природной среде, налагать административные взыскания на граждан и должностных лиц за совершённые ими административные правонарушения.</w:t>
      </w:r>
    </w:p>
    <w:p w:rsidR="009A22E8" w:rsidRPr="00BC2FE2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Таким образом, органу местного самоуправления присущи признаки и негосударственной и государственной организации. Отсюда можно сделать также вывод о том, что  в местном самоуправлении два начала: государственное и общественное. Первое проявляется в деятельности местной администрации, местных представительных органов, второе — в деятельности органов территориального общественного самоуправления, а также функционировании различных форм непосредственной демократии</w:t>
      </w:r>
      <w:r w:rsidRPr="00BC2FE2">
        <w:rPr>
          <w:sz w:val="24"/>
          <w:szCs w:val="24"/>
        </w:rPr>
        <w:t>.</w:t>
      </w:r>
    </w:p>
    <w:p w:rsidR="009A22E8" w:rsidRPr="008B6C10" w:rsidRDefault="009A22E8" w:rsidP="005C356E">
      <w:pPr>
        <w:ind w:firstLine="900"/>
        <w:rPr>
          <w:sz w:val="24"/>
          <w:szCs w:val="24"/>
        </w:rPr>
      </w:pPr>
      <w:r w:rsidRPr="008B6C10">
        <w:rPr>
          <w:sz w:val="24"/>
          <w:szCs w:val="24"/>
        </w:rPr>
        <w:t>Прежнее законодательство устанавливало положение, в соответствии с которым местная администрация подотчётна соответствующему представительному органу власти, а также вышестоящим исполнительным и распорядительным органам. При этом делалось существенное уточнение в пределах их компетенции.</w:t>
      </w:r>
    </w:p>
    <w:p w:rsidR="001C4E2A" w:rsidRDefault="001C4E2A" w:rsidP="005C356E"/>
    <w:p w:rsidR="001C4E2A" w:rsidRDefault="001D2C63" w:rsidP="005C35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C4E2A" w:rsidRPr="001C4E2A">
        <w:rPr>
          <w:b/>
          <w:sz w:val="24"/>
          <w:szCs w:val="24"/>
        </w:rPr>
        <w:t>1.4 Представительный орган муниципального образования</w:t>
      </w:r>
    </w:p>
    <w:p w:rsidR="001C4E2A" w:rsidRDefault="001C4E2A" w:rsidP="005C356E">
      <w:pPr>
        <w:ind w:firstLine="900"/>
        <w:rPr>
          <w:sz w:val="24"/>
          <w:szCs w:val="24"/>
        </w:rPr>
      </w:pPr>
      <w:r w:rsidRPr="001C4E2A">
        <w:rPr>
          <w:sz w:val="24"/>
          <w:szCs w:val="24"/>
        </w:rPr>
        <w:t>Представительный орган муниципального образования (далее - ПОМО)</w:t>
      </w:r>
      <w:r>
        <w:rPr>
          <w:sz w:val="24"/>
          <w:szCs w:val="24"/>
        </w:rPr>
        <w:t xml:space="preserve"> является сущностным выражением народовластия, института представления, артикуляции, агрегации, регулирование потребностей местного населения при решении вопросов публичного значения; учреждением, призванным отстаивать общий (не частно индивидуальный) интерес местного сообщества.</w:t>
      </w:r>
    </w:p>
    <w:p w:rsidR="001C4E2A" w:rsidRDefault="001C4E2A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ПОМО обладает правами юридического лица (п.9 ст.35, ФЗ №131), что обеспечивает ему возможность реализовать свою миссию, предназначение.</w:t>
      </w:r>
    </w:p>
    <w:p w:rsidR="00C90E2F" w:rsidRDefault="00C90E2F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Законом установлена исключительная компетенция ПОМО (пп.1-10 ст.35), которые можно сгруппировать следующим образом:</w:t>
      </w:r>
    </w:p>
    <w:p w:rsidR="001C4E2A" w:rsidRDefault="00F13422" w:rsidP="005C356E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п</w:t>
      </w:r>
      <w:r w:rsidR="00C90E2F" w:rsidRPr="00C90E2F">
        <w:rPr>
          <w:i/>
          <w:sz w:val="24"/>
          <w:szCs w:val="24"/>
        </w:rPr>
        <w:t>олномочия учредительного характера (пп.1-3):</w:t>
      </w:r>
    </w:p>
    <w:p w:rsidR="00C90E2F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90E2F">
        <w:rPr>
          <w:sz w:val="24"/>
          <w:szCs w:val="24"/>
        </w:rPr>
        <w:t>принятие устава муниципального образования (далее - МО) и внесение в него изменений и дополнений;</w:t>
      </w:r>
    </w:p>
    <w:p w:rsidR="00C90E2F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90E2F">
        <w:rPr>
          <w:sz w:val="24"/>
          <w:szCs w:val="24"/>
        </w:rPr>
        <w:t>учреждение местного бюджета и отчета об его исполнении;</w:t>
      </w:r>
    </w:p>
    <w:p w:rsidR="00C90E2F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90E2F">
        <w:rPr>
          <w:sz w:val="24"/>
          <w:szCs w:val="24"/>
        </w:rPr>
        <w:t>установление, изменение и отмена местных налогов и сборов  в соответствии с законодательством РФ о налогах и сборах</w:t>
      </w:r>
    </w:p>
    <w:p w:rsidR="00C90E2F" w:rsidRPr="00F13422" w:rsidRDefault="00F13422" w:rsidP="005C356E">
      <w:pPr>
        <w:numPr>
          <w:ilvl w:val="0"/>
          <w:numId w:val="1"/>
        </w:numPr>
        <w:rPr>
          <w:i/>
          <w:sz w:val="24"/>
          <w:szCs w:val="24"/>
        </w:rPr>
      </w:pPr>
      <w:r w:rsidRPr="00F13422">
        <w:rPr>
          <w:i/>
          <w:sz w:val="24"/>
          <w:szCs w:val="24"/>
        </w:rPr>
        <w:t>п</w:t>
      </w:r>
      <w:r w:rsidR="00C90E2F" w:rsidRPr="00F13422">
        <w:rPr>
          <w:i/>
          <w:sz w:val="24"/>
          <w:szCs w:val="24"/>
        </w:rPr>
        <w:t>олномочия управленческого характера (пп.4-8):</w:t>
      </w:r>
    </w:p>
    <w:p w:rsidR="00C90E2F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90E2F">
        <w:rPr>
          <w:sz w:val="24"/>
          <w:szCs w:val="24"/>
        </w:rPr>
        <w:t>понятие планов и программ развития МО, учреждение отчетов об их исполнении;</w:t>
      </w:r>
    </w:p>
    <w:p w:rsidR="00C90E2F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90E2F">
        <w:rPr>
          <w:sz w:val="24"/>
          <w:szCs w:val="24"/>
        </w:rPr>
        <w:t xml:space="preserve">определение порядка управления  и распоряжения имуществом, находящимся в муниципальной </w:t>
      </w:r>
      <w:r>
        <w:rPr>
          <w:sz w:val="24"/>
          <w:szCs w:val="24"/>
        </w:rPr>
        <w:t>собственности;</w:t>
      </w:r>
    </w:p>
    <w:p w:rsidR="00006FD1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определение порядка принятия решений  о создании, реорганизации и ликвидации муниципальных предприятий и учреждений, а также об установлении тарифов на услуги муниципальных предприятий и учреждений;</w:t>
      </w:r>
    </w:p>
    <w:p w:rsidR="00006FD1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определение порядка участия муниципального образования в организациях муниципального сотрудничества;</w:t>
      </w:r>
    </w:p>
    <w:p w:rsidR="00006FD1" w:rsidRDefault="00006FD1" w:rsidP="005C356E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       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006FD1" w:rsidRDefault="00006FD1" w:rsidP="005C356E">
      <w:pPr>
        <w:numPr>
          <w:ilvl w:val="0"/>
          <w:numId w:val="1"/>
        </w:numPr>
        <w:rPr>
          <w:sz w:val="24"/>
          <w:szCs w:val="24"/>
        </w:rPr>
      </w:pPr>
      <w:r w:rsidRPr="00F13422">
        <w:rPr>
          <w:i/>
          <w:sz w:val="24"/>
          <w:szCs w:val="24"/>
        </w:rPr>
        <w:t>функции контрольного характера</w:t>
      </w:r>
      <w:r>
        <w:rPr>
          <w:sz w:val="24"/>
          <w:szCs w:val="24"/>
        </w:rPr>
        <w:t xml:space="preserve">: контроль за исполнением органами местного самоуправления и должностными лицами  местного самоуправления </w:t>
      </w:r>
      <w:r w:rsidR="00F13422">
        <w:rPr>
          <w:sz w:val="24"/>
          <w:szCs w:val="24"/>
        </w:rPr>
        <w:t>полномочий по решению вопросов местного значения.</w:t>
      </w:r>
    </w:p>
    <w:p w:rsidR="00F13422" w:rsidRDefault="00F13422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ПОМО могут реализовать иные полномочия, установленные им федеральными законами и принимаемыми  в соответствии с ними конституциями (уставами), законами субъектов РФ, уставами МО.</w:t>
      </w:r>
    </w:p>
    <w:p w:rsidR="00F13422" w:rsidRDefault="00F13422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Среди указанных полномочий ПОМО необходимо выделить те, которые реализуются как совместные (с главой местной администрации либо МО).</w:t>
      </w:r>
    </w:p>
    <w:p w:rsidR="00F13422" w:rsidRDefault="00F13422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Так, нормативно-правовые акты, принятые ПОМО, промульгируются </w:t>
      </w:r>
      <w:r w:rsidRPr="00235087">
        <w:rPr>
          <w:i/>
          <w:sz w:val="24"/>
          <w:szCs w:val="24"/>
        </w:rPr>
        <w:t xml:space="preserve">главой муниципального образования. </w:t>
      </w:r>
      <w:r w:rsidR="00235087">
        <w:rPr>
          <w:sz w:val="24"/>
          <w:szCs w:val="24"/>
        </w:rPr>
        <w:t>Установлен 10-дневный срок для возможного  мотивированного отклонения главой МО нормативного правового акта. Преодолеть вето главы МО может 2</w:t>
      </w:r>
      <w:r w:rsidR="00235087" w:rsidRPr="00235087">
        <w:rPr>
          <w:sz w:val="24"/>
          <w:szCs w:val="24"/>
        </w:rPr>
        <w:t>/</w:t>
      </w:r>
      <w:r w:rsidR="00235087">
        <w:rPr>
          <w:sz w:val="24"/>
          <w:szCs w:val="24"/>
        </w:rPr>
        <w:t>3 состава депутатов ПОМО (от установленной в уставе численности депутатского корпуса), в таком случае акт подлежит подписанию главой муниципального образования в течение семи дней и обнародованию.</w:t>
      </w:r>
    </w:p>
    <w:p w:rsidR="00235087" w:rsidRDefault="00235087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Законом установлена запретительная мера по отношению к управлению и (или) распоряжением представительным органом МО или отдельными депутатами (группами депутатов) в какой бы то ни было форме средствами местного бюджета в процессе его исполнения не допускаются, за исключением средств местного бюджета, направляемых на обеспечение деятельности представительного органа МО и депутатов.</w:t>
      </w:r>
    </w:p>
    <w:p w:rsidR="00AA12DB" w:rsidRDefault="00AA12D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Организацию деятельности представительного органа МО в соответствии с его уставом осуществляет глава муниципального образования, а в случае если указанное должностное лицо является главой местной администрации, - председатель представительного органа МО, избираемый этим органом из своего состава.</w:t>
      </w:r>
    </w:p>
    <w:p w:rsidR="00AA12DB" w:rsidRDefault="00AA12D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Расходы на обеспечение деятельности представительного органа МО предусматриваются в местном бюджете отдельной строкой.</w:t>
      </w:r>
    </w:p>
    <w:p w:rsidR="00AA12DB" w:rsidRDefault="00AA12D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Порядок формирования ПОМО установлен федеральным законом  и закрепляется в  уставе МО в течение одного месяца  со дня начала  работы соответствующего органа МО.</w:t>
      </w:r>
    </w:p>
    <w:p w:rsidR="00AA12DB" w:rsidRDefault="00AA12D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№131-ФЗ предусматривает различные способы </w:t>
      </w:r>
      <w:r w:rsidR="00293B5A">
        <w:rPr>
          <w:sz w:val="24"/>
          <w:szCs w:val="24"/>
        </w:rPr>
        <w:t>(схемы) создания ПОМО в зависимости  от особенностей МО; характера его территории и численности  проживающих в нем граждан.</w:t>
      </w:r>
    </w:p>
    <w:p w:rsidR="00293B5A" w:rsidRDefault="00293B5A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МО допустимо разделить:</w:t>
      </w:r>
    </w:p>
    <w:p w:rsidR="00293B5A" w:rsidRDefault="00293B5A" w:rsidP="005C356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на сельские поселения:</w:t>
      </w:r>
    </w:p>
    <w:p w:rsidR="00293B5A" w:rsidRDefault="00293B5A" w:rsidP="005C356E">
      <w:pPr>
        <w:ind w:left="1980"/>
        <w:rPr>
          <w:sz w:val="24"/>
          <w:szCs w:val="24"/>
        </w:rPr>
      </w:pPr>
      <w:r>
        <w:rPr>
          <w:sz w:val="24"/>
          <w:szCs w:val="24"/>
        </w:rPr>
        <w:t>- один сельский населенный пункт (1000-3000 чел.) или объединенные общей территорией  несколько сельских населенных пунктов;</w:t>
      </w:r>
    </w:p>
    <w:p w:rsidR="00293B5A" w:rsidRDefault="00293B5A" w:rsidP="005C356E">
      <w:pPr>
        <w:ind w:left="1980"/>
        <w:rPr>
          <w:sz w:val="24"/>
          <w:szCs w:val="24"/>
        </w:rPr>
      </w:pPr>
      <w:r>
        <w:rPr>
          <w:sz w:val="24"/>
          <w:szCs w:val="24"/>
        </w:rPr>
        <w:t>- сельский населенный пункт менее 1000 жителей, входит в состав поселения или законом субъекта РФ наделяется статусом сельского поселения (для образования МО) с учетом плотности населения субъекта РФ и допустимости территории;</w:t>
      </w:r>
    </w:p>
    <w:p w:rsidR="00293B5A" w:rsidRDefault="00293B5A" w:rsidP="005C35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2.  городские округа</w:t>
      </w:r>
    </w:p>
    <w:p w:rsidR="00293B5A" w:rsidRDefault="00293B5A" w:rsidP="005C35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- </w:t>
      </w:r>
      <w:r w:rsidR="000C29AC">
        <w:rPr>
          <w:sz w:val="24"/>
          <w:szCs w:val="24"/>
        </w:rPr>
        <w:t xml:space="preserve">городские поселения со сложившейся социальной, транспортной и                                        </w:t>
      </w:r>
    </w:p>
    <w:p w:rsidR="00235087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                     иной инфраструктурой;</w:t>
      </w:r>
    </w:p>
    <w:p w:rsidR="000C29AC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                  - город;</w:t>
      </w:r>
    </w:p>
    <w:p w:rsidR="000C29AC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                  - город + поселок с прилежащей территорией;</w:t>
      </w:r>
    </w:p>
    <w:p w:rsidR="000C29AC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       3.   территории с низкой плотностью населения: межселенные территории;</w:t>
      </w:r>
    </w:p>
    <w:p w:rsidR="000C29AC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       4.    территории с высокой плотностью населения: внутригородские округа,   </w:t>
      </w:r>
    </w:p>
    <w:p w:rsidR="000C29AC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              районы;</w:t>
      </w:r>
    </w:p>
    <w:p w:rsidR="005F3088" w:rsidRDefault="000C29AC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При характеристике территорий МО и подходов к определению их границ целесообразно обратить внимание на необходимость учета пешеходной доступности. К сожалению, положение ФЗ №131 (подп.11 п.1 ст.11) сформулировано нечетко. Речь идет о том, что если МО создано в границах поселения, </w:t>
      </w:r>
      <w:r w:rsidR="00DB5F63">
        <w:rPr>
          <w:sz w:val="24"/>
          <w:szCs w:val="24"/>
        </w:rPr>
        <w:t>в</w:t>
      </w:r>
      <w:r>
        <w:rPr>
          <w:sz w:val="24"/>
          <w:szCs w:val="24"/>
        </w:rPr>
        <w:t xml:space="preserve"> состав которого входят </w:t>
      </w:r>
      <w:r w:rsidR="00DB5F63">
        <w:rPr>
          <w:sz w:val="24"/>
          <w:szCs w:val="24"/>
        </w:rPr>
        <w:t xml:space="preserve">два или более населенных пунктов, его границы устанавливаются с учетом возможности пешехода дойти до административного центра, где функционируют ПОМО, глава МО и глава администрации и вернуться обратно в течение рабочего дня. Вероятно, предельное расстояние при этом  должно быть </w:t>
      </w:r>
      <w:smartTag w:uri="urn:schemas-microsoft-com:office:smarttags" w:element="metricconverter">
        <w:smartTagPr>
          <w:attr w:name="ProductID" w:val="15 км"/>
        </w:smartTagPr>
        <w:r w:rsidR="00DB5F63">
          <w:rPr>
            <w:sz w:val="24"/>
            <w:szCs w:val="24"/>
          </w:rPr>
          <w:t>15 км</w:t>
        </w:r>
      </w:smartTag>
      <w:r w:rsidR="00DB5F63">
        <w:rPr>
          <w:sz w:val="24"/>
          <w:szCs w:val="24"/>
        </w:rPr>
        <w:t xml:space="preserve">. Это цифра не только ориентирована на скорость движения усредненного пешехода по </w:t>
      </w:r>
      <w:r w:rsidR="005F3088">
        <w:rPr>
          <w:sz w:val="24"/>
          <w:szCs w:val="24"/>
        </w:rPr>
        <w:t>усредненной дороге, но и соответствует законодательным требованиям к одному из исторических предшественников МО – сельскому поселению-волости дореволюционной России, в отношении которой дыло установлено, что ее территория должна отстоять от административного центра не более чем на 12 верст.</w:t>
      </w:r>
    </w:p>
    <w:p w:rsidR="0036699B" w:rsidRDefault="005F3088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Вместе с тем, если какой-либо  населенный пункт расположен на большом расстоянии от административного центра, но имеются веские  основания для включения такого населенного пункта в состав поселения, представляется допустимым  включение его в состав поселения. К основаниям можно отнести, например, ситуации, когда значительная часть жителей населенного пункта работа</w:t>
      </w:r>
      <w:r w:rsidR="0036699B">
        <w:rPr>
          <w:sz w:val="24"/>
          <w:szCs w:val="24"/>
        </w:rPr>
        <w:t>ю</w:t>
      </w:r>
      <w:r>
        <w:rPr>
          <w:sz w:val="24"/>
          <w:szCs w:val="24"/>
        </w:rPr>
        <w:t xml:space="preserve">т на предприятии, расположенном в административном центре, между населенным пунктом и административном </w:t>
      </w:r>
      <w:r w:rsidR="0036699B">
        <w:rPr>
          <w:sz w:val="24"/>
          <w:szCs w:val="24"/>
        </w:rPr>
        <w:t xml:space="preserve">центром имеется постоянно действующая связь общественным транспортом, обеспечение жизнедеятельности жителей населенных пунктов осуществляется единым комплексом объектов инфраструктуры и т.п. </w:t>
      </w:r>
    </w:p>
    <w:p w:rsidR="0036699B" w:rsidRDefault="0036699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Однако при принятии подобного решения нужна серьезная аргументация причин, по которым в процессе реализации требования учета пешеходной доступности наличие такой доступности обеспечено в отношении  на всех населенных пунктов соответствующего поселения.</w:t>
      </w:r>
    </w:p>
    <w:p w:rsidR="0036699B" w:rsidRDefault="0036699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Следует подчеркнуть, что подобная ситуация должна рассматриваться не как правило, а как исключение.</w:t>
      </w:r>
    </w:p>
    <w:p w:rsidR="0036699B" w:rsidRDefault="0036699B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Федеральным законодательством предусмотрено, что МСУ осуществляется на всей территории России. Однако, если численность жителей поселения, обладающих избирательным правом,</w:t>
      </w:r>
      <w:r w:rsidR="001D2C63">
        <w:rPr>
          <w:sz w:val="24"/>
          <w:szCs w:val="24"/>
        </w:rPr>
        <w:t xml:space="preserve"> составляют менее 100 человек, представительный орган </w:t>
      </w:r>
      <w:r w:rsidR="002830B3">
        <w:rPr>
          <w:sz w:val="24"/>
          <w:szCs w:val="24"/>
        </w:rPr>
        <w:t>поселения не формируется, а его полномочия осуществляет сход граждан (рис. 1а)</w:t>
      </w:r>
      <w:r w:rsidR="00AC2EC4">
        <w:rPr>
          <w:rStyle w:val="a4"/>
          <w:sz w:val="24"/>
          <w:szCs w:val="24"/>
        </w:rPr>
        <w:footnoteReference w:id="4"/>
      </w:r>
      <w:r w:rsidR="002830B3">
        <w:rPr>
          <w:sz w:val="24"/>
          <w:szCs w:val="24"/>
        </w:rPr>
        <w:t>.</w:t>
      </w:r>
    </w:p>
    <w:p w:rsidR="002830B3" w:rsidRDefault="002830B3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ПОМО может состоять  из глав поселений, входящих в состав МО (рис. 1б)</w:t>
      </w:r>
      <w:r w:rsidR="00AC2EC4">
        <w:rPr>
          <w:rStyle w:val="a4"/>
          <w:sz w:val="24"/>
          <w:szCs w:val="24"/>
        </w:rPr>
        <w:footnoteReference w:id="5"/>
      </w:r>
      <w:r>
        <w:rPr>
          <w:sz w:val="24"/>
          <w:szCs w:val="24"/>
        </w:rPr>
        <w:t>, или из гав поселений и депутатов представительных органов поселений (рис.1в)</w:t>
      </w:r>
      <w:r w:rsidR="00AC2EC4">
        <w:rPr>
          <w:rStyle w:val="a4"/>
          <w:sz w:val="24"/>
          <w:szCs w:val="24"/>
        </w:rPr>
        <w:footnoteReference w:id="6"/>
      </w:r>
      <w:r>
        <w:rPr>
          <w:sz w:val="24"/>
          <w:szCs w:val="24"/>
        </w:rPr>
        <w:t>, если этот вариант поддержали не менее 2</w:t>
      </w:r>
      <w:r w:rsidRPr="002830B3">
        <w:rPr>
          <w:sz w:val="24"/>
          <w:szCs w:val="24"/>
        </w:rPr>
        <w:t>/3</w:t>
      </w:r>
      <w:r>
        <w:rPr>
          <w:sz w:val="24"/>
          <w:szCs w:val="24"/>
        </w:rPr>
        <w:t xml:space="preserve"> поселений.</w:t>
      </w:r>
    </w:p>
    <w:p w:rsidR="002D5E7F" w:rsidRDefault="002830B3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ПОМО может избираться  на муниципальных выборах на основе всеобщего равного и прямого избирательного права, в которых участвуют избиратели нескольких поселений. При этом число депутатов, избираемых от одного поселения, не может превышать 2</w:t>
      </w:r>
      <w:r w:rsidRPr="002830B3">
        <w:rPr>
          <w:sz w:val="24"/>
          <w:szCs w:val="24"/>
        </w:rPr>
        <w:t>/5</w:t>
      </w:r>
      <w:r>
        <w:rPr>
          <w:sz w:val="24"/>
          <w:szCs w:val="24"/>
        </w:rPr>
        <w:t xml:space="preserve"> от установленной численности ПОМО (рис. 1</w:t>
      </w:r>
      <w:r w:rsidR="002D5E7F">
        <w:rPr>
          <w:sz w:val="24"/>
          <w:szCs w:val="24"/>
        </w:rPr>
        <w:t>г)</w:t>
      </w:r>
      <w:r w:rsidR="00AC2EC4">
        <w:rPr>
          <w:rStyle w:val="a4"/>
          <w:sz w:val="24"/>
          <w:szCs w:val="24"/>
        </w:rPr>
        <w:footnoteReference w:id="7"/>
      </w:r>
    </w:p>
    <w:p w:rsidR="002830B3" w:rsidRDefault="002D5E7F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ПОМО в муниципальном районе (в сельском либо городском поселении) формируются из депутатов, избираемых из муниципальных выборах (рис. 1д)</w:t>
      </w:r>
      <w:r w:rsidR="00AC2EC4">
        <w:rPr>
          <w:rStyle w:val="a4"/>
          <w:sz w:val="24"/>
          <w:szCs w:val="24"/>
        </w:rPr>
        <w:footnoteReference w:id="8"/>
      </w:r>
      <w:r>
        <w:rPr>
          <w:sz w:val="24"/>
          <w:szCs w:val="24"/>
        </w:rPr>
        <w:t>.</w:t>
      </w:r>
      <w:r w:rsidR="002830B3">
        <w:rPr>
          <w:sz w:val="24"/>
          <w:szCs w:val="24"/>
        </w:rPr>
        <w:t xml:space="preserve"> </w:t>
      </w:r>
    </w:p>
    <w:p w:rsidR="002D5E7F" w:rsidRDefault="002D5E7F" w:rsidP="005C356E">
      <w:pPr>
        <w:ind w:firstLine="900"/>
        <w:rPr>
          <w:sz w:val="24"/>
          <w:szCs w:val="24"/>
        </w:rPr>
      </w:pPr>
      <w:r>
        <w:rPr>
          <w:sz w:val="24"/>
          <w:szCs w:val="24"/>
        </w:rPr>
        <w:t>Установленный порядок формирования ПО муниципального района сельского поселения может быть изменен в следующих случаях:</w:t>
      </w:r>
    </w:p>
    <w:p w:rsidR="002D5E7F" w:rsidRDefault="002D5E7F" w:rsidP="005C356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не ранее чем через два года со дня начала работы действующего представительного органа;</w:t>
      </w:r>
    </w:p>
    <w:p w:rsidR="002D5E7F" w:rsidRDefault="002D5E7F" w:rsidP="005C356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если такое решение в течение одного года со дня выдвижения соответствующей инициативы  поддержано представительными органами не менее чем 2</w:t>
      </w:r>
      <w:r w:rsidRPr="002D5E7F">
        <w:rPr>
          <w:sz w:val="24"/>
          <w:szCs w:val="24"/>
        </w:rPr>
        <w:t>/3</w:t>
      </w:r>
      <w:r>
        <w:rPr>
          <w:sz w:val="24"/>
          <w:szCs w:val="24"/>
        </w:rPr>
        <w:t xml:space="preserve"> поселений, входящих в состав МО.</w:t>
      </w:r>
    </w:p>
    <w:p w:rsidR="002D5E7F" w:rsidRDefault="002D5E7F" w:rsidP="005C356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работа вновь созданного органа на измененных условиях не может начаться ранее дня истечения срока</w:t>
      </w:r>
      <w:r w:rsidR="006F5A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полномочий </w:t>
      </w:r>
      <w:r w:rsidR="006F5A7F">
        <w:rPr>
          <w:sz w:val="24"/>
          <w:szCs w:val="24"/>
        </w:rPr>
        <w:t>действующего</w:t>
      </w:r>
      <w:r>
        <w:rPr>
          <w:sz w:val="24"/>
          <w:szCs w:val="24"/>
        </w:rPr>
        <w:t xml:space="preserve"> представительного органа</w:t>
      </w:r>
      <w:r w:rsidR="006F5A7F">
        <w:rPr>
          <w:sz w:val="24"/>
          <w:szCs w:val="24"/>
        </w:rPr>
        <w:t>.</w:t>
      </w:r>
    </w:p>
    <w:p w:rsidR="006F5A7F" w:rsidRDefault="006F5A7F" w:rsidP="005C356E">
      <w:pPr>
        <w:rPr>
          <w:sz w:val="24"/>
          <w:szCs w:val="24"/>
        </w:rPr>
      </w:pPr>
      <w:r>
        <w:rPr>
          <w:sz w:val="24"/>
          <w:szCs w:val="24"/>
        </w:rPr>
        <w:t>Численность депутатов представительного органа поселения, в том числе городского округа, представляется уставом МО и не может быть менее:</w:t>
      </w:r>
    </w:p>
    <w:p w:rsidR="006F5A7F" w:rsidRDefault="006F5A7F" w:rsidP="005C356E">
      <w:pPr>
        <w:rPr>
          <w:sz w:val="24"/>
          <w:szCs w:val="24"/>
        </w:rPr>
      </w:pPr>
      <w:r>
        <w:rPr>
          <w:sz w:val="24"/>
          <w:szCs w:val="24"/>
        </w:rPr>
        <w:t xml:space="preserve">7 чел. – при численности населения менее 1000 чел.; </w:t>
      </w:r>
    </w:p>
    <w:p w:rsidR="006F5A7F" w:rsidRDefault="006F5A7F" w:rsidP="005C356E">
      <w:pPr>
        <w:rPr>
          <w:sz w:val="24"/>
          <w:szCs w:val="24"/>
        </w:rPr>
      </w:pPr>
      <w:r>
        <w:rPr>
          <w:sz w:val="24"/>
          <w:szCs w:val="24"/>
        </w:rPr>
        <w:t>10 чел. – при численности населения от 1000 до 10000 чел.;</w:t>
      </w:r>
    </w:p>
    <w:p w:rsidR="006F5A7F" w:rsidRDefault="006F5A7F" w:rsidP="005C356E">
      <w:pPr>
        <w:rPr>
          <w:sz w:val="24"/>
          <w:szCs w:val="24"/>
        </w:rPr>
      </w:pPr>
      <w:r>
        <w:rPr>
          <w:sz w:val="24"/>
          <w:szCs w:val="24"/>
        </w:rPr>
        <w:t>15 чел. – при численности населения от 10000 до 30000 чел.;</w:t>
      </w:r>
    </w:p>
    <w:p w:rsidR="006F5A7F" w:rsidRDefault="006F5A7F" w:rsidP="005C356E">
      <w:pPr>
        <w:rPr>
          <w:sz w:val="24"/>
          <w:szCs w:val="24"/>
        </w:rPr>
      </w:pPr>
      <w:r>
        <w:rPr>
          <w:sz w:val="24"/>
          <w:szCs w:val="24"/>
        </w:rPr>
        <w:t>25 чел. – при численности населения от 30000 до 100000 чел.;</w:t>
      </w:r>
    </w:p>
    <w:p w:rsidR="006F5A7F" w:rsidRDefault="006F5A7F" w:rsidP="005C356E">
      <w:pPr>
        <w:rPr>
          <w:sz w:val="24"/>
          <w:szCs w:val="24"/>
        </w:rPr>
      </w:pPr>
      <w:r>
        <w:rPr>
          <w:sz w:val="24"/>
          <w:szCs w:val="24"/>
        </w:rPr>
        <w:t>35 чел. – при численности населения от 100000 до 500000 чел.</w:t>
      </w:r>
    </w:p>
    <w:p w:rsidR="002D4ACE" w:rsidRDefault="002D4ACE" w:rsidP="005C356E">
      <w:pPr>
        <w:tabs>
          <w:tab w:val="left" w:pos="8430"/>
        </w:tabs>
        <w:ind w:firstLine="900"/>
        <w:rPr>
          <w:sz w:val="24"/>
          <w:szCs w:val="24"/>
        </w:rPr>
      </w:pPr>
    </w:p>
    <w:p w:rsidR="00CC5179" w:rsidRDefault="00CC5179" w:rsidP="005C356E">
      <w:pPr>
        <w:tabs>
          <w:tab w:val="left" w:pos="8430"/>
        </w:tabs>
        <w:ind w:firstLine="900"/>
        <w:rPr>
          <w:sz w:val="24"/>
          <w:szCs w:val="24"/>
        </w:rPr>
      </w:pPr>
      <w:r w:rsidRPr="00CC5179">
        <w:rPr>
          <w:sz w:val="24"/>
          <w:szCs w:val="24"/>
        </w:rPr>
        <w:t xml:space="preserve">Численность депутатов представительного органа мун. района </w:t>
      </w:r>
      <w:r>
        <w:rPr>
          <w:sz w:val="24"/>
          <w:szCs w:val="24"/>
        </w:rPr>
        <w:t>определяется уставом муниципального района и не может быть менее 15 чел.</w:t>
      </w:r>
    </w:p>
    <w:p w:rsidR="00CC5179" w:rsidRDefault="00CC5179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Численность депутатов представительного органа </w:t>
      </w:r>
      <w:r w:rsidR="002D4ACE">
        <w:rPr>
          <w:sz w:val="24"/>
          <w:szCs w:val="24"/>
        </w:rPr>
        <w:t>внутригородской территории города федерального значения определяется уставом МО и не может быть менее 10 чел.</w:t>
      </w:r>
    </w:p>
    <w:p w:rsidR="002D4ACE" w:rsidRDefault="002D4ACE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Полномочия ПОМО могут быть, независимо от порядка его формирования, прекращены досрочно. Закон предусматривает четыре ситуации:</w:t>
      </w:r>
    </w:p>
    <w:p w:rsidR="002D4ACE" w:rsidRDefault="002D4ACE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-  самороспуск;</w:t>
      </w:r>
    </w:p>
    <w:p w:rsidR="002D4ACE" w:rsidRDefault="002D4ACE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- преобразование МО;</w:t>
      </w:r>
    </w:p>
    <w:p w:rsidR="00CC5179" w:rsidRDefault="002D4ACE" w:rsidP="005C356E">
      <w:p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вступление в силу судебного решения о неправомочности данного состава          </w:t>
      </w:r>
    </w:p>
    <w:p w:rsidR="002D4ACE" w:rsidRDefault="002D4ACE" w:rsidP="005C356E">
      <w:p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депутатов;</w:t>
      </w:r>
    </w:p>
    <w:p w:rsidR="002D4ACE" w:rsidRDefault="002D4ACE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-  Досрочный роспуск в порядке и по основаниям, которые предусмотрены ст. 73                                      </w:t>
      </w:r>
    </w:p>
    <w:p w:rsidR="002D4ACE" w:rsidRDefault="002D4ACE" w:rsidP="005C356E">
      <w:p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ФЗ №131 об ответственности ПОМО перед государством.</w:t>
      </w:r>
    </w:p>
    <w:p w:rsidR="002D4ACE" w:rsidRDefault="002D4ACE" w:rsidP="005C356E">
      <w:pPr>
        <w:tabs>
          <w:tab w:val="left" w:pos="8430"/>
        </w:tabs>
        <w:rPr>
          <w:sz w:val="24"/>
          <w:szCs w:val="24"/>
        </w:rPr>
      </w:pPr>
    </w:p>
    <w:p w:rsidR="005C4BBE" w:rsidRDefault="005C4BBE" w:rsidP="005C356E">
      <w:pPr>
        <w:tabs>
          <w:tab w:val="left" w:pos="8430"/>
        </w:tabs>
        <w:ind w:firstLine="900"/>
        <w:rPr>
          <w:b/>
          <w:sz w:val="24"/>
          <w:szCs w:val="24"/>
        </w:rPr>
      </w:pPr>
    </w:p>
    <w:p w:rsidR="005C4BBE" w:rsidRDefault="005C4BBE" w:rsidP="005C356E">
      <w:pPr>
        <w:tabs>
          <w:tab w:val="left" w:pos="8430"/>
        </w:tabs>
        <w:ind w:firstLine="900"/>
        <w:rPr>
          <w:b/>
          <w:sz w:val="24"/>
          <w:szCs w:val="24"/>
        </w:rPr>
      </w:pPr>
    </w:p>
    <w:p w:rsidR="002D4ACE" w:rsidRDefault="002D4ACE" w:rsidP="005C356E">
      <w:pPr>
        <w:tabs>
          <w:tab w:val="left" w:pos="8430"/>
        </w:tabs>
        <w:ind w:firstLine="900"/>
        <w:rPr>
          <w:b/>
          <w:sz w:val="24"/>
          <w:szCs w:val="24"/>
        </w:rPr>
      </w:pPr>
      <w:r w:rsidRPr="002D4ACE">
        <w:rPr>
          <w:b/>
          <w:sz w:val="24"/>
          <w:szCs w:val="24"/>
        </w:rPr>
        <w:t xml:space="preserve">1.5 Глава муниципального </w:t>
      </w:r>
      <w:r w:rsidR="00AC0128">
        <w:rPr>
          <w:b/>
          <w:sz w:val="24"/>
          <w:szCs w:val="24"/>
        </w:rPr>
        <w:t>образования</w:t>
      </w:r>
    </w:p>
    <w:p w:rsidR="00AC0128" w:rsidRDefault="00AC0128" w:rsidP="005C356E">
      <w:pPr>
        <w:tabs>
          <w:tab w:val="left" w:pos="8430"/>
        </w:tabs>
        <w:ind w:firstLine="900"/>
        <w:rPr>
          <w:sz w:val="24"/>
          <w:szCs w:val="24"/>
        </w:rPr>
      </w:pPr>
      <w:r w:rsidRPr="00AC0128">
        <w:rPr>
          <w:sz w:val="24"/>
          <w:szCs w:val="24"/>
        </w:rPr>
        <w:t xml:space="preserve">Глава муниципального образования является высшим </w:t>
      </w:r>
      <w:r>
        <w:rPr>
          <w:sz w:val="24"/>
          <w:szCs w:val="24"/>
        </w:rPr>
        <w:t>должностным лицом МО, наделяется ст.36 ФЗ №131 и уставом МО собственными полномочиями по решению вопросов местного значения. Его полномочия имеют характер исполнительно-распорядительных, если это касается решений вопросов местного значения, и (или) организационных по отношению к деятельности органов местного самоуправления (ПОМО и главы администрации). В пределах своей компетенции глава МО:</w:t>
      </w:r>
    </w:p>
    <w:p w:rsidR="00AC0128" w:rsidRDefault="00AC0128" w:rsidP="005C356E">
      <w:pPr>
        <w:numPr>
          <w:ilvl w:val="0"/>
          <w:numId w:val="4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представляет МО в отношениях с органами местного самоуправления других МО, органами государственной власти, гражданами и организациями, без доверенности действует от МО;</w:t>
      </w:r>
    </w:p>
    <w:p w:rsidR="00AC0128" w:rsidRDefault="00AC0128" w:rsidP="005C356E">
      <w:pPr>
        <w:numPr>
          <w:ilvl w:val="0"/>
          <w:numId w:val="4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 xml:space="preserve">подписывает и обнародует в порядке, установленным уставом МО, </w:t>
      </w:r>
      <w:r w:rsidR="00CC4105">
        <w:rPr>
          <w:sz w:val="24"/>
          <w:szCs w:val="24"/>
        </w:rPr>
        <w:t>нормативные правовые акты, принятые представителями органа МО;</w:t>
      </w:r>
    </w:p>
    <w:p w:rsidR="00CC4105" w:rsidRDefault="00CC4105" w:rsidP="005C356E">
      <w:pPr>
        <w:numPr>
          <w:ilvl w:val="0"/>
          <w:numId w:val="4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издает в пределах своих полномочий правовые акты;</w:t>
      </w:r>
    </w:p>
    <w:p w:rsidR="00CC4105" w:rsidRPr="007532D3" w:rsidRDefault="007532D3" w:rsidP="005C356E">
      <w:pPr>
        <w:numPr>
          <w:ilvl w:val="0"/>
          <w:numId w:val="4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вправе требовать созыва внеочередного заседания представительного органа МО;</w:t>
      </w:r>
    </w:p>
    <w:p w:rsidR="007532D3" w:rsidRDefault="007532D3" w:rsidP="005C356E">
      <w:pPr>
        <w:numPr>
          <w:ilvl w:val="0"/>
          <w:numId w:val="4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глава МО подконтролен и подотчетен населению и представительному органу МО;</w:t>
      </w:r>
    </w:p>
    <w:p w:rsidR="007532D3" w:rsidRPr="007532D3" w:rsidRDefault="007532D3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Порядок избрания МО рассмотрен выше. Глава МО может быть отозван избирателями (принцип императивного мандата, закрепленный только на местном уровне). Основания для отзыва и процедурные вопросы регламентируются МО. </w:t>
      </w:r>
    </w:p>
    <w:p w:rsidR="00AC0128" w:rsidRDefault="007532D3" w:rsidP="005C356E">
      <w:pPr>
        <w:tabs>
          <w:tab w:val="left" w:pos="8430"/>
        </w:tabs>
        <w:ind w:firstLine="900"/>
        <w:rPr>
          <w:sz w:val="24"/>
          <w:szCs w:val="24"/>
        </w:rPr>
      </w:pPr>
      <w:r w:rsidRPr="007532D3">
        <w:rPr>
          <w:sz w:val="24"/>
          <w:szCs w:val="24"/>
        </w:rPr>
        <w:t>Полномочия главы МО могут быть прекращены и в случаях:</w:t>
      </w:r>
    </w:p>
    <w:p w:rsidR="007532D3" w:rsidRDefault="007532D3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отставки по собственному желанию</w:t>
      </w:r>
      <w:r w:rsidR="00605EE8">
        <w:rPr>
          <w:sz w:val="24"/>
          <w:szCs w:val="24"/>
        </w:rPr>
        <w:t>;</w:t>
      </w:r>
    </w:p>
    <w:p w:rsidR="007532D3" w:rsidRDefault="007532D3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отрешения от должности в соответствии со ст.74 ФЗ №131</w:t>
      </w:r>
      <w:r w:rsidR="00605EE8">
        <w:rPr>
          <w:sz w:val="24"/>
          <w:szCs w:val="24"/>
        </w:rPr>
        <w:t>;</w:t>
      </w:r>
    </w:p>
    <w:p w:rsidR="007532D3" w:rsidRDefault="007532D3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признание судом недееспособным или ограниченно дееспособным</w:t>
      </w:r>
      <w:r w:rsidR="00605EE8">
        <w:rPr>
          <w:sz w:val="24"/>
          <w:szCs w:val="24"/>
        </w:rPr>
        <w:t>;</w:t>
      </w:r>
    </w:p>
    <w:p w:rsidR="007532D3" w:rsidRDefault="007532D3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признание судом безвестно отсутствующим или объявления умершим</w:t>
      </w:r>
      <w:r w:rsidR="00605EE8">
        <w:rPr>
          <w:sz w:val="24"/>
          <w:szCs w:val="24"/>
        </w:rPr>
        <w:t>;</w:t>
      </w:r>
    </w:p>
    <w:p w:rsidR="007532D3" w:rsidRDefault="007532D3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вступлени</w:t>
      </w:r>
      <w:r w:rsidR="00605EE8">
        <w:rPr>
          <w:sz w:val="24"/>
          <w:szCs w:val="24"/>
        </w:rPr>
        <w:t>я</w:t>
      </w:r>
      <w:r>
        <w:rPr>
          <w:sz w:val="24"/>
          <w:szCs w:val="24"/>
        </w:rPr>
        <w:t xml:space="preserve"> в отношении его в законную силу обвинительного приговор</w:t>
      </w:r>
      <w:r w:rsidR="00605EE8">
        <w:rPr>
          <w:sz w:val="24"/>
          <w:szCs w:val="24"/>
        </w:rPr>
        <w:t xml:space="preserve">а </w:t>
      </w:r>
      <w:r>
        <w:rPr>
          <w:sz w:val="24"/>
          <w:szCs w:val="24"/>
        </w:rPr>
        <w:t>суда;</w:t>
      </w:r>
    </w:p>
    <w:p w:rsidR="007532D3" w:rsidRDefault="007532D3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5EE8">
        <w:rPr>
          <w:sz w:val="24"/>
          <w:szCs w:val="24"/>
        </w:rPr>
        <w:t>выезда за пределы РФ на постоянное место жительства;</w:t>
      </w:r>
    </w:p>
    <w:p w:rsidR="00605EE8" w:rsidRDefault="00605EE8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прекращение гражданства РФ, прекращение гражданства иностранного государства – участника международного договора РФ, в соответствии с которым иностранный гражданин имеет право быть избранным в органы местного самоуправления;</w:t>
      </w:r>
    </w:p>
    <w:p w:rsidR="00605EE8" w:rsidRDefault="00605EE8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установленной в судебном порядке стойкой неспособности по состоянию здоровья осуществлять полномочия главы МО;</w:t>
      </w:r>
    </w:p>
    <w:p w:rsidR="00605EE8" w:rsidRDefault="00605EE8" w:rsidP="005C356E">
      <w:pPr>
        <w:numPr>
          <w:ilvl w:val="0"/>
          <w:numId w:val="5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досрочного прекращения полномочий ПОМО, если глава МО был избран из состава данного органа.</w:t>
      </w:r>
    </w:p>
    <w:p w:rsidR="00605EE8" w:rsidRDefault="00605EE8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Местная администрация – это исполнительно-распорядительный орган МО, который осуществляет в повседневной оперативной деятельности управленческие функции</w:t>
      </w:r>
      <w:r w:rsidR="005F513C">
        <w:rPr>
          <w:sz w:val="24"/>
          <w:szCs w:val="24"/>
        </w:rPr>
        <w:t>; решает вопросы местного значения в интересах населения, предоставляет гражданам услуги; реализует переданные муниципальному образованию государственные полномочия; обеспечивает исполнение федеральных и региональных законов, нормативных правовых актов ПОМО.</w:t>
      </w:r>
    </w:p>
    <w:p w:rsidR="005F513C" w:rsidRDefault="005F513C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Местная администрация наделяется уставом МО полномочиями по решению вопросов местного значения и для осуществления отдельных государственных полномочий, переданным органам местного самоуправления федеральными законами и законами субъектов РФ.</w:t>
      </w:r>
    </w:p>
    <w:p w:rsidR="005F513C" w:rsidRDefault="005F513C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К компетенции местной администрации, как правило, относятся разработка проектов планов социально-экономического развития МО, местного бюджета, его исполнение.</w:t>
      </w:r>
    </w:p>
    <w:p w:rsidR="005F513C" w:rsidRDefault="005F513C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Местная администрация обладает правами юридического лица. Руководит местной администрацией на принципах единоначалия глава местной администрации.</w:t>
      </w:r>
    </w:p>
    <w:p w:rsidR="005F513C" w:rsidRDefault="00A46254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Им может быть глава МО либо лицо, назначенное на должность по контракту (заключается по результатам конкурса и на срок, определяемый уставом МО. Процедура конкурса и заключение контракта прописана в пп. 3-6 ст.37 ФЗ №131.</w:t>
      </w:r>
    </w:p>
    <w:p w:rsidR="00A46254" w:rsidRDefault="00A46254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 xml:space="preserve">Глава местной администрации не вправе заниматься предпринимательской, а также иной оплачиваемой деятельностью, за исключением педагогической, научной и другой творческой деятельности. </w:t>
      </w:r>
    </w:p>
    <w:p w:rsidR="00A46254" w:rsidRDefault="00A46254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Контракт с главой местной администрации может быть расторгнут в судебном порядке на основании заявления</w:t>
      </w:r>
      <w:r w:rsidR="00CC7F38">
        <w:rPr>
          <w:sz w:val="24"/>
          <w:szCs w:val="24"/>
        </w:rPr>
        <w:t>:</w:t>
      </w:r>
    </w:p>
    <w:p w:rsidR="00CC7F38" w:rsidRDefault="00CC7F38" w:rsidP="005C356E">
      <w:pPr>
        <w:numPr>
          <w:ilvl w:val="0"/>
          <w:numId w:val="6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органа МО или главы МО – в связи  с нарушением условий контракта в части, касающейся решения вопросов местного  значения;</w:t>
      </w:r>
    </w:p>
    <w:p w:rsidR="00CC7F38" w:rsidRDefault="00CC7F38" w:rsidP="005C356E">
      <w:pPr>
        <w:numPr>
          <w:ilvl w:val="0"/>
          <w:numId w:val="6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высшего должностного лица субъекта РФ (руководителя высшего исполнительного органа государственной власти субъекта РФ) – в связи с нарушением условий контракта в части, касающейся осуществления отдельных государственных полномочий, переданных органам местного самоуправления федеральными законами и законами субъекта РФ;</w:t>
      </w:r>
    </w:p>
    <w:p w:rsidR="00CC7F38" w:rsidRDefault="00CC7F38" w:rsidP="005C356E">
      <w:pPr>
        <w:numPr>
          <w:ilvl w:val="0"/>
          <w:numId w:val="6"/>
        </w:numPr>
        <w:tabs>
          <w:tab w:val="left" w:pos="8430"/>
        </w:tabs>
        <w:rPr>
          <w:sz w:val="24"/>
          <w:szCs w:val="24"/>
        </w:rPr>
      </w:pPr>
      <w:r>
        <w:rPr>
          <w:sz w:val="24"/>
          <w:szCs w:val="24"/>
        </w:rPr>
        <w:t>главы местной администрации- в связи с нарушением условий контракта органами местного самоуправления и (или) органами государственной власти субъекта РФ.</w:t>
      </w:r>
    </w:p>
    <w:p w:rsidR="00CC7F38" w:rsidRDefault="00CC7F38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Структура местной администрации утверждается представительным органом МО по представлению главы местной администрации. В структуру местной администрации могут входить отраслевые (функциональные) и территориальные органы местной администрации.</w:t>
      </w:r>
    </w:p>
    <w:p w:rsidR="00CC7F38" w:rsidRDefault="00A266A7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Контрольный орган МО – контрольно – счетная палата</w:t>
      </w:r>
      <w:r w:rsidR="00677156">
        <w:rPr>
          <w:sz w:val="24"/>
          <w:szCs w:val="24"/>
        </w:rPr>
        <w:t>, ревизионная комиссия и др. – образуется в целях контроля за исполнением местного бюджета, соблюдением установленного порядка подготовки и рассмотрения местного бюджета, отчета об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собственности.</w:t>
      </w:r>
    </w:p>
    <w:p w:rsidR="00677156" w:rsidRDefault="00677156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Контрольный орган МО формируются на муниципальных выборах или представительным органом МО в соответствии с уставом МО. Результаты проверок, осуществляемых им, подлежат опубликованию.</w:t>
      </w:r>
    </w:p>
    <w:p w:rsidR="00D8604F" w:rsidRDefault="00677156" w:rsidP="005C356E">
      <w:pPr>
        <w:tabs>
          <w:tab w:val="left" w:pos="8430"/>
        </w:tabs>
        <w:ind w:firstLine="900"/>
        <w:rPr>
          <w:sz w:val="24"/>
          <w:szCs w:val="24"/>
        </w:rPr>
      </w:pPr>
      <w:r>
        <w:rPr>
          <w:sz w:val="24"/>
          <w:szCs w:val="24"/>
        </w:rPr>
        <w:t>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</w:t>
      </w:r>
      <w:r w:rsidR="005C356E">
        <w:rPr>
          <w:sz w:val="24"/>
          <w:szCs w:val="24"/>
        </w:rPr>
        <w:t xml:space="preserve"> и документы по вопросам, относящимся к их компетенции</w:t>
      </w:r>
      <w:r w:rsidR="004C3B8F">
        <w:rPr>
          <w:rStyle w:val="a4"/>
          <w:sz w:val="24"/>
          <w:szCs w:val="24"/>
        </w:rPr>
        <w:footnoteReference w:id="9"/>
      </w:r>
      <w:r w:rsidR="005C356E">
        <w:rPr>
          <w:sz w:val="24"/>
          <w:szCs w:val="24"/>
        </w:rPr>
        <w:t>.</w:t>
      </w:r>
    </w:p>
    <w:p w:rsidR="00D8604F" w:rsidRPr="00717B41" w:rsidRDefault="00D8604F" w:rsidP="00D8604F">
      <w:pPr>
        <w:ind w:left="60"/>
        <w:jc w:val="center"/>
        <w:rPr>
          <w:b/>
          <w:i/>
        </w:rPr>
      </w:pPr>
      <w:r>
        <w:rPr>
          <w:sz w:val="24"/>
          <w:szCs w:val="24"/>
        </w:rPr>
        <w:br w:type="page"/>
      </w:r>
      <w:r>
        <w:rPr>
          <w:b/>
          <w:i/>
        </w:rPr>
        <w:t>2. Местное управление в закрытых административно-территориальных образованиях.</w:t>
      </w:r>
    </w:p>
    <w:p w:rsidR="00D8604F" w:rsidRDefault="00D8604F" w:rsidP="00D8604F">
      <w:pPr>
        <w:ind w:left="60"/>
        <w:jc w:val="center"/>
      </w:pPr>
    </w:p>
    <w:p w:rsidR="00D8604F" w:rsidRPr="00717B41" w:rsidRDefault="00D8604F" w:rsidP="00D8604F">
      <w:pPr>
        <w:ind w:left="60"/>
        <w:jc w:val="left"/>
        <w:rPr>
          <w:b/>
          <w:sz w:val="24"/>
          <w:szCs w:val="24"/>
        </w:rPr>
      </w:pPr>
      <w:r w:rsidRPr="00717B41">
        <w:rPr>
          <w:b/>
          <w:sz w:val="24"/>
          <w:szCs w:val="24"/>
        </w:rPr>
        <w:t>2.1  Понятие закрытого административно-территориального образования.</w:t>
      </w:r>
    </w:p>
    <w:p w:rsidR="00D8604F" w:rsidRPr="00717B41" w:rsidRDefault="00D8604F" w:rsidP="00D8604F">
      <w:pPr>
        <w:rPr>
          <w:sz w:val="24"/>
          <w:szCs w:val="24"/>
        </w:rPr>
      </w:pPr>
      <w:r w:rsidRPr="00C66188">
        <w:rPr>
          <w:szCs w:val="28"/>
        </w:rPr>
        <w:t xml:space="preserve">     </w:t>
      </w:r>
      <w:r w:rsidRPr="00717B41">
        <w:rPr>
          <w:sz w:val="24"/>
          <w:szCs w:val="24"/>
        </w:rPr>
        <w:t xml:space="preserve">Закрытым административно-территориальным образованием ( ЗАТО) признается имеющее органы местного самоуправления территориальное образование, в  пределах которого расположены промышленные предприятия по разработке, изготовлению, хранению и утилизации оружия массового поражения, переработке радиоактивных  и других материалов, военные и иные объекты,  для которых устанавливается особый режим безопасного  функционирования и охраны государственной тайны,  включающий специальные условия проживания граждан. В настоящее время на территории Российской Федерации таких образований (городов и поселков) около сорока.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Закрытое административно-территориальное образование имеет особый правовой статус. Решение о создании или об упразднении ЗАТО принимается Президентом РФ по представлению правительства РФ в случае невозможности обеспечить иным способом безопасное функционирование предприятий и иных объектов. Его границы устанавливаются Указом Президента РФ и могут не совпадать с границами субъектов Российской Федерации и районов, входящих в их состав. Это вызвано тем, что объекты, находящиеся на территории ЗАТО, представляют как потенциальную угрозу для экологии, так и интерес для спецслужб различных стран. Специальные объекты такого рода традиционно строились по возможности в местах, наиболее отдаленных от любых поселений.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В ведении органов местного самоуправления закрытого административно-территориального образования находятся также все другие населенные пункты, расположенные на его территории.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Закрытое административно- территориальное образование находится в ведении федеральных органов государственной власти по вопросам: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-  установления административной подчиненности, границ         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указанного образования и земель, отводимых предприятиям и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(или) объектам;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-  определения полномочий органов государственной власти 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субъектов Российской Федерации в отношении указанного 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 образования;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-  обеспечения особого режима безопасного функционирования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предприятий и (или) объектов, включающего специальные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условия проживания граждан, охраны общественного порядка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и обеспечения противопожарной безопасности.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Решения по всем указанным вопросам принимаются Правительством РФ.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Изменения границ ЗАТО производится Указом Президента РФ. Отчасти это противоречит конституционному положению о том, что изменения границы муниципального образования допускается только с учетом мнения его населения.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spacing w:line="240" w:lineRule="auto"/>
        <w:ind w:left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  </w:t>
      </w:r>
      <w:r w:rsidRPr="00717B41">
        <w:rPr>
          <w:b/>
          <w:sz w:val="24"/>
          <w:szCs w:val="24"/>
        </w:rPr>
        <w:t>Местное самоуправление в закрытом административно-территориальном образовании.</w:t>
      </w:r>
    </w:p>
    <w:p w:rsidR="00D8604F" w:rsidRPr="00717B41" w:rsidRDefault="00D8604F" w:rsidP="00D8604F">
      <w:pPr>
        <w:ind w:left="60"/>
        <w:rPr>
          <w:b/>
          <w:i/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b/>
          <w:i/>
          <w:sz w:val="24"/>
          <w:szCs w:val="24"/>
        </w:rPr>
        <w:t xml:space="preserve">    </w:t>
      </w:r>
      <w:r w:rsidRPr="00717B41">
        <w:rPr>
          <w:sz w:val="24"/>
          <w:szCs w:val="24"/>
        </w:rPr>
        <w:t xml:space="preserve"> До вступления в силу упомянутого Закона властные полномочия в закрытых образованиях осуществляли или руководители базовых предприятий , или командиры воинских частей. Сейчас в закрытом административно-территориальном образовании осуществляется местное самоуправление. Особенности  осуществления местного самоуправления в ЗАТО определены Законом РФ  « О закрытом административно-территориальном образовании».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Органы местного самоуправления ЗАТО имеют ряд дополнительных полномочий. В частности, они: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- координируют деятельность предприятий и (или) объектов,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подразделений охраны, милиции, гражданской обороны и  иных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служб при угрозе возникновения чрезвычайных ситуаций;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-  разрабатывают схемы оповещения и эвакуации населения в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случаях аварий на предприятиях и (иных) объектах либо при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их угрозе. При возникновении опасности для жизни и здоровья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населения закрытого административно-территориального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образования в результате аварии на предприятиях глава местной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администрации совместно с руководителями предприятия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осуществляет меры по спасению и охране жизни и здоровья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людей, защите  их прав, сохранению материальных ценностей,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а при необходимости до начала работы соответствующих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органов, образуемых Правительством РФ, принимает решения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об эвакуации населения;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-  участвуют совместно с руководителями предприятий и (или)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объектов, по роду деятельности которых созданы закрытые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административно-территориальные образования,  и органами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федеральной службы безопасности в порядке, устанавливаемом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Правительством РФ, в определении пропускного режима в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закрытом административно-территориальном образовании, за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исключением режимных территорий предприятий и объектов,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находящихся в границах внутренних контролируемых или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запретных зон;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-  по согласованию с органами ФСБ имеют право давать разрешение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на въезд граждан в закрытое административно-территориальное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образование и выезд из него, за исключением режимных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территорий предприятий и объектов;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-  осуществляется контроль за санитарно-эпидемиологическим,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 радиационным  и экологическим состоянием территорий ЗАТО,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за исключением режимных территорий предприятий или объектов,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находящихся в границах внутренних контролируемых или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запретных зон, которые подлежат ведению уполномоченных на то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государственных контрольных и надзорных органов. Органы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местного самоуправления информируются о результатах проверок;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-   вносят предложения в соответствующие органы государственного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и военного управления о проведении инспекционных проверок по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соблюдению  особого режима и обеспечению достаточных мер для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защиты населения ЗАТО от воздействия радиоактивных и других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 материалов, представляющих повышенную опасность;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-  выступают заказчиком на строительство и ремонт жилья, объектов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социальной инфраструктуры, в том числе на основе долевого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         участия юридических лиц, расположенных на его территории.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Порядок осуществляемого по категории специальных расходов   централизованного материально-технического обеспечения  программ социально-экономического развития закрытого административно-территориального образования, а также  централизованного снабжения населения продовольственными и промышленными товарами устанавливается Правительством РФ.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Формирование бюджета закрытого административно-территориального образования  также имеет определенные особенности. В ходе бюджета ЗАТО зачисляются все налоги, сборы и другие поступления с его территории. Дефицит бюджета покрывается дотациями и субвенциями из федерального бюджета – отдельной статьей для каждого ЗАТО. Эти статьи расходов федерального бюджета являются защищенными, т.е указанные суммы не подлежат уменьшению в процессе возможного секвестирования. 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Органами местного самоуправления ЗАТО могут предоставляться дополнительные льготы по налогам и сборам организациям , зарегистрированным в качестве  налогоплательщиков в налоговых органах закрытых административно-территориальных образований. Право на получение указанных льгот имеют организации, имеющие не менее 90% основных средств и осуществляющие не менее 70 % своей деятельности на территориях соответствующих закрытых административно-территориальных образований.</w:t>
      </w:r>
    </w:p>
    <w:p w:rsidR="00D8604F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В ведении органов местного самоуправления ЗАТО находятся все земли, кроме тех, которые заняты предприятиями или иными производственными объектами – они находятся в федеральной собственности.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</w:p>
    <w:p w:rsidR="00D8604F" w:rsidRDefault="00D8604F" w:rsidP="00D8604F">
      <w:pPr>
        <w:rPr>
          <w:i/>
        </w:rPr>
      </w:pPr>
    </w:p>
    <w:p w:rsidR="00D8604F" w:rsidRDefault="00D8604F" w:rsidP="00D8604F">
      <w:pPr>
        <w:numPr>
          <w:ilvl w:val="1"/>
          <w:numId w:val="8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717B41">
        <w:rPr>
          <w:b/>
          <w:sz w:val="24"/>
          <w:szCs w:val="24"/>
        </w:rPr>
        <w:t>Закон РФ « О закрытом административно-территориальном образовании»</w:t>
      </w:r>
    </w:p>
    <w:p w:rsidR="00D8604F" w:rsidRPr="00717B41" w:rsidRDefault="00D8604F" w:rsidP="00D8604F">
      <w:pPr>
        <w:ind w:left="60"/>
        <w:rPr>
          <w:b/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b/>
          <w:sz w:val="24"/>
          <w:szCs w:val="24"/>
        </w:rPr>
        <w:t>Статья 1</w:t>
      </w:r>
      <w:r w:rsidRPr="00717B41">
        <w:rPr>
          <w:sz w:val="24"/>
          <w:szCs w:val="24"/>
        </w:rPr>
        <w:t>. Общее положение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1. Закрытым административно-территориальным образованием признается имеющее органы местного самоуправления территориальное образование, в пределах  которого расположены промышленные предприятия по разработке, изготовлению, хранению и утилизации оружия массового поражения, переработке радиоактивных и других материалов, военные и иные объекты ( далее – предприятия ( или) объекты), для которых устанавливается особый режим безопасного функционирования и охраны государственной тайны, включающий специальные условия проживания граждан.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2. Закрытое административно-территориальное образование является административно- территориальной единицей.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Территория и границы закрытого административно-территориального образования определяются исходя из особого режима безопасного функционирования предприятий и (или) объектов, а также с учетом потребностей развития населенных пунктов.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Границы  закрытого административно-территориального образования могут не совпадать с границами субъектов Российской Федерации и районов, входящих в их состав (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«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В ведение органов местного самоуправления закрытого административно-территориального образования передаются другие населенные пункты, расположенные на его территории.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Населенные пункты, расположенные в закрытом административно-территориальном образовании, имеют официальные географические названия и вносятся в соответствующие картографические и иные документы, за исключением случаев, специального устанавливаемых Правительством Российской Федерации (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«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В случае установления вредного воздействия предприятий и (или) объектов, расположенных в закрытых административно-территориальных образованиях, на территории, прилегающие к границам закрытого административно-территориального образования, этим территориям в соответствии с положением, утверждаемым Правительством  Российской  Федерации, присваивается статус зоны воздействия ( абзац введен Федеральным законом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Перечень зон воздействия, их границы, режим землепользования, экологические мероприятия , социальные гарантии и компенсации гражданам, проживающим на этих территориях, определяются в соответствии с положением, утверждаемым Правительством Российской Федерации ( абзац введен Федеральным законом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3. Закрытое административно- территориальное образование находится в ведении федеральных органов государственной власти по вопросам: ( в ред. Федерального закона от 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Устанавливаемая административной подчиненности, границ указанного образования и земель, отводимых предприятиям и (или) объектам;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Определения полномочий органов государственной власти субъектов Российской Федерации в отношении указанного  образования; (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Обеспечения особого режима безопасного функционирования предприятий и ( или) объектов, включающего специальные условия проживания граждан, охраны общественного порядка и обеспечения противопожарной безопасности (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Решения по указанным вопросам принимаются Правительством Российской Федерации ( абзац введен Федеральным законом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4.  Федеральные законы, законы и иные нормативные правовые акты субъектов Российской Федерации, а также нормативные правовые акты органов местного самоуправления действуют в отношении закрытого  административно-территориального образования с учетом особенностей, устанавливаемых настоящим законом ( п. 4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5. Права граждан, проживающих или работающих в закрытом административно-территориальном образовании, не могут быть ограничены иначе как на основании законов Российской Федерации.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b/>
          <w:sz w:val="24"/>
          <w:szCs w:val="24"/>
        </w:rPr>
        <w:t>Статья 2</w:t>
      </w:r>
      <w:r w:rsidRPr="00717B41">
        <w:rPr>
          <w:sz w:val="24"/>
          <w:szCs w:val="24"/>
        </w:rPr>
        <w:t>. Порядок создания, упразднения закрытого административно –территориального образования и изменения его границ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1. Решение о создании( об упразднении) закрытого административно-территориального образования принимается Президентом Российской Федерации.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Предложение о создании ( об упразднении) закрытого административно-территориального образования вносится  Правительством Российской Федерации.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Предложение об установлении административной подчиненности , об определении границ и об отводе земель создаваемого ( упраздняемого) закрытого  административно-территориального образования вносятся Правительством Российской Федерации по согласованию с органами государственной власти субъектов Российской Федерации, в ведении которых находятся соответствующие территории.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Изменение границ закрытого административно-территориального образования производится в порядке, установленном настоящей статьей ( п. 1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2. Абзац исключен. Федеральный закон 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144-ФЗ. 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При принятии решения об упразднении закрытого административно-территориального образования с учетом предложений соответствующих органов государственной власти, органов местного самоуправления определяются этапность и сроки снятия особого режима безопасного функционирования предприятий и ( или) объектов, включающего специальные условия проживания граждан, а также  изменения административно-территориального деления, виды и размеры материальной и иной поддержки государством населения на период реорганизации указанного образования ( 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</w:t>
      </w:r>
    </w:p>
    <w:p w:rsidR="00D8604F" w:rsidRPr="00717B41" w:rsidRDefault="00D8604F" w:rsidP="00D8604F">
      <w:pPr>
        <w:rPr>
          <w:sz w:val="24"/>
          <w:szCs w:val="24"/>
        </w:rPr>
      </w:pP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b/>
          <w:sz w:val="24"/>
          <w:szCs w:val="24"/>
        </w:rPr>
        <w:t>Статья 4</w:t>
      </w:r>
      <w:r w:rsidRPr="00717B41">
        <w:rPr>
          <w:sz w:val="24"/>
          <w:szCs w:val="24"/>
        </w:rPr>
        <w:t>. Органы местного самоуправления закрытого административно-территориального образования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1. Порядок образования, организация и компетенция органов местного самоуправления закрытого административно-территориального определяются законодательством о местном самоуправлении с учетом особенностей, устанавливаемых настоящим Законом.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2. Исключен. – Федеральный закон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Органы местного самоуправления закрытого административно-территориального образования: ( 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 координируют деятельность предприятий и (или)  объектов, подразделений охраны, милиции, гражданской обороны и иных служб при угрозе возникновения чрезвычайных ситуаций;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Разрабатываются схемы оповещения и эвакуации населения в случаях аварий на предприятиях и ( или) объектах либо при угрозе. В случае возникновения опасности для жизни и здоровья населения закрытого административно-территориального образования в результате аварии на предприятии и (или)  объекте глава местной администрации совместно с руководителями предприятия и (или)  объекта осуществляет меры по спасению и охране жизни и здоровья людей, защите их прав, сохранению материальных ценностей, а при необходимости до начала работы соответствующих органов, образуемых Правительством Российской Федерации, принимает решение об эвакуации населения;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Участвуют совместно с руководителями предприятий и (или) объектов, по роду деятельности которых созданы закрытые административно территориальные  образования, и органами федеральной службы безопасности в порядке, устанавливаемом Правительством Российской Федерации, в определении пропускного режима в закрытом административно-территориальном образовании, за исключением режимных территорий предприятий и ( или) объектов, находящихся в границах внутренних контролируемых и ( или)  запретных зон; (  в ред. Федерального закона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По согласованию с органами федеральной службы безопасности имеют право давать разрешения на въезд границ в закрытое административно-территориальное образование и  выезд из него, за исключением режимных территорий предприятий и ( или)  объектов, находящихся в границах внутренних контролируемых и (или) запретных зон; (  абзац введен Федеральным  законом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Осуществляют контроль за санитарно- эпидемиологическим , радиационным и экологическим состоянием территорий закрытого административно-территориального образования, за исключением режимных территорий предприятий  и (или)  объектов, находящихся в границах внутренних контролируемых и ( или) запретных зон, которые подлежат ведению уполномоченных на то государственных контрольных и надзорных органов. Органы местного самоуправления информируются о результатах проверок;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Внося предложения в соответствующие органы государственного и военного управления о проведении инспекционных проверок по соблюдению особого режима и обеспечению достаточных мер для защиты населения закрытого административно-территориального образования от воздействия радиоактивных и других материалов, представляющих повышенную опасность;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Выступают заказчиком на строительство и ремонт жилья, объектов социальной инфраструктуры, в том числе на основе долевого участия юридических лиц, расположенных на его территории  (  абзац введен Федеральным  законом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144-ФЗ).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3. Абзацы первый и второй исключены. -  Федеральный  закон от </w:t>
      </w:r>
      <w:r>
        <w:rPr>
          <w:sz w:val="24"/>
          <w:szCs w:val="24"/>
        </w:rPr>
        <w:t>2003</w:t>
      </w:r>
      <w:r w:rsidRPr="00717B41">
        <w:rPr>
          <w:sz w:val="24"/>
          <w:szCs w:val="24"/>
        </w:rPr>
        <w:t xml:space="preserve"> № 144-ФЗ.</w:t>
      </w:r>
    </w:p>
    <w:p w:rsidR="00D8604F" w:rsidRPr="00717B41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Местная администрация закрытого административно-территориального образования выступает заказчиком на строительство и ремонт жилья, объектов социальной инфраструктуры, в том числе на основе долевого участия предприятий, учреждений и организаций.</w:t>
      </w:r>
    </w:p>
    <w:p w:rsidR="00D8604F" w:rsidRDefault="00D8604F" w:rsidP="00D8604F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Порядок осуществляемый по категории специальных расходов централизованного материально-технического обеспечения программ социально-экономического развития закрытого административно-территориального образования, а также централизованного снабжения населения продовольственными и промышленными устанавливается Правительством Российской Федерации.</w:t>
      </w: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5D6876">
      <w:pPr>
        <w:rPr>
          <w:b/>
          <w:szCs w:val="28"/>
        </w:rPr>
      </w:pPr>
      <w:r w:rsidRPr="00717B41">
        <w:rPr>
          <w:b/>
          <w:szCs w:val="28"/>
        </w:rPr>
        <w:t xml:space="preserve">   </w:t>
      </w:r>
    </w:p>
    <w:p w:rsidR="005D6876" w:rsidRPr="00717B41" w:rsidRDefault="005D6876" w:rsidP="005D6876">
      <w:pPr>
        <w:rPr>
          <w:b/>
          <w:szCs w:val="28"/>
        </w:rPr>
      </w:pPr>
      <w:r w:rsidRPr="00717B41">
        <w:rPr>
          <w:b/>
          <w:szCs w:val="28"/>
        </w:rPr>
        <w:t xml:space="preserve">   Заключение.</w:t>
      </w:r>
    </w:p>
    <w:p w:rsidR="005D6876" w:rsidRPr="00717B41" w:rsidRDefault="005D6876" w:rsidP="005D6876">
      <w:pPr>
        <w:rPr>
          <w:sz w:val="24"/>
          <w:szCs w:val="24"/>
        </w:rPr>
      </w:pPr>
    </w:p>
    <w:p w:rsidR="005D6876" w:rsidRPr="00717B41" w:rsidRDefault="005D6876" w:rsidP="005D6876">
      <w:pPr>
        <w:rPr>
          <w:sz w:val="24"/>
          <w:szCs w:val="24"/>
        </w:rPr>
      </w:pPr>
      <w:r w:rsidRPr="00717B41">
        <w:rPr>
          <w:sz w:val="24"/>
          <w:szCs w:val="24"/>
        </w:rPr>
        <w:t xml:space="preserve">        Одним из примечательных явлений в становлении и развитии новой Российской государственности явилось возрождение местного самоуправления как принципиально новой системы организации власти на местах и на этой основе – формирование муниципального права как самостоятельной отрасли  права Российской Федерации.</w:t>
      </w:r>
    </w:p>
    <w:p w:rsidR="005D6876" w:rsidRPr="00717B41" w:rsidRDefault="005D6876" w:rsidP="005D6876">
      <w:pPr>
        <w:pStyle w:val="a5"/>
        <w:spacing w:after="0" w:line="360" w:lineRule="auto"/>
      </w:pPr>
      <w:r w:rsidRPr="00717B41">
        <w:t xml:space="preserve">    Проблемы местного самоуправления  в закрытых административно-территориальных образованиях  волнуют  общественность  несколько  столетий.  Острыми  они  были  и  в  России  прошлого  века. В  </w:t>
      </w:r>
      <w:r w:rsidRPr="00717B41">
        <w:rPr>
          <w:lang w:val="en-US"/>
        </w:rPr>
        <w:t>XIX</w:t>
      </w:r>
      <w:r w:rsidRPr="00717B41">
        <w:t xml:space="preserve"> в.  (особенно во второй  половине)  проблема  самоуправления  стала  предметом  специального  изучения  как  в  Западной  Европе,  так  и  в  России. Остаются  они  актуальными  и  для  будущих  исследователей,  так  как  совершенствование  самоорганизации  и  саморегуляции  общества  не имеют  предела.  История  местного  самоуправления в ЗАТО – это  непрерывный  процесс  совершенствования  гражданского  общества.</w:t>
      </w:r>
    </w:p>
    <w:p w:rsidR="005D6876" w:rsidRDefault="005D6876" w:rsidP="005D6876">
      <w:pPr>
        <w:pStyle w:val="a5"/>
        <w:spacing w:after="0" w:line="360" w:lineRule="auto"/>
        <w:ind w:firstLine="600"/>
      </w:pPr>
      <w:r w:rsidRPr="00717B41">
        <w:t>На  мой  взгляд,  чем  больше  россияне  будут понимать  и  поддерживать  свою  Конституцию,  руководствоваться  ею  в  своей  повседневной  жизни  и работе,  тем  больше  у  нас  будет шансов  сохранить  стабильность  и  гражданский  мир,  продолжить  реформы,  нацеленные  на  возрождение  России.</w:t>
      </w: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5D6876" w:rsidRDefault="005D6876" w:rsidP="00083B66">
      <w:pPr>
        <w:jc w:val="center"/>
        <w:rPr>
          <w:b/>
          <w:sz w:val="32"/>
          <w:szCs w:val="32"/>
        </w:rPr>
      </w:pPr>
    </w:p>
    <w:p w:rsidR="00AC2EC4" w:rsidRPr="00083B66" w:rsidRDefault="00083B66" w:rsidP="00083B66">
      <w:pPr>
        <w:jc w:val="center"/>
        <w:rPr>
          <w:b/>
          <w:sz w:val="32"/>
          <w:szCs w:val="32"/>
        </w:rPr>
      </w:pPr>
      <w:r w:rsidRPr="00083B66">
        <w:rPr>
          <w:b/>
          <w:sz w:val="32"/>
          <w:szCs w:val="32"/>
        </w:rPr>
        <w:t>При</w:t>
      </w:r>
      <w:r w:rsidR="005D6876">
        <w:rPr>
          <w:b/>
          <w:sz w:val="32"/>
          <w:szCs w:val="32"/>
        </w:rPr>
        <w:t>ложе</w:t>
      </w:r>
      <w:r w:rsidRPr="00083B66">
        <w:rPr>
          <w:b/>
          <w:sz w:val="32"/>
          <w:szCs w:val="32"/>
        </w:rPr>
        <w:t>ние:</w:t>
      </w:r>
    </w:p>
    <w:p w:rsidR="00AC2EC4" w:rsidRDefault="00AC2EC4" w:rsidP="00D8604F">
      <w:pPr>
        <w:rPr>
          <w:sz w:val="24"/>
          <w:szCs w:val="24"/>
        </w:rPr>
      </w:pPr>
    </w:p>
    <w:p w:rsidR="0047501D" w:rsidRDefault="006A0816" w:rsidP="00AC2EC4">
      <w:r>
        <w:rPr>
          <w:b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6" type="#_x0000_t202" style="position:absolute;left:0;text-align:left;margin-left:108pt;margin-top:5.4pt;width:189pt;height:27pt;z-index:251650048">
            <v:textbox style="mso-next-textbox:#_x0000_s1246">
              <w:txbxContent>
                <w:p w:rsidR="00AC2EC4" w:rsidRDefault="00AC2EC4" w:rsidP="00AC2EC4">
                  <w:r>
                    <w:t>Представительный орган</w:t>
                  </w:r>
                </w:p>
              </w:txbxContent>
            </v:textbox>
          </v:shape>
        </w:pict>
      </w:r>
      <w:r w:rsidR="00AC2EC4" w:rsidRPr="00CC5179">
        <w:rPr>
          <w:b/>
          <w:szCs w:val="28"/>
        </w:rPr>
        <w:t>а</w:t>
      </w:r>
      <w:r w:rsidR="00AC2EC4"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  <w:pict>
          <v:group id="_x0000_s1218" editas="canvas" style="width:459pt;height:81pt;mso-position-horizontal-relative:char;mso-position-vertical-relative:line" coordorigin="2281,939" coordsize="7200,125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9" type="#_x0000_t75" style="position:absolute;left:2281;top:939;width:7200;height:1254" o:preferrelative="f">
              <v:fill o:detectmouseclick="t"/>
              <v:path o:extrusionok="t" o:connecttype="none"/>
              <o:lock v:ext="edit" text="t"/>
            </v:shape>
            <v:shape id="_x0000_s1220" type="#_x0000_t202" style="position:absolute;left:4540;top:1217;width:1835;height:418">
              <v:textbox style="mso-next-textbox:#_x0000_s1220">
                <w:txbxContent>
                  <w:p w:rsidR="00AC2EC4" w:rsidRDefault="00AC2EC4" w:rsidP="00AC2EC4">
                    <w:pPr>
                      <w:jc w:val="center"/>
                    </w:pPr>
                    <w:r>
                      <w:t>сход</w:t>
                    </w:r>
                  </w:p>
                </w:txbxContent>
              </v:textbox>
            </v:shape>
            <v:shape id="_x0000_s1221" type="#_x0000_t202" style="position:absolute;left:3975;top:1635;width:2965;height:418">
              <v:textbox style="mso-next-textbox:#_x0000_s1221">
                <w:txbxContent>
                  <w:p w:rsidR="00AC2EC4" w:rsidRDefault="00AC2EC4" w:rsidP="00AC2EC4">
                    <w:pPr>
                      <w:jc w:val="center"/>
                    </w:pPr>
                    <w:r>
                      <w:t>Жителей менее 100 чел.</w:t>
                    </w:r>
                  </w:p>
                </w:txbxContent>
              </v:textbox>
            </v:shape>
            <v:line id="_x0000_s1222" style="position:absolute;flip:y" from="5528,939" to="5529,1217">
              <v:stroke endarrow="block"/>
            </v:line>
            <v:line id="_x0000_s1223" style="position:absolute" from="6375,1357" to="7646,1357">
              <v:stroke endarrow="block"/>
            </v:line>
            <v:shape id="_x0000_s1224" type="#_x0000_t202" style="position:absolute;left:7646;top:1218;width:1835;height:418">
              <v:textbox style="mso-next-textbox:#_x0000_s1224">
                <w:txbxContent>
                  <w:p w:rsidR="00AC2EC4" w:rsidRDefault="00AC2EC4" w:rsidP="00AC2EC4">
                    <w:r>
                      <w:t>Глава поселений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C2EC4" w:rsidRPr="00DE5D3B" w:rsidRDefault="00AC2EC4" w:rsidP="00AC2EC4">
      <w:r>
        <w:t>б</w:t>
      </w:r>
    </w:p>
    <w:p w:rsidR="00AC2EC4" w:rsidRPr="00DE5D3B" w:rsidRDefault="006A0816" w:rsidP="00AC2EC4">
      <w:r>
        <w:pict>
          <v:group id="_x0000_s1225" editas="canvas" style="width:441pt;height:99pt;mso-position-horizontal-relative:char;mso-position-vertical-relative:line" coordorigin="2563,3711" coordsize="6918,1533">
            <o:lock v:ext="edit" aspectratio="t"/>
            <v:shape id="_x0000_s1226" type="#_x0000_t75" style="position:absolute;left:2563;top:3711;width:6918;height:1533" o:preferrelative="f">
              <v:fill o:detectmouseclick="t"/>
              <v:path o:extrusionok="t" o:connecttype="none"/>
              <o:lock v:ext="edit" text="t"/>
            </v:shape>
            <v:shape id="_x0000_s1227" type="#_x0000_t202" style="position:absolute;left:4257;top:3711;width:3106;height:697">
              <v:textbox style="mso-next-textbox:#_x0000_s1227">
                <w:txbxContent>
                  <w:p w:rsidR="00AC2EC4" w:rsidRPr="00DE5D3B" w:rsidRDefault="00AC2EC4" w:rsidP="00AC2EC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DE5D3B">
                      <w:rPr>
                        <w:b/>
                        <w:sz w:val="24"/>
                        <w:szCs w:val="24"/>
                      </w:rPr>
                      <w:t>Представительный орган</w:t>
                    </w:r>
                  </w:p>
                  <w:p w:rsidR="00AC2EC4" w:rsidRPr="00DE5D3B" w:rsidRDefault="00AC2EC4" w:rsidP="00AC2EC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DE5D3B">
                      <w:rPr>
                        <w:b/>
                        <w:sz w:val="24"/>
                        <w:szCs w:val="24"/>
                      </w:rPr>
                      <w:t>муниципального образования</w:t>
                    </w:r>
                  </w:p>
                  <w:p w:rsidR="00AC2EC4" w:rsidRDefault="00AC2EC4" w:rsidP="00AC2EC4"/>
                </w:txbxContent>
              </v:textbox>
            </v:shape>
            <v:shape id="_x0000_s1228" type="#_x0000_t202" style="position:absolute;left:2705;top:4686;width:1694;height:419">
              <v:textbox style="mso-next-textbox:#_x0000_s1228">
                <w:txbxContent>
                  <w:p w:rsidR="00AC2EC4" w:rsidRPr="00DE5D3B" w:rsidRDefault="00AC2EC4" w:rsidP="00AC2EC4">
                    <w:pPr>
                      <w:rPr>
                        <w:b/>
                        <w:sz w:val="24"/>
                        <w:szCs w:val="24"/>
                      </w:rPr>
                    </w:pPr>
                    <w:r w:rsidRPr="00DE5D3B">
                      <w:rPr>
                        <w:b/>
                        <w:sz w:val="24"/>
                        <w:szCs w:val="24"/>
                      </w:rPr>
                      <w:t>Глава поселения</w:t>
                    </w:r>
                  </w:p>
                </w:txbxContent>
              </v:textbox>
            </v:shape>
            <v:shape id="_x0000_s1229" type="#_x0000_t202" style="position:absolute;left:4963;top:4686;width:1836;height:419">
              <v:textbox style="mso-next-textbox:#_x0000_s1229">
                <w:txbxContent>
                  <w:p w:rsidR="00AC2EC4" w:rsidRPr="00DE5D3B" w:rsidRDefault="00AC2EC4" w:rsidP="00AC2EC4">
                    <w:pPr>
                      <w:rPr>
                        <w:b/>
                        <w:sz w:val="24"/>
                        <w:szCs w:val="24"/>
                      </w:rPr>
                    </w:pPr>
                    <w:r w:rsidRPr="00DE5D3B">
                      <w:rPr>
                        <w:b/>
                        <w:sz w:val="24"/>
                        <w:szCs w:val="24"/>
                      </w:rPr>
                      <w:t>Глава поселения</w:t>
                    </w:r>
                  </w:p>
                </w:txbxContent>
              </v:textbox>
            </v:shape>
            <v:shape id="_x0000_s1230" type="#_x0000_t202" style="position:absolute;left:7222;top:4686;width:1835;height:419">
              <v:textbox style="mso-next-textbox:#_x0000_s1230">
                <w:txbxContent>
                  <w:p w:rsidR="00AC2EC4" w:rsidRPr="00DE5D3B" w:rsidRDefault="00AC2EC4" w:rsidP="00AC2EC4">
                    <w:pPr>
                      <w:rPr>
                        <w:b/>
                        <w:sz w:val="24"/>
                        <w:szCs w:val="24"/>
                      </w:rPr>
                    </w:pPr>
                    <w:r w:rsidRPr="00DE5D3B">
                      <w:rPr>
                        <w:b/>
                        <w:sz w:val="24"/>
                        <w:szCs w:val="24"/>
                      </w:rPr>
                      <w:t>Глава поселения</w:t>
                    </w:r>
                  </w:p>
                </w:txbxContent>
              </v:textbox>
            </v:shape>
            <v:line id="_x0000_s1231" style="position:absolute;flip:x" from="3834,4408" to="4399,4686"/>
            <v:line id="_x0000_s1232" style="position:absolute" from="5810,4408" to="5810,4686"/>
            <v:line id="_x0000_s1233" style="position:absolute" from="7081,4408" to="7787,4686"/>
            <w10:wrap type="none"/>
            <w10:anchorlock/>
          </v:group>
        </w:pict>
      </w:r>
    </w:p>
    <w:p w:rsidR="0047501D" w:rsidRDefault="006A0816" w:rsidP="0047501D">
      <w:pPr>
        <w:tabs>
          <w:tab w:val="left" w:pos="1725"/>
        </w:tabs>
      </w:pPr>
      <w:r>
        <w:rPr>
          <w:noProof/>
        </w:rPr>
        <w:pict>
          <v:line id="_x0000_s1254" style="position:absolute;left:0;text-align:left;flip:y;z-index:251658240" from="216.05pt,177.2pt" to="216.05pt,294.2pt">
            <v:stroke endarrow="block"/>
          </v:line>
        </w:pict>
      </w:r>
      <w:r>
        <w:rPr>
          <w:noProof/>
        </w:rPr>
        <w:pict>
          <v:shape id="_x0000_s1253" type="#_x0000_t202" style="position:absolute;left:0;text-align:left;margin-left:270.05pt;margin-top:339.2pt;width:108pt;height:39.2pt;z-index:251657216">
            <v:textbox style="mso-next-textbox:#_x0000_s1253">
              <w:txbxContent>
                <w:p w:rsidR="00AC2EC4" w:rsidRPr="002B3C56" w:rsidRDefault="00AC2EC4" w:rsidP="00AC2EC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C56">
                    <w:rPr>
                      <w:b/>
                      <w:sz w:val="24"/>
                      <w:szCs w:val="24"/>
                    </w:rPr>
                    <w:t>Населения поселения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2" type="#_x0000_t202" style="position:absolute;left:0;text-align:left;margin-left:72.05pt;margin-top:339.2pt;width:108pt;height:39.2pt;z-index:251656192">
            <v:textbox style="mso-next-textbox:#_x0000_s1252">
              <w:txbxContent>
                <w:p w:rsidR="00AC2EC4" w:rsidRPr="002B3C56" w:rsidRDefault="00AC2EC4" w:rsidP="00AC2EC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Населения поселения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1" type="#_x0000_t202" style="position:absolute;left:0;text-align:left;margin-left:72.05pt;margin-top:294.2pt;width:306pt;height:21.2pt;z-index:251655168">
            <v:textbox style="mso-next-textbox:#_x0000_s1251">
              <w:txbxContent>
                <w:p w:rsidR="00AC2EC4" w:rsidRPr="002B3C56" w:rsidRDefault="00AC2EC4" w:rsidP="00AC2EC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C56">
                    <w:rPr>
                      <w:b/>
                      <w:sz w:val="24"/>
                      <w:szCs w:val="24"/>
                    </w:rPr>
                    <w:t>Избиратели МО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0" type="#_x0000_t202" style="position:absolute;left:0;text-align:left;margin-left:333.05pt;margin-top:213.2pt;width:153pt;height:63pt;z-index:251654144">
            <v:textbox style="mso-next-textbox:#_x0000_s1250">
              <w:txbxContent>
                <w:p w:rsidR="00AC2EC4" w:rsidRPr="002B3C56" w:rsidRDefault="00AC2EC4" w:rsidP="00AC2EC4">
                  <w:pPr>
                    <w:rPr>
                      <w:b/>
                      <w:sz w:val="24"/>
                      <w:szCs w:val="24"/>
                    </w:rPr>
                  </w:pPr>
                  <w:r w:rsidRPr="002B3C56">
                    <w:rPr>
                      <w:b/>
                      <w:sz w:val="24"/>
                      <w:szCs w:val="24"/>
                    </w:rPr>
                    <w:t>Представители, не более 2/5 от общего числа депутатов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9" type="#_x0000_t202" style="position:absolute;left:0;text-align:left;margin-left:153pt;margin-top:216.4pt;width:126pt;height:27pt;z-index:251653120">
            <v:textbox style="mso-next-textbox:#_x0000_s1249">
              <w:txbxContent>
                <w:p w:rsidR="00AC2EC4" w:rsidRPr="002B3C56" w:rsidRDefault="00AC2EC4" w:rsidP="00AC2EC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C56">
                    <w:rPr>
                      <w:b/>
                      <w:sz w:val="24"/>
                      <w:szCs w:val="24"/>
                    </w:rPr>
                    <w:t>Выборы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7" type="#_x0000_t202" style="position:absolute;left:0;text-align:left;margin-left:108pt;margin-top:144.4pt;width:234pt;height:36pt;z-index:251651072">
            <v:textbox style="mso-next-textbox:#_x0000_s1247">
              <w:txbxContent>
                <w:p w:rsidR="00AC2EC4" w:rsidRPr="002B3C56" w:rsidRDefault="00AC2EC4" w:rsidP="00AC2EC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C56">
                    <w:rPr>
                      <w:b/>
                      <w:sz w:val="24"/>
                      <w:szCs w:val="24"/>
                    </w:rPr>
                    <w:t>Муниципальный орган МО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8" type="#_x0000_t202" style="position:absolute;left:0;text-align:left;margin-left:-62.95pt;margin-top:213.2pt;width:153pt;height:66.2pt;z-index:251652096">
            <v:textbox style="mso-next-textbox:#_x0000_s1248">
              <w:txbxContent>
                <w:p w:rsidR="00AC2EC4" w:rsidRPr="002B3C56" w:rsidRDefault="00AC2EC4" w:rsidP="00AC2EC4">
                  <w:pPr>
                    <w:rPr>
                      <w:b/>
                      <w:sz w:val="24"/>
                      <w:szCs w:val="24"/>
                    </w:rPr>
                  </w:pPr>
                  <w:r w:rsidRPr="002B3C56">
                    <w:rPr>
                      <w:b/>
                      <w:sz w:val="24"/>
                      <w:szCs w:val="24"/>
                    </w:rPr>
                    <w:t>Представители, не более 2/5 от общего числа депутатов</w:t>
                  </w:r>
                </w:p>
              </w:txbxContent>
            </v:textbox>
          </v:shape>
        </w:pict>
      </w:r>
      <w:r w:rsidR="00AC2EC4">
        <w:t>в</w:t>
      </w:r>
      <w:r w:rsidR="00AC2EC4">
        <w:tab/>
      </w:r>
      <w:r>
        <w:pict>
          <v:group id="_x0000_s1234" editas="canvas" style="width:441pt;height:81pt;mso-position-horizontal-relative:char;mso-position-vertical-relative:line" coordorigin="2563,4341" coordsize="6918,1254">
            <o:lock v:ext="edit" aspectratio="t"/>
            <v:shape id="_x0000_s1235" type="#_x0000_t75" style="position:absolute;left:2563;top:4341;width:6918;height:1254" o:preferrelative="f">
              <v:fill o:detectmouseclick="t"/>
              <v:path o:extrusionok="t" o:connecttype="none"/>
              <o:lock v:ext="edit" text="t"/>
            </v:shape>
            <v:shape id="_x0000_s1236" type="#_x0000_t202" style="position:absolute;left:2705;top:4480;width:3247;height:418">
              <v:textbox style="mso-next-textbox:#_x0000_s1236">
                <w:txbxContent>
                  <w:p w:rsidR="00AC2EC4" w:rsidRPr="002B3C56" w:rsidRDefault="00AC2EC4" w:rsidP="00AC2EC4">
                    <w:pPr>
                      <w:rPr>
                        <w:b/>
                        <w:sz w:val="24"/>
                        <w:szCs w:val="24"/>
                      </w:rPr>
                    </w:pPr>
                    <w:r w:rsidRPr="002B3C56">
                      <w:rPr>
                        <w:b/>
                        <w:sz w:val="24"/>
                        <w:szCs w:val="24"/>
                      </w:rPr>
                      <w:t>Представительный орган МО</w:t>
                    </w:r>
                  </w:p>
                </w:txbxContent>
              </v:textbox>
            </v:shape>
            <v:shape id="_x0000_s1237" type="#_x0000_t202" style="position:absolute;left:2705;top:5038;width:3247;height:418">
              <v:textbox style="mso-next-textbox:#_x0000_s1237">
                <w:txbxContent>
                  <w:p w:rsidR="00AC2EC4" w:rsidRPr="002B3C56" w:rsidRDefault="00AC2EC4" w:rsidP="00AC2EC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2B3C56">
                      <w:rPr>
                        <w:b/>
                        <w:sz w:val="24"/>
                        <w:szCs w:val="24"/>
                      </w:rPr>
                      <w:t>Главы поселения</w:t>
                    </w:r>
                  </w:p>
                </w:txbxContent>
              </v:textbox>
            </v:shape>
            <v:shape id="_x0000_s1238" type="#_x0000_t202" style="position:absolute;left:6234;top:4480;width:2965;height:976">
              <v:textbox style="mso-next-textbox:#_x0000_s1238">
                <w:txbxContent>
                  <w:p w:rsidR="00AC2EC4" w:rsidRPr="002B3C56" w:rsidRDefault="00AC2EC4" w:rsidP="00AC2EC4">
                    <w:pPr>
                      <w:rPr>
                        <w:b/>
                        <w:sz w:val="24"/>
                        <w:szCs w:val="24"/>
                      </w:rPr>
                    </w:pPr>
                    <w:r w:rsidRPr="002B3C56">
                      <w:rPr>
                        <w:b/>
                        <w:sz w:val="24"/>
                        <w:szCs w:val="24"/>
                      </w:rPr>
                      <w:t>Депутаты представительных органов поселений с равным</w:t>
                    </w:r>
                  </w:p>
                  <w:p w:rsidR="00AC2EC4" w:rsidRPr="002B3C56" w:rsidRDefault="00AC2EC4" w:rsidP="00AC2EC4">
                    <w:pPr>
                      <w:rPr>
                        <w:b/>
                        <w:sz w:val="24"/>
                        <w:szCs w:val="24"/>
                      </w:rPr>
                    </w:pPr>
                    <w:r w:rsidRPr="002B3C56">
                      <w:rPr>
                        <w:b/>
                        <w:sz w:val="24"/>
                        <w:szCs w:val="24"/>
                      </w:rPr>
                      <w:t>представительством</w:t>
                    </w:r>
                  </w:p>
                </w:txbxContent>
              </v:textbox>
            </v:shape>
            <v:line id="_x0000_s1239" style="position:absolute;flip:x" from="5952,4759" to="6234,4759">
              <v:stroke endarrow="block"/>
            </v:line>
            <w10:wrap type="none"/>
            <w10:anchorlock/>
          </v:group>
        </w:pict>
      </w:r>
    </w:p>
    <w:p w:rsidR="0047501D" w:rsidRDefault="0047501D" w:rsidP="0047501D">
      <w:pPr>
        <w:tabs>
          <w:tab w:val="left" w:pos="1725"/>
        </w:tabs>
      </w:pPr>
      <w:r>
        <w:t>г.</w:t>
      </w:r>
    </w:p>
    <w:p w:rsidR="0047501D" w:rsidRDefault="006A0816" w:rsidP="0047501D">
      <w:pPr>
        <w:tabs>
          <w:tab w:val="left" w:pos="1725"/>
        </w:tabs>
        <w:rPr>
          <w:b/>
          <w:sz w:val="24"/>
          <w:szCs w:val="24"/>
        </w:rPr>
      </w:pPr>
      <w:r>
        <w:rPr>
          <w:noProof/>
        </w:rPr>
        <w:pict>
          <v:line id="_x0000_s1255" style="position:absolute;left:0;text-align:left;flip:x;z-index:251659264" from="135pt,15.4pt" to="2in,132.4pt"/>
        </w:pict>
      </w:r>
      <w:r>
        <w:rPr>
          <w:noProof/>
        </w:rPr>
        <w:pict>
          <v:line id="_x0000_s1257" style="position:absolute;left:0;text-align:left;z-index:251661312" from="126pt,150.4pt" to="126pt,177.4pt"/>
        </w:pict>
      </w:r>
      <w:r>
        <w:rPr>
          <w:noProof/>
        </w:rPr>
        <w:pict>
          <v:line id="_x0000_s1256" style="position:absolute;left:0;text-align:left;z-index:251660288" from="306pt,15.4pt" to="315pt,132.4pt"/>
        </w:pict>
      </w:r>
      <w:r w:rsidR="00AC2EC4">
        <w:br w:type="page"/>
      </w:r>
    </w:p>
    <w:p w:rsidR="0047501D" w:rsidRDefault="0047501D" w:rsidP="0047501D">
      <w:pPr>
        <w:tabs>
          <w:tab w:val="left" w:pos="1725"/>
        </w:tabs>
        <w:rPr>
          <w:b/>
          <w:sz w:val="24"/>
          <w:szCs w:val="24"/>
        </w:rPr>
      </w:pPr>
    </w:p>
    <w:p w:rsidR="00AC2EC4" w:rsidRDefault="006A0816" w:rsidP="0047501D">
      <w:pPr>
        <w:tabs>
          <w:tab w:val="left" w:pos="1725"/>
        </w:tabs>
      </w:pPr>
      <w:r>
        <w:pict>
          <v:group id="_x0000_s1240" editas="canvas" style="width:369pt;height:126pt;mso-position-horizontal-relative:char;mso-position-vertical-relative:line" coordorigin="3269,246" coordsize="5788,1951">
            <o:lock v:ext="edit" aspectratio="t"/>
            <v:shape id="_x0000_s1241" type="#_x0000_t75" style="position:absolute;left:3269;top:246;width:5788;height:1951" o:preferrelative="f">
              <v:fill o:detectmouseclick="t"/>
              <v:path o:extrusionok="t" o:connecttype="none"/>
              <o:lock v:ext="edit" text="t"/>
            </v:shape>
            <v:shape id="_x0000_s1242" type="#_x0000_t202" style="position:absolute;left:4681;top:246;width:2541;height:697">
              <v:textbox style="mso-next-textbox:#_x0000_s1242">
                <w:txbxContent>
                  <w:p w:rsidR="00AC2EC4" w:rsidRPr="00CC5179" w:rsidRDefault="00AC2EC4" w:rsidP="00AC2EC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CC5179">
                      <w:rPr>
                        <w:b/>
                        <w:sz w:val="24"/>
                        <w:szCs w:val="24"/>
                      </w:rPr>
                      <w:t>Представительный орган МО</w:t>
                    </w:r>
                  </w:p>
                </w:txbxContent>
              </v:textbox>
            </v:shape>
            <v:shape id="_x0000_s1243" type="#_x0000_t202" style="position:absolute;left:4681;top:1500;width:2541;height:697">
              <v:textbox style="mso-next-textbox:#_x0000_s1243">
                <w:txbxContent>
                  <w:p w:rsidR="00AC2EC4" w:rsidRDefault="00AC2EC4" w:rsidP="00AC2EC4">
                    <w:pPr>
                      <w:jc w:val="center"/>
                    </w:pPr>
                    <w:r>
                      <w:t>Избиратели МО</w:t>
                    </w:r>
                  </w:p>
                </w:txbxContent>
              </v:textbox>
            </v:shape>
            <v:line id="_x0000_s1244" style="position:absolute;flip:y" from="5952,943" to="5952,1500">
              <v:stroke endarrow="block"/>
            </v:line>
            <v:shape id="_x0000_s1245" type="#_x0000_t202" style="position:absolute;left:3410;top:385;width:424;height:418" strokecolor="white">
              <v:textbox style="mso-next-textbox:#_x0000_s1245">
                <w:txbxContent>
                  <w:p w:rsidR="00AC2EC4" w:rsidRPr="00CC5179" w:rsidRDefault="00AC2EC4" w:rsidP="00AC2EC4">
                    <w:pPr>
                      <w:rPr>
                        <w:b/>
                        <w:szCs w:val="28"/>
                      </w:rPr>
                    </w:pPr>
                    <w:r>
                      <w:t>д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C2EC4" w:rsidRDefault="00AC2EC4" w:rsidP="00AC2EC4">
      <w:pPr>
        <w:tabs>
          <w:tab w:val="left" w:pos="8430"/>
        </w:tabs>
      </w:pPr>
    </w:p>
    <w:p w:rsidR="00AC2EC4" w:rsidRDefault="00AC2EC4" w:rsidP="00AC2EC4">
      <w:pPr>
        <w:tabs>
          <w:tab w:val="left" w:pos="8430"/>
        </w:tabs>
      </w:pPr>
      <w:r>
        <w:t>Рис.1</w:t>
      </w: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Default="00AC2EC4" w:rsidP="00D8604F">
      <w:pPr>
        <w:rPr>
          <w:sz w:val="24"/>
          <w:szCs w:val="24"/>
        </w:rPr>
      </w:pPr>
    </w:p>
    <w:p w:rsidR="00AC2EC4" w:rsidRPr="00717B41" w:rsidRDefault="00AC2EC4" w:rsidP="00D8604F">
      <w:pPr>
        <w:rPr>
          <w:sz w:val="24"/>
          <w:szCs w:val="24"/>
        </w:rPr>
      </w:pPr>
    </w:p>
    <w:p w:rsidR="00D8604F" w:rsidRDefault="00D8604F" w:rsidP="00D8604F">
      <w:pPr>
        <w:rPr>
          <w:szCs w:val="28"/>
        </w:rPr>
      </w:pPr>
      <w:r>
        <w:rPr>
          <w:szCs w:val="28"/>
        </w:rPr>
        <w:t xml:space="preserve">                                      </w:t>
      </w:r>
    </w:p>
    <w:p w:rsidR="00D8604F" w:rsidRDefault="00D8604F" w:rsidP="00D8604F">
      <w:pPr>
        <w:rPr>
          <w:i/>
        </w:rPr>
      </w:pPr>
      <w:r>
        <w:rPr>
          <w:szCs w:val="28"/>
        </w:rPr>
        <w:t xml:space="preserve">                                                                                                </w:t>
      </w:r>
    </w:p>
    <w:p w:rsidR="00D8604F" w:rsidRPr="009025FC" w:rsidRDefault="00D8604F" w:rsidP="00D8604F">
      <w:pPr>
        <w:tabs>
          <w:tab w:val="left" w:pos="570"/>
        </w:tabs>
        <w:rPr>
          <w:sz w:val="26"/>
          <w:szCs w:val="26"/>
        </w:rPr>
      </w:pPr>
    </w:p>
    <w:p w:rsidR="00D8604F" w:rsidRPr="009025FC" w:rsidRDefault="00D8604F" w:rsidP="00D8604F">
      <w:pPr>
        <w:tabs>
          <w:tab w:val="left" w:pos="570"/>
        </w:tabs>
        <w:rPr>
          <w:sz w:val="26"/>
          <w:szCs w:val="26"/>
        </w:rPr>
      </w:pPr>
    </w:p>
    <w:p w:rsidR="00D8604F" w:rsidRPr="0016324E" w:rsidRDefault="00D8604F" w:rsidP="00D8604F">
      <w:pPr>
        <w:tabs>
          <w:tab w:val="left" w:pos="570"/>
        </w:tabs>
        <w:rPr>
          <w:sz w:val="26"/>
          <w:szCs w:val="26"/>
        </w:rPr>
      </w:pPr>
    </w:p>
    <w:p w:rsidR="00D8604F" w:rsidRPr="0016324E" w:rsidRDefault="00D8604F" w:rsidP="00D8604F">
      <w:pPr>
        <w:tabs>
          <w:tab w:val="left" w:pos="570"/>
        </w:tabs>
        <w:rPr>
          <w:szCs w:val="28"/>
        </w:rPr>
      </w:pPr>
    </w:p>
    <w:p w:rsidR="00D8604F" w:rsidRDefault="00D8604F" w:rsidP="00D8604F">
      <w:pPr>
        <w:jc w:val="center"/>
        <w:rPr>
          <w:szCs w:val="28"/>
        </w:rPr>
      </w:pPr>
    </w:p>
    <w:p w:rsidR="00D8604F" w:rsidRDefault="00D8604F" w:rsidP="00D8604F">
      <w:pPr>
        <w:rPr>
          <w:szCs w:val="28"/>
        </w:rPr>
      </w:pPr>
    </w:p>
    <w:p w:rsidR="00D8604F" w:rsidRDefault="00D8604F" w:rsidP="00D8604F">
      <w:pPr>
        <w:rPr>
          <w:szCs w:val="28"/>
        </w:rPr>
      </w:pPr>
    </w:p>
    <w:p w:rsidR="00D8604F" w:rsidRDefault="00D8604F" w:rsidP="00D8604F">
      <w:pPr>
        <w:rPr>
          <w:szCs w:val="28"/>
        </w:rPr>
      </w:pPr>
    </w:p>
    <w:p w:rsidR="00083B66" w:rsidRDefault="00D8604F" w:rsidP="00D8604F">
      <w:pPr>
        <w:rPr>
          <w:b/>
          <w:szCs w:val="28"/>
        </w:rPr>
      </w:pPr>
      <w:r w:rsidRPr="00717B41">
        <w:rPr>
          <w:b/>
          <w:szCs w:val="28"/>
        </w:rPr>
        <w:t xml:space="preserve">                                      </w:t>
      </w: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083B66" w:rsidRDefault="00083B66" w:rsidP="00D8604F">
      <w:pPr>
        <w:rPr>
          <w:b/>
          <w:szCs w:val="28"/>
        </w:rPr>
      </w:pPr>
    </w:p>
    <w:p w:rsidR="00D8604F" w:rsidRDefault="00D8604F" w:rsidP="00D8604F">
      <w:pPr>
        <w:pStyle w:val="a5"/>
        <w:spacing w:after="0" w:line="360" w:lineRule="auto"/>
        <w:ind w:firstLine="600"/>
      </w:pPr>
    </w:p>
    <w:p w:rsidR="00D8604F" w:rsidRDefault="00D8604F" w:rsidP="00D8604F">
      <w:pPr>
        <w:pStyle w:val="a5"/>
        <w:spacing w:after="0" w:line="360" w:lineRule="auto"/>
        <w:ind w:firstLine="600"/>
      </w:pPr>
    </w:p>
    <w:p w:rsidR="00D8604F" w:rsidRDefault="00D8604F" w:rsidP="00D8604F">
      <w:pPr>
        <w:pStyle w:val="a5"/>
        <w:spacing w:after="0" w:line="360" w:lineRule="auto"/>
        <w:ind w:firstLine="600"/>
      </w:pPr>
    </w:p>
    <w:p w:rsidR="00D8604F" w:rsidRDefault="00D8604F" w:rsidP="00D8604F">
      <w:pPr>
        <w:pStyle w:val="a5"/>
        <w:spacing w:after="0" w:line="360" w:lineRule="auto"/>
        <w:ind w:firstLine="600"/>
      </w:pPr>
    </w:p>
    <w:p w:rsidR="00D8604F" w:rsidRDefault="00D8604F" w:rsidP="00D8604F">
      <w:pPr>
        <w:pStyle w:val="a5"/>
        <w:spacing w:after="0" w:line="360" w:lineRule="auto"/>
        <w:ind w:firstLine="600"/>
        <w:rPr>
          <w:b/>
          <w:sz w:val="28"/>
          <w:szCs w:val="28"/>
        </w:rPr>
      </w:pPr>
      <w:r w:rsidRPr="00A30C9C">
        <w:rPr>
          <w:b/>
          <w:sz w:val="28"/>
          <w:szCs w:val="28"/>
        </w:rPr>
        <w:t>Список литературы:</w:t>
      </w:r>
    </w:p>
    <w:p w:rsidR="00D8604F" w:rsidRDefault="00D8604F" w:rsidP="00D8604F">
      <w:pPr>
        <w:pStyle w:val="a5"/>
        <w:spacing w:after="0" w:line="360" w:lineRule="auto"/>
        <w:ind w:firstLine="600"/>
        <w:rPr>
          <w:b/>
          <w:sz w:val="28"/>
          <w:szCs w:val="28"/>
        </w:rPr>
      </w:pPr>
    </w:p>
    <w:p w:rsidR="00D8604F" w:rsidRDefault="005D6876" w:rsidP="00D8604F">
      <w:pPr>
        <w:pStyle w:val="a5"/>
        <w:numPr>
          <w:ilvl w:val="0"/>
          <w:numId w:val="9"/>
        </w:numPr>
        <w:spacing w:after="0" w:line="360" w:lineRule="auto"/>
        <w:rPr>
          <w:b/>
        </w:rPr>
      </w:pPr>
      <w:r>
        <w:rPr>
          <w:b/>
        </w:rPr>
        <w:t xml:space="preserve">Конституция РФ </w:t>
      </w:r>
    </w:p>
    <w:p w:rsidR="005D6876" w:rsidRDefault="005D6876" w:rsidP="005D6876">
      <w:pPr>
        <w:pStyle w:val="a5"/>
        <w:numPr>
          <w:ilvl w:val="0"/>
          <w:numId w:val="9"/>
        </w:numPr>
        <w:spacing w:after="0" w:line="360" w:lineRule="auto"/>
        <w:rPr>
          <w:b/>
        </w:rPr>
      </w:pPr>
      <w:r>
        <w:rPr>
          <w:b/>
        </w:rPr>
        <w:t xml:space="preserve">Федеральный закон </w:t>
      </w:r>
      <w:smartTag w:uri="urn:schemas-microsoft-com:office:smarttags" w:element="metricconverter">
        <w:smartTagPr>
          <w:attr w:name="ProductID" w:val="2003 г"/>
        </w:smartTagPr>
        <w:r>
          <w:rPr>
            <w:b/>
          </w:rPr>
          <w:t>2003 г</w:t>
        </w:r>
      </w:smartTag>
      <w:r>
        <w:rPr>
          <w:b/>
        </w:rPr>
        <w:t>. .</w:t>
      </w:r>
    </w:p>
    <w:p w:rsidR="005D6876" w:rsidRDefault="005D6876" w:rsidP="005D6876">
      <w:pPr>
        <w:pStyle w:val="a5"/>
        <w:numPr>
          <w:ilvl w:val="0"/>
          <w:numId w:val="9"/>
        </w:numPr>
        <w:spacing w:after="0" w:line="360" w:lineRule="auto"/>
        <w:rPr>
          <w:b/>
        </w:rPr>
      </w:pPr>
      <w:r>
        <w:rPr>
          <w:b/>
        </w:rPr>
        <w:t xml:space="preserve">Закон РФ «О закрытом административно-территориальном образовании»  </w:t>
      </w:r>
    </w:p>
    <w:p w:rsidR="005D6876" w:rsidRDefault="00D8604F" w:rsidP="005D6876">
      <w:pPr>
        <w:pStyle w:val="a5"/>
        <w:numPr>
          <w:ilvl w:val="0"/>
          <w:numId w:val="9"/>
        </w:numPr>
        <w:spacing w:after="0" w:line="360" w:lineRule="auto"/>
        <w:rPr>
          <w:b/>
        </w:rPr>
      </w:pPr>
      <w:r>
        <w:rPr>
          <w:b/>
        </w:rPr>
        <w:t xml:space="preserve"> </w:t>
      </w:r>
      <w:r w:rsidR="005D6876">
        <w:rPr>
          <w:b/>
        </w:rPr>
        <w:t xml:space="preserve">«Система государственного и муниципального управления» Н.И.Глазунова </w:t>
      </w:r>
    </w:p>
    <w:p w:rsidR="00D8604F" w:rsidRDefault="005D6876" w:rsidP="005D6876">
      <w:pPr>
        <w:pStyle w:val="a5"/>
        <w:spacing w:after="0" w:line="360" w:lineRule="auto"/>
        <w:ind w:left="600"/>
        <w:rPr>
          <w:b/>
        </w:rPr>
      </w:pPr>
      <w:r>
        <w:rPr>
          <w:b/>
        </w:rPr>
        <w:t xml:space="preserve">         2008г. Изд. Москва.</w:t>
      </w:r>
    </w:p>
    <w:p w:rsidR="00D8604F" w:rsidRDefault="005D6876" w:rsidP="00D8604F">
      <w:pPr>
        <w:pStyle w:val="a5"/>
        <w:numPr>
          <w:ilvl w:val="0"/>
          <w:numId w:val="9"/>
        </w:numPr>
        <w:spacing w:after="0" w:line="360" w:lineRule="auto"/>
        <w:rPr>
          <w:b/>
        </w:rPr>
      </w:pPr>
      <w:r w:rsidRPr="007821E8">
        <w:rPr>
          <w:b/>
        </w:rPr>
        <w:t xml:space="preserve"> </w:t>
      </w:r>
      <w:r w:rsidR="00D8604F" w:rsidRPr="007821E8">
        <w:rPr>
          <w:b/>
        </w:rPr>
        <w:t>«Муниципальное право»</w:t>
      </w:r>
      <w:r w:rsidR="00D8604F">
        <w:rPr>
          <w:b/>
        </w:rPr>
        <w:t xml:space="preserve">  </w:t>
      </w:r>
      <w:r w:rsidR="00A367AB">
        <w:rPr>
          <w:b/>
        </w:rPr>
        <w:t>у</w:t>
      </w:r>
      <w:r w:rsidR="00A367AB" w:rsidRPr="00A367AB">
        <w:rPr>
          <w:b/>
        </w:rPr>
        <w:t>чеб. пособие / Под ред. Чаннова С.Е. М.:200</w:t>
      </w:r>
      <w:r w:rsidR="00A367AB">
        <w:rPr>
          <w:b/>
        </w:rPr>
        <w:t>7г.</w:t>
      </w:r>
    </w:p>
    <w:p w:rsidR="00495227" w:rsidRPr="007821E8" w:rsidRDefault="00495227" w:rsidP="00D8604F">
      <w:pPr>
        <w:pStyle w:val="a5"/>
        <w:numPr>
          <w:ilvl w:val="0"/>
          <w:numId w:val="9"/>
        </w:numPr>
        <w:spacing w:after="0" w:line="360" w:lineRule="auto"/>
        <w:rPr>
          <w:b/>
        </w:rPr>
      </w:pPr>
      <w:r>
        <w:rPr>
          <w:b/>
        </w:rPr>
        <w:t>«Государство и право» Алексеев С.С. 2005г. М.</w:t>
      </w:r>
    </w:p>
    <w:p w:rsidR="00677156" w:rsidRDefault="00677156" w:rsidP="005C356E">
      <w:pPr>
        <w:tabs>
          <w:tab w:val="left" w:pos="8430"/>
        </w:tabs>
        <w:ind w:firstLine="900"/>
        <w:rPr>
          <w:sz w:val="24"/>
          <w:szCs w:val="24"/>
        </w:rPr>
      </w:pPr>
    </w:p>
    <w:p w:rsidR="00677156" w:rsidRDefault="00677156" w:rsidP="005C356E">
      <w:pPr>
        <w:tabs>
          <w:tab w:val="left" w:pos="8430"/>
        </w:tabs>
        <w:ind w:firstLine="900"/>
        <w:rPr>
          <w:sz w:val="24"/>
          <w:szCs w:val="24"/>
        </w:rPr>
      </w:pPr>
    </w:p>
    <w:p w:rsidR="00677156" w:rsidRDefault="00677156" w:rsidP="005C356E">
      <w:pPr>
        <w:tabs>
          <w:tab w:val="left" w:pos="8430"/>
        </w:tabs>
        <w:ind w:firstLine="900"/>
        <w:rPr>
          <w:sz w:val="24"/>
          <w:szCs w:val="24"/>
        </w:rPr>
      </w:pPr>
    </w:p>
    <w:p w:rsidR="005F513C" w:rsidRPr="007532D3" w:rsidRDefault="005F513C" w:rsidP="005C356E">
      <w:pPr>
        <w:tabs>
          <w:tab w:val="left" w:pos="8430"/>
        </w:tabs>
        <w:ind w:firstLine="900"/>
        <w:rPr>
          <w:sz w:val="24"/>
          <w:szCs w:val="24"/>
        </w:rPr>
      </w:pPr>
      <w:bookmarkStart w:id="0" w:name="_GoBack"/>
      <w:bookmarkEnd w:id="0"/>
    </w:p>
    <w:sectPr w:rsidR="005F513C" w:rsidRPr="007532D3" w:rsidSect="00C74AEC">
      <w:footerReference w:type="even" r:id="rId7"/>
      <w:footerReference w:type="default" r:id="rId8"/>
      <w:pgSz w:w="11906" w:h="16838"/>
      <w:pgMar w:top="18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F5" w:rsidRDefault="00B408F5">
      <w:r>
        <w:separator/>
      </w:r>
    </w:p>
  </w:endnote>
  <w:endnote w:type="continuationSeparator" w:id="0">
    <w:p w:rsidR="00B408F5" w:rsidRDefault="00B4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4F" w:rsidRDefault="00D8604F" w:rsidP="00E235D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604F" w:rsidRDefault="00D8604F" w:rsidP="00D8604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4F" w:rsidRDefault="00D8604F" w:rsidP="00E235D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03EC">
      <w:rPr>
        <w:rStyle w:val="a8"/>
        <w:noProof/>
      </w:rPr>
      <w:t>2</w:t>
    </w:r>
    <w:r>
      <w:rPr>
        <w:rStyle w:val="a8"/>
      </w:rPr>
      <w:fldChar w:fldCharType="end"/>
    </w:r>
  </w:p>
  <w:p w:rsidR="00D8604F" w:rsidRDefault="00D8604F" w:rsidP="00D860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F5" w:rsidRDefault="00B408F5">
      <w:r>
        <w:separator/>
      </w:r>
    </w:p>
  </w:footnote>
  <w:footnote w:type="continuationSeparator" w:id="0">
    <w:p w:rsidR="00B408F5" w:rsidRDefault="00B408F5">
      <w:r>
        <w:continuationSeparator/>
      </w:r>
    </w:p>
  </w:footnote>
  <w:footnote w:id="1">
    <w:p w:rsidR="00AC2EC4" w:rsidRDefault="00AC2EC4">
      <w:pPr>
        <w:pStyle w:val="a3"/>
      </w:pPr>
      <w:r>
        <w:rPr>
          <w:rStyle w:val="a4"/>
        </w:rPr>
        <w:footnoteRef/>
      </w:r>
      <w:r>
        <w:t xml:space="preserve"> Конституция РФ</w:t>
      </w:r>
    </w:p>
  </w:footnote>
  <w:footnote w:id="2">
    <w:p w:rsidR="009A22E8" w:rsidRDefault="009A22E8" w:rsidP="009A22E8">
      <w:pPr>
        <w:pStyle w:val="a3"/>
      </w:pPr>
      <w:r>
        <w:rPr>
          <w:rStyle w:val="a4"/>
        </w:rPr>
        <w:footnoteRef/>
      </w:r>
      <w:r>
        <w:t xml:space="preserve"> Алексеев С.С. Государство и право. С.41.</w:t>
      </w:r>
    </w:p>
  </w:footnote>
  <w:footnote w:id="3">
    <w:p w:rsidR="009A22E8" w:rsidRDefault="005D6876" w:rsidP="009A22E8">
      <w:pPr>
        <w:pStyle w:val="a3"/>
      </w:pPr>
      <w:r>
        <w:rPr>
          <w:rStyle w:val="a4"/>
        </w:rPr>
        <w:t>1</w:t>
      </w:r>
      <w:r w:rsidR="009A22E8">
        <w:t xml:space="preserve"> Муниципальное право. Учеб. пособие / Под ред. Чаннова С.Е. М.:2007. С. 81.</w:t>
      </w:r>
    </w:p>
  </w:footnote>
  <w:footnote w:id="4">
    <w:p w:rsidR="00AC2EC4" w:rsidRDefault="005D6876">
      <w:pPr>
        <w:pStyle w:val="a3"/>
      </w:pPr>
      <w:r>
        <w:rPr>
          <w:rStyle w:val="a4"/>
        </w:rPr>
        <w:t>1</w:t>
      </w:r>
      <w:r w:rsidR="00AC2EC4">
        <w:t xml:space="preserve"> См. приложение.</w:t>
      </w:r>
    </w:p>
  </w:footnote>
  <w:footnote w:id="5">
    <w:p w:rsidR="00AC2EC4" w:rsidRDefault="005D6876">
      <w:pPr>
        <w:pStyle w:val="a3"/>
      </w:pPr>
      <w:r>
        <w:rPr>
          <w:rStyle w:val="a4"/>
        </w:rPr>
        <w:t xml:space="preserve">2 </w:t>
      </w:r>
      <w:r w:rsidR="00AC2EC4">
        <w:t>См приложение.</w:t>
      </w:r>
    </w:p>
  </w:footnote>
  <w:footnote w:id="6">
    <w:p w:rsidR="00AC2EC4" w:rsidRDefault="005D6876">
      <w:pPr>
        <w:pStyle w:val="a3"/>
      </w:pPr>
      <w:r>
        <w:rPr>
          <w:rStyle w:val="a4"/>
        </w:rPr>
        <w:t>3</w:t>
      </w:r>
      <w:r w:rsidR="00AC2EC4">
        <w:t xml:space="preserve"> См. приложение.</w:t>
      </w:r>
    </w:p>
  </w:footnote>
  <w:footnote w:id="7">
    <w:p w:rsidR="00AC2EC4" w:rsidRDefault="005D6876">
      <w:pPr>
        <w:pStyle w:val="a3"/>
      </w:pPr>
      <w:r>
        <w:rPr>
          <w:rStyle w:val="a4"/>
        </w:rPr>
        <w:t xml:space="preserve">4 </w:t>
      </w:r>
      <w:r w:rsidR="00AC2EC4">
        <w:t>См. приложение.</w:t>
      </w:r>
    </w:p>
  </w:footnote>
  <w:footnote w:id="8">
    <w:p w:rsidR="00AC2EC4" w:rsidRDefault="005D6876">
      <w:pPr>
        <w:pStyle w:val="a3"/>
      </w:pPr>
      <w:r>
        <w:rPr>
          <w:rStyle w:val="a4"/>
        </w:rPr>
        <w:t>1</w:t>
      </w:r>
      <w:r w:rsidR="00AC2EC4">
        <w:t xml:space="preserve"> См.приложение.</w:t>
      </w:r>
    </w:p>
  </w:footnote>
  <w:footnote w:id="9">
    <w:p w:rsidR="004C3B8F" w:rsidRDefault="005D6876">
      <w:pPr>
        <w:pStyle w:val="a3"/>
      </w:pPr>
      <w:r>
        <w:rPr>
          <w:rStyle w:val="a4"/>
        </w:rPr>
        <w:t>1</w:t>
      </w:r>
      <w:r w:rsidR="004C3B8F">
        <w:t xml:space="preserve"> «Система государственного управления» 2008г. Глазунова</w:t>
      </w:r>
      <w:r>
        <w:t>. Изд. 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6DB6"/>
    <w:multiLevelType w:val="hybridMultilevel"/>
    <w:tmpl w:val="7264DAB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298F10A1"/>
    <w:multiLevelType w:val="hybridMultilevel"/>
    <w:tmpl w:val="D5F49B9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410806D2"/>
    <w:multiLevelType w:val="hybridMultilevel"/>
    <w:tmpl w:val="8C005F1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4169125D"/>
    <w:multiLevelType w:val="multilevel"/>
    <w:tmpl w:val="3B92AA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66601D8"/>
    <w:multiLevelType w:val="hybridMultilevel"/>
    <w:tmpl w:val="F2EE52D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4A2B14ED"/>
    <w:multiLevelType w:val="hybridMultilevel"/>
    <w:tmpl w:val="1068E940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>
    <w:nsid w:val="5B580491"/>
    <w:multiLevelType w:val="hybridMultilevel"/>
    <w:tmpl w:val="A2FAE4B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6176462A"/>
    <w:multiLevelType w:val="hybridMultilevel"/>
    <w:tmpl w:val="5BF0A06A"/>
    <w:lvl w:ilvl="0" w:tplc="25D0FA1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>
    <w:nsid w:val="6AFF11EF"/>
    <w:multiLevelType w:val="hybridMultilevel"/>
    <w:tmpl w:val="6352D1C4"/>
    <w:lvl w:ilvl="0" w:tplc="06FC5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2AC538">
      <w:numFmt w:val="none"/>
      <w:lvlText w:val=""/>
      <w:lvlJc w:val="left"/>
      <w:pPr>
        <w:tabs>
          <w:tab w:val="num" w:pos="360"/>
        </w:tabs>
      </w:pPr>
    </w:lvl>
    <w:lvl w:ilvl="2" w:tplc="ADA66ECE">
      <w:numFmt w:val="none"/>
      <w:lvlText w:val=""/>
      <w:lvlJc w:val="left"/>
      <w:pPr>
        <w:tabs>
          <w:tab w:val="num" w:pos="360"/>
        </w:tabs>
      </w:pPr>
    </w:lvl>
    <w:lvl w:ilvl="3" w:tplc="4900E438">
      <w:numFmt w:val="none"/>
      <w:lvlText w:val=""/>
      <w:lvlJc w:val="left"/>
      <w:pPr>
        <w:tabs>
          <w:tab w:val="num" w:pos="360"/>
        </w:tabs>
      </w:pPr>
    </w:lvl>
    <w:lvl w:ilvl="4" w:tplc="EB90B06C">
      <w:numFmt w:val="none"/>
      <w:lvlText w:val=""/>
      <w:lvlJc w:val="left"/>
      <w:pPr>
        <w:tabs>
          <w:tab w:val="num" w:pos="360"/>
        </w:tabs>
      </w:pPr>
    </w:lvl>
    <w:lvl w:ilvl="5" w:tplc="8FB8FF0A">
      <w:numFmt w:val="none"/>
      <w:lvlText w:val=""/>
      <w:lvlJc w:val="left"/>
      <w:pPr>
        <w:tabs>
          <w:tab w:val="num" w:pos="360"/>
        </w:tabs>
      </w:pPr>
    </w:lvl>
    <w:lvl w:ilvl="6" w:tplc="DE40DDB6">
      <w:numFmt w:val="none"/>
      <w:lvlText w:val=""/>
      <w:lvlJc w:val="left"/>
      <w:pPr>
        <w:tabs>
          <w:tab w:val="num" w:pos="360"/>
        </w:tabs>
      </w:pPr>
    </w:lvl>
    <w:lvl w:ilvl="7" w:tplc="487083B0">
      <w:numFmt w:val="none"/>
      <w:lvlText w:val=""/>
      <w:lvlJc w:val="left"/>
      <w:pPr>
        <w:tabs>
          <w:tab w:val="num" w:pos="360"/>
        </w:tabs>
      </w:pPr>
    </w:lvl>
    <w:lvl w:ilvl="8" w:tplc="9CBA37D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F1D5049"/>
    <w:multiLevelType w:val="multilevel"/>
    <w:tmpl w:val="A6A6DB8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tabs>
          <w:tab w:val="num" w:pos="1125"/>
        </w:tabs>
        <w:ind w:left="1125" w:hanging="46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1440"/>
      </w:pPr>
      <w:rPr>
        <w:rFonts w:hint="default"/>
        <w:sz w:val="24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2E8"/>
    <w:rsid w:val="00006FD1"/>
    <w:rsid w:val="0007000B"/>
    <w:rsid w:val="00083B66"/>
    <w:rsid w:val="000C29AC"/>
    <w:rsid w:val="001351C9"/>
    <w:rsid w:val="001C4E2A"/>
    <w:rsid w:val="001D2C63"/>
    <w:rsid w:val="00235087"/>
    <w:rsid w:val="00244266"/>
    <w:rsid w:val="002830B3"/>
    <w:rsid w:val="00293B5A"/>
    <w:rsid w:val="002B3C56"/>
    <w:rsid w:val="002D4ACE"/>
    <w:rsid w:val="002D5E7F"/>
    <w:rsid w:val="0036699B"/>
    <w:rsid w:val="0047501D"/>
    <w:rsid w:val="00495227"/>
    <w:rsid w:val="004C3B8F"/>
    <w:rsid w:val="00583C14"/>
    <w:rsid w:val="005C356E"/>
    <w:rsid w:val="005C4BBE"/>
    <w:rsid w:val="005D6876"/>
    <w:rsid w:val="005F3088"/>
    <w:rsid w:val="005F513C"/>
    <w:rsid w:val="00605EE8"/>
    <w:rsid w:val="00677156"/>
    <w:rsid w:val="006A0816"/>
    <w:rsid w:val="006C65D9"/>
    <w:rsid w:val="006E6C69"/>
    <w:rsid w:val="006F5A7F"/>
    <w:rsid w:val="007532D3"/>
    <w:rsid w:val="00774F4E"/>
    <w:rsid w:val="009A22E8"/>
    <w:rsid w:val="00A266A7"/>
    <w:rsid w:val="00A367AB"/>
    <w:rsid w:val="00A46254"/>
    <w:rsid w:val="00AA12DB"/>
    <w:rsid w:val="00AC0128"/>
    <w:rsid w:val="00AC2EC4"/>
    <w:rsid w:val="00B408F5"/>
    <w:rsid w:val="00B603EC"/>
    <w:rsid w:val="00C74AEC"/>
    <w:rsid w:val="00C90E2F"/>
    <w:rsid w:val="00CC4105"/>
    <w:rsid w:val="00CC5179"/>
    <w:rsid w:val="00CC7F38"/>
    <w:rsid w:val="00CD212A"/>
    <w:rsid w:val="00D8604F"/>
    <w:rsid w:val="00D90126"/>
    <w:rsid w:val="00DB5F63"/>
    <w:rsid w:val="00DE5D3B"/>
    <w:rsid w:val="00DE5F79"/>
    <w:rsid w:val="00E235D1"/>
    <w:rsid w:val="00F13422"/>
    <w:rsid w:val="00FC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59"/>
    <o:shapelayout v:ext="edit">
      <o:idmap v:ext="edit" data="1"/>
    </o:shapelayout>
  </w:shapeDefaults>
  <w:decimalSymbol w:val=","/>
  <w:listSeparator w:val=";"/>
  <w15:chartTrackingRefBased/>
  <w15:docId w15:val="{5731AB1F-97FB-469E-99FA-39E29F73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2E8"/>
    <w:pPr>
      <w:spacing w:line="36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A22E8"/>
    <w:rPr>
      <w:sz w:val="20"/>
    </w:rPr>
  </w:style>
  <w:style w:type="character" w:styleId="a4">
    <w:name w:val="footnote reference"/>
    <w:basedOn w:val="a0"/>
    <w:semiHidden/>
    <w:rsid w:val="009A22E8"/>
    <w:rPr>
      <w:vertAlign w:val="superscript"/>
    </w:rPr>
  </w:style>
  <w:style w:type="paragraph" w:styleId="a5">
    <w:name w:val="Body Text"/>
    <w:basedOn w:val="a"/>
    <w:link w:val="a6"/>
    <w:rsid w:val="00D8604F"/>
    <w:pPr>
      <w:spacing w:after="120" w:line="240" w:lineRule="auto"/>
      <w:jc w:val="left"/>
    </w:pPr>
    <w:rPr>
      <w:sz w:val="24"/>
      <w:szCs w:val="24"/>
    </w:rPr>
  </w:style>
  <w:style w:type="character" w:customStyle="1" w:styleId="a6">
    <w:name w:val="Основний текст Знак"/>
    <w:basedOn w:val="a0"/>
    <w:link w:val="a5"/>
    <w:rsid w:val="00D8604F"/>
    <w:rPr>
      <w:sz w:val="24"/>
      <w:szCs w:val="24"/>
      <w:lang w:val="ru-RU" w:eastAsia="ru-RU" w:bidi="ar-SA"/>
    </w:rPr>
  </w:style>
  <w:style w:type="paragraph" w:styleId="a7">
    <w:name w:val="footer"/>
    <w:basedOn w:val="a"/>
    <w:rsid w:val="00D8604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86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7950</Words>
  <Characters>45315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53159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User</dc:creator>
  <cp:keywords/>
  <dc:description/>
  <cp:lastModifiedBy>Irina</cp:lastModifiedBy>
  <cp:revision>2</cp:revision>
  <dcterms:created xsi:type="dcterms:W3CDTF">2014-08-21T06:02:00Z</dcterms:created>
  <dcterms:modified xsi:type="dcterms:W3CDTF">2014-08-21T06:02:00Z</dcterms:modified>
</cp:coreProperties>
</file>