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40E" w:rsidRDefault="00B8440E" w:rsidP="00EA08E7">
      <w:pPr>
        <w:pStyle w:val="3"/>
      </w:pPr>
    </w:p>
    <w:p w:rsidR="00EA08E7" w:rsidRPr="009E0F47" w:rsidRDefault="00EA08E7" w:rsidP="00EA08E7">
      <w:pPr>
        <w:pStyle w:val="3"/>
      </w:pPr>
      <w:r w:rsidRPr="009E0F47">
        <w:t>Субъект</w:t>
      </w:r>
      <w:r>
        <w:t xml:space="preserve"> </w:t>
      </w:r>
      <w:r w:rsidRPr="009E0F47">
        <w:t>преступления</w:t>
      </w:r>
    </w:p>
    <w:p w:rsidR="00EA08E7" w:rsidRPr="009E0F47" w:rsidRDefault="00EA08E7" w:rsidP="00EA08E7">
      <w:r w:rsidRPr="009E0F47">
        <w:t>«субъект</w:t>
      </w:r>
      <w:r>
        <w:t xml:space="preserve"> </w:t>
      </w:r>
      <w:r w:rsidRPr="009E0F47">
        <w:t>преступления»</w:t>
      </w:r>
      <w:r>
        <w:t xml:space="preserve"> </w:t>
      </w:r>
      <w:r w:rsidRPr="009E0F47">
        <w:t>сжато</w:t>
      </w:r>
      <w:r>
        <w:t xml:space="preserve"> </w:t>
      </w:r>
      <w:r w:rsidRPr="009E0F47">
        <w:t>рассматривается</w:t>
      </w:r>
      <w:r>
        <w:t xml:space="preserve"> </w:t>
      </w:r>
      <w:r w:rsidRPr="009E0F47">
        <w:t>в</w:t>
      </w:r>
      <w:r>
        <w:t xml:space="preserve"> </w:t>
      </w:r>
      <w:r w:rsidRPr="009E0F47">
        <w:t>рамках</w:t>
      </w:r>
      <w:r>
        <w:t xml:space="preserve"> </w:t>
      </w:r>
      <w:r w:rsidRPr="009E0F47">
        <w:t>«реализующего</w:t>
      </w:r>
      <w:r>
        <w:t xml:space="preserve"> </w:t>
      </w:r>
      <w:r w:rsidRPr="009E0F47">
        <w:t>деяния»,</w:t>
      </w:r>
      <w:r>
        <w:t xml:space="preserve"> </w:t>
      </w:r>
      <w:r w:rsidRPr="009E0F47">
        <w:t>то</w:t>
      </w:r>
      <w:r>
        <w:t xml:space="preserve"> </w:t>
      </w:r>
      <w:r w:rsidRPr="009E0F47">
        <w:t>есть</w:t>
      </w:r>
      <w:r>
        <w:t xml:space="preserve"> </w:t>
      </w:r>
      <w:r w:rsidRPr="009E0F47">
        <w:t>одного</w:t>
      </w:r>
      <w:r>
        <w:t xml:space="preserve"> </w:t>
      </w:r>
      <w:r w:rsidRPr="009E0F47">
        <w:t>из</w:t>
      </w:r>
      <w:r>
        <w:t xml:space="preserve"> </w:t>
      </w:r>
      <w:r w:rsidRPr="009E0F47">
        <w:t>элементов</w:t>
      </w:r>
      <w:r>
        <w:t xml:space="preserve"> </w:t>
      </w:r>
      <w:r w:rsidRPr="009E0F47">
        <w:t>объективной</w:t>
      </w:r>
      <w:r>
        <w:t xml:space="preserve"> </w:t>
      </w:r>
      <w:r w:rsidRPr="009E0F47">
        <w:t>стороны</w:t>
      </w:r>
      <w:r>
        <w:t xml:space="preserve"> </w:t>
      </w:r>
      <w:r w:rsidRPr="009E0F47">
        <w:t>преступления.</w:t>
      </w:r>
      <w:r>
        <w:t xml:space="preserve"> </w:t>
      </w:r>
      <w:r w:rsidRPr="009E0F47">
        <w:t>Характеристика</w:t>
      </w:r>
      <w:r>
        <w:t xml:space="preserve"> </w:t>
      </w:r>
      <w:r w:rsidRPr="009E0F47">
        <w:t>субъекта</w:t>
      </w:r>
      <w:r>
        <w:t xml:space="preserve"> </w:t>
      </w:r>
      <w:r w:rsidRPr="009E0F47">
        <w:t>преступления</w:t>
      </w:r>
      <w:r>
        <w:t xml:space="preserve"> </w:t>
      </w:r>
      <w:r w:rsidRPr="009E0F47">
        <w:t>рассматривается</w:t>
      </w:r>
      <w:r>
        <w:t xml:space="preserve"> </w:t>
      </w:r>
      <w:r w:rsidRPr="009E0F47">
        <w:t>в</w:t>
      </w:r>
      <w:r>
        <w:t xml:space="preserve"> </w:t>
      </w:r>
      <w:r w:rsidRPr="009E0F47">
        <w:t>полном</w:t>
      </w:r>
      <w:r>
        <w:t xml:space="preserve"> </w:t>
      </w:r>
      <w:r w:rsidRPr="009E0F47">
        <w:t>объеме</w:t>
      </w:r>
      <w:r>
        <w:t xml:space="preserve"> </w:t>
      </w:r>
      <w:r w:rsidRPr="009E0F47">
        <w:t>при</w:t>
      </w:r>
      <w:r>
        <w:t xml:space="preserve"> </w:t>
      </w:r>
      <w:r w:rsidRPr="009E0F47">
        <w:t>раскрытии</w:t>
      </w:r>
      <w:r>
        <w:t xml:space="preserve"> </w:t>
      </w:r>
      <w:r w:rsidRPr="009E0F47">
        <w:t>«ответственности»</w:t>
      </w:r>
      <w:r>
        <w:t xml:space="preserve"> </w:t>
      </w:r>
      <w:r w:rsidRPr="009E0F47">
        <w:t>(признак</w:t>
      </w:r>
      <w:r>
        <w:t xml:space="preserve"> </w:t>
      </w:r>
      <w:r w:rsidRPr="009E0F47">
        <w:t>преступления).</w:t>
      </w:r>
    </w:p>
    <w:p w:rsidR="00EA08E7" w:rsidRPr="009E0F47" w:rsidRDefault="00EA08E7" w:rsidP="00EA08E7">
      <w:r w:rsidRPr="009E0F47">
        <w:t>Японское</w:t>
      </w:r>
      <w:r>
        <w:t xml:space="preserve"> </w:t>
      </w:r>
      <w:r w:rsidRPr="009E0F47">
        <w:t>уголовное</w:t>
      </w:r>
      <w:r>
        <w:t xml:space="preserve"> </w:t>
      </w:r>
      <w:r w:rsidRPr="009E0F47">
        <w:t>право</w:t>
      </w:r>
      <w:r>
        <w:t xml:space="preserve"> </w:t>
      </w:r>
      <w:r w:rsidRPr="009E0F47">
        <w:t>и</w:t>
      </w:r>
      <w:r>
        <w:t xml:space="preserve"> </w:t>
      </w:r>
      <w:r w:rsidRPr="009E0F47">
        <w:t>уголовно-правовая</w:t>
      </w:r>
      <w:r>
        <w:t xml:space="preserve"> </w:t>
      </w:r>
      <w:r w:rsidRPr="009E0F47">
        <w:t>доктрина</w:t>
      </w:r>
      <w:r>
        <w:t xml:space="preserve"> </w:t>
      </w:r>
      <w:r w:rsidRPr="009E0F47">
        <w:t>содержат</w:t>
      </w:r>
      <w:r>
        <w:t xml:space="preserve"> </w:t>
      </w:r>
      <w:r w:rsidRPr="009E0F47">
        <w:t>достаточно</w:t>
      </w:r>
      <w:r>
        <w:t xml:space="preserve"> </w:t>
      </w:r>
      <w:r w:rsidRPr="009E0F47">
        <w:t>развитые</w:t>
      </w:r>
      <w:r>
        <w:t xml:space="preserve"> </w:t>
      </w:r>
      <w:r w:rsidRPr="009E0F47">
        <w:t>и</w:t>
      </w:r>
      <w:r>
        <w:t xml:space="preserve"> </w:t>
      </w:r>
      <w:r w:rsidRPr="009E0F47">
        <w:t>вполне</w:t>
      </w:r>
      <w:r>
        <w:t xml:space="preserve"> </w:t>
      </w:r>
      <w:r w:rsidRPr="009E0F47">
        <w:t>обеспечивающие</w:t>
      </w:r>
      <w:r>
        <w:t xml:space="preserve"> </w:t>
      </w:r>
      <w:r w:rsidRPr="009E0F47">
        <w:t>правоприменительную</w:t>
      </w:r>
      <w:r>
        <w:t xml:space="preserve"> </w:t>
      </w:r>
      <w:r w:rsidRPr="009E0F47">
        <w:t>практику</w:t>
      </w:r>
      <w:r>
        <w:t xml:space="preserve"> </w:t>
      </w:r>
      <w:r w:rsidRPr="009E0F47">
        <w:t>положения</w:t>
      </w:r>
      <w:r>
        <w:t xml:space="preserve"> </w:t>
      </w:r>
      <w:r w:rsidRPr="009E0F47">
        <w:t>относительно</w:t>
      </w:r>
      <w:r>
        <w:t xml:space="preserve"> </w:t>
      </w:r>
      <w:r w:rsidRPr="009E0F47">
        <w:t>субъекта</w:t>
      </w:r>
      <w:r>
        <w:t xml:space="preserve"> </w:t>
      </w:r>
      <w:r w:rsidRPr="009E0F47">
        <w:t>преступления</w:t>
      </w:r>
      <w:r>
        <w:t xml:space="preserve"> </w:t>
      </w:r>
      <w:r w:rsidRPr="009E0F47">
        <w:t>-</w:t>
      </w:r>
      <w:r>
        <w:t xml:space="preserve"> </w:t>
      </w:r>
      <w:r w:rsidRPr="009E0F47">
        <w:t>лица,</w:t>
      </w:r>
      <w:r>
        <w:t xml:space="preserve"> </w:t>
      </w:r>
      <w:r w:rsidRPr="009E0F47">
        <w:t>совершившего</w:t>
      </w:r>
      <w:r>
        <w:t xml:space="preserve"> </w:t>
      </w:r>
      <w:r w:rsidRPr="009E0F47">
        <w:t>преступление</w:t>
      </w:r>
      <w:r>
        <w:t xml:space="preserve"> </w:t>
      </w:r>
      <w:r w:rsidRPr="009E0F47">
        <w:t>и</w:t>
      </w:r>
      <w:r>
        <w:t xml:space="preserve"> </w:t>
      </w:r>
      <w:r w:rsidRPr="009E0F47">
        <w:t>способного</w:t>
      </w:r>
      <w:r>
        <w:t xml:space="preserve"> </w:t>
      </w:r>
      <w:r w:rsidRPr="009E0F47">
        <w:t>нести</w:t>
      </w:r>
      <w:r>
        <w:t xml:space="preserve"> </w:t>
      </w:r>
      <w:r w:rsidRPr="009E0F47">
        <w:t>за</w:t>
      </w:r>
      <w:r>
        <w:t xml:space="preserve"> </w:t>
      </w:r>
      <w:r w:rsidRPr="009E0F47">
        <w:t>него</w:t>
      </w:r>
      <w:r>
        <w:t xml:space="preserve"> </w:t>
      </w:r>
      <w:r w:rsidRPr="009E0F47">
        <w:t>уголовную</w:t>
      </w:r>
      <w:r>
        <w:t xml:space="preserve"> </w:t>
      </w:r>
      <w:r w:rsidRPr="009E0F47">
        <w:t>ответственност</w:t>
      </w:r>
      <w:r w:rsidRPr="002C114D">
        <w:t>ь.</w:t>
      </w:r>
      <w:r>
        <w:t xml:space="preserve"> </w:t>
      </w:r>
      <w:r w:rsidRPr="002C114D">
        <w:t>Субъектом</w:t>
      </w:r>
      <w:r>
        <w:t xml:space="preserve"> </w:t>
      </w:r>
      <w:r w:rsidRPr="002C114D">
        <w:t>преступления</w:t>
      </w:r>
      <w:r>
        <w:t xml:space="preserve"> </w:t>
      </w:r>
      <w:r w:rsidRPr="002C114D">
        <w:t>может</w:t>
      </w:r>
      <w:r>
        <w:t xml:space="preserve"> </w:t>
      </w:r>
      <w:r w:rsidRPr="002C114D">
        <w:t>быть</w:t>
      </w:r>
      <w:r>
        <w:t xml:space="preserve"> </w:t>
      </w:r>
      <w:r w:rsidRPr="002C114D">
        <w:t>только</w:t>
      </w:r>
      <w:r>
        <w:t xml:space="preserve"> </w:t>
      </w:r>
      <w:r w:rsidRPr="002C114D">
        <w:t>вменяемое</w:t>
      </w:r>
      <w:r>
        <w:t xml:space="preserve"> </w:t>
      </w:r>
      <w:r w:rsidRPr="002C114D">
        <w:t>физическое</w:t>
      </w:r>
      <w:r>
        <w:t xml:space="preserve"> </w:t>
      </w:r>
      <w:r w:rsidRPr="002C114D">
        <w:t>лицо,</w:t>
      </w:r>
      <w:r>
        <w:t xml:space="preserve"> </w:t>
      </w:r>
      <w:r w:rsidRPr="002C114D">
        <w:t>достиг</w:t>
      </w:r>
      <w:r w:rsidRPr="009E0F47">
        <w:t>шее</w:t>
      </w:r>
      <w:r>
        <w:t xml:space="preserve"> </w:t>
      </w:r>
      <w:r w:rsidRPr="009E0F47">
        <w:t>возраста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(в</w:t>
      </w:r>
      <w:r>
        <w:t xml:space="preserve"> </w:t>
      </w:r>
      <w:r w:rsidRPr="009E0F47">
        <w:t>дискуссионном</w:t>
      </w:r>
      <w:r>
        <w:t xml:space="preserve"> </w:t>
      </w:r>
      <w:r w:rsidRPr="009E0F47">
        <w:t>плане</w:t>
      </w:r>
      <w:r>
        <w:t xml:space="preserve"> </w:t>
      </w:r>
      <w:r w:rsidRPr="009E0F47">
        <w:t>поднимается</w:t>
      </w:r>
      <w:r>
        <w:t xml:space="preserve"> </w:t>
      </w:r>
      <w:r w:rsidRPr="009E0F47">
        <w:t>вопрос</w:t>
      </w:r>
      <w:r>
        <w:t xml:space="preserve"> </w:t>
      </w:r>
      <w:r w:rsidRPr="009E0F47">
        <w:t>о</w:t>
      </w:r>
      <w:r>
        <w:t xml:space="preserve"> </w:t>
      </w:r>
      <w:r w:rsidRPr="009E0F47">
        <w:t>субъектности</w:t>
      </w:r>
      <w:r>
        <w:t xml:space="preserve"> </w:t>
      </w:r>
      <w:r w:rsidRPr="009E0F47">
        <w:t>юридических</w:t>
      </w:r>
      <w:r>
        <w:t xml:space="preserve"> </w:t>
      </w:r>
      <w:r w:rsidRPr="009E0F47">
        <w:t>лиц).</w:t>
      </w:r>
      <w:r>
        <w:t xml:space="preserve"> </w:t>
      </w:r>
      <w:r w:rsidRPr="009E0F47">
        <w:t>Существует</w:t>
      </w:r>
      <w:r>
        <w:t xml:space="preserve"> </w:t>
      </w:r>
      <w:r w:rsidRPr="009E0F47">
        <w:t>и</w:t>
      </w:r>
      <w:r>
        <w:t xml:space="preserve"> </w:t>
      </w:r>
      <w:r w:rsidRPr="009E0F47">
        <w:t>категория</w:t>
      </w:r>
      <w:r>
        <w:t xml:space="preserve"> </w:t>
      </w:r>
      <w:r w:rsidRPr="009E0F47">
        <w:t>лиц</w:t>
      </w:r>
      <w:r>
        <w:t xml:space="preserve"> </w:t>
      </w:r>
      <w:r w:rsidRPr="009E0F47">
        <w:t>с</w:t>
      </w:r>
      <w:r>
        <w:t xml:space="preserve"> </w:t>
      </w:r>
      <w:r w:rsidRPr="009E0F47">
        <w:t>ограниченной</w:t>
      </w:r>
      <w:r>
        <w:t xml:space="preserve"> </w:t>
      </w:r>
      <w:r w:rsidRPr="009E0F47">
        <w:t>способностью</w:t>
      </w:r>
      <w:r>
        <w:t xml:space="preserve"> </w:t>
      </w:r>
      <w:r w:rsidRPr="009E0F47">
        <w:t>понести</w:t>
      </w:r>
      <w:r>
        <w:t xml:space="preserve"> </w:t>
      </w:r>
      <w:r w:rsidRPr="009E0F47">
        <w:t>уг</w:t>
      </w:r>
      <w:r w:rsidRPr="002C114D">
        <w:t>оловную</w:t>
      </w:r>
      <w:r>
        <w:t xml:space="preserve"> </w:t>
      </w:r>
      <w:r w:rsidRPr="002C114D">
        <w:t>от</w:t>
      </w:r>
      <w:r w:rsidRPr="009E0F47">
        <w:t>ветственность.</w:t>
      </w:r>
      <w:r>
        <w:t xml:space="preserve"> </w:t>
      </w:r>
      <w:r w:rsidRPr="009E0F47">
        <w:t>Также</w:t>
      </w:r>
      <w:r>
        <w:t xml:space="preserve"> </w:t>
      </w:r>
      <w:r w:rsidRPr="009E0F47">
        <w:t>имеются</w:t>
      </w:r>
      <w:r>
        <w:t xml:space="preserve"> </w:t>
      </w:r>
      <w:r w:rsidRPr="009E0F47">
        <w:t>необходимые</w:t>
      </w:r>
      <w:r>
        <w:t xml:space="preserve"> </w:t>
      </w:r>
      <w:r w:rsidRPr="009E0F47">
        <w:t>положения</w:t>
      </w:r>
      <w:r>
        <w:t xml:space="preserve"> </w:t>
      </w:r>
      <w:r w:rsidRPr="009E0F47">
        <w:t>относительно</w:t>
      </w:r>
      <w:r>
        <w:t xml:space="preserve"> </w:t>
      </w:r>
      <w:r w:rsidRPr="009E0F47">
        <w:t>специального</w:t>
      </w:r>
      <w:r>
        <w:t xml:space="preserve"> </w:t>
      </w:r>
      <w:r w:rsidRPr="009E0F47">
        <w:t>субъекта.</w:t>
      </w:r>
    </w:p>
    <w:p w:rsidR="00EA08E7" w:rsidRPr="009E0F47" w:rsidRDefault="00EA08E7" w:rsidP="00EA08E7">
      <w:r w:rsidRPr="009E0F47">
        <w:t>Доктрина</w:t>
      </w:r>
      <w:r>
        <w:t xml:space="preserve"> </w:t>
      </w:r>
      <w:r w:rsidRPr="009E0F47">
        <w:t>указывает</w:t>
      </w:r>
      <w:r>
        <w:t xml:space="preserve"> </w:t>
      </w:r>
      <w:r w:rsidRPr="009E0F47">
        <w:t>на</w:t>
      </w:r>
      <w:r>
        <w:t xml:space="preserve"> </w:t>
      </w:r>
      <w:r w:rsidRPr="009E0F47">
        <w:t>такие</w:t>
      </w:r>
      <w:r>
        <w:t xml:space="preserve"> </w:t>
      </w:r>
      <w:r w:rsidRPr="009E0F47">
        <w:t>критерии</w:t>
      </w:r>
      <w:r>
        <w:t xml:space="preserve"> </w:t>
      </w:r>
      <w:r w:rsidRPr="009E0F47">
        <w:t>субъектности,</w:t>
      </w:r>
      <w:r>
        <w:t xml:space="preserve"> </w:t>
      </w:r>
      <w:r w:rsidRPr="009E0F47">
        <w:t>как</w:t>
      </w:r>
      <w:r>
        <w:t xml:space="preserve"> </w:t>
      </w:r>
      <w:r w:rsidRPr="009E0F47">
        <w:t>способность</w:t>
      </w:r>
      <w:r>
        <w:t xml:space="preserve"> </w:t>
      </w:r>
      <w:r w:rsidRPr="009E0F47">
        <w:t>осознавать</w:t>
      </w:r>
      <w:r>
        <w:t xml:space="preserve"> </w:t>
      </w:r>
      <w:r w:rsidRPr="009E0F47">
        <w:t>и</w:t>
      </w:r>
      <w:r>
        <w:t xml:space="preserve"> </w:t>
      </w:r>
      <w:r w:rsidRPr="009E0F47">
        <w:t>оценивать</w:t>
      </w:r>
      <w:r>
        <w:t xml:space="preserve"> </w:t>
      </w:r>
      <w:r w:rsidRPr="009E0F47">
        <w:t>свои</w:t>
      </w:r>
      <w:r>
        <w:t xml:space="preserve"> </w:t>
      </w:r>
      <w:r w:rsidRPr="009E0F47">
        <w:t>поступки,</w:t>
      </w:r>
      <w:r>
        <w:t xml:space="preserve"> </w:t>
      </w:r>
      <w:r w:rsidRPr="009E0F47">
        <w:t>а</w:t>
      </w:r>
      <w:r>
        <w:t xml:space="preserve"> </w:t>
      </w:r>
      <w:r w:rsidRPr="009E0F47">
        <w:t>также</w:t>
      </w:r>
      <w:r>
        <w:t xml:space="preserve"> </w:t>
      </w:r>
      <w:r w:rsidRPr="009E0F47">
        <w:t>руководить</w:t>
      </w:r>
      <w:r>
        <w:t xml:space="preserve"> </w:t>
      </w:r>
      <w:r w:rsidRPr="009E0F47">
        <w:t>ими.</w:t>
      </w:r>
      <w:r>
        <w:t xml:space="preserve"> </w:t>
      </w:r>
      <w:r w:rsidRPr="009E0F47">
        <w:t>«Уголовное</w:t>
      </w:r>
      <w:r>
        <w:t xml:space="preserve"> </w:t>
      </w:r>
      <w:r w:rsidRPr="009E0F47">
        <w:t>право</w:t>
      </w:r>
      <w:r>
        <w:t xml:space="preserve"> </w:t>
      </w:r>
      <w:r w:rsidRPr="009E0F47">
        <w:t>требует</w:t>
      </w:r>
      <w:r>
        <w:t xml:space="preserve"> </w:t>
      </w:r>
      <w:r w:rsidRPr="009E0F47">
        <w:t>прежде</w:t>
      </w:r>
      <w:r>
        <w:t xml:space="preserve"> </w:t>
      </w:r>
      <w:r w:rsidRPr="009E0F47">
        <w:t>всего,</w:t>
      </w:r>
      <w:r>
        <w:t xml:space="preserve"> </w:t>
      </w:r>
      <w:r w:rsidRPr="009E0F47">
        <w:t>чтобы</w:t>
      </w:r>
      <w:r>
        <w:t xml:space="preserve"> </w:t>
      </w:r>
      <w:r w:rsidRPr="009E0F47">
        <w:t>деятель</w:t>
      </w:r>
      <w:r>
        <w:t xml:space="preserve"> </w:t>
      </w:r>
      <w:r w:rsidRPr="009E0F47">
        <w:t>был</w:t>
      </w:r>
      <w:r>
        <w:t xml:space="preserve"> </w:t>
      </w:r>
      <w:r w:rsidRPr="009E0F47">
        <w:t>лицом,</w:t>
      </w:r>
      <w:r>
        <w:t xml:space="preserve"> </w:t>
      </w:r>
      <w:r w:rsidRPr="009E0F47">
        <w:t>обладающим</w:t>
      </w:r>
      <w:r>
        <w:t xml:space="preserve"> </w:t>
      </w:r>
      <w:r w:rsidRPr="009E0F47">
        <w:t>возможностью</w:t>
      </w:r>
      <w:r>
        <w:t xml:space="preserve"> </w:t>
      </w:r>
      <w:r w:rsidRPr="009E0F47">
        <w:t>для</w:t>
      </w:r>
      <w:r>
        <w:t xml:space="preserve"> </w:t>
      </w:r>
      <w:r w:rsidRPr="009E0F47">
        <w:t>того,</w:t>
      </w:r>
      <w:r>
        <w:t xml:space="preserve"> </w:t>
      </w:r>
      <w:r w:rsidRPr="009E0F47">
        <w:t>чтобы</w:t>
      </w:r>
      <w:r>
        <w:t xml:space="preserve"> </w:t>
      </w:r>
      <w:r w:rsidRPr="009E0F47">
        <w:t>на</w:t>
      </w:r>
      <w:r>
        <w:t xml:space="preserve"> </w:t>
      </w:r>
      <w:r w:rsidRPr="009E0F47">
        <w:t>него</w:t>
      </w:r>
      <w:r>
        <w:t xml:space="preserve"> </w:t>
      </w:r>
      <w:r w:rsidRPr="009E0F47">
        <w:t>могла</w:t>
      </w:r>
      <w:r>
        <w:t xml:space="preserve"> </w:t>
      </w:r>
      <w:r w:rsidRPr="009E0F47">
        <w:t>быть</w:t>
      </w:r>
      <w:r>
        <w:t xml:space="preserve"> </w:t>
      </w:r>
      <w:r w:rsidRPr="009E0F47">
        <w:t>возложена</w:t>
      </w:r>
      <w:r>
        <w:t xml:space="preserve"> </w:t>
      </w:r>
      <w:r w:rsidRPr="009E0F47">
        <w:t>ответственность</w:t>
      </w:r>
      <w:r>
        <w:t xml:space="preserve"> </w:t>
      </w:r>
      <w:r w:rsidRPr="009E0F47">
        <w:t>по</w:t>
      </w:r>
      <w:r>
        <w:t xml:space="preserve"> </w:t>
      </w:r>
      <w:r w:rsidRPr="009E0F47">
        <w:t>уголовному</w:t>
      </w:r>
      <w:r>
        <w:t xml:space="preserve"> </w:t>
      </w:r>
      <w:r w:rsidRPr="009E0F47">
        <w:t>праву,</w:t>
      </w:r>
      <w:r>
        <w:t xml:space="preserve"> </w:t>
      </w:r>
      <w:r w:rsidRPr="009E0F47">
        <w:t>-</w:t>
      </w:r>
      <w:r>
        <w:t xml:space="preserve"> </w:t>
      </w:r>
      <w:r w:rsidRPr="009E0F47">
        <w:t>лицом,</w:t>
      </w:r>
      <w:r>
        <w:t xml:space="preserve"> </w:t>
      </w:r>
      <w:r w:rsidRPr="009E0F47">
        <w:t>способным</w:t>
      </w:r>
      <w:r>
        <w:t xml:space="preserve"> </w:t>
      </w:r>
      <w:r w:rsidRPr="009E0F47">
        <w:t>понести</w:t>
      </w:r>
      <w:r>
        <w:t xml:space="preserve"> </w:t>
      </w:r>
      <w:r w:rsidRPr="009E0F47">
        <w:t>уголовную</w:t>
      </w:r>
      <w:r>
        <w:t xml:space="preserve"> </w:t>
      </w:r>
      <w:r w:rsidRPr="009E0F47">
        <w:t>ответственность</w:t>
      </w:r>
      <w:r>
        <w:t xml:space="preserve"> </w:t>
      </w:r>
      <w:r w:rsidRPr="009E0F47">
        <w:t>(сэкинин</w:t>
      </w:r>
      <w:r>
        <w:t xml:space="preserve"> </w:t>
      </w:r>
      <w:r w:rsidRPr="009E0F47">
        <w:t>норёку</w:t>
      </w:r>
      <w:r>
        <w:t xml:space="preserve"> </w:t>
      </w:r>
      <w:r w:rsidRPr="009E0F47">
        <w:t>ся).</w:t>
      </w:r>
      <w:r>
        <w:t xml:space="preserve"> </w:t>
      </w:r>
      <w:r w:rsidRPr="009E0F47">
        <w:t>Таким</w:t>
      </w:r>
      <w:r>
        <w:t xml:space="preserve"> </w:t>
      </w:r>
      <w:r w:rsidRPr="009E0F47">
        <w:t>лицом</w:t>
      </w:r>
      <w:r>
        <w:t xml:space="preserve"> </w:t>
      </w:r>
      <w:r w:rsidRPr="009E0F47">
        <w:t>считается</w:t>
      </w:r>
      <w:r>
        <w:t xml:space="preserve"> </w:t>
      </w:r>
      <w:r w:rsidRPr="009E0F47">
        <w:t>то,</w:t>
      </w:r>
      <w:r>
        <w:t xml:space="preserve"> </w:t>
      </w:r>
      <w:r w:rsidRPr="009E0F47">
        <w:t>которое</w:t>
      </w:r>
      <w:r>
        <w:t xml:space="preserve"> </w:t>
      </w:r>
      <w:r w:rsidRPr="009E0F47">
        <w:t>способно</w:t>
      </w:r>
      <w:r>
        <w:t xml:space="preserve"> </w:t>
      </w:r>
      <w:r w:rsidRPr="009E0F47">
        <w:t>отличать</w:t>
      </w:r>
      <w:r>
        <w:t xml:space="preserve"> </w:t>
      </w:r>
      <w:r w:rsidRPr="009E0F47">
        <w:t>добро</w:t>
      </w:r>
      <w:r>
        <w:t xml:space="preserve"> </w:t>
      </w:r>
      <w:r w:rsidRPr="009E0F47">
        <w:t>от</w:t>
      </w:r>
      <w:r>
        <w:t xml:space="preserve"> </w:t>
      </w:r>
      <w:r w:rsidRPr="009E0F47">
        <w:t>зла,</w:t>
      </w:r>
      <w:r>
        <w:t xml:space="preserve"> </w:t>
      </w:r>
      <w:r w:rsidRPr="009E0F47">
        <w:t>хорошие</w:t>
      </w:r>
      <w:r>
        <w:t xml:space="preserve"> </w:t>
      </w:r>
      <w:r w:rsidRPr="009E0F47">
        <w:t>дела</w:t>
      </w:r>
      <w:r>
        <w:t xml:space="preserve"> </w:t>
      </w:r>
      <w:r w:rsidRPr="009E0F47">
        <w:t>от</w:t>
      </w:r>
      <w:r>
        <w:t xml:space="preserve"> </w:t>
      </w:r>
      <w:r w:rsidRPr="009E0F47">
        <w:t>плохих</w:t>
      </w:r>
      <w:r>
        <w:t xml:space="preserve"> </w:t>
      </w:r>
      <w:r w:rsidRPr="009E0F47">
        <w:t>и</w:t>
      </w:r>
      <w:r>
        <w:t xml:space="preserve"> </w:t>
      </w:r>
      <w:r w:rsidRPr="009E0F47">
        <w:t>действовать</w:t>
      </w:r>
      <w:r>
        <w:t xml:space="preserve"> </w:t>
      </w:r>
      <w:r w:rsidRPr="009E0F47">
        <w:t>в</w:t>
      </w:r>
      <w:r>
        <w:t xml:space="preserve"> </w:t>
      </w:r>
      <w:r w:rsidRPr="009E0F47">
        <w:t>соответствии</w:t>
      </w:r>
      <w:r>
        <w:t xml:space="preserve"> </w:t>
      </w:r>
      <w:r w:rsidRPr="009E0F47">
        <w:t>с</w:t>
      </w:r>
      <w:r>
        <w:t xml:space="preserve"> </w:t>
      </w:r>
      <w:r w:rsidRPr="009E0F47">
        <w:t>этой</w:t>
      </w:r>
      <w:r>
        <w:t xml:space="preserve"> </w:t>
      </w:r>
      <w:r w:rsidRPr="009E0F47">
        <w:t>оценкой.</w:t>
      </w:r>
      <w:r>
        <w:t xml:space="preserve"> </w:t>
      </w:r>
      <w:r w:rsidRPr="009E0F47">
        <w:t>Не</w:t>
      </w:r>
      <w:r>
        <w:t xml:space="preserve"> </w:t>
      </w:r>
      <w:r w:rsidRPr="009E0F47">
        <w:t>имеющее</w:t>
      </w:r>
      <w:r>
        <w:t xml:space="preserve"> </w:t>
      </w:r>
      <w:r w:rsidRPr="009E0F47">
        <w:t>такой</w:t>
      </w:r>
      <w:r>
        <w:t xml:space="preserve"> </w:t>
      </w:r>
      <w:r w:rsidRPr="009E0F47">
        <w:t>способности</w:t>
      </w:r>
      <w:r>
        <w:t xml:space="preserve"> </w:t>
      </w:r>
      <w:r w:rsidRPr="009E0F47">
        <w:t>лицо</w:t>
      </w:r>
      <w:r>
        <w:t xml:space="preserve"> </w:t>
      </w:r>
      <w:r w:rsidRPr="009E0F47">
        <w:t>считается</w:t>
      </w:r>
      <w:r>
        <w:t xml:space="preserve"> </w:t>
      </w:r>
      <w:r w:rsidRPr="009E0F47">
        <w:t>неспособным</w:t>
      </w:r>
      <w:r>
        <w:t xml:space="preserve"> </w:t>
      </w:r>
      <w:r w:rsidRPr="009E0F47">
        <w:t>понести</w:t>
      </w:r>
      <w:r>
        <w:t xml:space="preserve"> </w:t>
      </w:r>
      <w:r w:rsidRPr="009E0F47">
        <w:t>уголовную</w:t>
      </w:r>
      <w:r>
        <w:t xml:space="preserve"> </w:t>
      </w:r>
      <w:r w:rsidRPr="009E0F47">
        <w:t>ответственность</w:t>
      </w:r>
      <w:r>
        <w:t xml:space="preserve"> </w:t>
      </w:r>
      <w:r w:rsidRPr="009E0F47">
        <w:t>(сэкинин</w:t>
      </w:r>
      <w:r>
        <w:t xml:space="preserve"> </w:t>
      </w:r>
      <w:r w:rsidRPr="009E0F47">
        <w:t>мунорёку</w:t>
      </w:r>
      <w:r>
        <w:t xml:space="preserve"> </w:t>
      </w:r>
      <w:r w:rsidRPr="009E0F47">
        <w:t>ся),</w:t>
      </w:r>
      <w:r>
        <w:t xml:space="preserve"> </w:t>
      </w:r>
      <w:r w:rsidRPr="009E0F47">
        <w:t>а</w:t>
      </w:r>
      <w:r>
        <w:t xml:space="preserve"> </w:t>
      </w:r>
      <w:r w:rsidRPr="009E0F47">
        <w:t>лицо</w:t>
      </w:r>
      <w:r>
        <w:t xml:space="preserve"> </w:t>
      </w:r>
      <w:r w:rsidRPr="009E0F47">
        <w:t>с</w:t>
      </w:r>
      <w:r>
        <w:t xml:space="preserve"> </w:t>
      </w:r>
      <w:r w:rsidRPr="009E0F47">
        <w:t>низким</w:t>
      </w:r>
      <w:r>
        <w:t xml:space="preserve"> </w:t>
      </w:r>
      <w:r w:rsidRPr="009E0F47">
        <w:t>уровнем</w:t>
      </w:r>
      <w:r>
        <w:t xml:space="preserve"> </w:t>
      </w:r>
      <w:r w:rsidRPr="009E0F47">
        <w:t>такой</w:t>
      </w:r>
      <w:r>
        <w:t xml:space="preserve"> </w:t>
      </w:r>
      <w:r w:rsidRPr="009E0F47">
        <w:t>способности</w:t>
      </w:r>
      <w:r>
        <w:t xml:space="preserve"> </w:t>
      </w:r>
      <w:r w:rsidRPr="009E0F47">
        <w:t>-</w:t>
      </w:r>
      <w:r>
        <w:t xml:space="preserve"> </w:t>
      </w:r>
      <w:r w:rsidRPr="009E0F47">
        <w:t>ограниченно</w:t>
      </w:r>
      <w:r>
        <w:t xml:space="preserve"> </w:t>
      </w:r>
      <w:r w:rsidRPr="009E0F47">
        <w:t>способным</w:t>
      </w:r>
      <w:r>
        <w:t xml:space="preserve"> </w:t>
      </w:r>
      <w:r w:rsidRPr="009E0F47">
        <w:t>понести</w:t>
      </w:r>
      <w:r>
        <w:t xml:space="preserve"> </w:t>
      </w:r>
      <w:r w:rsidRPr="009E0F47">
        <w:t>уголовную</w:t>
      </w:r>
      <w:r>
        <w:t xml:space="preserve"> </w:t>
      </w:r>
      <w:r w:rsidRPr="009E0F47">
        <w:t>ответственность</w:t>
      </w:r>
      <w:r>
        <w:t xml:space="preserve"> </w:t>
      </w:r>
      <w:r w:rsidRPr="009E0F47">
        <w:t>(гэнтэй</w:t>
      </w:r>
      <w:r>
        <w:t xml:space="preserve"> </w:t>
      </w:r>
      <w:r w:rsidRPr="009E0F47">
        <w:t>сэкинин</w:t>
      </w:r>
      <w:r>
        <w:t xml:space="preserve"> </w:t>
      </w:r>
      <w:r w:rsidRPr="009E0F47">
        <w:t>норёку</w:t>
      </w:r>
      <w:r>
        <w:t xml:space="preserve"> </w:t>
      </w:r>
      <w:r w:rsidRPr="009E0F47">
        <w:t>ся).</w:t>
      </w:r>
      <w:r>
        <w:t xml:space="preserve"> </w:t>
      </w:r>
      <w:r w:rsidRPr="009E0F47">
        <w:t>...Деяние</w:t>
      </w:r>
      <w:r>
        <w:t xml:space="preserve"> </w:t>
      </w:r>
      <w:r w:rsidRPr="009E0F47">
        <w:t>неспособного</w:t>
      </w:r>
      <w:r>
        <w:t xml:space="preserve"> </w:t>
      </w:r>
      <w:r w:rsidRPr="009E0F47">
        <w:t>понести</w:t>
      </w:r>
      <w:r>
        <w:t xml:space="preserve"> </w:t>
      </w:r>
      <w:r w:rsidRPr="009E0F47">
        <w:t>уголовную</w:t>
      </w:r>
      <w:r>
        <w:t xml:space="preserve"> </w:t>
      </w:r>
      <w:r w:rsidRPr="009E0F47">
        <w:t>ответственность</w:t>
      </w:r>
      <w:r>
        <w:t xml:space="preserve"> </w:t>
      </w:r>
      <w:r w:rsidRPr="009E0F47">
        <w:t>не</w:t>
      </w:r>
      <w:r>
        <w:t xml:space="preserve"> </w:t>
      </w:r>
      <w:r w:rsidRPr="009E0F47">
        <w:t>наказуемо,</w:t>
      </w:r>
      <w:r>
        <w:t xml:space="preserve"> </w:t>
      </w:r>
      <w:r w:rsidRPr="009E0F47">
        <w:t>в</w:t>
      </w:r>
      <w:r>
        <w:t xml:space="preserve"> </w:t>
      </w:r>
      <w:r w:rsidRPr="009E0F47">
        <w:t>случае</w:t>
      </w:r>
      <w:r>
        <w:t xml:space="preserve"> </w:t>
      </w:r>
      <w:r w:rsidRPr="009E0F47">
        <w:t>ограниченной</w:t>
      </w:r>
      <w:r>
        <w:t xml:space="preserve"> </w:t>
      </w:r>
      <w:r w:rsidRPr="009E0F47">
        <w:t>способности</w:t>
      </w:r>
      <w:r>
        <w:t xml:space="preserve"> </w:t>
      </w:r>
      <w:r w:rsidRPr="009E0F47">
        <w:t>наказание</w:t>
      </w:r>
      <w:r>
        <w:t xml:space="preserve"> </w:t>
      </w:r>
      <w:r w:rsidRPr="009E0F47">
        <w:t>уменьшается»</w:t>
      </w:r>
      <w:r w:rsidRPr="005E53DB">
        <w:rPr>
          <w:rStyle w:val="a4"/>
        </w:rPr>
        <w:footnoteReference w:id="1"/>
      </w:r>
      <w:r w:rsidRPr="009E0F47">
        <w:t>.</w:t>
      </w:r>
      <w:r>
        <w:t xml:space="preserve"> </w:t>
      </w:r>
      <w:r w:rsidRPr="009E0F47">
        <w:t>Возможность</w:t>
      </w:r>
      <w:r>
        <w:t xml:space="preserve"> </w:t>
      </w:r>
      <w:r w:rsidRPr="009E0F47">
        <w:t>понесения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означает</w:t>
      </w:r>
      <w:r>
        <w:t xml:space="preserve"> </w:t>
      </w:r>
      <w:r w:rsidRPr="009E0F47">
        <w:t>«возможность</w:t>
      </w:r>
      <w:r>
        <w:t xml:space="preserve"> </w:t>
      </w:r>
      <w:r w:rsidRPr="009E0F47">
        <w:t>лица</w:t>
      </w:r>
      <w:r>
        <w:t xml:space="preserve"> </w:t>
      </w:r>
      <w:r w:rsidRPr="009E0F47">
        <w:t>различать</w:t>
      </w:r>
      <w:r>
        <w:t xml:space="preserve"> </w:t>
      </w:r>
      <w:r w:rsidRPr="009E0F47">
        <w:t>добро</w:t>
      </w:r>
      <w:r>
        <w:t xml:space="preserve"> </w:t>
      </w:r>
      <w:r w:rsidRPr="009E0F47">
        <w:t>и</w:t>
      </w:r>
      <w:r>
        <w:t xml:space="preserve"> </w:t>
      </w:r>
      <w:r w:rsidRPr="009E0F47">
        <w:t>зло</w:t>
      </w:r>
      <w:r>
        <w:t xml:space="preserve"> </w:t>
      </w:r>
      <w:r w:rsidRPr="009E0F47">
        <w:t>(понимать,</w:t>
      </w:r>
      <w:r>
        <w:t xml:space="preserve"> </w:t>
      </w:r>
      <w:r w:rsidRPr="009E0F47">
        <w:t>разрешено</w:t>
      </w:r>
      <w:r>
        <w:t xml:space="preserve"> </w:t>
      </w:r>
      <w:r w:rsidRPr="009E0F47">
        <w:t>ли</w:t>
      </w:r>
      <w:r>
        <w:t xml:space="preserve"> </w:t>
      </w:r>
      <w:r w:rsidRPr="009E0F47">
        <w:t>его</w:t>
      </w:r>
      <w:r>
        <w:t xml:space="preserve"> </w:t>
      </w:r>
      <w:r w:rsidRPr="009E0F47">
        <w:t>деяние</w:t>
      </w:r>
      <w:r>
        <w:t xml:space="preserve"> </w:t>
      </w:r>
      <w:r w:rsidRPr="009E0F47">
        <w:t>законом)</w:t>
      </w:r>
      <w:r>
        <w:t xml:space="preserve"> </w:t>
      </w:r>
      <w:r w:rsidRPr="009E0F47">
        <w:t>и</w:t>
      </w:r>
      <w:r>
        <w:t xml:space="preserve"> </w:t>
      </w:r>
      <w:r w:rsidRPr="009E0F47">
        <w:t>вести</w:t>
      </w:r>
      <w:r>
        <w:t xml:space="preserve"> </w:t>
      </w:r>
      <w:r w:rsidRPr="009E0F47">
        <w:t>себя</w:t>
      </w:r>
      <w:r>
        <w:t xml:space="preserve"> </w:t>
      </w:r>
      <w:r w:rsidRPr="009E0F47">
        <w:t>соответственно</w:t>
      </w:r>
      <w:r>
        <w:t xml:space="preserve"> </w:t>
      </w:r>
      <w:r w:rsidRPr="009E0F47">
        <w:t>этой</w:t>
      </w:r>
      <w:r>
        <w:t xml:space="preserve"> </w:t>
      </w:r>
      <w:r w:rsidRPr="009E0F47">
        <w:t>оценке.</w:t>
      </w:r>
      <w:r>
        <w:t xml:space="preserve"> </w:t>
      </w:r>
      <w:r w:rsidRPr="009E0F47">
        <w:t>В</w:t>
      </w:r>
      <w:r>
        <w:t xml:space="preserve"> </w:t>
      </w:r>
      <w:r w:rsidRPr="009E0F47">
        <w:t>отношении</w:t>
      </w:r>
      <w:r>
        <w:t xml:space="preserve"> </w:t>
      </w:r>
      <w:r w:rsidRPr="009E0F47">
        <w:t>лица,</w:t>
      </w:r>
      <w:r>
        <w:t xml:space="preserve"> </w:t>
      </w:r>
      <w:r w:rsidRPr="009E0F47">
        <w:t>не</w:t>
      </w:r>
      <w:r>
        <w:t xml:space="preserve"> </w:t>
      </w:r>
      <w:r w:rsidRPr="009E0F47">
        <w:t>обладающего</w:t>
      </w:r>
      <w:r>
        <w:t xml:space="preserve"> </w:t>
      </w:r>
      <w:r w:rsidRPr="009E0F47">
        <w:t>возможностью</w:t>
      </w:r>
      <w:r>
        <w:t xml:space="preserve"> </w:t>
      </w:r>
      <w:r w:rsidRPr="009E0F47">
        <w:t>понесения</w:t>
      </w:r>
      <w:r>
        <w:t xml:space="preserve"> </w:t>
      </w:r>
      <w:r w:rsidRPr="009E0F47">
        <w:t>ответственности,</w:t>
      </w:r>
      <w:r>
        <w:t xml:space="preserve"> </w:t>
      </w:r>
      <w:r w:rsidRPr="009E0F47">
        <w:t>не</w:t>
      </w:r>
      <w:r>
        <w:t xml:space="preserve"> </w:t>
      </w:r>
      <w:r w:rsidRPr="009E0F47">
        <w:t>имеет</w:t>
      </w:r>
      <w:r>
        <w:t xml:space="preserve"> </w:t>
      </w:r>
      <w:r w:rsidRPr="009E0F47">
        <w:t>силы</w:t>
      </w:r>
      <w:r>
        <w:t xml:space="preserve"> </w:t>
      </w:r>
      <w:r w:rsidRPr="009E0F47">
        <w:t>сама</w:t>
      </w:r>
      <w:r>
        <w:t xml:space="preserve"> </w:t>
      </w:r>
      <w:r w:rsidRPr="009E0F47">
        <w:t>норма,</w:t>
      </w:r>
      <w:r>
        <w:t xml:space="preserve"> </w:t>
      </w:r>
      <w:r w:rsidRPr="009E0F47">
        <w:t>за</w:t>
      </w:r>
      <w:r>
        <w:t xml:space="preserve"> </w:t>
      </w:r>
      <w:r w:rsidRPr="009E0F47">
        <w:t>которой</w:t>
      </w:r>
      <w:r>
        <w:t xml:space="preserve"> </w:t>
      </w:r>
      <w:r w:rsidRPr="009E0F47">
        <w:t>стоит</w:t>
      </w:r>
      <w:r>
        <w:t xml:space="preserve"> </w:t>
      </w:r>
      <w:r w:rsidRPr="009E0F47">
        <w:t>санкция</w:t>
      </w:r>
      <w:r>
        <w:t xml:space="preserve"> </w:t>
      </w:r>
      <w:r w:rsidRPr="009E0F47">
        <w:t>в</w:t>
      </w:r>
      <w:r>
        <w:t xml:space="preserve"> </w:t>
      </w:r>
      <w:r w:rsidRPr="009E0F47">
        <w:t>виде</w:t>
      </w:r>
      <w:r>
        <w:t xml:space="preserve"> </w:t>
      </w:r>
      <w:r w:rsidRPr="009E0F47">
        <w:t>уголовного</w:t>
      </w:r>
      <w:r>
        <w:t xml:space="preserve"> </w:t>
      </w:r>
      <w:r w:rsidRPr="009E0F47">
        <w:t>наказания,</w:t>
      </w:r>
      <w:r>
        <w:t xml:space="preserve"> </w:t>
      </w:r>
      <w:r w:rsidRPr="009E0F47">
        <w:t>в</w:t>
      </w:r>
      <w:r>
        <w:t xml:space="preserve"> </w:t>
      </w:r>
      <w:r w:rsidRPr="009E0F47">
        <w:t>деянии</w:t>
      </w:r>
      <w:r>
        <w:t xml:space="preserve"> </w:t>
      </w:r>
      <w:r w:rsidRPr="009E0F47">
        <w:t>такого</w:t>
      </w:r>
      <w:r>
        <w:t xml:space="preserve"> </w:t>
      </w:r>
      <w:r w:rsidRPr="009E0F47">
        <w:t>лица</w:t>
      </w:r>
      <w:r>
        <w:t xml:space="preserve"> </w:t>
      </w:r>
      <w:r w:rsidRPr="009E0F47">
        <w:t>нет</w:t>
      </w:r>
      <w:r>
        <w:t xml:space="preserve"> </w:t>
      </w:r>
      <w:r w:rsidRPr="009E0F47">
        <w:t>наличия</w:t>
      </w:r>
      <w:r>
        <w:t xml:space="preserve"> </w:t>
      </w:r>
      <w:r w:rsidRPr="009E0F47">
        <w:t>ответственности,</w:t>
      </w:r>
      <w:r>
        <w:t xml:space="preserve"> </w:t>
      </w:r>
      <w:r w:rsidRPr="009E0F47">
        <w:t>нет</w:t>
      </w:r>
      <w:r>
        <w:t xml:space="preserve"> </w:t>
      </w:r>
      <w:r w:rsidRPr="009E0F47">
        <w:t>и</w:t>
      </w:r>
      <w:r>
        <w:t xml:space="preserve"> </w:t>
      </w:r>
      <w:r w:rsidRPr="009E0F47">
        <w:t>возможности</w:t>
      </w:r>
      <w:r>
        <w:t xml:space="preserve"> </w:t>
      </w:r>
      <w:r w:rsidRPr="009E0F47">
        <w:t>наказания»</w:t>
      </w:r>
      <w:r w:rsidRPr="005E53DB">
        <w:rPr>
          <w:rStyle w:val="a4"/>
        </w:rPr>
        <w:footnoteReference w:id="2"/>
      </w:r>
      <w:r w:rsidRPr="009E0F47">
        <w:t>.</w:t>
      </w:r>
      <w:r>
        <w:t xml:space="preserve"> </w:t>
      </w:r>
      <w:r w:rsidRPr="009E0F47">
        <w:t>Отсутствие</w:t>
      </w:r>
      <w:r>
        <w:t xml:space="preserve"> </w:t>
      </w:r>
      <w:r w:rsidRPr="009E0F47">
        <w:t>способности</w:t>
      </w:r>
      <w:r>
        <w:t xml:space="preserve"> </w:t>
      </w:r>
      <w:r w:rsidRPr="009E0F47">
        <w:t>понести</w:t>
      </w:r>
      <w:r>
        <w:t xml:space="preserve"> </w:t>
      </w:r>
      <w:r w:rsidRPr="009E0F47">
        <w:t>ответственность</w:t>
      </w:r>
      <w:r>
        <w:t xml:space="preserve"> </w:t>
      </w:r>
      <w:r w:rsidRPr="009E0F47">
        <w:t>относится</w:t>
      </w:r>
      <w:r>
        <w:t xml:space="preserve"> </w:t>
      </w:r>
      <w:r w:rsidRPr="009E0F47">
        <w:t>к</w:t>
      </w:r>
      <w:r>
        <w:t xml:space="preserve"> </w:t>
      </w:r>
      <w:r w:rsidRPr="009E0F47">
        <w:t>основаниям</w:t>
      </w:r>
      <w:r>
        <w:t xml:space="preserve"> </w:t>
      </w:r>
      <w:r w:rsidRPr="009E0F47">
        <w:t>исключения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(сэкинин</w:t>
      </w:r>
      <w:r>
        <w:t xml:space="preserve"> </w:t>
      </w:r>
      <w:r w:rsidRPr="009E0F47">
        <w:t>сокяку</w:t>
      </w:r>
      <w:r>
        <w:t xml:space="preserve"> </w:t>
      </w:r>
      <w:r w:rsidRPr="009E0F47">
        <w:t>гэнъю,</w:t>
      </w:r>
      <w:r>
        <w:t xml:space="preserve"> </w:t>
      </w:r>
      <w:r w:rsidRPr="009E0F47">
        <w:t>сэкинин</w:t>
      </w:r>
      <w:r>
        <w:t xml:space="preserve"> </w:t>
      </w:r>
      <w:r w:rsidRPr="009E0F47">
        <w:t>сокяку</w:t>
      </w:r>
      <w:r>
        <w:t xml:space="preserve"> </w:t>
      </w:r>
      <w:r w:rsidRPr="009E0F47">
        <w:t>дзию),</w:t>
      </w:r>
      <w:r>
        <w:t xml:space="preserve"> </w:t>
      </w:r>
      <w:r w:rsidRPr="009E0F47">
        <w:t>куда</w:t>
      </w:r>
      <w:r>
        <w:t xml:space="preserve"> </w:t>
      </w:r>
      <w:r w:rsidRPr="009E0F47">
        <w:t>также</w:t>
      </w:r>
      <w:r>
        <w:t xml:space="preserve"> </w:t>
      </w:r>
      <w:r w:rsidRPr="009E0F47">
        <w:t>входят</w:t>
      </w:r>
      <w:r>
        <w:t xml:space="preserve"> </w:t>
      </w:r>
      <w:r w:rsidRPr="009E0F47">
        <w:t>отсутствие</w:t>
      </w:r>
      <w:r>
        <w:t xml:space="preserve"> </w:t>
      </w:r>
      <w:r w:rsidRPr="009E0F47">
        <w:t>ошибки</w:t>
      </w:r>
      <w:r>
        <w:t xml:space="preserve"> </w:t>
      </w:r>
      <w:r w:rsidRPr="009E0F47">
        <w:t>(сакуго)</w:t>
      </w:r>
      <w:r>
        <w:t xml:space="preserve"> </w:t>
      </w:r>
      <w:r w:rsidRPr="009E0F47">
        <w:t>и</w:t>
      </w:r>
      <w:r>
        <w:t xml:space="preserve"> </w:t>
      </w:r>
      <w:r w:rsidRPr="009E0F47">
        <w:t>отсутствие</w:t>
      </w:r>
      <w:r>
        <w:t xml:space="preserve"> </w:t>
      </w:r>
      <w:r w:rsidRPr="009E0F47">
        <w:t>«возможности</w:t>
      </w:r>
      <w:r>
        <w:t xml:space="preserve"> </w:t>
      </w:r>
      <w:r w:rsidRPr="009E0F47">
        <w:t>рассчитывать»</w:t>
      </w:r>
      <w:r>
        <w:t xml:space="preserve"> </w:t>
      </w:r>
      <w:r w:rsidRPr="009E0F47">
        <w:t>(см.</w:t>
      </w:r>
      <w:r>
        <w:t xml:space="preserve"> </w:t>
      </w:r>
      <w:r w:rsidRPr="009E0F47">
        <w:t>выше).</w:t>
      </w:r>
    </w:p>
    <w:p w:rsidR="00EA08E7" w:rsidRPr="009E0F47" w:rsidRDefault="00EA08E7" w:rsidP="00EA08E7">
      <w:r w:rsidRPr="009E0F47">
        <w:t>Уголовное</w:t>
      </w:r>
      <w:r>
        <w:t xml:space="preserve"> </w:t>
      </w:r>
      <w:r w:rsidRPr="009E0F47">
        <w:t>право</w:t>
      </w:r>
      <w:r>
        <w:t xml:space="preserve"> </w:t>
      </w:r>
      <w:r w:rsidRPr="009E0F47">
        <w:t>относит</w:t>
      </w:r>
      <w:r>
        <w:t xml:space="preserve"> </w:t>
      </w:r>
      <w:r w:rsidRPr="009E0F47">
        <w:t>к</w:t>
      </w:r>
      <w:r>
        <w:t xml:space="preserve"> </w:t>
      </w:r>
      <w:r w:rsidRPr="009E0F47">
        <w:t>не</w:t>
      </w:r>
      <w:r>
        <w:t xml:space="preserve"> </w:t>
      </w:r>
      <w:r w:rsidRPr="009E0F47">
        <w:t>ответственно-способным</w:t>
      </w:r>
      <w:r>
        <w:t xml:space="preserve"> </w:t>
      </w:r>
      <w:r w:rsidRPr="009E0F47">
        <w:t>и</w:t>
      </w:r>
      <w:r>
        <w:t xml:space="preserve"> </w:t>
      </w:r>
      <w:r w:rsidRPr="009E0F47">
        <w:t>устанавливает,</w:t>
      </w:r>
      <w:r>
        <w:t xml:space="preserve"> </w:t>
      </w:r>
      <w:r w:rsidRPr="009E0F47">
        <w:t>что</w:t>
      </w:r>
      <w:r>
        <w:t xml:space="preserve"> </w:t>
      </w:r>
      <w:r w:rsidRPr="009E0F47">
        <w:t>их</w:t>
      </w:r>
      <w:r>
        <w:t xml:space="preserve"> </w:t>
      </w:r>
      <w:r w:rsidRPr="009E0F47">
        <w:t>деяния</w:t>
      </w:r>
      <w:r>
        <w:t xml:space="preserve"> </w:t>
      </w:r>
      <w:r w:rsidRPr="009E0F47">
        <w:t>не</w:t>
      </w:r>
      <w:r>
        <w:t xml:space="preserve"> </w:t>
      </w:r>
      <w:r w:rsidRPr="009E0F47">
        <w:t>наказуются:</w:t>
      </w:r>
    </w:p>
    <w:p w:rsidR="00EA08E7" w:rsidRPr="009E0F47" w:rsidRDefault="00EA08E7" w:rsidP="00EA08E7">
      <w:r w:rsidRPr="009E0F47">
        <w:t>«помешанных»</w:t>
      </w:r>
      <w:r>
        <w:t xml:space="preserve"> </w:t>
      </w:r>
      <w:r w:rsidRPr="009E0F47">
        <w:t>(синсин</w:t>
      </w:r>
      <w:r>
        <w:t xml:space="preserve"> </w:t>
      </w:r>
      <w:r w:rsidRPr="009E0F47">
        <w:t>сосицуся;</w:t>
      </w:r>
      <w:r>
        <w:t xml:space="preserve"> </w:t>
      </w:r>
      <w:r w:rsidRPr="009E0F47">
        <w:t>УК,</w:t>
      </w:r>
      <w:r>
        <w:t xml:space="preserve"> </w:t>
      </w:r>
      <w:r w:rsidRPr="009E0F47">
        <w:t>статья</w:t>
      </w:r>
      <w:r>
        <w:t xml:space="preserve"> </w:t>
      </w:r>
      <w:r w:rsidRPr="009E0F47">
        <w:t>39,</w:t>
      </w:r>
      <w:r>
        <w:t xml:space="preserve"> </w:t>
      </w:r>
      <w:r w:rsidRPr="009E0F47">
        <w:t>часть</w:t>
      </w:r>
      <w:r>
        <w:t xml:space="preserve"> </w:t>
      </w:r>
      <w:r w:rsidRPr="009E0F47">
        <w:t>1-я);</w:t>
      </w:r>
      <w:r>
        <w:t xml:space="preserve"> </w:t>
      </w:r>
      <w:r w:rsidRPr="009E0F47">
        <w:t>эти</w:t>
      </w:r>
      <w:r>
        <w:t xml:space="preserve"> </w:t>
      </w:r>
      <w:r w:rsidRPr="009E0F47">
        <w:t>лица</w:t>
      </w:r>
      <w:r>
        <w:t xml:space="preserve"> </w:t>
      </w:r>
      <w:r w:rsidRPr="009E0F47">
        <w:t>«близки</w:t>
      </w:r>
      <w:r>
        <w:t xml:space="preserve"> </w:t>
      </w:r>
      <w:r w:rsidRPr="009E0F47">
        <w:t>к</w:t>
      </w:r>
      <w:r>
        <w:t xml:space="preserve"> </w:t>
      </w:r>
      <w:r w:rsidRPr="009E0F47">
        <w:t>отсутствию</w:t>
      </w:r>
      <w:r>
        <w:t xml:space="preserve"> </w:t>
      </w:r>
      <w:r w:rsidRPr="009E0F47">
        <w:t>оценочных</w:t>
      </w:r>
      <w:r>
        <w:t xml:space="preserve"> </w:t>
      </w:r>
      <w:r w:rsidRPr="009E0F47">
        <w:t>способностей</w:t>
      </w:r>
      <w:r>
        <w:t xml:space="preserve"> </w:t>
      </w:r>
      <w:r w:rsidRPr="009E0F47">
        <w:t>из-за</w:t>
      </w:r>
      <w:r>
        <w:t xml:space="preserve"> </w:t>
      </w:r>
      <w:r w:rsidRPr="009E0F47">
        <w:t>дефектов</w:t>
      </w:r>
      <w:r>
        <w:t xml:space="preserve"> </w:t>
      </w:r>
      <w:r w:rsidRPr="009E0F47">
        <w:t>психики</w:t>
      </w:r>
      <w:r>
        <w:t xml:space="preserve"> </w:t>
      </w:r>
      <w:r w:rsidRPr="009E0F47">
        <w:t>и</w:t>
      </w:r>
      <w:r>
        <w:t xml:space="preserve"> </w:t>
      </w:r>
      <w:r w:rsidRPr="009E0F47">
        <w:t>по</w:t>
      </w:r>
      <w:r>
        <w:t xml:space="preserve"> </w:t>
      </w:r>
      <w:r w:rsidRPr="009E0F47">
        <w:t>другим</w:t>
      </w:r>
      <w:r>
        <w:t xml:space="preserve"> </w:t>
      </w:r>
      <w:r w:rsidRPr="009E0F47">
        <w:t>причинам,</w:t>
      </w:r>
      <w:r>
        <w:t xml:space="preserve"> </w:t>
      </w:r>
      <w:r w:rsidRPr="009E0F47">
        <w:t>причем</w:t>
      </w:r>
      <w:r>
        <w:t xml:space="preserve"> </w:t>
      </w:r>
      <w:r w:rsidRPr="009E0F47">
        <w:t>в</w:t>
      </w:r>
      <w:r>
        <w:t xml:space="preserve"> </w:t>
      </w:r>
      <w:r w:rsidRPr="009E0F47">
        <w:t>таком</w:t>
      </w:r>
      <w:r>
        <w:t xml:space="preserve"> </w:t>
      </w:r>
      <w:r w:rsidRPr="009E0F47">
        <w:t>состоянии</w:t>
      </w:r>
      <w:r>
        <w:t xml:space="preserve"> </w:t>
      </w:r>
      <w:r w:rsidRPr="009E0F47">
        <w:t>порой</w:t>
      </w:r>
      <w:r>
        <w:t xml:space="preserve"> </w:t>
      </w:r>
      <w:r w:rsidRPr="009E0F47">
        <w:t>бывают</w:t>
      </w:r>
      <w:r>
        <w:t xml:space="preserve"> </w:t>
      </w:r>
      <w:r w:rsidRPr="009E0F47">
        <w:t>и</w:t>
      </w:r>
      <w:r>
        <w:t xml:space="preserve"> </w:t>
      </w:r>
      <w:r w:rsidRPr="009E0F47">
        <w:t>нормальные</w:t>
      </w:r>
      <w:r>
        <w:t xml:space="preserve"> </w:t>
      </w:r>
      <w:r w:rsidRPr="009E0F47">
        <w:t>люди</w:t>
      </w:r>
      <w:r>
        <w:t xml:space="preserve"> </w:t>
      </w:r>
      <w:r w:rsidRPr="009E0F47">
        <w:t>по</w:t>
      </w:r>
      <w:r>
        <w:t xml:space="preserve"> </w:t>
      </w:r>
      <w:r w:rsidRPr="009E0F47">
        <w:t>причине</w:t>
      </w:r>
      <w:r>
        <w:t xml:space="preserve"> </w:t>
      </w:r>
      <w:r w:rsidRPr="009E0F47">
        <w:t>сильной</w:t>
      </w:r>
      <w:r>
        <w:t xml:space="preserve"> </w:t>
      </w:r>
      <w:r w:rsidRPr="009E0F47">
        <w:t>степени</w:t>
      </w:r>
      <w:r>
        <w:t xml:space="preserve"> </w:t>
      </w:r>
      <w:r w:rsidRPr="009E0F47">
        <w:t>алкогольного</w:t>
      </w:r>
      <w:r>
        <w:t xml:space="preserve"> </w:t>
      </w:r>
      <w:r w:rsidRPr="009E0F47">
        <w:t>опьянения»</w:t>
      </w:r>
      <w:r w:rsidRPr="005E53DB">
        <w:rPr>
          <w:rStyle w:val="a4"/>
        </w:rPr>
        <w:footnoteReference w:id="3"/>
      </w:r>
      <w:r w:rsidRPr="009E0F47">
        <w:t>;</w:t>
      </w:r>
    </w:p>
    <w:p w:rsidR="00EA08E7" w:rsidRPr="009E0F47" w:rsidRDefault="00EA08E7" w:rsidP="00EA08E7">
      <w:r w:rsidRPr="009E0F47">
        <w:t>несовершеннолетних</w:t>
      </w:r>
      <w:r>
        <w:t xml:space="preserve"> </w:t>
      </w:r>
      <w:r w:rsidRPr="009E0F47">
        <w:t>в</w:t>
      </w:r>
      <w:r>
        <w:t xml:space="preserve"> </w:t>
      </w:r>
      <w:r w:rsidRPr="009E0F47">
        <w:t>возрасте</w:t>
      </w:r>
      <w:r>
        <w:t xml:space="preserve"> </w:t>
      </w:r>
      <w:r w:rsidRPr="009E0F47">
        <w:t>до</w:t>
      </w:r>
      <w:r>
        <w:t xml:space="preserve"> </w:t>
      </w:r>
      <w:r w:rsidRPr="009E0F47">
        <w:t>четырнадцати</w:t>
      </w:r>
      <w:r>
        <w:t xml:space="preserve"> </w:t>
      </w:r>
      <w:r w:rsidRPr="009E0F47">
        <w:t>лет</w:t>
      </w:r>
      <w:r>
        <w:t xml:space="preserve"> </w:t>
      </w:r>
      <w:r w:rsidRPr="009E0F47">
        <w:t>(статья</w:t>
      </w:r>
      <w:r>
        <w:t xml:space="preserve"> </w:t>
      </w:r>
      <w:r w:rsidRPr="009E0F47">
        <w:t>41).</w:t>
      </w:r>
    </w:p>
    <w:p w:rsidR="00EA08E7" w:rsidRPr="009E0F47" w:rsidRDefault="00EA08E7" w:rsidP="00EA08E7">
      <w:r w:rsidRPr="009E0F47">
        <w:t>В</w:t>
      </w:r>
      <w:r>
        <w:t xml:space="preserve"> </w:t>
      </w:r>
      <w:r w:rsidRPr="009E0F47">
        <w:t>русско-японском</w:t>
      </w:r>
      <w:r>
        <w:t xml:space="preserve"> </w:t>
      </w:r>
      <w:r w:rsidRPr="009E0F47">
        <w:t>политическом</w:t>
      </w:r>
      <w:r>
        <w:t xml:space="preserve"> </w:t>
      </w:r>
      <w:r w:rsidRPr="009E0F47">
        <w:t>и</w:t>
      </w:r>
      <w:r>
        <w:t xml:space="preserve"> </w:t>
      </w:r>
      <w:r w:rsidRPr="009E0F47">
        <w:t>юридическом</w:t>
      </w:r>
      <w:r>
        <w:t xml:space="preserve"> </w:t>
      </w:r>
      <w:r w:rsidRPr="009E0F47">
        <w:t>словаре</w:t>
      </w:r>
      <w:r>
        <w:t xml:space="preserve"> </w:t>
      </w:r>
      <w:r w:rsidRPr="009E0F47">
        <w:t>Инако</w:t>
      </w:r>
      <w:r>
        <w:t xml:space="preserve"> </w:t>
      </w:r>
      <w:r w:rsidRPr="009E0F47">
        <w:t>термин</w:t>
      </w:r>
      <w:r>
        <w:t xml:space="preserve"> </w:t>
      </w:r>
      <w:r w:rsidRPr="009E0F47">
        <w:t>«сэкинин</w:t>
      </w:r>
      <w:r>
        <w:t xml:space="preserve"> </w:t>
      </w:r>
      <w:r w:rsidRPr="009E0F47">
        <w:t>мунорёку»</w:t>
      </w:r>
      <w:r>
        <w:t xml:space="preserve"> </w:t>
      </w:r>
      <w:r w:rsidRPr="009E0F47">
        <w:t>-</w:t>
      </w:r>
      <w:r>
        <w:t xml:space="preserve"> </w:t>
      </w:r>
      <w:r w:rsidRPr="009E0F47">
        <w:t>неспособность</w:t>
      </w:r>
      <w:r>
        <w:t xml:space="preserve"> </w:t>
      </w:r>
      <w:r w:rsidRPr="009E0F47">
        <w:t>понести</w:t>
      </w:r>
      <w:r>
        <w:t xml:space="preserve"> </w:t>
      </w:r>
      <w:r w:rsidRPr="009E0F47">
        <w:t>уголовную</w:t>
      </w:r>
      <w:r>
        <w:t xml:space="preserve"> </w:t>
      </w:r>
      <w:r w:rsidRPr="009E0F47">
        <w:t>ответственность</w:t>
      </w:r>
      <w:r>
        <w:t xml:space="preserve"> </w:t>
      </w:r>
      <w:r w:rsidRPr="009E0F47">
        <w:t>-</w:t>
      </w:r>
      <w:r>
        <w:t xml:space="preserve"> </w:t>
      </w:r>
      <w:r w:rsidRPr="009E0F47">
        <w:t>ошибочно</w:t>
      </w:r>
      <w:r>
        <w:t xml:space="preserve"> </w:t>
      </w:r>
      <w:r w:rsidRPr="009E0F47">
        <w:t>связывается</w:t>
      </w:r>
      <w:r>
        <w:t xml:space="preserve"> </w:t>
      </w:r>
      <w:r w:rsidRPr="009E0F47">
        <w:t>лишь</w:t>
      </w:r>
      <w:r>
        <w:t xml:space="preserve"> </w:t>
      </w:r>
      <w:r w:rsidRPr="009E0F47">
        <w:t>с</w:t>
      </w:r>
      <w:r>
        <w:t xml:space="preserve"> </w:t>
      </w:r>
      <w:r w:rsidRPr="009E0F47">
        <w:t>понятием</w:t>
      </w:r>
      <w:r>
        <w:t xml:space="preserve"> </w:t>
      </w:r>
      <w:r w:rsidRPr="009E0F47">
        <w:t>невменяемости</w:t>
      </w:r>
      <w:r w:rsidRPr="005E53DB">
        <w:rPr>
          <w:rStyle w:val="a4"/>
        </w:rPr>
        <w:footnoteReference w:id="4"/>
      </w:r>
      <w:r w:rsidRPr="009E0F47">
        <w:t>.</w:t>
      </w:r>
    </w:p>
    <w:p w:rsidR="00EA08E7" w:rsidRPr="009E0F47" w:rsidRDefault="00EA08E7" w:rsidP="00EA08E7">
      <w:r w:rsidRPr="009E0F47">
        <w:t>Категория</w:t>
      </w:r>
      <w:r>
        <w:t xml:space="preserve"> </w:t>
      </w:r>
      <w:r w:rsidRPr="009E0F47">
        <w:t>лиц</w:t>
      </w:r>
      <w:r>
        <w:t xml:space="preserve"> </w:t>
      </w:r>
      <w:r w:rsidRPr="009E0F47">
        <w:t>с</w:t>
      </w:r>
      <w:r>
        <w:t xml:space="preserve"> </w:t>
      </w:r>
      <w:r w:rsidRPr="009E0F47">
        <w:t>ослабленной</w:t>
      </w:r>
      <w:r>
        <w:t xml:space="preserve"> </w:t>
      </w:r>
      <w:r w:rsidRPr="009E0F47">
        <w:t>психикой,</w:t>
      </w:r>
      <w:r>
        <w:t xml:space="preserve"> </w:t>
      </w:r>
      <w:r w:rsidRPr="009E0F47">
        <w:t>«слабоумных»</w:t>
      </w:r>
      <w:r>
        <w:t xml:space="preserve"> </w:t>
      </w:r>
      <w:r w:rsidRPr="009E0F47">
        <w:t>(синсин</w:t>
      </w:r>
      <w:r>
        <w:t xml:space="preserve"> </w:t>
      </w:r>
      <w:r w:rsidRPr="009E0F47">
        <w:t>модзякуся),</w:t>
      </w:r>
      <w:r>
        <w:t xml:space="preserve"> </w:t>
      </w:r>
      <w:r w:rsidRPr="009E0F47">
        <w:t>у</w:t>
      </w:r>
      <w:r>
        <w:t xml:space="preserve"> </w:t>
      </w:r>
      <w:r w:rsidRPr="009E0F47">
        <w:t>которых</w:t>
      </w:r>
      <w:r>
        <w:t xml:space="preserve"> </w:t>
      </w:r>
      <w:r w:rsidRPr="009E0F47">
        <w:t>возможность</w:t>
      </w:r>
      <w:r>
        <w:t xml:space="preserve"> </w:t>
      </w:r>
      <w:r w:rsidRPr="009E0F47">
        <w:t>понесения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весьма</w:t>
      </w:r>
    </w:p>
    <w:p w:rsidR="00EA08E7" w:rsidRPr="009E0F47" w:rsidRDefault="00EA08E7" w:rsidP="00EA08E7">
      <w:r w:rsidRPr="009E0F47">
        <w:t>слаба,</w:t>
      </w:r>
      <w:r>
        <w:t xml:space="preserve"> </w:t>
      </w:r>
      <w:r w:rsidRPr="009E0F47">
        <w:t>и</w:t>
      </w:r>
      <w:r>
        <w:t xml:space="preserve"> </w:t>
      </w:r>
      <w:r w:rsidRPr="009E0F47">
        <w:t>смягчение</w:t>
      </w:r>
      <w:r>
        <w:t xml:space="preserve"> </w:t>
      </w:r>
      <w:r w:rsidRPr="009E0F47">
        <w:t>наказания</w:t>
      </w:r>
      <w:r>
        <w:t xml:space="preserve"> </w:t>
      </w:r>
      <w:r w:rsidRPr="009E0F47">
        <w:t>за</w:t>
      </w:r>
      <w:r>
        <w:t xml:space="preserve"> </w:t>
      </w:r>
      <w:r w:rsidRPr="009E0F47">
        <w:t>их</w:t>
      </w:r>
      <w:r>
        <w:t xml:space="preserve"> </w:t>
      </w:r>
      <w:r w:rsidRPr="009E0F47">
        <w:t>деяния</w:t>
      </w:r>
      <w:r>
        <w:t xml:space="preserve"> </w:t>
      </w:r>
      <w:r w:rsidRPr="009E0F47">
        <w:t>предусмотрены</w:t>
      </w:r>
      <w:r>
        <w:t xml:space="preserve"> </w:t>
      </w:r>
      <w:r w:rsidRPr="009E0F47">
        <w:t>УК</w:t>
      </w:r>
      <w:r>
        <w:t xml:space="preserve"> </w:t>
      </w:r>
      <w:r w:rsidRPr="009E0F47">
        <w:t>в</w:t>
      </w:r>
      <w:r>
        <w:t xml:space="preserve"> </w:t>
      </w:r>
      <w:r w:rsidRPr="009E0F47">
        <w:t>статье</w:t>
      </w:r>
      <w:r>
        <w:t xml:space="preserve"> </w:t>
      </w:r>
      <w:r w:rsidRPr="009E0F47">
        <w:t>39,</w:t>
      </w:r>
      <w:r>
        <w:t xml:space="preserve"> </w:t>
      </w:r>
      <w:r w:rsidRPr="009E0F47">
        <w:t>часть</w:t>
      </w:r>
      <w:r>
        <w:t xml:space="preserve"> </w:t>
      </w:r>
      <w:r w:rsidRPr="009E0F47">
        <w:t>2-я.</w:t>
      </w:r>
      <w:r>
        <w:t xml:space="preserve"> </w:t>
      </w:r>
      <w:r w:rsidRPr="009E0F47">
        <w:t>«Ограниченно</w:t>
      </w:r>
      <w:r>
        <w:t xml:space="preserve"> </w:t>
      </w:r>
      <w:r w:rsidRPr="009E0F47">
        <w:t>способные</w:t>
      </w:r>
      <w:r>
        <w:t xml:space="preserve"> </w:t>
      </w:r>
      <w:r w:rsidRPr="009E0F47">
        <w:t>понести</w:t>
      </w:r>
      <w:r>
        <w:t xml:space="preserve"> </w:t>
      </w:r>
      <w:r w:rsidRPr="009E0F47">
        <w:t>уголовную</w:t>
      </w:r>
      <w:r>
        <w:t xml:space="preserve"> </w:t>
      </w:r>
      <w:r w:rsidRPr="009E0F47">
        <w:t>ответственность</w:t>
      </w:r>
      <w:r>
        <w:t xml:space="preserve"> </w:t>
      </w:r>
      <w:r w:rsidRPr="009E0F47">
        <w:t>-</w:t>
      </w:r>
      <w:r>
        <w:t xml:space="preserve"> </w:t>
      </w:r>
      <w:r w:rsidRPr="009E0F47">
        <w:t>это</w:t>
      </w:r>
      <w:r>
        <w:t xml:space="preserve"> </w:t>
      </w:r>
      <w:r w:rsidRPr="009E0F47">
        <w:t>лица</w:t>
      </w:r>
      <w:r>
        <w:t xml:space="preserve"> </w:t>
      </w:r>
      <w:r w:rsidRPr="009E0F47">
        <w:t>с</w:t>
      </w:r>
      <w:r>
        <w:t xml:space="preserve"> </w:t>
      </w:r>
      <w:r w:rsidRPr="009E0F47">
        <w:t>ослабленной</w:t>
      </w:r>
      <w:r>
        <w:t xml:space="preserve"> </w:t>
      </w:r>
      <w:r w:rsidRPr="009E0F47">
        <w:t>психикой,</w:t>
      </w:r>
      <w:r>
        <w:t xml:space="preserve"> </w:t>
      </w:r>
      <w:r w:rsidRPr="009E0F47">
        <w:t>оценочная</w:t>
      </w:r>
      <w:r>
        <w:t xml:space="preserve"> </w:t>
      </w:r>
      <w:r w:rsidRPr="009E0F47">
        <w:t>способность</w:t>
      </w:r>
      <w:r>
        <w:t xml:space="preserve"> </w:t>
      </w:r>
      <w:r w:rsidRPr="009E0F47">
        <w:t>у</w:t>
      </w:r>
      <w:r>
        <w:t xml:space="preserve"> </w:t>
      </w:r>
      <w:r w:rsidRPr="009E0F47">
        <w:t>которых</w:t>
      </w:r>
      <w:r>
        <w:t xml:space="preserve"> </w:t>
      </w:r>
      <w:r w:rsidRPr="009E0F47">
        <w:t>весьма</w:t>
      </w:r>
      <w:r>
        <w:t xml:space="preserve"> </w:t>
      </w:r>
      <w:r w:rsidRPr="009E0F47">
        <w:t>сокращена,</w:t>
      </w:r>
      <w:r>
        <w:t xml:space="preserve"> </w:t>
      </w:r>
      <w:r w:rsidRPr="009E0F47">
        <w:t>но</w:t>
      </w:r>
      <w:r>
        <w:t xml:space="preserve"> </w:t>
      </w:r>
      <w:r w:rsidRPr="009E0F47">
        <w:t>не</w:t>
      </w:r>
      <w:r>
        <w:t xml:space="preserve"> </w:t>
      </w:r>
      <w:r w:rsidRPr="009E0F47">
        <w:t>до</w:t>
      </w:r>
      <w:r>
        <w:t xml:space="preserve"> </w:t>
      </w:r>
      <w:r w:rsidRPr="009E0F47">
        <w:t>степени</w:t>
      </w:r>
      <w:r>
        <w:t xml:space="preserve"> </w:t>
      </w:r>
      <w:r w:rsidRPr="009E0F47">
        <w:t>психической</w:t>
      </w:r>
      <w:r>
        <w:t xml:space="preserve"> </w:t>
      </w:r>
      <w:r w:rsidRPr="009E0F47">
        <w:t>ненормальности»</w:t>
      </w:r>
      <w:r w:rsidRPr="005E53DB">
        <w:rPr>
          <w:rStyle w:val="a4"/>
        </w:rPr>
        <w:footnoteReference w:id="5"/>
      </w:r>
      <w:r w:rsidRPr="009E0F47">
        <w:t>.</w:t>
      </w:r>
    </w:p>
    <w:p w:rsidR="00EA08E7" w:rsidRPr="009E0F47" w:rsidRDefault="00EA08E7" w:rsidP="00EA08E7">
      <w:r w:rsidRPr="009E0F47">
        <w:t>Ныне</w:t>
      </w:r>
      <w:r>
        <w:t xml:space="preserve"> </w:t>
      </w:r>
      <w:r w:rsidRPr="009E0F47">
        <w:t>отмененная</w:t>
      </w:r>
      <w:r>
        <w:t xml:space="preserve"> </w:t>
      </w:r>
      <w:r w:rsidRPr="009E0F47">
        <w:t>статья</w:t>
      </w:r>
      <w:r>
        <w:t xml:space="preserve"> </w:t>
      </w:r>
      <w:r w:rsidRPr="009E0F47">
        <w:t>40</w:t>
      </w:r>
      <w:r>
        <w:t xml:space="preserve"> </w:t>
      </w:r>
      <w:r w:rsidRPr="009E0F47">
        <w:t>УК</w:t>
      </w:r>
      <w:r>
        <w:t xml:space="preserve"> </w:t>
      </w:r>
      <w:r w:rsidRPr="009E0F47">
        <w:t>предусматривала</w:t>
      </w:r>
      <w:r>
        <w:t xml:space="preserve"> </w:t>
      </w:r>
      <w:r w:rsidRPr="009E0F47">
        <w:t>ненаказуемость</w:t>
      </w:r>
      <w:r>
        <w:t xml:space="preserve"> </w:t>
      </w:r>
      <w:r w:rsidRPr="009E0F47">
        <w:t>деяний</w:t>
      </w:r>
      <w:r>
        <w:t xml:space="preserve"> </w:t>
      </w:r>
      <w:r w:rsidRPr="009E0F47">
        <w:t>глухонемых</w:t>
      </w:r>
      <w:r>
        <w:t xml:space="preserve"> </w:t>
      </w:r>
      <w:r w:rsidRPr="009E0F47">
        <w:t>или</w:t>
      </w:r>
      <w:r>
        <w:t xml:space="preserve"> </w:t>
      </w:r>
      <w:r w:rsidRPr="009E0F47">
        <w:t>смягчение</w:t>
      </w:r>
      <w:r>
        <w:t xml:space="preserve"> </w:t>
      </w:r>
      <w:r w:rsidRPr="009E0F47">
        <w:t>наказаний</w:t>
      </w:r>
      <w:r>
        <w:t xml:space="preserve"> </w:t>
      </w:r>
      <w:r w:rsidRPr="009E0F47">
        <w:t>за</w:t>
      </w:r>
      <w:r>
        <w:t xml:space="preserve"> </w:t>
      </w:r>
      <w:r w:rsidRPr="009E0F47">
        <w:t>их</w:t>
      </w:r>
      <w:r>
        <w:t xml:space="preserve"> </w:t>
      </w:r>
      <w:r w:rsidRPr="009E0F47">
        <w:t>деяния.</w:t>
      </w:r>
      <w:r>
        <w:t xml:space="preserve"> </w:t>
      </w:r>
      <w:r w:rsidRPr="009E0F47">
        <w:t>В</w:t>
      </w:r>
      <w:r>
        <w:t xml:space="preserve"> </w:t>
      </w:r>
      <w:r w:rsidRPr="009E0F47">
        <w:t>соответствии</w:t>
      </w:r>
      <w:r>
        <w:t xml:space="preserve"> </w:t>
      </w:r>
      <w:r w:rsidRPr="009E0F47">
        <w:t>с</w:t>
      </w:r>
      <w:r>
        <w:t xml:space="preserve"> </w:t>
      </w:r>
      <w:r w:rsidRPr="009E0F47">
        <w:t>доктриной</w:t>
      </w:r>
      <w:r>
        <w:t xml:space="preserve"> </w:t>
      </w:r>
      <w:r w:rsidRPr="009E0F47">
        <w:t>и</w:t>
      </w:r>
      <w:r>
        <w:t xml:space="preserve"> </w:t>
      </w:r>
      <w:r w:rsidRPr="009E0F47">
        <w:t>практикой</w:t>
      </w:r>
      <w:r>
        <w:t xml:space="preserve"> </w:t>
      </w:r>
      <w:r w:rsidRPr="009E0F47">
        <w:t>под</w:t>
      </w:r>
      <w:r>
        <w:t xml:space="preserve"> </w:t>
      </w:r>
      <w:r w:rsidRPr="009E0F47">
        <w:t>действие</w:t>
      </w:r>
      <w:r>
        <w:t xml:space="preserve"> </w:t>
      </w:r>
      <w:r w:rsidRPr="009E0F47">
        <w:t>статьи</w:t>
      </w:r>
      <w:r>
        <w:t xml:space="preserve"> </w:t>
      </w:r>
      <w:r w:rsidRPr="009E0F47">
        <w:t>подпадали</w:t>
      </w:r>
      <w:r>
        <w:t xml:space="preserve"> </w:t>
      </w:r>
      <w:r w:rsidRPr="009E0F47">
        <w:t>глухонемые</w:t>
      </w:r>
      <w:r>
        <w:t xml:space="preserve"> </w:t>
      </w:r>
      <w:r w:rsidRPr="009E0F47">
        <w:t>от</w:t>
      </w:r>
      <w:r>
        <w:t xml:space="preserve"> </w:t>
      </w:r>
      <w:r w:rsidRPr="009E0F47">
        <w:t>рождения</w:t>
      </w:r>
      <w:r>
        <w:t xml:space="preserve"> </w:t>
      </w:r>
      <w:r w:rsidRPr="009E0F47">
        <w:t>или</w:t>
      </w:r>
      <w:r>
        <w:t xml:space="preserve"> </w:t>
      </w:r>
      <w:r w:rsidRPr="009E0F47">
        <w:t>с</w:t>
      </w:r>
      <w:r>
        <w:t xml:space="preserve"> </w:t>
      </w:r>
      <w:r w:rsidRPr="009E0F47">
        <w:t>весьма</w:t>
      </w:r>
      <w:r>
        <w:t xml:space="preserve"> </w:t>
      </w:r>
      <w:r w:rsidRPr="009E0F47">
        <w:t>раннего</w:t>
      </w:r>
      <w:r>
        <w:t xml:space="preserve"> </w:t>
      </w:r>
      <w:r w:rsidRPr="009E0F47">
        <w:t>возраста,</w:t>
      </w:r>
      <w:r>
        <w:t xml:space="preserve"> </w:t>
      </w:r>
      <w:r w:rsidRPr="009E0F47">
        <w:t>но</w:t>
      </w:r>
      <w:r>
        <w:t xml:space="preserve"> </w:t>
      </w:r>
      <w:r w:rsidRPr="009E0F47">
        <w:t>не</w:t>
      </w:r>
      <w:r>
        <w:t xml:space="preserve"> </w:t>
      </w:r>
      <w:r w:rsidRPr="009E0F47">
        <w:t>лица,</w:t>
      </w:r>
      <w:r>
        <w:t xml:space="preserve"> </w:t>
      </w:r>
      <w:r w:rsidRPr="009E0F47">
        <w:t>утратившие</w:t>
      </w:r>
      <w:r>
        <w:t xml:space="preserve"> </w:t>
      </w:r>
      <w:r w:rsidRPr="009E0F47">
        <w:t>слух</w:t>
      </w:r>
      <w:r>
        <w:t xml:space="preserve"> </w:t>
      </w:r>
      <w:r w:rsidRPr="009E0F47">
        <w:t>и</w:t>
      </w:r>
      <w:r>
        <w:t xml:space="preserve"> </w:t>
      </w:r>
      <w:r w:rsidRPr="009E0F47">
        <w:t>речь</w:t>
      </w:r>
      <w:r>
        <w:t xml:space="preserve"> </w:t>
      </w:r>
      <w:r w:rsidRPr="009E0F47">
        <w:t>в</w:t>
      </w:r>
      <w:r>
        <w:t xml:space="preserve"> </w:t>
      </w:r>
      <w:r w:rsidRPr="009E0F47">
        <w:t>результате</w:t>
      </w:r>
      <w:r>
        <w:t xml:space="preserve"> </w:t>
      </w:r>
      <w:r w:rsidRPr="009E0F47">
        <w:t>болезни</w:t>
      </w:r>
      <w:r>
        <w:t xml:space="preserve"> </w:t>
      </w:r>
      <w:r w:rsidRPr="009E0F47">
        <w:t>или</w:t>
      </w:r>
      <w:r>
        <w:t xml:space="preserve"> </w:t>
      </w:r>
      <w:r w:rsidRPr="009E0F47">
        <w:t>травмы,</w:t>
      </w:r>
      <w:r>
        <w:t xml:space="preserve"> </w:t>
      </w:r>
      <w:r w:rsidRPr="009E0F47">
        <w:t>будучи</w:t>
      </w:r>
      <w:r>
        <w:t xml:space="preserve"> </w:t>
      </w:r>
      <w:r w:rsidRPr="009E0F47">
        <w:t>взрослыми.</w:t>
      </w:r>
      <w:r>
        <w:t xml:space="preserve"> </w:t>
      </w:r>
      <w:r w:rsidRPr="009E0F47">
        <w:t>Было</w:t>
      </w:r>
      <w:r>
        <w:t xml:space="preserve"> </w:t>
      </w:r>
      <w:r w:rsidRPr="009E0F47">
        <w:t>признано,</w:t>
      </w:r>
      <w:r>
        <w:t xml:space="preserve"> </w:t>
      </w:r>
      <w:r w:rsidRPr="009E0F47">
        <w:t>что</w:t>
      </w:r>
      <w:r>
        <w:t xml:space="preserve"> </w:t>
      </w:r>
      <w:r w:rsidRPr="009E0F47">
        <w:t>психика</w:t>
      </w:r>
      <w:r>
        <w:t xml:space="preserve"> </w:t>
      </w:r>
      <w:r w:rsidRPr="009E0F47">
        <w:t>глухонемых</w:t>
      </w:r>
      <w:r>
        <w:t xml:space="preserve"> </w:t>
      </w:r>
      <w:r w:rsidRPr="009E0F47">
        <w:t>в</w:t>
      </w:r>
      <w:r>
        <w:t xml:space="preserve"> </w:t>
      </w:r>
      <w:r w:rsidRPr="009E0F47">
        <w:t>той</w:t>
      </w:r>
      <w:r>
        <w:t xml:space="preserve"> </w:t>
      </w:r>
      <w:r w:rsidRPr="009E0F47">
        <w:t>или</w:t>
      </w:r>
      <w:r>
        <w:t xml:space="preserve"> </w:t>
      </w:r>
      <w:r w:rsidRPr="009E0F47">
        <w:t>иной</w:t>
      </w:r>
      <w:r>
        <w:t xml:space="preserve"> </w:t>
      </w:r>
      <w:r w:rsidRPr="009E0F47">
        <w:t>степени</w:t>
      </w:r>
      <w:r>
        <w:t xml:space="preserve"> </w:t>
      </w:r>
      <w:r w:rsidRPr="009E0F47">
        <w:t>недоразвита,</w:t>
      </w:r>
      <w:r>
        <w:t xml:space="preserve"> </w:t>
      </w:r>
      <w:r w:rsidRPr="009E0F47">
        <w:t>поэтому</w:t>
      </w:r>
      <w:r>
        <w:t xml:space="preserve"> </w:t>
      </w:r>
      <w:r w:rsidRPr="009E0F47">
        <w:t>к</w:t>
      </w:r>
      <w:r>
        <w:t xml:space="preserve"> </w:t>
      </w:r>
      <w:r w:rsidRPr="009E0F47">
        <w:t>ним</w:t>
      </w:r>
      <w:r>
        <w:t xml:space="preserve"> </w:t>
      </w:r>
      <w:r w:rsidRPr="009E0F47">
        <w:t>(</w:t>
      </w:r>
      <w:r w:rsidRPr="002C114D">
        <w:t>в</w:t>
      </w:r>
      <w:r>
        <w:t xml:space="preserve"> </w:t>
      </w:r>
      <w:r w:rsidRPr="002C114D">
        <w:t>зависимости</w:t>
      </w:r>
      <w:r>
        <w:t xml:space="preserve"> </w:t>
      </w:r>
      <w:r w:rsidRPr="002C114D">
        <w:t>от</w:t>
      </w:r>
      <w:r>
        <w:t xml:space="preserve"> </w:t>
      </w:r>
      <w:r w:rsidRPr="002C114D">
        <w:t>этой</w:t>
      </w:r>
      <w:r>
        <w:t xml:space="preserve"> </w:t>
      </w:r>
      <w:r w:rsidRPr="002C114D">
        <w:t>степени)</w:t>
      </w:r>
      <w:r>
        <w:t xml:space="preserve"> </w:t>
      </w:r>
      <w:r w:rsidRPr="002C114D">
        <w:t>надлежит</w:t>
      </w:r>
      <w:r>
        <w:t xml:space="preserve"> </w:t>
      </w:r>
      <w:r w:rsidRPr="002C114D">
        <w:t>применять</w:t>
      </w:r>
      <w:r>
        <w:t xml:space="preserve"> </w:t>
      </w:r>
      <w:r w:rsidRPr="002C114D">
        <w:t>меры</w:t>
      </w:r>
      <w:r>
        <w:t xml:space="preserve"> </w:t>
      </w:r>
      <w:r w:rsidRPr="002C114D">
        <w:t>защиты</w:t>
      </w:r>
      <w:r>
        <w:t xml:space="preserve"> </w:t>
      </w:r>
      <w:r w:rsidRPr="002C114D">
        <w:t>как</w:t>
      </w:r>
      <w:r>
        <w:t xml:space="preserve"> </w:t>
      </w:r>
      <w:r w:rsidRPr="002C114D">
        <w:t>к</w:t>
      </w:r>
      <w:r>
        <w:t xml:space="preserve"> </w:t>
      </w:r>
      <w:r w:rsidRPr="002C114D">
        <w:t>невменяемым,</w:t>
      </w:r>
      <w:r>
        <w:t xml:space="preserve"> </w:t>
      </w:r>
      <w:r w:rsidRPr="002C114D">
        <w:t>либо</w:t>
      </w:r>
      <w:r>
        <w:t xml:space="preserve"> </w:t>
      </w:r>
      <w:r w:rsidRPr="002C114D">
        <w:t>смягченные</w:t>
      </w:r>
      <w:r>
        <w:t xml:space="preserve"> </w:t>
      </w:r>
      <w:r w:rsidRPr="002C114D">
        <w:t>санкции</w:t>
      </w:r>
      <w:r>
        <w:t xml:space="preserve"> </w:t>
      </w:r>
      <w:r w:rsidRPr="002C114D">
        <w:t>как</w:t>
      </w:r>
      <w:r>
        <w:t xml:space="preserve"> </w:t>
      </w:r>
      <w:r w:rsidRPr="002C114D">
        <w:t>к</w:t>
      </w:r>
      <w:r>
        <w:t xml:space="preserve"> </w:t>
      </w:r>
      <w:r w:rsidRPr="002C114D">
        <w:t>ограниченно</w:t>
      </w:r>
      <w:r>
        <w:t xml:space="preserve"> </w:t>
      </w:r>
      <w:r w:rsidRPr="002C114D">
        <w:t>вменяемым.</w:t>
      </w:r>
      <w:r>
        <w:t xml:space="preserve"> </w:t>
      </w:r>
      <w:r w:rsidRPr="002C114D">
        <w:t>Отмена</w:t>
      </w:r>
      <w:r>
        <w:t xml:space="preserve"> </w:t>
      </w:r>
      <w:r w:rsidRPr="002C114D">
        <w:t>статьи</w:t>
      </w:r>
      <w:r>
        <w:t xml:space="preserve"> </w:t>
      </w:r>
      <w:r w:rsidRPr="002C114D">
        <w:t>была</w:t>
      </w:r>
      <w:r>
        <w:t xml:space="preserve"> </w:t>
      </w:r>
      <w:r w:rsidRPr="002C114D">
        <w:t>вызвана</w:t>
      </w:r>
      <w:r>
        <w:t xml:space="preserve"> </w:t>
      </w:r>
      <w:r w:rsidRPr="002C114D">
        <w:t>тем,</w:t>
      </w:r>
      <w:r>
        <w:t xml:space="preserve"> </w:t>
      </w:r>
      <w:r w:rsidRPr="002C114D">
        <w:t>что</w:t>
      </w:r>
      <w:r>
        <w:t xml:space="preserve"> </w:t>
      </w:r>
      <w:r w:rsidRPr="002C114D">
        <w:t>многие</w:t>
      </w:r>
      <w:r>
        <w:t xml:space="preserve"> </w:t>
      </w:r>
      <w:r w:rsidRPr="002C114D">
        <w:t>специалисты</w:t>
      </w:r>
      <w:r>
        <w:t xml:space="preserve"> </w:t>
      </w:r>
      <w:r w:rsidRPr="002C114D">
        <w:t>возражали</w:t>
      </w:r>
      <w:r>
        <w:t xml:space="preserve"> </w:t>
      </w:r>
      <w:r w:rsidRPr="002C114D">
        <w:t>против</w:t>
      </w:r>
      <w:r>
        <w:t xml:space="preserve"> </w:t>
      </w:r>
      <w:r w:rsidRPr="002C114D">
        <w:t>такой</w:t>
      </w:r>
      <w:r>
        <w:t xml:space="preserve"> </w:t>
      </w:r>
      <w:r w:rsidRPr="002C114D">
        <w:t>универсализации</w:t>
      </w:r>
      <w:r>
        <w:t xml:space="preserve"> </w:t>
      </w:r>
      <w:r w:rsidRPr="002C114D">
        <w:t>понятий</w:t>
      </w:r>
      <w:r>
        <w:t xml:space="preserve"> </w:t>
      </w:r>
      <w:r w:rsidRPr="002C114D">
        <w:t>отсутствующей</w:t>
      </w:r>
      <w:r>
        <w:t xml:space="preserve"> </w:t>
      </w:r>
      <w:r w:rsidRPr="002C114D">
        <w:t>или</w:t>
      </w:r>
      <w:r>
        <w:t xml:space="preserve"> </w:t>
      </w:r>
      <w:r w:rsidRPr="002C114D">
        <w:t>ограниченной</w:t>
      </w:r>
      <w:r>
        <w:t xml:space="preserve"> </w:t>
      </w:r>
      <w:r w:rsidRPr="002C114D">
        <w:t>вменяемости,</w:t>
      </w:r>
      <w:r>
        <w:t xml:space="preserve"> </w:t>
      </w:r>
      <w:r w:rsidRPr="002C114D">
        <w:t>поскольку</w:t>
      </w:r>
      <w:r>
        <w:t xml:space="preserve"> </w:t>
      </w:r>
      <w:r w:rsidRPr="002C114D">
        <w:t>учеба</w:t>
      </w:r>
      <w:r>
        <w:t xml:space="preserve"> </w:t>
      </w:r>
      <w:r w:rsidRPr="002C114D">
        <w:t>глухонемых</w:t>
      </w:r>
      <w:r>
        <w:t xml:space="preserve"> </w:t>
      </w:r>
      <w:r w:rsidRPr="002C114D">
        <w:t>усовершенствовалась</w:t>
      </w:r>
      <w:r>
        <w:t xml:space="preserve"> </w:t>
      </w:r>
      <w:r w:rsidRPr="002C114D">
        <w:t>настолько,</w:t>
      </w:r>
      <w:r>
        <w:t xml:space="preserve"> </w:t>
      </w:r>
      <w:r w:rsidRPr="002C114D">
        <w:t>что</w:t>
      </w:r>
      <w:r>
        <w:t xml:space="preserve"> </w:t>
      </w:r>
      <w:r w:rsidRPr="002C114D">
        <w:t>их</w:t>
      </w:r>
      <w:r>
        <w:t xml:space="preserve"> </w:t>
      </w:r>
      <w:r w:rsidRPr="002C114D">
        <w:t>психическое</w:t>
      </w:r>
      <w:r>
        <w:t xml:space="preserve"> </w:t>
      </w:r>
      <w:r w:rsidRPr="002C114D">
        <w:t>развитие</w:t>
      </w:r>
      <w:r>
        <w:t xml:space="preserve"> </w:t>
      </w:r>
      <w:r w:rsidRPr="002C114D">
        <w:t>не</w:t>
      </w:r>
      <w:r>
        <w:t xml:space="preserve"> </w:t>
      </w:r>
      <w:r w:rsidRPr="002C114D">
        <w:t>обязательно</w:t>
      </w:r>
      <w:r>
        <w:t xml:space="preserve"> </w:t>
      </w:r>
      <w:r w:rsidRPr="002C114D">
        <w:t>тормоз</w:t>
      </w:r>
      <w:r w:rsidRPr="009E0F47">
        <w:t>ится.</w:t>
      </w:r>
    </w:p>
    <w:p w:rsidR="00EA08E7" w:rsidRPr="009E0F47" w:rsidRDefault="00EA08E7" w:rsidP="00EA08E7">
      <w:r w:rsidRPr="009E0F47">
        <w:t>Некоторые</w:t>
      </w:r>
      <w:r>
        <w:t xml:space="preserve"> </w:t>
      </w:r>
      <w:r w:rsidRPr="009E0F47">
        <w:t>авторы</w:t>
      </w:r>
      <w:r>
        <w:t xml:space="preserve"> </w:t>
      </w:r>
      <w:r w:rsidRPr="009E0F47">
        <w:t>вообще</w:t>
      </w:r>
      <w:r>
        <w:t xml:space="preserve"> </w:t>
      </w:r>
      <w:r w:rsidRPr="009E0F47">
        <w:t>выступают</w:t>
      </w:r>
      <w:r>
        <w:t xml:space="preserve"> </w:t>
      </w:r>
      <w:r w:rsidRPr="009E0F47">
        <w:t>против</w:t>
      </w:r>
      <w:r>
        <w:t xml:space="preserve"> </w:t>
      </w:r>
      <w:r w:rsidRPr="009E0F47">
        <w:t>понятия</w:t>
      </w:r>
      <w:r>
        <w:t xml:space="preserve"> </w:t>
      </w:r>
      <w:r w:rsidRPr="009E0F47">
        <w:t>ограниченной</w:t>
      </w:r>
      <w:r>
        <w:t xml:space="preserve"> </w:t>
      </w:r>
      <w:r w:rsidRPr="009E0F47">
        <w:t>вменяемости</w:t>
      </w:r>
      <w:r>
        <w:t xml:space="preserve"> </w:t>
      </w:r>
      <w:r w:rsidRPr="009E0F47">
        <w:t>и</w:t>
      </w:r>
      <w:r>
        <w:t xml:space="preserve"> </w:t>
      </w:r>
      <w:r w:rsidRPr="009E0F47">
        <w:t>связанных</w:t>
      </w:r>
      <w:r>
        <w:t xml:space="preserve"> </w:t>
      </w:r>
      <w:r w:rsidRPr="009E0F47">
        <w:t>с</w:t>
      </w:r>
      <w:r>
        <w:t xml:space="preserve"> </w:t>
      </w:r>
      <w:r w:rsidRPr="009E0F47">
        <w:t>нею</w:t>
      </w:r>
      <w:r>
        <w:t xml:space="preserve"> </w:t>
      </w:r>
      <w:r w:rsidRPr="009E0F47">
        <w:t>«щадящих»</w:t>
      </w:r>
      <w:r>
        <w:t xml:space="preserve"> </w:t>
      </w:r>
      <w:r w:rsidRPr="009E0F47">
        <w:t>норм</w:t>
      </w:r>
      <w:r>
        <w:t xml:space="preserve"> </w:t>
      </w:r>
      <w:r w:rsidRPr="009E0F47">
        <w:t>УК.</w:t>
      </w:r>
      <w:r>
        <w:t xml:space="preserve"> </w:t>
      </w:r>
      <w:r w:rsidRPr="009E0F47">
        <w:t>Эти</w:t>
      </w:r>
      <w:r>
        <w:t xml:space="preserve"> </w:t>
      </w:r>
      <w:r w:rsidRPr="009E0F47">
        <w:t>ученые</w:t>
      </w:r>
      <w:r>
        <w:t xml:space="preserve"> </w:t>
      </w:r>
      <w:r w:rsidRPr="009E0F47">
        <w:t>акцентируют</w:t>
      </w:r>
      <w:r>
        <w:t xml:space="preserve"> </w:t>
      </w:r>
      <w:r w:rsidRPr="009E0F47">
        <w:t>опасность</w:t>
      </w:r>
      <w:r>
        <w:t xml:space="preserve"> </w:t>
      </w:r>
      <w:r w:rsidRPr="009E0F47">
        <w:t>самого</w:t>
      </w:r>
      <w:r>
        <w:t xml:space="preserve"> </w:t>
      </w:r>
      <w:r w:rsidRPr="009E0F47">
        <w:t>преступника,</w:t>
      </w:r>
      <w:r>
        <w:t xml:space="preserve"> </w:t>
      </w:r>
      <w:r w:rsidRPr="009E0F47">
        <w:t>следуя</w:t>
      </w:r>
      <w:r>
        <w:t xml:space="preserve"> </w:t>
      </w:r>
      <w:r w:rsidRPr="009E0F47">
        <w:t>за</w:t>
      </w:r>
      <w:r>
        <w:t xml:space="preserve"> </w:t>
      </w:r>
      <w:r w:rsidRPr="009E0F47">
        <w:t>установками</w:t>
      </w:r>
      <w:r>
        <w:t xml:space="preserve"> </w:t>
      </w:r>
      <w:r w:rsidRPr="009E0F47">
        <w:t>новой</w:t>
      </w:r>
      <w:r>
        <w:t xml:space="preserve"> </w:t>
      </w:r>
      <w:r w:rsidRPr="009E0F47">
        <w:t>школы</w:t>
      </w:r>
      <w:r>
        <w:t xml:space="preserve"> </w:t>
      </w:r>
      <w:r w:rsidRPr="009E0F47">
        <w:t>уголовно-правовой</w:t>
      </w:r>
      <w:r>
        <w:t xml:space="preserve"> </w:t>
      </w:r>
      <w:r w:rsidRPr="009E0F47">
        <w:t>науки.</w:t>
      </w:r>
    </w:p>
    <w:p w:rsidR="00EA08E7" w:rsidRPr="009E0F47" w:rsidRDefault="00EA08E7" w:rsidP="00EA08E7">
      <w:r w:rsidRPr="009E0F47">
        <w:t>Вменяемость.</w:t>
      </w:r>
      <w:r>
        <w:t xml:space="preserve"> </w:t>
      </w:r>
      <w:r w:rsidRPr="009E0F47">
        <w:t>Психическая</w:t>
      </w:r>
      <w:r>
        <w:t xml:space="preserve"> </w:t>
      </w:r>
      <w:r w:rsidRPr="009E0F47">
        <w:t>ущербность,</w:t>
      </w:r>
      <w:r>
        <w:t xml:space="preserve"> </w:t>
      </w:r>
      <w:r w:rsidRPr="009E0F47">
        <w:t>как</w:t>
      </w:r>
      <w:r>
        <w:t xml:space="preserve"> </w:t>
      </w:r>
      <w:r w:rsidRPr="009E0F47">
        <w:t>отмечено</w:t>
      </w:r>
      <w:r>
        <w:t xml:space="preserve"> </w:t>
      </w:r>
      <w:r w:rsidRPr="009E0F47">
        <w:t>выше,</w:t>
      </w:r>
      <w:r>
        <w:t xml:space="preserve"> </w:t>
      </w:r>
      <w:r w:rsidRPr="009E0F47">
        <w:t>разделяется</w:t>
      </w:r>
      <w:r>
        <w:t xml:space="preserve"> </w:t>
      </w:r>
      <w:r w:rsidRPr="009E0F47">
        <w:t>в</w:t>
      </w:r>
      <w:r>
        <w:t xml:space="preserve"> </w:t>
      </w:r>
      <w:r w:rsidRPr="009E0F47">
        <w:t>статье</w:t>
      </w:r>
      <w:r>
        <w:t xml:space="preserve"> </w:t>
      </w:r>
      <w:r w:rsidRPr="009E0F47">
        <w:t>39</w:t>
      </w:r>
      <w:r>
        <w:t xml:space="preserve"> </w:t>
      </w:r>
      <w:r w:rsidRPr="009E0F47">
        <w:t>УК</w:t>
      </w:r>
      <w:r>
        <w:t xml:space="preserve"> </w:t>
      </w:r>
      <w:r w:rsidRPr="009E0F47">
        <w:t>на</w:t>
      </w:r>
      <w:r>
        <w:t xml:space="preserve"> </w:t>
      </w:r>
      <w:r w:rsidRPr="009E0F47">
        <w:t>два</w:t>
      </w:r>
      <w:r>
        <w:t xml:space="preserve"> </w:t>
      </w:r>
      <w:r w:rsidRPr="009E0F47">
        <w:t>вида</w:t>
      </w:r>
      <w:r>
        <w:t xml:space="preserve"> </w:t>
      </w:r>
      <w:r w:rsidRPr="009E0F47">
        <w:t>-</w:t>
      </w:r>
      <w:r>
        <w:t xml:space="preserve"> </w:t>
      </w:r>
      <w:r w:rsidRPr="009E0F47">
        <w:t>помешательство</w:t>
      </w:r>
      <w:r>
        <w:t xml:space="preserve"> </w:t>
      </w:r>
      <w:r w:rsidRPr="009E0F47">
        <w:t>и</w:t>
      </w:r>
      <w:r>
        <w:t xml:space="preserve"> </w:t>
      </w:r>
      <w:r w:rsidRPr="009E0F47">
        <w:t>слабоумие</w:t>
      </w:r>
      <w:r>
        <w:t xml:space="preserve"> </w:t>
      </w:r>
      <w:r w:rsidRPr="009E0F47">
        <w:t>(Закон</w:t>
      </w:r>
      <w:r>
        <w:t xml:space="preserve"> </w:t>
      </w:r>
      <w:r w:rsidRPr="009E0F47">
        <w:t>о</w:t>
      </w:r>
      <w:r>
        <w:t xml:space="preserve"> </w:t>
      </w:r>
      <w:r w:rsidRPr="009E0F47">
        <w:t>психической</w:t>
      </w:r>
      <w:r>
        <w:t xml:space="preserve"> </w:t>
      </w:r>
      <w:r w:rsidRPr="009E0F47">
        <w:t>гигиене</w:t>
      </w:r>
      <w:r>
        <w:t xml:space="preserve"> </w:t>
      </w:r>
      <w:r w:rsidRPr="009E0F47">
        <w:t>(</w:t>
      </w:r>
      <w:smartTag w:uri="urn:schemas-microsoft-com:office:smarttags" w:element="metricconverter">
        <w:smartTagPr>
          <w:attr w:name="ProductID" w:val="1950 г"/>
        </w:smartTagPr>
        <w:r w:rsidRPr="009E0F47">
          <w:t>1950</w:t>
        </w:r>
        <w:r>
          <w:t xml:space="preserve"> </w:t>
        </w:r>
        <w:r w:rsidRPr="009E0F47">
          <w:t>г</w:t>
        </w:r>
      </w:smartTag>
      <w:r w:rsidRPr="009E0F47">
        <w:t>.)</w:t>
      </w:r>
      <w:r>
        <w:t xml:space="preserve"> </w:t>
      </w:r>
      <w:r w:rsidRPr="009E0F47">
        <w:t>в</w:t>
      </w:r>
      <w:r>
        <w:t xml:space="preserve"> </w:t>
      </w:r>
      <w:r w:rsidRPr="009E0F47">
        <w:t>статье</w:t>
      </w:r>
      <w:r>
        <w:t xml:space="preserve"> </w:t>
      </w:r>
      <w:r w:rsidRPr="009E0F47">
        <w:t>3</w:t>
      </w:r>
      <w:r>
        <w:t xml:space="preserve"> </w:t>
      </w:r>
      <w:r w:rsidRPr="009E0F47">
        <w:t>говорит</w:t>
      </w:r>
      <w:r>
        <w:t xml:space="preserve"> </w:t>
      </w:r>
      <w:r w:rsidRPr="009E0F47">
        <w:t>о</w:t>
      </w:r>
      <w:r>
        <w:t xml:space="preserve"> </w:t>
      </w:r>
      <w:r w:rsidRPr="009E0F47">
        <w:t>трех</w:t>
      </w:r>
      <w:r>
        <w:t xml:space="preserve"> </w:t>
      </w:r>
      <w:r w:rsidRPr="009E0F47">
        <w:t>видах:</w:t>
      </w:r>
      <w:r>
        <w:t xml:space="preserve"> </w:t>
      </w:r>
      <w:r w:rsidRPr="009E0F47">
        <w:t>психозы</w:t>
      </w:r>
      <w:r>
        <w:t xml:space="preserve"> </w:t>
      </w:r>
      <w:r w:rsidRPr="009E0F47">
        <w:t>(включая</w:t>
      </w:r>
      <w:r>
        <w:t xml:space="preserve"> </w:t>
      </w:r>
      <w:r w:rsidRPr="009E0F47">
        <w:t>интоксикационные),</w:t>
      </w:r>
      <w:r>
        <w:t xml:space="preserve"> </w:t>
      </w:r>
      <w:r w:rsidRPr="009E0F47">
        <w:t>ослабленная</w:t>
      </w:r>
      <w:r>
        <w:t xml:space="preserve"> </w:t>
      </w:r>
      <w:r w:rsidRPr="009E0F47">
        <w:t>психика</w:t>
      </w:r>
      <w:r>
        <w:t xml:space="preserve"> </w:t>
      </w:r>
      <w:r w:rsidRPr="009E0F47">
        <w:t>и</w:t>
      </w:r>
      <w:r>
        <w:t xml:space="preserve"> </w:t>
      </w:r>
      <w:r w:rsidRPr="009E0F47">
        <w:t>психопатия;</w:t>
      </w:r>
      <w:r>
        <w:t xml:space="preserve"> </w:t>
      </w:r>
      <w:r w:rsidRPr="009E0F47">
        <w:t>к</w:t>
      </w:r>
      <w:r>
        <w:t xml:space="preserve"> </w:t>
      </w:r>
      <w:r w:rsidRPr="009E0F47">
        <w:t>психозам</w:t>
      </w:r>
      <w:r>
        <w:t xml:space="preserve"> </w:t>
      </w:r>
      <w:r w:rsidRPr="009E0F47">
        <w:t>на</w:t>
      </w:r>
      <w:r>
        <w:t xml:space="preserve"> </w:t>
      </w:r>
      <w:r w:rsidRPr="009E0F47">
        <w:t>практике</w:t>
      </w:r>
      <w:r>
        <w:t xml:space="preserve"> </w:t>
      </w:r>
      <w:r w:rsidRPr="009E0F47">
        <w:t>зачастую</w:t>
      </w:r>
      <w:r>
        <w:t xml:space="preserve"> </w:t>
      </w:r>
      <w:r w:rsidRPr="009E0F47">
        <w:t>относят</w:t>
      </w:r>
      <w:r>
        <w:t xml:space="preserve"> </w:t>
      </w:r>
      <w:r w:rsidRPr="009E0F47">
        <w:t>и</w:t>
      </w:r>
      <w:r>
        <w:t xml:space="preserve"> </w:t>
      </w:r>
      <w:r w:rsidRPr="009E0F47">
        <w:t>тяжелые</w:t>
      </w:r>
      <w:r>
        <w:t xml:space="preserve"> </w:t>
      </w:r>
      <w:r w:rsidRPr="009E0F47">
        <w:t>неврозы).</w:t>
      </w:r>
    </w:p>
    <w:p w:rsidR="00EA08E7" w:rsidRPr="009E0F47" w:rsidRDefault="00EA08E7" w:rsidP="00EA08E7">
      <w:r w:rsidRPr="009E0F47">
        <w:t>Помешанными</w:t>
      </w:r>
      <w:r>
        <w:t xml:space="preserve"> </w:t>
      </w:r>
      <w:r w:rsidRPr="009E0F47">
        <w:t>считаются</w:t>
      </w:r>
      <w:r>
        <w:t xml:space="preserve"> </w:t>
      </w:r>
      <w:r w:rsidRPr="009E0F47">
        <w:t>те,</w:t>
      </w:r>
      <w:r>
        <w:t xml:space="preserve"> </w:t>
      </w:r>
      <w:r w:rsidRPr="009E0F47">
        <w:t>кто</w:t>
      </w:r>
      <w:r>
        <w:t xml:space="preserve"> </w:t>
      </w:r>
      <w:r w:rsidRPr="009E0F47">
        <w:t>в</w:t>
      </w:r>
      <w:r>
        <w:t xml:space="preserve"> </w:t>
      </w:r>
      <w:r w:rsidRPr="009E0F47">
        <w:t>связи</w:t>
      </w:r>
      <w:r>
        <w:t xml:space="preserve"> </w:t>
      </w:r>
      <w:r w:rsidRPr="009E0F47">
        <w:t>с</w:t>
      </w:r>
      <w:r>
        <w:t xml:space="preserve"> </w:t>
      </w:r>
      <w:r w:rsidRPr="009E0F47">
        <w:t>сильно</w:t>
      </w:r>
      <w:r>
        <w:t xml:space="preserve"> </w:t>
      </w:r>
      <w:r w:rsidRPr="009E0F47">
        <w:t>нарушенной</w:t>
      </w:r>
      <w:r>
        <w:t xml:space="preserve"> </w:t>
      </w:r>
      <w:r w:rsidRPr="009E0F47">
        <w:t>психикой</w:t>
      </w:r>
      <w:r>
        <w:t xml:space="preserve"> </w:t>
      </w:r>
      <w:r w:rsidRPr="009E0F47">
        <w:t>не</w:t>
      </w:r>
      <w:r>
        <w:t xml:space="preserve"> </w:t>
      </w:r>
      <w:r w:rsidRPr="009E0F47">
        <w:t>может</w:t>
      </w:r>
      <w:r>
        <w:t xml:space="preserve"> </w:t>
      </w:r>
      <w:r w:rsidRPr="009E0F47">
        <w:t>отличать</w:t>
      </w:r>
      <w:r>
        <w:t xml:space="preserve"> </w:t>
      </w:r>
      <w:r w:rsidRPr="009E0F47">
        <w:t>положительное</w:t>
      </w:r>
      <w:r>
        <w:t xml:space="preserve"> </w:t>
      </w:r>
      <w:r w:rsidRPr="009E0F47">
        <w:t>от</w:t>
      </w:r>
      <w:r>
        <w:t xml:space="preserve"> </w:t>
      </w:r>
      <w:r w:rsidRPr="009E0F47">
        <w:t>отрицательного</w:t>
      </w:r>
      <w:r>
        <w:t xml:space="preserve"> </w:t>
      </w:r>
      <w:r w:rsidRPr="009E0F47">
        <w:t>или</w:t>
      </w:r>
      <w:r>
        <w:t xml:space="preserve"> </w:t>
      </w:r>
      <w:r w:rsidRPr="009E0F47">
        <w:t>может,</w:t>
      </w:r>
      <w:r>
        <w:t xml:space="preserve"> </w:t>
      </w:r>
      <w:r w:rsidRPr="009E0F47">
        <w:t>но</w:t>
      </w:r>
      <w:r>
        <w:t xml:space="preserve"> </w:t>
      </w:r>
      <w:r w:rsidRPr="009E0F47">
        <w:t>не</w:t>
      </w:r>
      <w:r>
        <w:t xml:space="preserve"> </w:t>
      </w:r>
      <w:r w:rsidRPr="009E0F47">
        <w:t>настолько,</w:t>
      </w:r>
      <w:r>
        <w:t xml:space="preserve"> </w:t>
      </w:r>
      <w:r w:rsidRPr="009E0F47">
        <w:t>чтобы</w:t>
      </w:r>
      <w:r>
        <w:t xml:space="preserve"> </w:t>
      </w:r>
      <w:r w:rsidRPr="009E0F47">
        <w:t>управлять</w:t>
      </w:r>
      <w:r>
        <w:t xml:space="preserve"> </w:t>
      </w:r>
      <w:r w:rsidRPr="009E0F47">
        <w:t>своими</w:t>
      </w:r>
      <w:r>
        <w:t xml:space="preserve"> </w:t>
      </w:r>
      <w:r w:rsidRPr="009E0F47">
        <w:t>действиями.</w:t>
      </w:r>
      <w:r>
        <w:t xml:space="preserve"> </w:t>
      </w:r>
      <w:r w:rsidRPr="009E0F47">
        <w:t>Сюда</w:t>
      </w:r>
      <w:r>
        <w:t xml:space="preserve"> </w:t>
      </w:r>
      <w:r w:rsidRPr="009E0F47">
        <w:t>относятся</w:t>
      </w:r>
      <w:r>
        <w:t xml:space="preserve"> </w:t>
      </w:r>
      <w:r w:rsidRPr="009E0F47">
        <w:t>душевнобольные,</w:t>
      </w:r>
      <w:r>
        <w:t xml:space="preserve"> </w:t>
      </w:r>
      <w:r w:rsidRPr="009E0F47">
        <w:t>к</w:t>
      </w:r>
      <w:r>
        <w:t xml:space="preserve"> </w:t>
      </w:r>
      <w:r w:rsidRPr="009E0F47">
        <w:t>этой</w:t>
      </w:r>
      <w:r>
        <w:t xml:space="preserve"> </w:t>
      </w:r>
      <w:r w:rsidRPr="009E0F47">
        <w:t>категории</w:t>
      </w:r>
      <w:r>
        <w:t xml:space="preserve"> </w:t>
      </w:r>
      <w:r w:rsidRPr="009E0F47">
        <w:t>приравниваются</w:t>
      </w:r>
      <w:r>
        <w:t xml:space="preserve"> </w:t>
      </w:r>
      <w:r w:rsidRPr="009E0F47">
        <w:t>лица,</w:t>
      </w:r>
      <w:r>
        <w:t xml:space="preserve"> </w:t>
      </w:r>
      <w:r w:rsidRPr="009E0F47">
        <w:t>находящиеся</w:t>
      </w:r>
      <w:r>
        <w:t xml:space="preserve"> </w:t>
      </w:r>
      <w:r w:rsidRPr="009E0F47">
        <w:t>в</w:t>
      </w:r>
      <w:r>
        <w:t xml:space="preserve"> </w:t>
      </w:r>
      <w:r w:rsidRPr="009E0F47">
        <w:t>состоянии</w:t>
      </w:r>
      <w:r>
        <w:t xml:space="preserve"> </w:t>
      </w:r>
      <w:r w:rsidRPr="009E0F47">
        <w:t>временного</w:t>
      </w:r>
      <w:r>
        <w:t xml:space="preserve"> </w:t>
      </w:r>
      <w:r w:rsidRPr="009E0F47">
        <w:t>психического</w:t>
      </w:r>
      <w:r>
        <w:t xml:space="preserve"> </w:t>
      </w:r>
      <w:r w:rsidRPr="009E0F47">
        <w:t>расстройства</w:t>
      </w:r>
      <w:r>
        <w:t xml:space="preserve"> </w:t>
      </w:r>
      <w:r w:rsidRPr="009E0F47">
        <w:t>-</w:t>
      </w:r>
      <w:r>
        <w:t xml:space="preserve"> </w:t>
      </w:r>
      <w:r w:rsidRPr="009E0F47">
        <w:t>в</w:t>
      </w:r>
      <w:r>
        <w:t xml:space="preserve"> </w:t>
      </w:r>
      <w:r w:rsidRPr="009E0F47">
        <w:t>трансе,</w:t>
      </w:r>
      <w:r>
        <w:t xml:space="preserve"> </w:t>
      </w:r>
      <w:r w:rsidRPr="009E0F47">
        <w:t>глубоком</w:t>
      </w:r>
      <w:r>
        <w:t xml:space="preserve"> </w:t>
      </w:r>
      <w:r w:rsidRPr="009E0F47">
        <w:t>опьянении,</w:t>
      </w:r>
      <w:r>
        <w:t xml:space="preserve"> </w:t>
      </w:r>
      <w:r w:rsidRPr="009E0F47">
        <w:t>под</w:t>
      </w:r>
      <w:r>
        <w:t xml:space="preserve"> </w:t>
      </w:r>
      <w:r w:rsidRPr="009E0F47">
        <w:t>гипнозом:</w:t>
      </w:r>
      <w:r>
        <w:t xml:space="preserve"> </w:t>
      </w:r>
      <w:r w:rsidRPr="009E0F47">
        <w:t>«Деяние</w:t>
      </w:r>
      <w:r>
        <w:t xml:space="preserve"> </w:t>
      </w:r>
      <w:r w:rsidRPr="009E0F47">
        <w:t>есть</w:t>
      </w:r>
      <w:r>
        <w:t xml:space="preserve"> </w:t>
      </w:r>
      <w:r w:rsidRPr="009E0F47">
        <w:t>динамика</w:t>
      </w:r>
      <w:r>
        <w:t xml:space="preserve"> </w:t>
      </w:r>
      <w:r w:rsidRPr="009E0F47">
        <w:t>и</w:t>
      </w:r>
      <w:r>
        <w:t xml:space="preserve"> </w:t>
      </w:r>
      <w:r w:rsidRPr="009E0F47">
        <w:t>статика</w:t>
      </w:r>
      <w:r>
        <w:t xml:space="preserve"> </w:t>
      </w:r>
      <w:r w:rsidRPr="009E0F47">
        <w:t>тела,</w:t>
      </w:r>
      <w:r>
        <w:t xml:space="preserve"> </w:t>
      </w:r>
      <w:r w:rsidRPr="009E0F47">
        <w:t>основанные</w:t>
      </w:r>
      <w:r>
        <w:t xml:space="preserve"> </w:t>
      </w:r>
      <w:r w:rsidRPr="009E0F47">
        <w:t>на</w:t>
      </w:r>
      <w:r>
        <w:t xml:space="preserve"> </w:t>
      </w:r>
      <w:r w:rsidRPr="009E0F47">
        <w:t>воле</w:t>
      </w:r>
      <w:r>
        <w:t xml:space="preserve"> </w:t>
      </w:r>
      <w:r w:rsidRPr="009E0F47">
        <w:t>человека.</w:t>
      </w:r>
      <w:r>
        <w:t xml:space="preserve"> </w:t>
      </w:r>
      <w:r w:rsidRPr="009E0F47">
        <w:t>Поэтому</w:t>
      </w:r>
      <w:r>
        <w:t xml:space="preserve"> </w:t>
      </w:r>
      <w:r w:rsidRPr="009E0F47">
        <w:t>не</w:t>
      </w:r>
      <w:r>
        <w:t xml:space="preserve"> </w:t>
      </w:r>
      <w:r w:rsidRPr="009E0F47">
        <w:t>может</w:t>
      </w:r>
      <w:r>
        <w:t xml:space="preserve"> </w:t>
      </w:r>
      <w:r w:rsidRPr="009E0F47">
        <w:t>быть</w:t>
      </w:r>
      <w:r>
        <w:t xml:space="preserve"> </w:t>
      </w:r>
      <w:r w:rsidRPr="009E0F47">
        <w:t>названо</w:t>
      </w:r>
      <w:r>
        <w:t xml:space="preserve"> </w:t>
      </w:r>
      <w:r w:rsidRPr="009E0F47">
        <w:t>деянием</w:t>
      </w:r>
      <w:r>
        <w:t xml:space="preserve"> </w:t>
      </w:r>
      <w:r w:rsidRPr="009E0F47">
        <w:t>поведение</w:t>
      </w:r>
      <w:r>
        <w:t xml:space="preserve"> </w:t>
      </w:r>
      <w:r w:rsidRPr="009E0F47">
        <w:t>в</w:t>
      </w:r>
      <w:r>
        <w:t xml:space="preserve"> </w:t>
      </w:r>
      <w:r w:rsidRPr="009E0F47">
        <w:t>бессознательном</w:t>
      </w:r>
      <w:r>
        <w:t xml:space="preserve"> </w:t>
      </w:r>
      <w:r w:rsidRPr="009E0F47">
        <w:t>состоянии,</w:t>
      </w:r>
      <w:r>
        <w:t xml:space="preserve"> </w:t>
      </w:r>
      <w:r w:rsidRPr="009E0F47">
        <w:t>не</w:t>
      </w:r>
      <w:r>
        <w:t xml:space="preserve"> </w:t>
      </w:r>
      <w:r w:rsidRPr="009E0F47">
        <w:t>основанное</w:t>
      </w:r>
      <w:r>
        <w:t xml:space="preserve"> </w:t>
      </w:r>
      <w:r w:rsidRPr="009E0F47">
        <w:t>на</w:t>
      </w:r>
      <w:r>
        <w:t xml:space="preserve"> </w:t>
      </w:r>
      <w:r w:rsidRPr="009E0F47">
        <w:t>воле</w:t>
      </w:r>
      <w:r>
        <w:t xml:space="preserve"> </w:t>
      </w:r>
      <w:r w:rsidRPr="009E0F47">
        <w:t>человека.</w:t>
      </w:r>
      <w:r>
        <w:t xml:space="preserve"> </w:t>
      </w:r>
      <w:r w:rsidRPr="009E0F47">
        <w:t>Примерами</w:t>
      </w:r>
      <w:r>
        <w:t xml:space="preserve"> </w:t>
      </w:r>
      <w:r w:rsidRPr="009E0F47">
        <w:t>могут</w:t>
      </w:r>
      <w:r>
        <w:t xml:space="preserve"> </w:t>
      </w:r>
      <w:r w:rsidRPr="009E0F47">
        <w:t>служить</w:t>
      </w:r>
      <w:r>
        <w:t xml:space="preserve"> </w:t>
      </w:r>
      <w:r w:rsidRPr="009E0F47">
        <w:t>деяния</w:t>
      </w:r>
      <w:r>
        <w:t xml:space="preserve"> </w:t>
      </w:r>
      <w:r w:rsidRPr="009E0F47">
        <w:t>в</w:t>
      </w:r>
      <w:r>
        <w:t xml:space="preserve"> </w:t>
      </w:r>
      <w:r w:rsidRPr="009E0F47">
        <w:t>состоянии</w:t>
      </w:r>
      <w:r>
        <w:t xml:space="preserve"> </w:t>
      </w:r>
      <w:r w:rsidRPr="009E0F47">
        <w:t>лунатизма</w:t>
      </w:r>
      <w:r>
        <w:t xml:space="preserve"> </w:t>
      </w:r>
      <w:r w:rsidRPr="009E0F47">
        <w:t>или</w:t>
      </w:r>
      <w:r>
        <w:t xml:space="preserve"> </w:t>
      </w:r>
      <w:r w:rsidRPr="009E0F47">
        <w:t>алкогольного</w:t>
      </w:r>
      <w:r>
        <w:t xml:space="preserve"> </w:t>
      </w:r>
      <w:r w:rsidRPr="009E0F47">
        <w:t>опьянения...</w:t>
      </w:r>
      <w:r>
        <w:t xml:space="preserve"> </w:t>
      </w:r>
      <w:r w:rsidRPr="009E0F47">
        <w:t>В</w:t>
      </w:r>
      <w:r>
        <w:t xml:space="preserve"> </w:t>
      </w:r>
      <w:r w:rsidRPr="009E0F47">
        <w:t>этих</w:t>
      </w:r>
      <w:r>
        <w:t xml:space="preserve"> </w:t>
      </w:r>
      <w:r w:rsidRPr="009E0F47">
        <w:t>случаях</w:t>
      </w:r>
      <w:r>
        <w:t xml:space="preserve"> </w:t>
      </w:r>
      <w:r w:rsidRPr="009E0F47">
        <w:t>преступление</w:t>
      </w:r>
      <w:r>
        <w:t xml:space="preserve"> </w:t>
      </w:r>
      <w:r w:rsidRPr="009E0F47">
        <w:t>не</w:t>
      </w:r>
      <w:r>
        <w:t xml:space="preserve"> </w:t>
      </w:r>
      <w:r w:rsidRPr="009E0F47">
        <w:t>образуется».</w:t>
      </w:r>
    </w:p>
    <w:p w:rsidR="00EA08E7" w:rsidRPr="009E0F47" w:rsidRDefault="00EA08E7" w:rsidP="00EA08E7">
      <w:r w:rsidRPr="009E0F47">
        <w:t>Слабоумными</w:t>
      </w:r>
      <w:r>
        <w:t xml:space="preserve"> </w:t>
      </w:r>
      <w:r w:rsidRPr="009E0F47">
        <w:t>считаются</w:t>
      </w:r>
      <w:r>
        <w:t xml:space="preserve"> </w:t>
      </w:r>
      <w:r w:rsidRPr="009E0F47">
        <w:t>те,</w:t>
      </w:r>
      <w:r>
        <w:t xml:space="preserve"> </w:t>
      </w:r>
      <w:r w:rsidRPr="009E0F47">
        <w:t>у</w:t>
      </w:r>
      <w:r>
        <w:t xml:space="preserve"> </w:t>
      </w:r>
      <w:r w:rsidRPr="009E0F47">
        <w:t>кого</w:t>
      </w:r>
      <w:r>
        <w:t xml:space="preserve"> </w:t>
      </w:r>
      <w:r w:rsidRPr="009E0F47">
        <w:t>в</w:t>
      </w:r>
      <w:r>
        <w:t xml:space="preserve"> </w:t>
      </w:r>
      <w:r w:rsidRPr="009E0F47">
        <w:t>связи</w:t>
      </w:r>
      <w:r>
        <w:t xml:space="preserve"> </w:t>
      </w:r>
      <w:r w:rsidRPr="009E0F47">
        <w:t>с</w:t>
      </w:r>
      <w:r>
        <w:t xml:space="preserve"> </w:t>
      </w:r>
      <w:r w:rsidRPr="009E0F47">
        <w:t>нарушенной</w:t>
      </w:r>
      <w:r>
        <w:t xml:space="preserve"> </w:t>
      </w:r>
      <w:r w:rsidRPr="009E0F47">
        <w:t>психикой</w:t>
      </w:r>
      <w:r>
        <w:t xml:space="preserve"> </w:t>
      </w:r>
      <w:r w:rsidRPr="009E0F47">
        <w:t>значительно</w:t>
      </w:r>
      <w:r>
        <w:t xml:space="preserve"> </w:t>
      </w:r>
      <w:r w:rsidRPr="009E0F47">
        <w:t>снижена</w:t>
      </w:r>
      <w:r>
        <w:t xml:space="preserve"> </w:t>
      </w:r>
      <w:r w:rsidRPr="009E0F47">
        <w:t>отрицательного,</w:t>
      </w:r>
      <w:r>
        <w:t xml:space="preserve"> </w:t>
      </w:r>
      <w:r w:rsidRPr="009E0F47">
        <w:t>а</w:t>
      </w:r>
      <w:r>
        <w:t xml:space="preserve"> </w:t>
      </w:r>
      <w:r w:rsidRPr="009E0F47">
        <w:t>если</w:t>
      </w:r>
      <w:r>
        <w:t xml:space="preserve"> </w:t>
      </w:r>
      <w:r w:rsidRPr="009E0F47">
        <w:t>и</w:t>
      </w:r>
      <w:r>
        <w:t xml:space="preserve"> </w:t>
      </w:r>
      <w:r w:rsidRPr="009E0F47">
        <w:t>остается,</w:t>
      </w:r>
      <w:r>
        <w:t xml:space="preserve"> </w:t>
      </w:r>
      <w:r w:rsidRPr="009E0F47">
        <w:t>то</w:t>
      </w:r>
      <w:r>
        <w:t xml:space="preserve"> </w:t>
      </w:r>
      <w:r w:rsidRPr="009E0F47">
        <w:t>не</w:t>
      </w:r>
      <w:r>
        <w:t xml:space="preserve"> </w:t>
      </w:r>
      <w:r w:rsidRPr="009E0F47">
        <w:t>в</w:t>
      </w:r>
      <w:r>
        <w:t xml:space="preserve"> </w:t>
      </w:r>
      <w:r w:rsidRPr="009E0F47">
        <w:t>той</w:t>
      </w:r>
      <w:r>
        <w:t xml:space="preserve"> </w:t>
      </w:r>
      <w:r w:rsidRPr="009E0F47">
        <w:t>мере,</w:t>
      </w:r>
      <w:r>
        <w:t xml:space="preserve"> </w:t>
      </w:r>
      <w:r w:rsidRPr="009E0F47">
        <w:t>чтобы</w:t>
      </w:r>
      <w:r>
        <w:t xml:space="preserve"> </w:t>
      </w:r>
      <w:r w:rsidRPr="009E0F47">
        <w:t>вполне</w:t>
      </w:r>
      <w:r>
        <w:t xml:space="preserve"> </w:t>
      </w:r>
      <w:r w:rsidRPr="009E0F47">
        <w:t>управлять</w:t>
      </w:r>
      <w:r>
        <w:t xml:space="preserve"> </w:t>
      </w:r>
      <w:r w:rsidRPr="009E0F47">
        <w:t>своими</w:t>
      </w:r>
      <w:r>
        <w:t xml:space="preserve"> </w:t>
      </w:r>
      <w:r w:rsidRPr="009E0F47">
        <w:t>действиями.</w:t>
      </w:r>
      <w:r>
        <w:t xml:space="preserve"> </w:t>
      </w:r>
      <w:r w:rsidRPr="009E0F47">
        <w:t>Сюда</w:t>
      </w:r>
      <w:r>
        <w:t xml:space="preserve"> </w:t>
      </w:r>
      <w:r w:rsidRPr="009E0F47">
        <w:t>относятся,</w:t>
      </w:r>
      <w:r>
        <w:t xml:space="preserve"> </w:t>
      </w:r>
      <w:r w:rsidRPr="009E0F47">
        <w:t>например,</w:t>
      </w:r>
      <w:r>
        <w:t xml:space="preserve"> </w:t>
      </w:r>
      <w:r w:rsidRPr="009E0F47">
        <w:t>психастеники,</w:t>
      </w:r>
      <w:r>
        <w:t xml:space="preserve"> </w:t>
      </w:r>
      <w:r w:rsidRPr="009E0F47">
        <w:t>лица</w:t>
      </w:r>
      <w:r>
        <w:t xml:space="preserve"> </w:t>
      </w:r>
      <w:r w:rsidRPr="009E0F47">
        <w:t>с</w:t>
      </w:r>
      <w:r>
        <w:t xml:space="preserve"> </w:t>
      </w:r>
      <w:r w:rsidRPr="009E0F47">
        <w:t>психическими</w:t>
      </w:r>
      <w:r>
        <w:t xml:space="preserve"> </w:t>
      </w:r>
      <w:r w:rsidRPr="009E0F47">
        <w:t>расстройствами,</w:t>
      </w:r>
      <w:r>
        <w:t xml:space="preserve"> </w:t>
      </w:r>
      <w:r w:rsidRPr="009E0F47">
        <w:t>истерики.</w:t>
      </w:r>
      <w:r>
        <w:t xml:space="preserve"> </w:t>
      </w:r>
      <w:r w:rsidRPr="009E0F47">
        <w:t>Содержащиеся</w:t>
      </w:r>
      <w:r>
        <w:t xml:space="preserve"> </w:t>
      </w:r>
      <w:r w:rsidRPr="009E0F47">
        <w:t>в</w:t>
      </w:r>
      <w:r>
        <w:t xml:space="preserve"> </w:t>
      </w:r>
      <w:r w:rsidRPr="009E0F47">
        <w:t>УК</w:t>
      </w:r>
      <w:r>
        <w:t xml:space="preserve"> </w:t>
      </w:r>
      <w:r w:rsidRPr="009E0F47">
        <w:t>термины</w:t>
      </w:r>
      <w:r>
        <w:t xml:space="preserve"> </w:t>
      </w:r>
      <w:r w:rsidRPr="009E0F47">
        <w:t>помешательства</w:t>
      </w:r>
      <w:r>
        <w:t xml:space="preserve"> </w:t>
      </w:r>
      <w:r w:rsidRPr="009E0F47">
        <w:t>и</w:t>
      </w:r>
      <w:r>
        <w:t xml:space="preserve"> </w:t>
      </w:r>
      <w:r w:rsidRPr="009E0F47">
        <w:t>слабоумия</w:t>
      </w:r>
      <w:r>
        <w:t xml:space="preserve"> </w:t>
      </w:r>
      <w:r w:rsidRPr="009E0F47">
        <w:t>практически</w:t>
      </w:r>
      <w:r>
        <w:t xml:space="preserve"> </w:t>
      </w:r>
      <w:r w:rsidRPr="009E0F47">
        <w:t>аналогичны</w:t>
      </w:r>
      <w:r>
        <w:t xml:space="preserve"> </w:t>
      </w:r>
      <w:r w:rsidRPr="009E0F47">
        <w:t>невменяемости</w:t>
      </w:r>
      <w:r>
        <w:t xml:space="preserve"> </w:t>
      </w:r>
      <w:r w:rsidRPr="009E0F47">
        <w:t>и</w:t>
      </w:r>
      <w:r>
        <w:t xml:space="preserve"> </w:t>
      </w:r>
      <w:r w:rsidRPr="009E0F47">
        <w:t>ограниченной</w:t>
      </w:r>
      <w:r>
        <w:t xml:space="preserve"> </w:t>
      </w:r>
      <w:r w:rsidRPr="009E0F47">
        <w:t>вменяемости.</w:t>
      </w:r>
      <w:r>
        <w:t xml:space="preserve"> </w:t>
      </w:r>
      <w:r w:rsidRPr="009E0F47">
        <w:t>Диагноз</w:t>
      </w:r>
      <w:r>
        <w:t xml:space="preserve"> </w:t>
      </w:r>
      <w:r w:rsidRPr="009E0F47">
        <w:t>об</w:t>
      </w:r>
      <w:r>
        <w:t xml:space="preserve"> </w:t>
      </w:r>
      <w:r w:rsidRPr="009E0F47">
        <w:t>их</w:t>
      </w:r>
      <w:r>
        <w:t xml:space="preserve"> </w:t>
      </w:r>
      <w:r w:rsidRPr="009E0F47">
        <w:t>наличии</w:t>
      </w:r>
      <w:r>
        <w:t xml:space="preserve"> </w:t>
      </w:r>
      <w:r w:rsidRPr="009E0F47">
        <w:t>учитывается</w:t>
      </w:r>
      <w:r>
        <w:t xml:space="preserve"> </w:t>
      </w:r>
      <w:r w:rsidRPr="009E0F47">
        <w:t>судом,</w:t>
      </w:r>
      <w:r>
        <w:t xml:space="preserve"> </w:t>
      </w:r>
      <w:r w:rsidRPr="009E0F47">
        <w:t>не</w:t>
      </w:r>
      <w:r>
        <w:t xml:space="preserve"> </w:t>
      </w:r>
      <w:r w:rsidRPr="009E0F47">
        <w:t>предопр</w:t>
      </w:r>
      <w:r w:rsidRPr="002C114D">
        <w:t>еделяя</w:t>
      </w:r>
      <w:r>
        <w:t xml:space="preserve"> </w:t>
      </w:r>
      <w:r w:rsidRPr="002C114D">
        <w:t>приговора,</w:t>
      </w:r>
      <w:r>
        <w:t xml:space="preserve"> </w:t>
      </w:r>
      <w:r w:rsidRPr="002C114D">
        <w:t>основанного</w:t>
      </w:r>
      <w:r>
        <w:t xml:space="preserve"> </w:t>
      </w:r>
      <w:r w:rsidRPr="002C114D">
        <w:t>в</w:t>
      </w:r>
      <w:r>
        <w:t xml:space="preserve"> </w:t>
      </w:r>
      <w:r w:rsidRPr="002C114D">
        <w:t>конечном</w:t>
      </w:r>
      <w:r>
        <w:t xml:space="preserve"> </w:t>
      </w:r>
      <w:r w:rsidRPr="002C114D">
        <w:t>счете</w:t>
      </w:r>
      <w:r>
        <w:t xml:space="preserve"> </w:t>
      </w:r>
      <w:r w:rsidRPr="002C114D">
        <w:t>на</w:t>
      </w:r>
      <w:r>
        <w:t xml:space="preserve"> </w:t>
      </w:r>
      <w:r w:rsidRPr="002C114D">
        <w:t>юридических</w:t>
      </w:r>
      <w:r>
        <w:t xml:space="preserve"> </w:t>
      </w:r>
      <w:r w:rsidRPr="002C114D">
        <w:t>критериях.</w:t>
      </w:r>
      <w:r>
        <w:t xml:space="preserve"> </w:t>
      </w:r>
      <w:r w:rsidRPr="002C114D">
        <w:t>Помешанные</w:t>
      </w:r>
      <w:r>
        <w:t xml:space="preserve"> </w:t>
      </w:r>
      <w:r w:rsidRPr="002C114D">
        <w:t>не</w:t>
      </w:r>
      <w:r>
        <w:t xml:space="preserve"> </w:t>
      </w:r>
      <w:r w:rsidRPr="002C114D">
        <w:t>наказуемы</w:t>
      </w:r>
      <w:r>
        <w:t xml:space="preserve"> </w:t>
      </w:r>
      <w:r w:rsidRPr="002C114D">
        <w:t>(УК,</w:t>
      </w:r>
      <w:r>
        <w:t xml:space="preserve"> </w:t>
      </w:r>
      <w:r w:rsidRPr="002C114D">
        <w:t>часть</w:t>
      </w:r>
      <w:r>
        <w:t xml:space="preserve"> </w:t>
      </w:r>
      <w:r w:rsidRPr="002C114D">
        <w:t>1</w:t>
      </w:r>
      <w:r>
        <w:t xml:space="preserve"> </w:t>
      </w:r>
      <w:r w:rsidRPr="002C114D">
        <w:t>статьи</w:t>
      </w:r>
      <w:r>
        <w:t xml:space="preserve"> </w:t>
      </w:r>
      <w:r w:rsidRPr="002C114D">
        <w:t>39)</w:t>
      </w:r>
      <w:r>
        <w:t xml:space="preserve"> </w:t>
      </w:r>
      <w:r w:rsidRPr="002C114D">
        <w:t>как</w:t>
      </w:r>
      <w:r>
        <w:t xml:space="preserve"> </w:t>
      </w:r>
      <w:r w:rsidRPr="002C114D">
        <w:t>невменяемые.</w:t>
      </w:r>
      <w:r>
        <w:t xml:space="preserve"> </w:t>
      </w:r>
      <w:r w:rsidRPr="002C114D">
        <w:t>Санкции</w:t>
      </w:r>
      <w:r>
        <w:t xml:space="preserve"> </w:t>
      </w:r>
      <w:r w:rsidRPr="002C114D">
        <w:t>слабоумным</w:t>
      </w:r>
      <w:r>
        <w:t xml:space="preserve"> </w:t>
      </w:r>
      <w:r w:rsidRPr="002C114D">
        <w:t>смягчаются</w:t>
      </w:r>
      <w:r>
        <w:t xml:space="preserve"> </w:t>
      </w:r>
      <w:r w:rsidRPr="002C114D">
        <w:t>(УК,</w:t>
      </w:r>
      <w:r>
        <w:t xml:space="preserve"> </w:t>
      </w:r>
      <w:r w:rsidRPr="002C114D">
        <w:t>часть</w:t>
      </w:r>
      <w:r>
        <w:t xml:space="preserve"> </w:t>
      </w:r>
      <w:r w:rsidRPr="002C114D">
        <w:t>2</w:t>
      </w:r>
      <w:r>
        <w:t xml:space="preserve"> </w:t>
      </w:r>
      <w:r w:rsidRPr="002C114D">
        <w:t>статьи</w:t>
      </w:r>
      <w:r>
        <w:t xml:space="preserve"> </w:t>
      </w:r>
      <w:r w:rsidRPr="002C114D">
        <w:t>39)</w:t>
      </w:r>
      <w:r>
        <w:t xml:space="preserve"> </w:t>
      </w:r>
      <w:r w:rsidRPr="002C114D">
        <w:t>как</w:t>
      </w:r>
      <w:r>
        <w:t xml:space="preserve"> </w:t>
      </w:r>
      <w:r w:rsidRPr="002C114D">
        <w:t>ограниченно</w:t>
      </w:r>
      <w:r>
        <w:t xml:space="preserve"> </w:t>
      </w:r>
      <w:r w:rsidRPr="002C114D">
        <w:t>вменя</w:t>
      </w:r>
      <w:r w:rsidRPr="009E0F47">
        <w:t>емым.</w:t>
      </w:r>
    </w:p>
    <w:p w:rsidR="00EA08E7" w:rsidRPr="009E0F47" w:rsidRDefault="00EA08E7" w:rsidP="00EA08E7">
      <w:r w:rsidRPr="009E0F47">
        <w:t>Помешанные</w:t>
      </w:r>
      <w:r>
        <w:t xml:space="preserve"> </w:t>
      </w:r>
      <w:r w:rsidRPr="009E0F47">
        <w:t>и</w:t>
      </w:r>
      <w:r>
        <w:t xml:space="preserve"> </w:t>
      </w:r>
      <w:r w:rsidRPr="009E0F47">
        <w:t>слабоумные</w:t>
      </w:r>
      <w:r>
        <w:t xml:space="preserve"> </w:t>
      </w:r>
      <w:r w:rsidRPr="009E0F47">
        <w:t>при</w:t>
      </w:r>
      <w:r>
        <w:t xml:space="preserve"> </w:t>
      </w:r>
      <w:r w:rsidRPr="009E0F47">
        <w:t>наличии</w:t>
      </w:r>
      <w:r>
        <w:t xml:space="preserve"> </w:t>
      </w:r>
      <w:r w:rsidRPr="009E0F47">
        <w:t>опасности</w:t>
      </w:r>
      <w:r>
        <w:t xml:space="preserve"> </w:t>
      </w:r>
      <w:r w:rsidRPr="009E0F47">
        <w:t>самоповреждения</w:t>
      </w:r>
      <w:r>
        <w:t xml:space="preserve"> </w:t>
      </w:r>
      <w:r w:rsidRPr="009E0F47">
        <w:t>или</w:t>
      </w:r>
      <w:r>
        <w:t xml:space="preserve"> </w:t>
      </w:r>
      <w:r w:rsidRPr="009E0F47">
        <w:t>нанесения</w:t>
      </w:r>
      <w:r>
        <w:t xml:space="preserve"> </w:t>
      </w:r>
      <w:r w:rsidRPr="009E0F47">
        <w:t>иного</w:t>
      </w:r>
      <w:r>
        <w:t xml:space="preserve"> </w:t>
      </w:r>
      <w:r w:rsidRPr="009E0F47">
        <w:t>ущерба</w:t>
      </w:r>
      <w:r>
        <w:t xml:space="preserve"> </w:t>
      </w:r>
      <w:r w:rsidRPr="009E0F47">
        <w:t>с</w:t>
      </w:r>
      <w:r>
        <w:t xml:space="preserve"> </w:t>
      </w:r>
      <w:r w:rsidRPr="009E0F47">
        <w:t>их</w:t>
      </w:r>
      <w:r>
        <w:t xml:space="preserve"> </w:t>
      </w:r>
      <w:r w:rsidRPr="009E0F47">
        <w:t>стороны</w:t>
      </w:r>
      <w:r>
        <w:t xml:space="preserve"> </w:t>
      </w:r>
      <w:r w:rsidRPr="009E0F47">
        <w:t>могут</w:t>
      </w:r>
      <w:r>
        <w:t xml:space="preserve"> </w:t>
      </w:r>
      <w:r w:rsidRPr="009E0F47">
        <w:t>быть</w:t>
      </w:r>
      <w:r>
        <w:t xml:space="preserve"> </w:t>
      </w:r>
      <w:r w:rsidRPr="009E0F47">
        <w:t>в</w:t>
      </w:r>
      <w:r>
        <w:t xml:space="preserve"> </w:t>
      </w:r>
      <w:r w:rsidRPr="009E0F47">
        <w:t>качестве</w:t>
      </w:r>
      <w:r>
        <w:t xml:space="preserve"> </w:t>
      </w:r>
      <w:r w:rsidRPr="009E0F47">
        <w:t>административной</w:t>
      </w:r>
      <w:r>
        <w:t xml:space="preserve"> </w:t>
      </w:r>
      <w:r w:rsidRPr="009E0F47">
        <w:t>меры</w:t>
      </w:r>
      <w:r>
        <w:t xml:space="preserve"> </w:t>
      </w:r>
      <w:r w:rsidRPr="009E0F47">
        <w:t>помещены</w:t>
      </w:r>
      <w:r>
        <w:t xml:space="preserve"> </w:t>
      </w:r>
      <w:r w:rsidRPr="009E0F47">
        <w:t>в</w:t>
      </w:r>
      <w:r>
        <w:t xml:space="preserve"> </w:t>
      </w:r>
      <w:r w:rsidRPr="009E0F47">
        <w:t>стационар</w:t>
      </w:r>
      <w:r>
        <w:t xml:space="preserve"> </w:t>
      </w:r>
      <w:r w:rsidRPr="009E0F47">
        <w:t>(Закон</w:t>
      </w:r>
      <w:r>
        <w:t xml:space="preserve"> </w:t>
      </w:r>
      <w:r w:rsidRPr="009E0F47">
        <w:t>о</w:t>
      </w:r>
      <w:r>
        <w:t xml:space="preserve"> </w:t>
      </w:r>
      <w:r w:rsidRPr="009E0F47">
        <w:t>психической</w:t>
      </w:r>
      <w:r>
        <w:t xml:space="preserve"> </w:t>
      </w:r>
      <w:r w:rsidRPr="009E0F47">
        <w:t>гигиене,</w:t>
      </w:r>
      <w:r>
        <w:t xml:space="preserve"> </w:t>
      </w:r>
      <w:r w:rsidRPr="009E0F47">
        <w:t>статья</w:t>
      </w:r>
      <w:r>
        <w:t xml:space="preserve"> </w:t>
      </w:r>
      <w:r w:rsidRPr="009E0F47">
        <w:t>29).</w:t>
      </w:r>
      <w:r>
        <w:t xml:space="preserve"> </w:t>
      </w:r>
      <w:r w:rsidRPr="009E0F47">
        <w:t>В</w:t>
      </w:r>
      <w:r>
        <w:t xml:space="preserve"> </w:t>
      </w:r>
      <w:r w:rsidRPr="009E0F47">
        <w:t>этой</w:t>
      </w:r>
      <w:r>
        <w:t xml:space="preserve"> </w:t>
      </w:r>
      <w:r w:rsidRPr="009E0F47">
        <w:t>связи</w:t>
      </w:r>
      <w:r>
        <w:t xml:space="preserve"> </w:t>
      </w:r>
      <w:r w:rsidRPr="009E0F47">
        <w:t>в</w:t>
      </w:r>
      <w:r>
        <w:t xml:space="preserve"> </w:t>
      </w:r>
      <w:r w:rsidRPr="009E0F47">
        <w:t>проекте</w:t>
      </w:r>
      <w:r>
        <w:t xml:space="preserve"> </w:t>
      </w:r>
      <w:r w:rsidRPr="009E0F47">
        <w:t>пересмотра</w:t>
      </w:r>
      <w:r>
        <w:t xml:space="preserve"> </w:t>
      </w:r>
      <w:r w:rsidRPr="009E0F47">
        <w:t>Уголовного</w:t>
      </w:r>
      <w:r>
        <w:t xml:space="preserve"> </w:t>
      </w:r>
      <w:r w:rsidRPr="009E0F47">
        <w:t>кодекса</w:t>
      </w:r>
      <w:r>
        <w:t xml:space="preserve"> </w:t>
      </w:r>
      <w:r w:rsidRPr="009E0F47">
        <w:t>записано,</w:t>
      </w:r>
      <w:r>
        <w:t xml:space="preserve"> </w:t>
      </w:r>
      <w:r w:rsidRPr="009E0F47">
        <w:t>что</w:t>
      </w:r>
      <w:r>
        <w:t xml:space="preserve"> </w:t>
      </w:r>
      <w:r w:rsidRPr="009E0F47">
        <w:t>в</w:t>
      </w:r>
      <w:r>
        <w:t xml:space="preserve"> </w:t>
      </w:r>
      <w:r w:rsidRPr="009E0F47">
        <w:t>случае</w:t>
      </w:r>
      <w:r>
        <w:t xml:space="preserve"> </w:t>
      </w:r>
      <w:r w:rsidRPr="009E0F47">
        <w:t>совершен</w:t>
      </w:r>
      <w:r w:rsidRPr="002C114D">
        <w:t>ия</w:t>
      </w:r>
      <w:r>
        <w:t xml:space="preserve"> </w:t>
      </w:r>
      <w:r w:rsidRPr="002C114D">
        <w:t>преступления</w:t>
      </w:r>
      <w:r>
        <w:t xml:space="preserve"> </w:t>
      </w:r>
      <w:r w:rsidRPr="002C114D">
        <w:t>лицом</w:t>
      </w:r>
      <w:r>
        <w:t xml:space="preserve"> </w:t>
      </w:r>
      <w:r w:rsidRPr="002C114D">
        <w:t>с</w:t>
      </w:r>
      <w:r>
        <w:t xml:space="preserve"> </w:t>
      </w:r>
      <w:r w:rsidRPr="002C114D">
        <w:t>дефектами</w:t>
      </w:r>
      <w:r>
        <w:t xml:space="preserve"> </w:t>
      </w:r>
      <w:r w:rsidRPr="002C114D">
        <w:t>психики</w:t>
      </w:r>
      <w:r>
        <w:t xml:space="preserve"> </w:t>
      </w:r>
      <w:r w:rsidRPr="002C114D">
        <w:t>судом</w:t>
      </w:r>
      <w:r>
        <w:t xml:space="preserve"> </w:t>
      </w:r>
      <w:r w:rsidRPr="002C114D">
        <w:t>в</w:t>
      </w:r>
      <w:r>
        <w:t xml:space="preserve"> </w:t>
      </w:r>
      <w:r w:rsidRPr="002C114D">
        <w:t>качестве</w:t>
      </w:r>
      <w:r>
        <w:t xml:space="preserve"> </w:t>
      </w:r>
      <w:r w:rsidRPr="002C114D">
        <w:t>меры</w:t>
      </w:r>
      <w:r>
        <w:t xml:space="preserve"> </w:t>
      </w:r>
      <w:r w:rsidRPr="002C114D">
        <w:t>безопасности</w:t>
      </w:r>
      <w:r>
        <w:t xml:space="preserve"> </w:t>
      </w:r>
      <w:r w:rsidRPr="002C114D">
        <w:t>должно</w:t>
      </w:r>
      <w:r>
        <w:t xml:space="preserve"> </w:t>
      </w:r>
      <w:r w:rsidRPr="002C114D">
        <w:t>быть</w:t>
      </w:r>
      <w:r>
        <w:t xml:space="preserve"> </w:t>
      </w:r>
      <w:r w:rsidRPr="002C114D">
        <w:t>отдано</w:t>
      </w:r>
      <w:r>
        <w:t xml:space="preserve"> </w:t>
      </w:r>
      <w:r w:rsidRPr="002C114D">
        <w:t>распоряжение</w:t>
      </w:r>
      <w:r>
        <w:t xml:space="preserve"> </w:t>
      </w:r>
      <w:r w:rsidRPr="002C114D">
        <w:t>о</w:t>
      </w:r>
      <w:r>
        <w:t xml:space="preserve"> </w:t>
      </w:r>
      <w:r w:rsidRPr="002C114D">
        <w:t>помещении</w:t>
      </w:r>
      <w:r>
        <w:t xml:space="preserve"> </w:t>
      </w:r>
      <w:r w:rsidRPr="002C114D">
        <w:t>лица</w:t>
      </w:r>
      <w:r>
        <w:t xml:space="preserve"> </w:t>
      </w:r>
      <w:r w:rsidRPr="002C114D">
        <w:t>в</w:t>
      </w:r>
      <w:r>
        <w:t xml:space="preserve"> </w:t>
      </w:r>
      <w:r w:rsidRPr="002C114D">
        <w:t>психиатрическую</w:t>
      </w:r>
      <w:r>
        <w:t xml:space="preserve"> </w:t>
      </w:r>
      <w:r w:rsidRPr="002C114D">
        <w:t>лечебницу.</w:t>
      </w:r>
      <w:r>
        <w:t xml:space="preserve"> </w:t>
      </w:r>
      <w:r w:rsidRPr="002C114D">
        <w:t>Однако</w:t>
      </w:r>
      <w:r>
        <w:t xml:space="preserve"> </w:t>
      </w:r>
      <w:r w:rsidRPr="002C114D">
        <w:t>это</w:t>
      </w:r>
      <w:r>
        <w:t xml:space="preserve"> </w:t>
      </w:r>
      <w:r w:rsidRPr="002C114D">
        <w:t>предложение</w:t>
      </w:r>
      <w:r>
        <w:t xml:space="preserve"> </w:t>
      </w:r>
      <w:r w:rsidRPr="002C114D">
        <w:t>критикуется</w:t>
      </w:r>
      <w:r>
        <w:t xml:space="preserve"> </w:t>
      </w:r>
      <w:r w:rsidRPr="002C114D">
        <w:t>как</w:t>
      </w:r>
      <w:r>
        <w:t xml:space="preserve"> </w:t>
      </w:r>
      <w:r w:rsidRPr="002C114D">
        <w:t>несущее</w:t>
      </w:r>
      <w:r>
        <w:t xml:space="preserve"> </w:t>
      </w:r>
      <w:r w:rsidRPr="002C114D">
        <w:t>опасность</w:t>
      </w:r>
      <w:r>
        <w:t xml:space="preserve"> </w:t>
      </w:r>
      <w:r w:rsidRPr="002C114D">
        <w:t>неправомерного</w:t>
      </w:r>
      <w:r>
        <w:t xml:space="preserve"> </w:t>
      </w:r>
      <w:r w:rsidRPr="002C114D">
        <w:t>посягательства</w:t>
      </w:r>
      <w:r>
        <w:t xml:space="preserve"> </w:t>
      </w:r>
      <w:r w:rsidRPr="002C114D">
        <w:t>на</w:t>
      </w:r>
      <w:r>
        <w:t xml:space="preserve"> </w:t>
      </w:r>
      <w:r w:rsidRPr="002C114D">
        <w:t>права</w:t>
      </w:r>
      <w:r>
        <w:t xml:space="preserve"> </w:t>
      </w:r>
      <w:r w:rsidRPr="002C114D">
        <w:t>чело</w:t>
      </w:r>
      <w:r w:rsidRPr="009E0F47">
        <w:t>века.</w:t>
      </w:r>
    </w:p>
    <w:p w:rsidR="00EA08E7" w:rsidRPr="009E0F47" w:rsidRDefault="00EA08E7" w:rsidP="00EA08E7">
      <w:r w:rsidRPr="009E0F47">
        <w:t>В</w:t>
      </w:r>
      <w:r>
        <w:t xml:space="preserve"> </w:t>
      </w:r>
      <w:r w:rsidRPr="009E0F47">
        <w:t>этой</w:t>
      </w:r>
      <w:r>
        <w:t xml:space="preserve"> </w:t>
      </w:r>
      <w:r w:rsidRPr="009E0F47">
        <w:t>области</w:t>
      </w:r>
      <w:r>
        <w:t xml:space="preserve"> </w:t>
      </w:r>
      <w:r w:rsidRPr="009E0F47">
        <w:t>разнообразные</w:t>
      </w:r>
      <w:r>
        <w:t xml:space="preserve"> </w:t>
      </w:r>
      <w:r w:rsidRPr="009E0F47">
        <w:t>дискуссионные</w:t>
      </w:r>
      <w:r>
        <w:t xml:space="preserve"> </w:t>
      </w:r>
      <w:r w:rsidRPr="009E0F47">
        <w:t>моменты</w:t>
      </w:r>
      <w:r>
        <w:t xml:space="preserve"> </w:t>
      </w:r>
      <w:r w:rsidRPr="009E0F47">
        <w:t>возникают</w:t>
      </w:r>
      <w:r>
        <w:t xml:space="preserve"> </w:t>
      </w:r>
      <w:r w:rsidRPr="009E0F47">
        <w:t>потому,</w:t>
      </w:r>
      <w:r>
        <w:t xml:space="preserve"> </w:t>
      </w:r>
      <w:r w:rsidRPr="009E0F47">
        <w:t>что</w:t>
      </w:r>
      <w:r>
        <w:t xml:space="preserve"> </w:t>
      </w:r>
      <w:r w:rsidRPr="009E0F47">
        <w:t>в</w:t>
      </w:r>
      <w:r>
        <w:t xml:space="preserve"> </w:t>
      </w:r>
      <w:r w:rsidRPr="009E0F47">
        <w:t>общем</w:t>
      </w:r>
      <w:r>
        <w:t xml:space="preserve"> </w:t>
      </w:r>
      <w:r w:rsidRPr="009E0F47">
        <w:t>числе</w:t>
      </w:r>
      <w:r>
        <w:t xml:space="preserve"> </w:t>
      </w:r>
      <w:r w:rsidRPr="009E0F47">
        <w:t>психически</w:t>
      </w:r>
      <w:r>
        <w:t xml:space="preserve"> </w:t>
      </w:r>
      <w:r w:rsidRPr="009E0F47">
        <w:t>ущербных</w:t>
      </w:r>
      <w:r>
        <w:t xml:space="preserve"> </w:t>
      </w:r>
      <w:r w:rsidRPr="009E0F47">
        <w:t>лиц,</w:t>
      </w:r>
      <w:r>
        <w:t xml:space="preserve"> </w:t>
      </w:r>
      <w:r w:rsidRPr="009E0F47">
        <w:t>совершивших</w:t>
      </w:r>
      <w:r>
        <w:t xml:space="preserve"> </w:t>
      </w:r>
      <w:r w:rsidRPr="009E0F47">
        <w:t>уголовные</w:t>
      </w:r>
      <w:r>
        <w:t xml:space="preserve"> </w:t>
      </w:r>
      <w:r w:rsidRPr="009E0F47">
        <w:t>акции,</w:t>
      </w:r>
      <w:r>
        <w:t xml:space="preserve"> </w:t>
      </w:r>
      <w:r w:rsidRPr="009E0F47">
        <w:t>велика</w:t>
      </w:r>
      <w:r>
        <w:t xml:space="preserve"> </w:t>
      </w:r>
      <w:r w:rsidRPr="009E0F47">
        <w:t>доля</w:t>
      </w:r>
      <w:r>
        <w:t xml:space="preserve"> </w:t>
      </w:r>
      <w:r w:rsidRPr="009E0F47">
        <w:t>шизофреников</w:t>
      </w:r>
      <w:r>
        <w:t xml:space="preserve"> </w:t>
      </w:r>
      <w:r w:rsidRPr="009E0F47">
        <w:t>и</w:t>
      </w:r>
      <w:r>
        <w:t xml:space="preserve"> </w:t>
      </w:r>
      <w:r w:rsidRPr="009E0F47">
        <w:t>больных</w:t>
      </w:r>
      <w:r>
        <w:t xml:space="preserve"> </w:t>
      </w:r>
      <w:r w:rsidRPr="009E0F47">
        <w:t>маниакально-депрессивным</w:t>
      </w:r>
      <w:r>
        <w:t xml:space="preserve"> </w:t>
      </w:r>
      <w:r w:rsidRPr="009E0F47">
        <w:t>психозом;</w:t>
      </w:r>
      <w:r>
        <w:t xml:space="preserve"> </w:t>
      </w:r>
      <w:r w:rsidRPr="009E0F47">
        <w:t>среди</w:t>
      </w:r>
      <w:r>
        <w:t xml:space="preserve"> </w:t>
      </w:r>
      <w:r w:rsidRPr="009E0F47">
        <w:t>психозов,</w:t>
      </w:r>
      <w:r>
        <w:t xml:space="preserve"> </w:t>
      </w:r>
      <w:r w:rsidRPr="009E0F47">
        <w:t>носящих</w:t>
      </w:r>
      <w:r>
        <w:t xml:space="preserve"> </w:t>
      </w:r>
      <w:r w:rsidRPr="009E0F47">
        <w:t>интоксикационный</w:t>
      </w:r>
      <w:r>
        <w:t xml:space="preserve"> </w:t>
      </w:r>
      <w:r w:rsidRPr="002C114D">
        <w:t>характер,</w:t>
      </w:r>
      <w:r>
        <w:t xml:space="preserve"> </w:t>
      </w:r>
      <w:r w:rsidRPr="002C114D">
        <w:t>на</w:t>
      </w:r>
      <w:r>
        <w:t xml:space="preserve"> </w:t>
      </w:r>
      <w:r w:rsidRPr="002C114D">
        <w:t>первом</w:t>
      </w:r>
      <w:r>
        <w:t xml:space="preserve"> </w:t>
      </w:r>
      <w:r w:rsidRPr="002C114D">
        <w:t>месте</w:t>
      </w:r>
      <w:r>
        <w:t xml:space="preserve"> </w:t>
      </w:r>
      <w:r w:rsidRPr="002C114D">
        <w:t>стоят</w:t>
      </w:r>
      <w:r>
        <w:t xml:space="preserve"> </w:t>
      </w:r>
      <w:r w:rsidRPr="002C114D">
        <w:t>вызванные</w:t>
      </w:r>
      <w:r>
        <w:t xml:space="preserve"> </w:t>
      </w:r>
      <w:r w:rsidRPr="002C114D">
        <w:t>наркотиками</w:t>
      </w:r>
      <w:r>
        <w:t xml:space="preserve"> </w:t>
      </w:r>
      <w:r w:rsidRPr="002C114D">
        <w:t>и</w:t>
      </w:r>
      <w:r>
        <w:t xml:space="preserve"> </w:t>
      </w:r>
      <w:r w:rsidRPr="002C114D">
        <w:t>алкоголем.</w:t>
      </w:r>
      <w:r>
        <w:t xml:space="preserve"> </w:t>
      </w:r>
      <w:r w:rsidRPr="002C114D">
        <w:t>Ряд</w:t>
      </w:r>
      <w:r>
        <w:t xml:space="preserve"> </w:t>
      </w:r>
      <w:r w:rsidRPr="002C114D">
        <w:t>юристов</w:t>
      </w:r>
      <w:r>
        <w:t xml:space="preserve"> </w:t>
      </w:r>
      <w:r w:rsidRPr="002C114D">
        <w:t>не</w:t>
      </w:r>
      <w:r>
        <w:t xml:space="preserve"> </w:t>
      </w:r>
      <w:r w:rsidRPr="002C114D">
        <w:t>находят</w:t>
      </w:r>
      <w:r>
        <w:t xml:space="preserve"> </w:t>
      </w:r>
      <w:r w:rsidRPr="002C114D">
        <w:t>достаточно</w:t>
      </w:r>
      <w:r>
        <w:t xml:space="preserve"> </w:t>
      </w:r>
      <w:r w:rsidRPr="002C114D">
        <w:t>четкой</w:t>
      </w:r>
      <w:r>
        <w:t xml:space="preserve"> </w:t>
      </w:r>
      <w:r w:rsidRPr="002C114D">
        <w:t>грани</w:t>
      </w:r>
      <w:r>
        <w:t xml:space="preserve"> </w:t>
      </w:r>
      <w:r w:rsidRPr="002C114D">
        <w:t>между</w:t>
      </w:r>
      <w:r>
        <w:t xml:space="preserve"> </w:t>
      </w:r>
      <w:r w:rsidRPr="002C114D">
        <w:t>психозом</w:t>
      </w:r>
      <w:r>
        <w:t xml:space="preserve"> </w:t>
      </w:r>
      <w:r w:rsidRPr="002C114D">
        <w:t>и</w:t>
      </w:r>
      <w:r>
        <w:t xml:space="preserve"> </w:t>
      </w:r>
      <w:r w:rsidRPr="002C114D">
        <w:t>ослаблен</w:t>
      </w:r>
      <w:r w:rsidRPr="009E0F47">
        <w:t>ной</w:t>
      </w:r>
      <w:r>
        <w:t xml:space="preserve"> </w:t>
      </w:r>
      <w:r w:rsidRPr="009E0F47">
        <w:t>психикой.</w:t>
      </w:r>
      <w:r>
        <w:t xml:space="preserve"> </w:t>
      </w:r>
      <w:r w:rsidRPr="009E0F47">
        <w:t>Но</w:t>
      </w:r>
      <w:r>
        <w:t xml:space="preserve"> </w:t>
      </w:r>
      <w:r w:rsidRPr="009E0F47">
        <w:t>особо</w:t>
      </w:r>
      <w:r>
        <w:t xml:space="preserve"> </w:t>
      </w:r>
      <w:r w:rsidRPr="009E0F47">
        <w:t>расплывчатым</w:t>
      </w:r>
      <w:r>
        <w:t xml:space="preserve"> </w:t>
      </w:r>
      <w:r w:rsidRPr="009E0F47">
        <w:t>признано</w:t>
      </w:r>
      <w:r>
        <w:t xml:space="preserve"> </w:t>
      </w:r>
      <w:r w:rsidRPr="009E0F47">
        <w:t>понятие</w:t>
      </w:r>
      <w:r>
        <w:t xml:space="preserve"> </w:t>
      </w:r>
      <w:r w:rsidRPr="009E0F47">
        <w:t>психопатии;</w:t>
      </w:r>
      <w:r>
        <w:t xml:space="preserve"> </w:t>
      </w:r>
      <w:r w:rsidRPr="009E0F47">
        <w:t>некоторыми</w:t>
      </w:r>
      <w:r>
        <w:t xml:space="preserve"> </w:t>
      </w:r>
      <w:r w:rsidRPr="009E0F47">
        <w:t>учеными</w:t>
      </w:r>
      <w:r>
        <w:t xml:space="preserve"> </w:t>
      </w:r>
      <w:r w:rsidRPr="009E0F47">
        <w:t>предлагается</w:t>
      </w:r>
      <w:r>
        <w:t xml:space="preserve"> </w:t>
      </w:r>
      <w:r w:rsidRPr="009E0F47">
        <w:t>не</w:t>
      </w:r>
      <w:r>
        <w:t xml:space="preserve"> </w:t>
      </w:r>
      <w:r w:rsidRPr="009E0F47">
        <w:t>обращаться</w:t>
      </w:r>
      <w:r>
        <w:t xml:space="preserve"> </w:t>
      </w:r>
      <w:r w:rsidRPr="009E0F47">
        <w:t>к</w:t>
      </w:r>
      <w:r>
        <w:t xml:space="preserve"> </w:t>
      </w:r>
      <w:r w:rsidRPr="009E0F47">
        <w:t>нем</w:t>
      </w:r>
      <w:r w:rsidRPr="002C114D">
        <w:t>у</w:t>
      </w:r>
      <w:r>
        <w:t xml:space="preserve"> </w:t>
      </w:r>
      <w:r w:rsidRPr="002C114D">
        <w:t>во</w:t>
      </w:r>
      <w:r w:rsidRPr="009E0F47">
        <w:t>обще.</w:t>
      </w:r>
    </w:p>
    <w:p w:rsidR="00EA08E7" w:rsidRPr="009E0F47" w:rsidRDefault="00EA08E7" w:rsidP="00EA08E7">
      <w:r w:rsidRPr="009E0F47">
        <w:t>Реальная</w:t>
      </w:r>
      <w:r>
        <w:t xml:space="preserve"> </w:t>
      </w:r>
      <w:r w:rsidRPr="009E0F47">
        <w:t>связь</w:t>
      </w:r>
      <w:r>
        <w:t xml:space="preserve"> </w:t>
      </w:r>
      <w:r w:rsidRPr="009E0F47">
        <w:t>между</w:t>
      </w:r>
      <w:r>
        <w:t xml:space="preserve"> </w:t>
      </w:r>
      <w:r w:rsidRPr="009E0F47">
        <w:t>категориями</w:t>
      </w:r>
      <w:r>
        <w:t xml:space="preserve"> </w:t>
      </w:r>
      <w:r w:rsidRPr="009E0F47">
        <w:t>УК</w:t>
      </w:r>
      <w:r>
        <w:t xml:space="preserve"> </w:t>
      </w:r>
      <w:r w:rsidRPr="009E0F47">
        <w:t>(а</w:t>
      </w:r>
      <w:r>
        <w:t xml:space="preserve"> </w:t>
      </w:r>
      <w:r w:rsidRPr="009E0F47">
        <w:t>также</w:t>
      </w:r>
      <w:r>
        <w:t xml:space="preserve"> </w:t>
      </w:r>
      <w:r w:rsidRPr="009E0F47">
        <w:t>их</w:t>
      </w:r>
      <w:r>
        <w:t xml:space="preserve"> </w:t>
      </w:r>
      <w:r w:rsidRPr="009E0F47">
        <w:t>аналогами)</w:t>
      </w:r>
      <w:r>
        <w:t xml:space="preserve"> </w:t>
      </w:r>
      <w:r w:rsidRPr="009E0F47">
        <w:t>и</w:t>
      </w:r>
      <w:r>
        <w:t xml:space="preserve"> </w:t>
      </w:r>
      <w:r w:rsidRPr="009E0F47">
        <w:t>Закона</w:t>
      </w:r>
      <w:r>
        <w:t xml:space="preserve"> </w:t>
      </w:r>
      <w:r w:rsidRPr="009E0F47">
        <w:t>о</w:t>
      </w:r>
      <w:r>
        <w:t xml:space="preserve"> </w:t>
      </w:r>
      <w:r w:rsidRPr="009E0F47">
        <w:t>психической</w:t>
      </w:r>
      <w:r>
        <w:t xml:space="preserve"> </w:t>
      </w:r>
      <w:r w:rsidRPr="009E0F47">
        <w:t>гигиене</w:t>
      </w:r>
      <w:r>
        <w:t xml:space="preserve"> </w:t>
      </w:r>
      <w:r w:rsidRPr="009E0F47">
        <w:t>сложилась</w:t>
      </w:r>
      <w:r>
        <w:t xml:space="preserve"> </w:t>
      </w:r>
      <w:r w:rsidRPr="009E0F47">
        <w:t>в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практике.</w:t>
      </w:r>
      <w:r>
        <w:t xml:space="preserve"> </w:t>
      </w:r>
      <w:r w:rsidRPr="009E0F47">
        <w:t>«При</w:t>
      </w:r>
      <w:r>
        <w:t xml:space="preserve"> </w:t>
      </w:r>
      <w:r w:rsidRPr="009E0F47">
        <w:t>попытке</w:t>
      </w:r>
      <w:r>
        <w:t xml:space="preserve"> </w:t>
      </w:r>
      <w:r w:rsidRPr="009E0F47">
        <w:t>рассмотреть</w:t>
      </w:r>
      <w:r>
        <w:t xml:space="preserve"> </w:t>
      </w:r>
      <w:r w:rsidRPr="009E0F47">
        <w:t>психическую</w:t>
      </w:r>
      <w:r>
        <w:t xml:space="preserve"> </w:t>
      </w:r>
      <w:r w:rsidRPr="009E0F47">
        <w:t>ущербность</w:t>
      </w:r>
      <w:r>
        <w:t xml:space="preserve"> </w:t>
      </w:r>
      <w:r w:rsidRPr="009E0F47">
        <w:t>и</w:t>
      </w:r>
      <w:r>
        <w:t xml:space="preserve"> </w:t>
      </w:r>
      <w:r w:rsidRPr="009E0F47">
        <w:t>уголовную</w:t>
      </w:r>
      <w:r>
        <w:t xml:space="preserve"> </w:t>
      </w:r>
      <w:r w:rsidRPr="009E0F47">
        <w:t>вменяемость</w:t>
      </w:r>
      <w:r>
        <w:t xml:space="preserve"> </w:t>
      </w:r>
      <w:r w:rsidRPr="009E0F47">
        <w:t>мы</w:t>
      </w:r>
      <w:r>
        <w:t xml:space="preserve"> </w:t>
      </w:r>
      <w:r w:rsidRPr="009E0F47">
        <w:t>не</w:t>
      </w:r>
      <w:r>
        <w:t xml:space="preserve"> </w:t>
      </w:r>
      <w:r w:rsidRPr="009E0F47">
        <w:t>можем</w:t>
      </w:r>
      <w:r>
        <w:t xml:space="preserve"> </w:t>
      </w:r>
      <w:r w:rsidRPr="009E0F47">
        <w:t>сказать,</w:t>
      </w:r>
      <w:r>
        <w:t xml:space="preserve"> </w:t>
      </w:r>
      <w:r w:rsidRPr="009E0F47">
        <w:t>что</w:t>
      </w:r>
      <w:r>
        <w:t xml:space="preserve"> </w:t>
      </w:r>
      <w:r w:rsidRPr="009E0F47">
        <w:t>ясная</w:t>
      </w:r>
      <w:r>
        <w:t xml:space="preserve"> </w:t>
      </w:r>
      <w:r w:rsidRPr="009E0F47">
        <w:t>связь</w:t>
      </w:r>
      <w:r>
        <w:t xml:space="preserve"> </w:t>
      </w:r>
      <w:r w:rsidRPr="009E0F47">
        <w:t>между</w:t>
      </w:r>
      <w:r>
        <w:t xml:space="preserve"> </w:t>
      </w:r>
      <w:r w:rsidRPr="009E0F47">
        <w:t>ними</w:t>
      </w:r>
      <w:r>
        <w:t xml:space="preserve"> </w:t>
      </w:r>
      <w:r w:rsidRPr="009E0F47">
        <w:t>установлена</w:t>
      </w:r>
      <w:r>
        <w:t xml:space="preserve"> </w:t>
      </w:r>
      <w:r w:rsidRPr="009E0F47">
        <w:t>на</w:t>
      </w:r>
      <w:r>
        <w:t xml:space="preserve"> </w:t>
      </w:r>
      <w:r w:rsidRPr="009E0F47">
        <w:t>прокурорской</w:t>
      </w:r>
      <w:r>
        <w:t xml:space="preserve"> </w:t>
      </w:r>
      <w:r w:rsidRPr="009E0F47">
        <w:t>и</w:t>
      </w:r>
      <w:r>
        <w:t xml:space="preserve"> </w:t>
      </w:r>
      <w:r w:rsidRPr="009E0F47">
        <w:t>судебной</w:t>
      </w:r>
      <w:r>
        <w:t xml:space="preserve"> </w:t>
      </w:r>
      <w:r w:rsidRPr="009E0F47">
        <w:t>стадиях.</w:t>
      </w:r>
      <w:r>
        <w:t xml:space="preserve"> </w:t>
      </w:r>
      <w:r w:rsidRPr="009E0F47">
        <w:t>Однако</w:t>
      </w:r>
      <w:r>
        <w:t xml:space="preserve"> </w:t>
      </w:r>
      <w:r w:rsidRPr="009E0F47">
        <w:t>в</w:t>
      </w:r>
      <w:r>
        <w:t xml:space="preserve"> </w:t>
      </w:r>
      <w:r w:rsidRPr="009E0F47">
        <w:t>целом</w:t>
      </w:r>
      <w:r>
        <w:t xml:space="preserve"> </w:t>
      </w:r>
      <w:r w:rsidRPr="009E0F47">
        <w:t>тяжелые</w:t>
      </w:r>
      <w:r>
        <w:t xml:space="preserve"> </w:t>
      </w:r>
      <w:r w:rsidRPr="009E0F47">
        <w:t>психические</w:t>
      </w:r>
      <w:r>
        <w:t xml:space="preserve"> </w:t>
      </w:r>
      <w:r w:rsidRPr="009E0F47">
        <w:t>болезни,</w:t>
      </w:r>
      <w:r>
        <w:t xml:space="preserve"> </w:t>
      </w:r>
      <w:r w:rsidRPr="009E0F47">
        <w:t>идиотия</w:t>
      </w:r>
      <w:r>
        <w:t xml:space="preserve"> </w:t>
      </w:r>
      <w:r w:rsidRPr="009E0F47">
        <w:t>и</w:t>
      </w:r>
      <w:r>
        <w:t xml:space="preserve"> </w:t>
      </w:r>
      <w:r w:rsidRPr="009E0F47">
        <w:t>ослабленная</w:t>
      </w:r>
      <w:r>
        <w:t xml:space="preserve"> </w:t>
      </w:r>
      <w:r w:rsidRPr="009E0F47">
        <w:t>психика</w:t>
      </w:r>
      <w:r>
        <w:t xml:space="preserve"> </w:t>
      </w:r>
      <w:r w:rsidRPr="009E0F47">
        <w:t>в</w:t>
      </w:r>
      <w:r>
        <w:t xml:space="preserve"> </w:t>
      </w:r>
      <w:r w:rsidRPr="009E0F47">
        <w:t>тяжелой</w:t>
      </w:r>
      <w:r>
        <w:t xml:space="preserve"> </w:t>
      </w:r>
      <w:r w:rsidRPr="009E0F47">
        <w:t>идиотической</w:t>
      </w:r>
      <w:r>
        <w:t xml:space="preserve"> </w:t>
      </w:r>
      <w:r w:rsidRPr="009E0F47">
        <w:t>стадии</w:t>
      </w:r>
      <w:r>
        <w:t xml:space="preserve"> </w:t>
      </w:r>
      <w:r w:rsidRPr="009E0F47">
        <w:t>близки</w:t>
      </w:r>
      <w:r>
        <w:t xml:space="preserve"> </w:t>
      </w:r>
      <w:r w:rsidRPr="009E0F47">
        <w:t>к</w:t>
      </w:r>
      <w:r>
        <w:t xml:space="preserve"> </w:t>
      </w:r>
      <w:r w:rsidRPr="009E0F47">
        <w:t>невменяемое</w:t>
      </w:r>
      <w:r>
        <w:t xml:space="preserve"> </w:t>
      </w:r>
      <w:r w:rsidRPr="009E0F47">
        <w:t>ги,</w:t>
      </w:r>
      <w:r>
        <w:t xml:space="preserve"> </w:t>
      </w:r>
      <w:r w:rsidRPr="009E0F47">
        <w:t>т.е.</w:t>
      </w:r>
      <w:r>
        <w:t xml:space="preserve"> </w:t>
      </w:r>
      <w:r w:rsidRPr="009E0F47">
        <w:t>помешательству.</w:t>
      </w:r>
      <w:r>
        <w:t xml:space="preserve"> </w:t>
      </w:r>
      <w:r w:rsidRPr="009E0F47">
        <w:t>Легкие</w:t>
      </w:r>
      <w:r>
        <w:t xml:space="preserve"> </w:t>
      </w:r>
      <w:r w:rsidRPr="009E0F47">
        <w:t>психические</w:t>
      </w:r>
      <w:r>
        <w:t xml:space="preserve"> </w:t>
      </w:r>
      <w:r w:rsidRPr="009E0F47">
        <w:t>болезни</w:t>
      </w:r>
      <w:r>
        <w:t xml:space="preserve"> </w:t>
      </w:r>
      <w:r w:rsidRPr="009E0F47">
        <w:t>(например,</w:t>
      </w:r>
      <w:r>
        <w:t xml:space="preserve"> </w:t>
      </w:r>
      <w:r w:rsidRPr="009E0F47">
        <w:t>идиотия</w:t>
      </w:r>
      <w:r>
        <w:t xml:space="preserve"> </w:t>
      </w:r>
      <w:r w:rsidRPr="009E0F47">
        <w:t>в</w:t>
      </w:r>
      <w:r>
        <w:t xml:space="preserve"> </w:t>
      </w:r>
      <w:r w:rsidRPr="009E0F47">
        <w:t>не</w:t>
      </w:r>
      <w:r>
        <w:t xml:space="preserve"> </w:t>
      </w:r>
      <w:r w:rsidRPr="009E0F47">
        <w:t>опасной</w:t>
      </w:r>
      <w:r>
        <w:t xml:space="preserve"> </w:t>
      </w:r>
      <w:r w:rsidRPr="009E0F47">
        <w:t>или</w:t>
      </w:r>
      <w:r>
        <w:t xml:space="preserve"> </w:t>
      </w:r>
      <w:r w:rsidRPr="009E0F47">
        <w:t>легкой</w:t>
      </w:r>
      <w:r>
        <w:t xml:space="preserve"> </w:t>
      </w:r>
      <w:r w:rsidRPr="009E0F47">
        <w:t>форме)</w:t>
      </w:r>
      <w:r>
        <w:t xml:space="preserve"> </w:t>
      </w:r>
      <w:r w:rsidRPr="009E0F47">
        <w:t>и</w:t>
      </w:r>
      <w:r>
        <w:t xml:space="preserve"> </w:t>
      </w:r>
      <w:r w:rsidRPr="009E0F47">
        <w:t>ослабленная</w:t>
      </w:r>
      <w:r>
        <w:t xml:space="preserve"> </w:t>
      </w:r>
      <w:r w:rsidRPr="009E0F47">
        <w:t>психика</w:t>
      </w:r>
      <w:r>
        <w:t xml:space="preserve"> </w:t>
      </w:r>
      <w:r w:rsidRPr="009E0F47">
        <w:t>в</w:t>
      </w:r>
      <w:r>
        <w:t xml:space="preserve"> </w:t>
      </w:r>
      <w:r w:rsidRPr="009E0F47">
        <w:t>вялой</w:t>
      </w:r>
      <w:r>
        <w:t xml:space="preserve"> </w:t>
      </w:r>
      <w:r w:rsidRPr="009E0F47">
        <w:t>стадии</w:t>
      </w:r>
      <w:r>
        <w:t xml:space="preserve"> </w:t>
      </w:r>
      <w:r w:rsidRPr="009E0F47">
        <w:t>близки</w:t>
      </w:r>
      <w:r>
        <w:t xml:space="preserve"> </w:t>
      </w:r>
      <w:r w:rsidRPr="009E0F47">
        <w:t>к</w:t>
      </w:r>
      <w:r>
        <w:t xml:space="preserve"> </w:t>
      </w:r>
      <w:r w:rsidRPr="009E0F47">
        <w:t>ограниченной</w:t>
      </w:r>
      <w:r>
        <w:t xml:space="preserve"> </w:t>
      </w:r>
      <w:r w:rsidRPr="009E0F47">
        <w:t>вменяемости,</w:t>
      </w:r>
      <w:r>
        <w:t xml:space="preserve"> </w:t>
      </w:r>
      <w:r w:rsidRPr="009E0F47">
        <w:t>т.е.</w:t>
      </w:r>
      <w:r>
        <w:t xml:space="preserve"> </w:t>
      </w:r>
      <w:r w:rsidRPr="009E0F47">
        <w:t>слабоумию.</w:t>
      </w:r>
      <w:r>
        <w:t xml:space="preserve"> </w:t>
      </w:r>
      <w:r w:rsidRPr="009E0F47">
        <w:t>Лица</w:t>
      </w:r>
      <w:r>
        <w:t xml:space="preserve"> </w:t>
      </w:r>
      <w:r w:rsidRPr="009E0F47">
        <w:t>в</w:t>
      </w:r>
      <w:r>
        <w:t xml:space="preserve"> </w:t>
      </w:r>
      <w:r w:rsidRPr="009E0F47">
        <w:t>очень</w:t>
      </w:r>
      <w:r>
        <w:t xml:space="preserve"> </w:t>
      </w:r>
      <w:r w:rsidRPr="009E0F47">
        <w:t>сильной</w:t>
      </w:r>
      <w:r>
        <w:t xml:space="preserve"> </w:t>
      </w:r>
      <w:r w:rsidRPr="009E0F47">
        <w:t>степени</w:t>
      </w:r>
      <w:r>
        <w:t xml:space="preserve"> </w:t>
      </w:r>
      <w:r w:rsidRPr="009E0F47">
        <w:t>«психопатии»</w:t>
      </w:r>
      <w:r>
        <w:t xml:space="preserve"> </w:t>
      </w:r>
      <w:r w:rsidRPr="009E0F47">
        <w:t>признаются</w:t>
      </w:r>
      <w:r>
        <w:t xml:space="preserve"> </w:t>
      </w:r>
      <w:r w:rsidRPr="009E0F47">
        <w:t>слабоумными,</w:t>
      </w:r>
      <w:r>
        <w:t xml:space="preserve"> </w:t>
      </w:r>
      <w:r w:rsidRPr="009E0F47">
        <w:t>но</w:t>
      </w:r>
      <w:r>
        <w:t xml:space="preserve"> </w:t>
      </w:r>
      <w:r w:rsidRPr="009E0F47">
        <w:t>большинство</w:t>
      </w:r>
      <w:r>
        <w:t xml:space="preserve"> </w:t>
      </w:r>
      <w:r w:rsidRPr="009E0F47">
        <w:t>«психопатов»</w:t>
      </w:r>
      <w:r>
        <w:t xml:space="preserve"> </w:t>
      </w:r>
      <w:r w:rsidRPr="009E0F47">
        <w:t>признаются</w:t>
      </w:r>
      <w:r>
        <w:t xml:space="preserve"> </w:t>
      </w:r>
      <w:r w:rsidRPr="009E0F47">
        <w:t>полностью</w:t>
      </w:r>
      <w:r>
        <w:t xml:space="preserve"> </w:t>
      </w:r>
      <w:r w:rsidRPr="009E0F47">
        <w:t>вменяемыми».</w:t>
      </w:r>
      <w:r w:rsidRPr="005E53DB">
        <w:rPr>
          <w:rStyle w:val="a4"/>
        </w:rPr>
        <w:footnoteReference w:id="6"/>
      </w:r>
    </w:p>
    <w:p w:rsidR="00EA08E7" w:rsidRPr="009E0F47" w:rsidRDefault="00EA08E7" w:rsidP="00EA08E7">
      <w:r w:rsidRPr="009E0F47">
        <w:t>Лица,</w:t>
      </w:r>
      <w:r>
        <w:t xml:space="preserve"> </w:t>
      </w:r>
      <w:r w:rsidRPr="009E0F47">
        <w:t>страдающие</w:t>
      </w:r>
      <w:r>
        <w:t xml:space="preserve"> </w:t>
      </w:r>
      <w:r w:rsidRPr="009E0F47">
        <w:t>психозами,</w:t>
      </w:r>
      <w:r>
        <w:t xml:space="preserve"> </w:t>
      </w:r>
      <w:r w:rsidRPr="009E0F47">
        <w:t>часто</w:t>
      </w:r>
      <w:r>
        <w:t xml:space="preserve"> </w:t>
      </w:r>
      <w:r w:rsidRPr="009E0F47">
        <w:t>признаются</w:t>
      </w:r>
      <w:r>
        <w:t xml:space="preserve"> </w:t>
      </w:r>
      <w:r w:rsidRPr="009E0F47">
        <w:t>невменяемыми</w:t>
      </w:r>
      <w:r>
        <w:t xml:space="preserve"> </w:t>
      </w:r>
      <w:r w:rsidRPr="009E0F47">
        <w:t>(помешанными),</w:t>
      </w:r>
      <w:r>
        <w:t xml:space="preserve"> </w:t>
      </w:r>
      <w:r w:rsidRPr="009E0F47">
        <w:t>однако</w:t>
      </w:r>
      <w:r>
        <w:t xml:space="preserve"> </w:t>
      </w:r>
      <w:r w:rsidRPr="009E0F47">
        <w:t>судебная</w:t>
      </w:r>
      <w:r>
        <w:t xml:space="preserve"> </w:t>
      </w:r>
      <w:r w:rsidRPr="009E0F47">
        <w:t>практика</w:t>
      </w:r>
      <w:r>
        <w:t xml:space="preserve"> </w:t>
      </w:r>
      <w:r w:rsidRPr="009E0F47">
        <w:t>знает</w:t>
      </w:r>
      <w:r>
        <w:t xml:space="preserve"> </w:t>
      </w:r>
      <w:r w:rsidRPr="009E0F47">
        <w:t>и</w:t>
      </w:r>
      <w:r>
        <w:t xml:space="preserve"> </w:t>
      </w:r>
      <w:r w:rsidRPr="009E0F47">
        <w:t>факты</w:t>
      </w:r>
      <w:r>
        <w:t xml:space="preserve"> </w:t>
      </w:r>
      <w:r w:rsidRPr="009E0F47">
        <w:t>признания</w:t>
      </w:r>
      <w:r>
        <w:t xml:space="preserve"> </w:t>
      </w:r>
      <w:r w:rsidRPr="009E0F47">
        <w:t>их</w:t>
      </w:r>
      <w:r>
        <w:t xml:space="preserve"> </w:t>
      </w:r>
      <w:r w:rsidRPr="009E0F47">
        <w:t>ограниченно</w:t>
      </w:r>
      <w:r>
        <w:t xml:space="preserve"> </w:t>
      </w:r>
      <w:r w:rsidRPr="009E0F47">
        <w:t>вменяемыми</w:t>
      </w:r>
      <w:r>
        <w:t xml:space="preserve"> </w:t>
      </w:r>
      <w:r w:rsidRPr="009E0F47">
        <w:t>(слабоумными).</w:t>
      </w:r>
      <w:r>
        <w:t xml:space="preserve"> </w:t>
      </w:r>
      <w:r w:rsidRPr="009E0F47">
        <w:t>То</w:t>
      </w:r>
      <w:r>
        <w:t xml:space="preserve"> </w:t>
      </w:r>
      <w:r w:rsidRPr="009E0F47">
        <w:t>же</w:t>
      </w:r>
      <w:r>
        <w:t xml:space="preserve"> </w:t>
      </w:r>
      <w:r w:rsidRPr="009E0F47">
        <w:t>относится</w:t>
      </w:r>
      <w:r>
        <w:t xml:space="preserve"> </w:t>
      </w:r>
      <w:r w:rsidRPr="009E0F47">
        <w:t>к</w:t>
      </w:r>
      <w:r>
        <w:t xml:space="preserve"> </w:t>
      </w:r>
      <w:r w:rsidRPr="009E0F47">
        <w:t>людям</w:t>
      </w:r>
      <w:r>
        <w:t xml:space="preserve"> </w:t>
      </w:r>
      <w:r w:rsidRPr="009E0F47">
        <w:t>с</w:t>
      </w:r>
      <w:r>
        <w:t xml:space="preserve"> </w:t>
      </w:r>
      <w:r w:rsidRPr="009E0F47">
        <w:t>ослабленной</w:t>
      </w:r>
      <w:r>
        <w:t xml:space="preserve"> </w:t>
      </w:r>
      <w:r w:rsidRPr="009E0F47">
        <w:t>психикой.</w:t>
      </w:r>
      <w:r>
        <w:t xml:space="preserve"> </w:t>
      </w:r>
      <w:r w:rsidRPr="009E0F47">
        <w:t>Нередко</w:t>
      </w:r>
      <w:r>
        <w:t xml:space="preserve"> </w:t>
      </w:r>
      <w:r w:rsidRPr="009E0F47">
        <w:t>они</w:t>
      </w:r>
      <w:r>
        <w:t xml:space="preserve"> </w:t>
      </w:r>
      <w:r w:rsidRPr="009E0F47">
        <w:t>признаются</w:t>
      </w:r>
      <w:r>
        <w:t xml:space="preserve"> </w:t>
      </w:r>
      <w:r w:rsidRPr="009E0F47">
        <w:t>уголовно</w:t>
      </w:r>
      <w:r>
        <w:t xml:space="preserve"> </w:t>
      </w:r>
      <w:r w:rsidRPr="009E0F47">
        <w:t>ответственными.</w:t>
      </w:r>
    </w:p>
    <w:p w:rsidR="00EA08E7" w:rsidRPr="009E0F47" w:rsidRDefault="00EA08E7" w:rsidP="00EA08E7">
      <w:r w:rsidRPr="009E0F47">
        <w:t>Принудительные</w:t>
      </w:r>
      <w:r>
        <w:t xml:space="preserve"> </w:t>
      </w:r>
      <w:r w:rsidRPr="009E0F47">
        <w:t>меры</w:t>
      </w:r>
      <w:r>
        <w:t xml:space="preserve"> </w:t>
      </w:r>
      <w:r w:rsidRPr="009E0F47">
        <w:t>медицинского</w:t>
      </w:r>
      <w:r>
        <w:t xml:space="preserve"> </w:t>
      </w:r>
      <w:r w:rsidRPr="009E0F47">
        <w:t>характера</w:t>
      </w:r>
      <w:r>
        <w:t xml:space="preserve"> </w:t>
      </w:r>
      <w:r w:rsidRPr="009E0F47">
        <w:t>к</w:t>
      </w:r>
      <w:r>
        <w:t xml:space="preserve"> </w:t>
      </w:r>
      <w:r w:rsidRPr="009E0F47">
        <w:t>психически</w:t>
      </w:r>
      <w:r>
        <w:t xml:space="preserve"> </w:t>
      </w:r>
      <w:r w:rsidRPr="009E0F47">
        <w:t>ущербным</w:t>
      </w:r>
      <w:r>
        <w:t xml:space="preserve"> </w:t>
      </w:r>
      <w:r w:rsidRPr="009E0F47">
        <w:t>лицам,</w:t>
      </w:r>
      <w:r>
        <w:t xml:space="preserve"> </w:t>
      </w:r>
      <w:r w:rsidRPr="009E0F47">
        <w:t>преступившим</w:t>
      </w:r>
      <w:r>
        <w:t xml:space="preserve"> </w:t>
      </w:r>
      <w:r w:rsidRPr="009E0F47">
        <w:t>закон,</w:t>
      </w:r>
      <w:r>
        <w:t xml:space="preserve"> </w:t>
      </w:r>
      <w:r w:rsidRPr="009E0F47">
        <w:t>принимаются</w:t>
      </w:r>
      <w:r>
        <w:t xml:space="preserve"> </w:t>
      </w:r>
      <w:r w:rsidRPr="009E0F47">
        <w:t>административными</w:t>
      </w:r>
      <w:r>
        <w:t xml:space="preserve"> </w:t>
      </w:r>
      <w:r w:rsidRPr="009E0F47">
        <w:t>властями</w:t>
      </w:r>
      <w:r>
        <w:t xml:space="preserve"> </w:t>
      </w:r>
      <w:r w:rsidRPr="009E0F47">
        <w:t>на</w:t>
      </w:r>
      <w:r>
        <w:t xml:space="preserve"> </w:t>
      </w:r>
      <w:r w:rsidRPr="009E0F47">
        <w:t>основе</w:t>
      </w:r>
      <w:r>
        <w:t xml:space="preserve"> </w:t>
      </w:r>
      <w:r w:rsidRPr="009E0F47">
        <w:t>Закона</w:t>
      </w:r>
      <w:r>
        <w:t xml:space="preserve"> </w:t>
      </w:r>
      <w:r w:rsidRPr="009E0F47">
        <w:t>о</w:t>
      </w:r>
      <w:r>
        <w:t xml:space="preserve"> </w:t>
      </w:r>
      <w:r w:rsidRPr="009E0F47">
        <w:t>психической</w:t>
      </w:r>
      <w:r>
        <w:t xml:space="preserve"> </w:t>
      </w:r>
      <w:r w:rsidRPr="009E0F47">
        <w:t>гигиене.</w:t>
      </w:r>
    </w:p>
    <w:p w:rsidR="00EA08E7" w:rsidRPr="009E0F47" w:rsidRDefault="00EA08E7" w:rsidP="00EA08E7">
      <w:r w:rsidRPr="009E0F47">
        <w:t>Из</w:t>
      </w:r>
      <w:r>
        <w:t xml:space="preserve"> </w:t>
      </w:r>
      <w:r w:rsidRPr="009E0F47">
        <w:t>кругов</w:t>
      </w:r>
      <w:r>
        <w:t xml:space="preserve"> </w:t>
      </w:r>
      <w:r w:rsidRPr="009E0F47">
        <w:t>юридической</w:t>
      </w:r>
      <w:r>
        <w:t xml:space="preserve"> </w:t>
      </w:r>
      <w:r w:rsidRPr="009E0F47">
        <w:t>общественности</w:t>
      </w:r>
      <w:r>
        <w:t xml:space="preserve"> </w:t>
      </w:r>
      <w:r w:rsidRPr="009E0F47">
        <w:t>исходят</w:t>
      </w:r>
      <w:r>
        <w:t xml:space="preserve"> </w:t>
      </w:r>
      <w:r w:rsidRPr="009E0F47">
        <w:t>предложения</w:t>
      </w:r>
      <w:r>
        <w:t xml:space="preserve"> </w:t>
      </w:r>
      <w:r w:rsidRPr="009E0F47">
        <w:t>обновить</w:t>
      </w:r>
      <w:r>
        <w:t xml:space="preserve"> </w:t>
      </w:r>
      <w:r w:rsidRPr="009E0F47">
        <w:t>и</w:t>
      </w:r>
      <w:r>
        <w:t xml:space="preserve"> </w:t>
      </w:r>
      <w:r w:rsidRPr="009E0F47">
        <w:t>уточнить</w:t>
      </w:r>
      <w:r>
        <w:t xml:space="preserve"> </w:t>
      </w:r>
      <w:r w:rsidRPr="009E0F47">
        <w:t>терминологию,</w:t>
      </w:r>
      <w:r>
        <w:t xml:space="preserve"> </w:t>
      </w:r>
      <w:r w:rsidRPr="009E0F47">
        <w:t>касающуюся</w:t>
      </w:r>
      <w:r>
        <w:t xml:space="preserve"> </w:t>
      </w:r>
      <w:r w:rsidRPr="009E0F47">
        <w:t>квалификации</w:t>
      </w:r>
      <w:r>
        <w:t xml:space="preserve"> </w:t>
      </w:r>
      <w:r w:rsidRPr="009E0F47">
        <w:t>деяний</w:t>
      </w:r>
      <w:r>
        <w:t xml:space="preserve"> </w:t>
      </w:r>
      <w:r w:rsidRPr="009E0F47">
        <w:t>психически</w:t>
      </w:r>
      <w:r>
        <w:t xml:space="preserve"> </w:t>
      </w:r>
      <w:r w:rsidRPr="009E0F47">
        <w:t>ущербных</w:t>
      </w:r>
      <w:r>
        <w:t xml:space="preserve"> </w:t>
      </w:r>
      <w:r w:rsidRPr="009E0F47">
        <w:t>лиц.</w:t>
      </w:r>
      <w:r>
        <w:t xml:space="preserve"> </w:t>
      </w:r>
      <w:r w:rsidRPr="009E0F47">
        <w:t>«Проблема</w:t>
      </w:r>
      <w:r>
        <w:t xml:space="preserve"> </w:t>
      </w:r>
      <w:r w:rsidRPr="009E0F47">
        <w:t>здесь</w:t>
      </w:r>
      <w:r>
        <w:t xml:space="preserve"> </w:t>
      </w:r>
      <w:r w:rsidRPr="009E0F47">
        <w:t>касается</w:t>
      </w:r>
      <w:r>
        <w:t xml:space="preserve"> </w:t>
      </w:r>
      <w:r w:rsidRPr="009E0F47">
        <w:t>тех</w:t>
      </w:r>
      <w:r>
        <w:t xml:space="preserve"> </w:t>
      </w:r>
      <w:r w:rsidRPr="009E0F47">
        <w:t>психически</w:t>
      </w:r>
      <w:r>
        <w:t xml:space="preserve"> </w:t>
      </w:r>
      <w:r w:rsidRPr="009E0F47">
        <w:t>ущербных</w:t>
      </w:r>
      <w:r>
        <w:t xml:space="preserve"> </w:t>
      </w:r>
      <w:r w:rsidRPr="009E0F47">
        <w:t>лиц,</w:t>
      </w:r>
      <w:r>
        <w:t xml:space="preserve"> </w:t>
      </w:r>
      <w:r w:rsidRPr="009E0F47">
        <w:t>которые</w:t>
      </w:r>
      <w:r>
        <w:t xml:space="preserve"> </w:t>
      </w:r>
      <w:r w:rsidRPr="009E0F47">
        <w:t>совершили</w:t>
      </w:r>
      <w:r>
        <w:t xml:space="preserve"> </w:t>
      </w:r>
      <w:r w:rsidRPr="009E0F47">
        <w:t>противоправные</w:t>
      </w:r>
      <w:r>
        <w:t xml:space="preserve"> </w:t>
      </w:r>
      <w:r w:rsidRPr="009E0F47">
        <w:t>действия,</w:t>
      </w:r>
      <w:r>
        <w:t xml:space="preserve"> </w:t>
      </w:r>
      <w:r w:rsidRPr="009E0F47">
        <w:t>предусмотренные</w:t>
      </w:r>
      <w:r>
        <w:t xml:space="preserve"> </w:t>
      </w:r>
      <w:r w:rsidRPr="009E0F47">
        <w:t>уголовным</w:t>
      </w:r>
      <w:r>
        <w:t xml:space="preserve"> </w:t>
      </w:r>
      <w:r w:rsidRPr="009E0F47">
        <w:t>законом,</w:t>
      </w:r>
      <w:r>
        <w:t xml:space="preserve"> </w:t>
      </w:r>
      <w:r w:rsidRPr="009E0F47">
        <w:t>или</w:t>
      </w:r>
      <w:r>
        <w:t xml:space="preserve"> </w:t>
      </w:r>
      <w:r w:rsidRPr="009E0F47">
        <w:t>несут</w:t>
      </w:r>
      <w:r>
        <w:t xml:space="preserve"> </w:t>
      </w:r>
      <w:r w:rsidRPr="009E0F47">
        <w:t>в</w:t>
      </w:r>
      <w:r>
        <w:t xml:space="preserve"> </w:t>
      </w:r>
      <w:r w:rsidRPr="009E0F47">
        <w:t>себе</w:t>
      </w:r>
      <w:r>
        <w:t xml:space="preserve"> </w:t>
      </w:r>
      <w:r w:rsidRPr="009E0F47">
        <w:t>«опасность»</w:t>
      </w:r>
      <w:r>
        <w:t xml:space="preserve"> </w:t>
      </w:r>
      <w:r w:rsidRPr="009E0F47">
        <w:t>таких</w:t>
      </w:r>
      <w:r>
        <w:t xml:space="preserve"> </w:t>
      </w:r>
      <w:r w:rsidRPr="009E0F47">
        <w:t>повторных</w:t>
      </w:r>
      <w:r>
        <w:t xml:space="preserve"> </w:t>
      </w:r>
      <w:r w:rsidRPr="009E0F47">
        <w:t>действий.</w:t>
      </w:r>
      <w:r>
        <w:t xml:space="preserve"> </w:t>
      </w:r>
      <w:r w:rsidRPr="009E0F47">
        <w:t>Обычно</w:t>
      </w:r>
      <w:r>
        <w:t xml:space="preserve"> </w:t>
      </w:r>
      <w:r w:rsidRPr="009E0F47">
        <w:t>этих</w:t>
      </w:r>
      <w:r>
        <w:t xml:space="preserve"> </w:t>
      </w:r>
      <w:r w:rsidRPr="009E0F47">
        <w:t>лиц</w:t>
      </w:r>
      <w:r>
        <w:t xml:space="preserve"> </w:t>
      </w:r>
      <w:r w:rsidRPr="009E0F47">
        <w:t>называют</w:t>
      </w:r>
      <w:r>
        <w:t xml:space="preserve"> </w:t>
      </w:r>
      <w:r w:rsidRPr="009E0F47">
        <w:t>психически</w:t>
      </w:r>
      <w:r>
        <w:t xml:space="preserve"> </w:t>
      </w:r>
      <w:r w:rsidRPr="009E0F47">
        <w:t>ущербными</w:t>
      </w:r>
      <w:r>
        <w:t xml:space="preserve"> </w:t>
      </w:r>
      <w:r w:rsidRPr="009E0F47">
        <w:t>преступниками</w:t>
      </w:r>
      <w:r>
        <w:t xml:space="preserve"> </w:t>
      </w:r>
      <w:r w:rsidRPr="009E0F47">
        <w:t>или</w:t>
      </w:r>
      <w:r>
        <w:t xml:space="preserve"> </w:t>
      </w:r>
      <w:r w:rsidRPr="009E0F47">
        <w:t>преступными</w:t>
      </w:r>
      <w:r>
        <w:t xml:space="preserve"> </w:t>
      </w:r>
      <w:r w:rsidRPr="009E0F47">
        <w:t>лицами</w:t>
      </w:r>
      <w:r>
        <w:t xml:space="preserve"> </w:t>
      </w:r>
      <w:r w:rsidRPr="009E0F47">
        <w:t>с</w:t>
      </w:r>
      <w:r>
        <w:t xml:space="preserve"> </w:t>
      </w:r>
      <w:r w:rsidRPr="009E0F47">
        <w:t>психической</w:t>
      </w:r>
      <w:r>
        <w:t xml:space="preserve"> </w:t>
      </w:r>
      <w:r w:rsidRPr="009E0F47">
        <w:t>ущербностью;</w:t>
      </w:r>
      <w:r>
        <w:t xml:space="preserve"> </w:t>
      </w:r>
      <w:r w:rsidRPr="009E0F47">
        <w:t>но</w:t>
      </w:r>
      <w:r>
        <w:t xml:space="preserve"> </w:t>
      </w:r>
      <w:r w:rsidRPr="009E0F47">
        <w:t>сюда</w:t>
      </w:r>
      <w:r>
        <w:t xml:space="preserve"> </w:t>
      </w:r>
      <w:r w:rsidRPr="009E0F47">
        <w:t>включаются</w:t>
      </w:r>
      <w:r>
        <w:t xml:space="preserve"> </w:t>
      </w:r>
      <w:r w:rsidRPr="009E0F47">
        <w:t>и</w:t>
      </w:r>
      <w:r>
        <w:t xml:space="preserve"> </w:t>
      </w:r>
      <w:r w:rsidRPr="009E0F47">
        <w:t>те,</w:t>
      </w:r>
      <w:r>
        <w:t xml:space="preserve"> </w:t>
      </w:r>
      <w:r w:rsidRPr="009E0F47">
        <w:t>кто</w:t>
      </w:r>
      <w:r>
        <w:t xml:space="preserve"> </w:t>
      </w:r>
      <w:r w:rsidRPr="009E0F47">
        <w:t>невменяем,</w:t>
      </w:r>
      <w:r>
        <w:t xml:space="preserve"> </w:t>
      </w:r>
      <w:r w:rsidRPr="009E0F47">
        <w:t>поэтому,</w:t>
      </w:r>
      <w:r>
        <w:t xml:space="preserve"> </w:t>
      </w:r>
      <w:r w:rsidRPr="009E0F47">
        <w:t>говоря</w:t>
      </w:r>
      <w:r>
        <w:t xml:space="preserve"> </w:t>
      </w:r>
      <w:r w:rsidRPr="009E0F47">
        <w:t>точно,</w:t>
      </w:r>
      <w:r>
        <w:t xml:space="preserve"> </w:t>
      </w:r>
      <w:r w:rsidRPr="009E0F47">
        <w:t>нельзя</w:t>
      </w:r>
      <w:r>
        <w:t xml:space="preserve"> </w:t>
      </w:r>
      <w:r w:rsidRPr="009E0F47">
        <w:t>объединять</w:t>
      </w:r>
      <w:r>
        <w:t xml:space="preserve"> </w:t>
      </w:r>
      <w:r w:rsidRPr="009E0F47">
        <w:t>их</w:t>
      </w:r>
      <w:r>
        <w:t xml:space="preserve"> </w:t>
      </w:r>
      <w:r w:rsidRPr="009E0F47">
        <w:t>всех</w:t>
      </w:r>
      <w:r>
        <w:t xml:space="preserve"> </w:t>
      </w:r>
      <w:r w:rsidRPr="009E0F47">
        <w:t>словом</w:t>
      </w:r>
      <w:r>
        <w:t xml:space="preserve"> </w:t>
      </w:r>
      <w:r w:rsidRPr="009E0F47">
        <w:t>«преступность».</w:t>
      </w:r>
      <w:r>
        <w:t xml:space="preserve"> </w:t>
      </w:r>
      <w:r w:rsidRPr="009E0F47">
        <w:t>По-видимому,</w:t>
      </w:r>
      <w:r>
        <w:t xml:space="preserve"> </w:t>
      </w:r>
      <w:r w:rsidRPr="009E0F47">
        <w:t>скорее</w:t>
      </w:r>
      <w:r>
        <w:t xml:space="preserve"> </w:t>
      </w:r>
      <w:r w:rsidRPr="009E0F47">
        <w:t>следует</w:t>
      </w:r>
      <w:r>
        <w:t xml:space="preserve"> </w:t>
      </w:r>
      <w:r w:rsidRPr="009E0F47">
        <w:t>употребить</w:t>
      </w:r>
      <w:r>
        <w:t xml:space="preserve"> </w:t>
      </w:r>
      <w:r w:rsidRPr="009E0F47">
        <w:t>термин</w:t>
      </w:r>
      <w:r>
        <w:t xml:space="preserve"> </w:t>
      </w:r>
      <w:r w:rsidRPr="009E0F47">
        <w:t>«психически</w:t>
      </w:r>
      <w:r>
        <w:t xml:space="preserve"> </w:t>
      </w:r>
      <w:r w:rsidRPr="009E0F47">
        <w:t>ущербных</w:t>
      </w:r>
      <w:r>
        <w:t xml:space="preserve"> </w:t>
      </w:r>
      <w:r w:rsidRPr="009E0F47">
        <w:t>лиц»,</w:t>
      </w:r>
      <w:r>
        <w:t xml:space="preserve"> </w:t>
      </w:r>
      <w:r w:rsidRPr="009E0F47">
        <w:t>нарушающих</w:t>
      </w:r>
      <w:r>
        <w:t xml:space="preserve"> </w:t>
      </w:r>
      <w:r w:rsidRPr="009E0F47">
        <w:t>законы»</w:t>
      </w:r>
      <w:r w:rsidRPr="005E53DB">
        <w:rPr>
          <w:rStyle w:val="a4"/>
        </w:rPr>
        <w:footnoteReference w:id="7"/>
      </w:r>
      <w:r w:rsidRPr="009E0F47">
        <w:t>.</w:t>
      </w:r>
      <w:r>
        <w:t xml:space="preserve"> </w:t>
      </w:r>
      <w:r w:rsidRPr="009E0F47">
        <w:t>Здесь</w:t>
      </w:r>
      <w:r>
        <w:t xml:space="preserve"> </w:t>
      </w:r>
      <w:r w:rsidRPr="009E0F47">
        <w:t>заметно</w:t>
      </w:r>
      <w:r>
        <w:t xml:space="preserve"> </w:t>
      </w:r>
      <w:r w:rsidRPr="009E0F47">
        <w:t>определенное</w:t>
      </w:r>
      <w:r>
        <w:t xml:space="preserve"> </w:t>
      </w:r>
      <w:r w:rsidRPr="009E0F47">
        <w:t>сходство</w:t>
      </w:r>
      <w:r>
        <w:t xml:space="preserve"> </w:t>
      </w:r>
      <w:r w:rsidRPr="009E0F47">
        <w:t>с</w:t>
      </w:r>
      <w:r>
        <w:t xml:space="preserve"> </w:t>
      </w:r>
      <w:r w:rsidRPr="009E0F47">
        <w:t>категорией</w:t>
      </w:r>
      <w:r>
        <w:t xml:space="preserve"> </w:t>
      </w:r>
      <w:r w:rsidRPr="009E0F47">
        <w:t>«несовершеннолетних,</w:t>
      </w:r>
      <w:r>
        <w:t xml:space="preserve"> </w:t>
      </w:r>
      <w:r w:rsidRPr="009E0F47">
        <w:t>нарушающих</w:t>
      </w:r>
      <w:r>
        <w:t xml:space="preserve"> </w:t>
      </w:r>
      <w:r w:rsidRPr="009E0F47">
        <w:t>законы»:</w:t>
      </w:r>
      <w:r>
        <w:t xml:space="preserve"> </w:t>
      </w:r>
      <w:r w:rsidRPr="009E0F47">
        <w:t>именно</w:t>
      </w:r>
      <w:r>
        <w:t xml:space="preserve"> </w:t>
      </w:r>
      <w:r w:rsidRPr="009E0F47">
        <w:t>так</w:t>
      </w:r>
      <w:r>
        <w:t xml:space="preserve"> </w:t>
      </w:r>
      <w:r w:rsidRPr="009E0F47">
        <w:t>Закон</w:t>
      </w:r>
      <w:r>
        <w:t xml:space="preserve"> </w:t>
      </w:r>
      <w:r w:rsidRPr="009E0F47">
        <w:t>о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называет</w:t>
      </w:r>
      <w:r>
        <w:t xml:space="preserve"> </w:t>
      </w:r>
      <w:r w:rsidRPr="009E0F47">
        <w:t>тех,</w:t>
      </w:r>
      <w:r>
        <w:t xml:space="preserve"> </w:t>
      </w:r>
      <w:r w:rsidRPr="009E0F47">
        <w:t>кто</w:t>
      </w:r>
      <w:r>
        <w:t xml:space="preserve"> </w:t>
      </w:r>
      <w:r w:rsidRPr="009E0F47">
        <w:t>совершил</w:t>
      </w:r>
      <w:r>
        <w:t xml:space="preserve"> </w:t>
      </w:r>
      <w:r w:rsidRPr="009E0F47">
        <w:t>деяния,</w:t>
      </w:r>
      <w:r>
        <w:t xml:space="preserve"> </w:t>
      </w:r>
      <w:r w:rsidRPr="009E0F47">
        <w:t>предусмотренные</w:t>
      </w:r>
      <w:r>
        <w:t xml:space="preserve"> </w:t>
      </w:r>
      <w:r w:rsidRPr="009E0F47">
        <w:t>уголовным</w:t>
      </w:r>
      <w:r>
        <w:t xml:space="preserve"> </w:t>
      </w:r>
      <w:r w:rsidRPr="009E0F47">
        <w:t>законодательством,</w:t>
      </w:r>
      <w:r>
        <w:t xml:space="preserve"> </w:t>
      </w:r>
      <w:r w:rsidRPr="009E0F47">
        <w:t>не</w:t>
      </w:r>
      <w:r>
        <w:t xml:space="preserve"> </w:t>
      </w:r>
      <w:r w:rsidRPr="009E0F47">
        <w:t>будучи</w:t>
      </w:r>
      <w:r>
        <w:t xml:space="preserve"> </w:t>
      </w:r>
      <w:r w:rsidRPr="009E0F47">
        <w:t>в</w:t>
      </w:r>
      <w:r>
        <w:t xml:space="preserve"> </w:t>
      </w:r>
      <w:r w:rsidRPr="009E0F47">
        <w:t>возрасте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ответственности.</w:t>
      </w:r>
    </w:p>
    <w:p w:rsidR="00EA08E7" w:rsidRPr="009E0F47" w:rsidRDefault="00EA08E7" w:rsidP="00EA08E7">
      <w:r w:rsidRPr="009E0F47">
        <w:t>Несомненный</w:t>
      </w:r>
      <w:r>
        <w:t xml:space="preserve"> </w:t>
      </w:r>
      <w:r w:rsidRPr="009E0F47">
        <w:t>интерес</w:t>
      </w:r>
      <w:r>
        <w:t xml:space="preserve"> </w:t>
      </w:r>
      <w:r w:rsidRPr="009E0F47">
        <w:t>представляет</w:t>
      </w:r>
      <w:r>
        <w:t xml:space="preserve"> </w:t>
      </w:r>
      <w:r w:rsidRPr="009E0F47">
        <w:t>позиция</w:t>
      </w:r>
      <w:r>
        <w:t xml:space="preserve"> </w:t>
      </w:r>
      <w:r w:rsidRPr="009E0F47">
        <w:t>группы</w:t>
      </w:r>
      <w:r>
        <w:t xml:space="preserve"> </w:t>
      </w:r>
      <w:r w:rsidRPr="009E0F47">
        <w:t>специалистов</w:t>
      </w:r>
      <w:r>
        <w:t xml:space="preserve"> </w:t>
      </w:r>
      <w:r w:rsidRPr="009E0F47">
        <w:t>уголовного</w:t>
      </w:r>
      <w:r>
        <w:t xml:space="preserve"> </w:t>
      </w:r>
      <w:r w:rsidRPr="009E0F47">
        <w:t>права,</w:t>
      </w:r>
      <w:r>
        <w:t xml:space="preserve"> </w:t>
      </w:r>
      <w:r w:rsidRPr="009E0F47">
        <w:t>которую</w:t>
      </w:r>
      <w:r>
        <w:t xml:space="preserve"> </w:t>
      </w:r>
      <w:r w:rsidRPr="009E0F47">
        <w:t>возглавляли</w:t>
      </w:r>
      <w:r>
        <w:t xml:space="preserve"> </w:t>
      </w:r>
      <w:r w:rsidRPr="009E0F47">
        <w:t>Асада,</w:t>
      </w:r>
      <w:r>
        <w:t xml:space="preserve"> </w:t>
      </w:r>
      <w:r w:rsidRPr="009E0F47">
        <w:t>Адати,</w:t>
      </w:r>
      <w:r>
        <w:t xml:space="preserve"> </w:t>
      </w:r>
      <w:r w:rsidRPr="009E0F47">
        <w:t>Икута,</w:t>
      </w:r>
      <w:r>
        <w:t xml:space="preserve"> </w:t>
      </w:r>
      <w:r w:rsidRPr="009E0F47">
        <w:t>Утида,</w:t>
      </w:r>
      <w:r>
        <w:t xml:space="preserve"> </w:t>
      </w:r>
      <w:r w:rsidRPr="009E0F47">
        <w:t>Нава,</w:t>
      </w:r>
      <w:r>
        <w:t xml:space="preserve"> </w:t>
      </w:r>
      <w:r w:rsidRPr="009E0F47">
        <w:t>Маэно</w:t>
      </w:r>
      <w:r>
        <w:t xml:space="preserve"> </w:t>
      </w:r>
      <w:r w:rsidRPr="009E0F47">
        <w:t>и</w:t>
      </w:r>
      <w:r>
        <w:t xml:space="preserve"> </w:t>
      </w:r>
      <w:r w:rsidRPr="009E0F47">
        <w:t>Мураи.</w:t>
      </w:r>
      <w:r>
        <w:t xml:space="preserve"> </w:t>
      </w:r>
      <w:r w:rsidRPr="009E0F47">
        <w:t>Эти</w:t>
      </w:r>
      <w:r>
        <w:t xml:space="preserve"> </w:t>
      </w:r>
      <w:r w:rsidRPr="009E0F47">
        <w:t>исследователи</w:t>
      </w:r>
      <w:r>
        <w:t xml:space="preserve"> </w:t>
      </w:r>
      <w:r w:rsidRPr="009E0F47">
        <w:t>приводят</w:t>
      </w:r>
      <w:r>
        <w:t xml:space="preserve"> </w:t>
      </w:r>
      <w:r w:rsidRPr="009E0F47">
        <w:t>нормы</w:t>
      </w:r>
      <w:r>
        <w:t xml:space="preserve"> </w:t>
      </w:r>
      <w:r w:rsidRPr="009E0F47">
        <w:t>правительственного</w:t>
      </w:r>
      <w:r>
        <w:t xml:space="preserve"> </w:t>
      </w:r>
      <w:r w:rsidRPr="009E0F47">
        <w:t>проекта</w:t>
      </w:r>
      <w:r>
        <w:t xml:space="preserve"> </w:t>
      </w:r>
      <w:r w:rsidRPr="009E0F47">
        <w:t>УК</w:t>
      </w:r>
      <w:r>
        <w:t xml:space="preserve"> </w:t>
      </w:r>
      <w:r w:rsidRPr="009E0F47">
        <w:t>относительно</w:t>
      </w:r>
      <w:r>
        <w:t xml:space="preserve"> </w:t>
      </w:r>
      <w:r w:rsidRPr="009E0F47">
        <w:t>наказуемости</w:t>
      </w:r>
      <w:r>
        <w:t xml:space="preserve"> </w:t>
      </w:r>
      <w:r w:rsidRPr="009E0F47">
        <w:t>лиц</w:t>
      </w:r>
      <w:r>
        <w:t xml:space="preserve"> </w:t>
      </w:r>
      <w:r w:rsidRPr="009E0F47">
        <w:t>с</w:t>
      </w:r>
      <w:r>
        <w:t xml:space="preserve"> </w:t>
      </w:r>
      <w:r w:rsidRPr="009E0F47">
        <w:t>ущербной</w:t>
      </w:r>
      <w:r>
        <w:t xml:space="preserve"> </w:t>
      </w:r>
      <w:r w:rsidRPr="009E0F47">
        <w:t>психикой,</w:t>
      </w:r>
      <w:r>
        <w:t xml:space="preserve"> </w:t>
      </w:r>
      <w:r w:rsidRPr="009E0F47">
        <w:t>а</w:t>
      </w:r>
      <w:r>
        <w:t xml:space="preserve"> </w:t>
      </w:r>
      <w:r w:rsidRPr="009E0F47">
        <w:t>затем</w:t>
      </w:r>
      <w:r>
        <w:t xml:space="preserve"> </w:t>
      </w:r>
      <w:r w:rsidRPr="009E0F47">
        <w:t>анализируют</w:t>
      </w:r>
      <w:r>
        <w:t xml:space="preserve"> </w:t>
      </w:r>
      <w:r w:rsidRPr="009E0F47">
        <w:t>виды</w:t>
      </w:r>
      <w:r>
        <w:t xml:space="preserve"> </w:t>
      </w:r>
      <w:r w:rsidRPr="009E0F47">
        <w:t>ущербности</w:t>
      </w:r>
      <w:r>
        <w:t xml:space="preserve"> </w:t>
      </w:r>
      <w:r w:rsidRPr="009E0F47">
        <w:t>и</w:t>
      </w:r>
      <w:r>
        <w:t xml:space="preserve"> </w:t>
      </w:r>
      <w:r w:rsidRPr="009E0F47">
        <w:t>практику</w:t>
      </w:r>
      <w:r>
        <w:t xml:space="preserve"> </w:t>
      </w:r>
      <w:r w:rsidRPr="009E0F47">
        <w:t>суда.</w:t>
      </w:r>
    </w:p>
    <w:p w:rsidR="00EA08E7" w:rsidRPr="009E0F47" w:rsidRDefault="00EA08E7" w:rsidP="00EA08E7">
      <w:r w:rsidRPr="009E0F47">
        <w:t>Статья</w:t>
      </w:r>
      <w:r>
        <w:t xml:space="preserve"> </w:t>
      </w:r>
      <w:r w:rsidRPr="009E0F47">
        <w:t>16</w:t>
      </w:r>
      <w:r>
        <w:t xml:space="preserve"> </w:t>
      </w:r>
      <w:r w:rsidRPr="009E0F47">
        <w:t>проекта</w:t>
      </w:r>
      <w:r>
        <w:t xml:space="preserve"> </w:t>
      </w:r>
      <w:r w:rsidRPr="009E0F47">
        <w:t>УК</w:t>
      </w:r>
      <w:r>
        <w:t xml:space="preserve"> </w:t>
      </w:r>
      <w:r w:rsidRPr="009E0F47">
        <w:t>гласит:</w:t>
      </w:r>
      <w:r>
        <w:t xml:space="preserve"> </w:t>
      </w:r>
      <w:r w:rsidRPr="009E0F47">
        <w:t>«1.</w:t>
      </w:r>
      <w:r>
        <w:t xml:space="preserve"> </w:t>
      </w:r>
      <w:r w:rsidRPr="009E0F47">
        <w:t>Не</w:t>
      </w:r>
      <w:r>
        <w:t xml:space="preserve"> </w:t>
      </w:r>
      <w:r w:rsidRPr="009E0F47">
        <w:t>наказывается</w:t>
      </w:r>
      <w:r>
        <w:t xml:space="preserve"> </w:t>
      </w:r>
      <w:r w:rsidRPr="009E0F47">
        <w:t>деяние</w:t>
      </w:r>
      <w:r>
        <w:t xml:space="preserve"> </w:t>
      </w:r>
      <w:r w:rsidRPr="009E0F47">
        <w:t>лица,</w:t>
      </w:r>
      <w:r>
        <w:t xml:space="preserve"> </w:t>
      </w:r>
      <w:r w:rsidRPr="009E0F47">
        <w:t>которое</w:t>
      </w:r>
      <w:r>
        <w:t xml:space="preserve"> </w:t>
      </w:r>
      <w:r w:rsidRPr="009E0F47">
        <w:t>из-за</w:t>
      </w:r>
      <w:r>
        <w:t xml:space="preserve"> </w:t>
      </w:r>
      <w:r w:rsidRPr="009E0F47">
        <w:t>ущербности</w:t>
      </w:r>
      <w:r>
        <w:t xml:space="preserve"> </w:t>
      </w:r>
      <w:r w:rsidRPr="009E0F47">
        <w:t>психики</w:t>
      </w:r>
      <w:r>
        <w:t xml:space="preserve"> </w:t>
      </w:r>
      <w:r w:rsidRPr="009E0F47">
        <w:t>не</w:t>
      </w:r>
      <w:r>
        <w:t xml:space="preserve"> </w:t>
      </w:r>
      <w:r w:rsidRPr="009E0F47">
        <w:t>имеет</w:t>
      </w:r>
      <w:r>
        <w:t xml:space="preserve"> </w:t>
      </w:r>
      <w:r w:rsidRPr="009E0F47">
        <w:t>возможности</w:t>
      </w:r>
      <w:r>
        <w:t xml:space="preserve"> </w:t>
      </w:r>
      <w:r w:rsidRPr="009E0F47">
        <w:t>различать</w:t>
      </w:r>
      <w:r>
        <w:t xml:space="preserve"> </w:t>
      </w:r>
      <w:r w:rsidRPr="009E0F47">
        <w:t>хорошие</w:t>
      </w:r>
      <w:r>
        <w:t xml:space="preserve"> </w:t>
      </w:r>
      <w:r w:rsidRPr="009E0F47">
        <w:t>и</w:t>
      </w:r>
      <w:r>
        <w:t xml:space="preserve"> </w:t>
      </w:r>
      <w:r w:rsidRPr="009E0F47">
        <w:t>дурные</w:t>
      </w:r>
      <w:r>
        <w:t xml:space="preserve"> </w:t>
      </w:r>
      <w:r w:rsidRPr="009E0F47">
        <w:t>поступки</w:t>
      </w:r>
      <w:r>
        <w:t xml:space="preserve"> </w:t>
      </w:r>
      <w:r w:rsidRPr="009E0F47">
        <w:t>или</w:t>
      </w:r>
      <w:r>
        <w:t xml:space="preserve"> </w:t>
      </w:r>
      <w:r w:rsidRPr="009E0F47">
        <w:t>действовать</w:t>
      </w:r>
      <w:r>
        <w:t xml:space="preserve"> </w:t>
      </w:r>
      <w:r w:rsidRPr="009E0F47">
        <w:t>в</w:t>
      </w:r>
      <w:r>
        <w:t xml:space="preserve"> </w:t>
      </w:r>
      <w:r w:rsidRPr="009E0F47">
        <w:t>соответствии</w:t>
      </w:r>
      <w:r>
        <w:t xml:space="preserve"> </w:t>
      </w:r>
      <w:r w:rsidRPr="009E0F47">
        <w:t>с</w:t>
      </w:r>
      <w:r>
        <w:t xml:space="preserve"> </w:t>
      </w:r>
      <w:r w:rsidRPr="009E0F47">
        <w:t>этим</w:t>
      </w:r>
      <w:r>
        <w:t xml:space="preserve"> </w:t>
      </w:r>
      <w:r w:rsidRPr="009E0F47">
        <w:t>различением.</w:t>
      </w:r>
      <w:r>
        <w:t xml:space="preserve"> </w:t>
      </w:r>
      <w:r w:rsidRPr="009E0F47">
        <w:t>2.</w:t>
      </w:r>
      <w:r>
        <w:t xml:space="preserve"> </w:t>
      </w:r>
      <w:r w:rsidRPr="009E0F47">
        <w:t>Смягчается</w:t>
      </w:r>
      <w:r>
        <w:t xml:space="preserve"> </w:t>
      </w:r>
      <w:r w:rsidRPr="009E0F47">
        <w:t>санкция</w:t>
      </w:r>
      <w:r>
        <w:t xml:space="preserve"> </w:t>
      </w:r>
      <w:r w:rsidRPr="009E0F47">
        <w:t>лицу,</w:t>
      </w:r>
      <w:r>
        <w:t xml:space="preserve"> </w:t>
      </w:r>
      <w:r w:rsidRPr="009E0F47">
        <w:t>возможность</w:t>
      </w:r>
      <w:r>
        <w:t xml:space="preserve"> </w:t>
      </w:r>
      <w:r w:rsidRPr="009E0F47">
        <w:t>которого,</w:t>
      </w:r>
      <w:r>
        <w:t xml:space="preserve"> </w:t>
      </w:r>
      <w:r w:rsidRPr="009E0F47">
        <w:t>определенная</w:t>
      </w:r>
      <w:r>
        <w:t xml:space="preserve"> </w:t>
      </w:r>
      <w:r w:rsidRPr="009E0F47">
        <w:t>в</w:t>
      </w:r>
      <w:r>
        <w:t xml:space="preserve"> </w:t>
      </w:r>
      <w:r w:rsidRPr="009E0F47">
        <w:t>предыдущей</w:t>
      </w:r>
      <w:r>
        <w:t xml:space="preserve"> </w:t>
      </w:r>
      <w:r w:rsidRPr="009E0F47">
        <w:t>части,</w:t>
      </w:r>
      <w:r>
        <w:t xml:space="preserve"> </w:t>
      </w:r>
      <w:r w:rsidRPr="009E0F47">
        <w:t>из-за</w:t>
      </w:r>
      <w:r>
        <w:t xml:space="preserve"> </w:t>
      </w:r>
      <w:r w:rsidRPr="009E0F47">
        <w:t>ущербности</w:t>
      </w:r>
      <w:r>
        <w:t xml:space="preserve"> </w:t>
      </w:r>
      <w:r w:rsidRPr="009E0F47">
        <w:t>психики</w:t>
      </w:r>
      <w:r>
        <w:t xml:space="preserve"> </w:t>
      </w:r>
      <w:r w:rsidRPr="009E0F47">
        <w:t>чрезвычайно</w:t>
      </w:r>
      <w:r>
        <w:t xml:space="preserve"> </w:t>
      </w:r>
      <w:r w:rsidRPr="009E0F47">
        <w:t>низка».</w:t>
      </w:r>
      <w:r>
        <w:t xml:space="preserve"> </w:t>
      </w:r>
      <w:r w:rsidRPr="009E0F47">
        <w:t>Исследователи</w:t>
      </w:r>
      <w:r>
        <w:t xml:space="preserve"> </w:t>
      </w:r>
      <w:r w:rsidRPr="009E0F47">
        <w:t>отмечают,</w:t>
      </w:r>
      <w:r>
        <w:t xml:space="preserve"> </w:t>
      </w:r>
      <w:r w:rsidRPr="009E0F47">
        <w:t>что</w:t>
      </w:r>
      <w:r>
        <w:t xml:space="preserve"> </w:t>
      </w:r>
      <w:r w:rsidRPr="009E0F47">
        <w:t>названная</w:t>
      </w:r>
      <w:r>
        <w:t xml:space="preserve"> </w:t>
      </w:r>
      <w:r w:rsidRPr="009E0F47">
        <w:t>здесь</w:t>
      </w:r>
      <w:r>
        <w:t xml:space="preserve"> </w:t>
      </w:r>
      <w:r w:rsidRPr="009E0F47">
        <w:t>«психическая</w:t>
      </w:r>
      <w:r>
        <w:t xml:space="preserve"> </w:t>
      </w:r>
      <w:r w:rsidRPr="009E0F47">
        <w:t>ущербность»</w:t>
      </w:r>
      <w:r>
        <w:t xml:space="preserve"> </w:t>
      </w:r>
      <w:r w:rsidRPr="009E0F47">
        <w:t>рассматр</w:t>
      </w:r>
      <w:r w:rsidRPr="002C114D">
        <w:t>ивается</w:t>
      </w:r>
      <w:r>
        <w:t xml:space="preserve"> </w:t>
      </w:r>
      <w:r w:rsidRPr="002C114D">
        <w:t>как</w:t>
      </w:r>
      <w:r>
        <w:t xml:space="preserve"> </w:t>
      </w:r>
      <w:r w:rsidRPr="002C114D">
        <w:t>биологическое</w:t>
      </w:r>
      <w:r>
        <w:t xml:space="preserve"> </w:t>
      </w:r>
      <w:r w:rsidRPr="002C114D">
        <w:t>условие,</w:t>
      </w:r>
      <w:r>
        <w:t xml:space="preserve"> </w:t>
      </w:r>
      <w:r w:rsidRPr="002C114D">
        <w:t>а</w:t>
      </w:r>
      <w:r>
        <w:t xml:space="preserve"> </w:t>
      </w:r>
      <w:r w:rsidRPr="002C114D">
        <w:t>возможность</w:t>
      </w:r>
      <w:r>
        <w:t xml:space="preserve"> </w:t>
      </w:r>
      <w:r w:rsidRPr="002C114D">
        <w:t>различать</w:t>
      </w:r>
      <w:r>
        <w:t xml:space="preserve"> </w:t>
      </w:r>
      <w:r w:rsidRPr="002C114D">
        <w:t>и</w:t>
      </w:r>
      <w:r>
        <w:t xml:space="preserve"> </w:t>
      </w:r>
      <w:r w:rsidRPr="002C114D">
        <w:t>поступать</w:t>
      </w:r>
      <w:r>
        <w:t xml:space="preserve"> </w:t>
      </w:r>
      <w:r w:rsidRPr="002C114D">
        <w:t>в</w:t>
      </w:r>
      <w:r>
        <w:t xml:space="preserve"> </w:t>
      </w:r>
      <w:r w:rsidRPr="002C114D">
        <w:t>соответствии</w:t>
      </w:r>
      <w:r>
        <w:t xml:space="preserve"> </w:t>
      </w:r>
      <w:r w:rsidRPr="002C114D">
        <w:t>с</w:t>
      </w:r>
      <w:r>
        <w:t xml:space="preserve"> </w:t>
      </w:r>
      <w:r w:rsidRPr="002C114D">
        <w:t>этим</w:t>
      </w:r>
      <w:r>
        <w:t xml:space="preserve"> </w:t>
      </w:r>
      <w:r w:rsidRPr="002C114D">
        <w:t>различением</w:t>
      </w:r>
      <w:r>
        <w:t xml:space="preserve"> </w:t>
      </w:r>
      <w:r w:rsidRPr="002C114D">
        <w:t>(возмож</w:t>
      </w:r>
      <w:r w:rsidRPr="009E0F47">
        <w:t>ность</w:t>
      </w:r>
      <w:r>
        <w:t xml:space="preserve"> </w:t>
      </w:r>
      <w:r w:rsidRPr="009E0F47">
        <w:t>контроля)</w:t>
      </w:r>
      <w:r>
        <w:t xml:space="preserve"> </w:t>
      </w:r>
      <w:r w:rsidRPr="009E0F47">
        <w:t>-</w:t>
      </w:r>
      <w:r>
        <w:t xml:space="preserve"> </w:t>
      </w:r>
      <w:r w:rsidRPr="009E0F47">
        <w:t>как</w:t>
      </w:r>
      <w:r>
        <w:t xml:space="preserve"> </w:t>
      </w:r>
      <w:r w:rsidRPr="009E0F47">
        <w:t>психологическое</w:t>
      </w:r>
      <w:r>
        <w:t xml:space="preserve"> </w:t>
      </w:r>
      <w:r w:rsidRPr="009E0F47">
        <w:t>условие.</w:t>
      </w:r>
      <w:r>
        <w:t xml:space="preserve"> </w:t>
      </w:r>
      <w:r w:rsidRPr="009E0F47">
        <w:t>Они</w:t>
      </w:r>
      <w:r>
        <w:t xml:space="preserve"> </w:t>
      </w:r>
      <w:r w:rsidRPr="009E0F47">
        <w:t>указывают,</w:t>
      </w:r>
      <w:r>
        <w:t xml:space="preserve"> </w:t>
      </w:r>
      <w:r w:rsidRPr="009E0F47">
        <w:t>что</w:t>
      </w:r>
      <w:r>
        <w:t xml:space="preserve"> </w:t>
      </w:r>
      <w:r w:rsidRPr="009E0F47">
        <w:t>в</w:t>
      </w:r>
      <w:r>
        <w:t xml:space="preserve"> </w:t>
      </w:r>
      <w:r w:rsidRPr="009E0F47">
        <w:t>вопросе</w:t>
      </w:r>
      <w:r>
        <w:t xml:space="preserve"> </w:t>
      </w:r>
      <w:r w:rsidRPr="009E0F47">
        <w:t>о</w:t>
      </w:r>
      <w:r>
        <w:t xml:space="preserve"> </w:t>
      </w:r>
      <w:r w:rsidRPr="009E0F47">
        <w:t>наказуемости</w:t>
      </w:r>
      <w:r>
        <w:t xml:space="preserve"> </w:t>
      </w:r>
      <w:r w:rsidRPr="009E0F47">
        <w:t>таких</w:t>
      </w:r>
      <w:r>
        <w:t xml:space="preserve"> </w:t>
      </w:r>
      <w:r w:rsidRPr="009E0F47">
        <w:t>субъектов</w:t>
      </w:r>
      <w:r>
        <w:t xml:space="preserve"> </w:t>
      </w:r>
      <w:r w:rsidRPr="009E0F47">
        <w:t>законодательство</w:t>
      </w:r>
      <w:r>
        <w:t xml:space="preserve"> </w:t>
      </w:r>
      <w:r w:rsidRPr="009E0F47">
        <w:t>различных</w:t>
      </w:r>
      <w:r>
        <w:t xml:space="preserve"> </w:t>
      </w:r>
      <w:r w:rsidRPr="009E0F47">
        <w:t>стран</w:t>
      </w:r>
      <w:r>
        <w:t xml:space="preserve"> </w:t>
      </w:r>
      <w:r w:rsidRPr="009E0F47">
        <w:t>использует,</w:t>
      </w:r>
      <w:r>
        <w:t xml:space="preserve"> </w:t>
      </w:r>
      <w:r w:rsidRPr="009E0F47">
        <w:t>в</w:t>
      </w:r>
      <w:r>
        <w:t xml:space="preserve"> </w:t>
      </w:r>
      <w:r w:rsidRPr="009E0F47">
        <w:t>принципе,</w:t>
      </w:r>
      <w:r>
        <w:t xml:space="preserve"> </w:t>
      </w:r>
      <w:r w:rsidRPr="009E0F47">
        <w:t>всего</w:t>
      </w:r>
      <w:r>
        <w:t xml:space="preserve"> </w:t>
      </w:r>
      <w:r w:rsidRPr="009E0F47">
        <w:t>три</w:t>
      </w:r>
      <w:r>
        <w:t xml:space="preserve"> </w:t>
      </w:r>
      <w:r w:rsidRPr="009E0F47">
        <w:t>метода:</w:t>
      </w:r>
      <w:r>
        <w:t xml:space="preserve"> </w:t>
      </w:r>
      <w:r w:rsidRPr="009E0F47">
        <w:t>во-первых,</w:t>
      </w:r>
    </w:p>
    <w:p w:rsidR="00EA08E7" w:rsidRPr="009E0F47" w:rsidRDefault="00EA08E7" w:rsidP="00EA08E7">
      <w:r w:rsidRPr="009E0F47">
        <w:t>биологический,</w:t>
      </w:r>
      <w:r>
        <w:t xml:space="preserve"> </w:t>
      </w:r>
      <w:r w:rsidRPr="009E0F47">
        <w:t>во-вторых,</w:t>
      </w:r>
      <w:r>
        <w:t xml:space="preserve"> </w:t>
      </w:r>
      <w:r w:rsidRPr="009E0F47">
        <w:t>психологический</w:t>
      </w:r>
      <w:r>
        <w:t xml:space="preserve"> </w:t>
      </w:r>
      <w:r w:rsidRPr="009E0F47">
        <w:t>и,</w:t>
      </w:r>
      <w:r>
        <w:t xml:space="preserve"> </w:t>
      </w:r>
      <w:r w:rsidRPr="009E0F47">
        <w:t>в-третьих,</w:t>
      </w:r>
      <w:r>
        <w:t xml:space="preserve"> </w:t>
      </w:r>
      <w:r w:rsidRPr="009E0F47">
        <w:t>смешанный,</w:t>
      </w:r>
      <w:r>
        <w:t xml:space="preserve"> </w:t>
      </w:r>
      <w:r w:rsidRPr="009E0F47">
        <w:t>которым</w:t>
      </w:r>
      <w:r>
        <w:t xml:space="preserve"> </w:t>
      </w:r>
      <w:r w:rsidRPr="009E0F47">
        <w:t>определяются</w:t>
      </w:r>
      <w:r>
        <w:t xml:space="preserve"> </w:t>
      </w:r>
      <w:r w:rsidRPr="009E0F47">
        <w:t>биологические</w:t>
      </w:r>
      <w:r>
        <w:t xml:space="preserve"> </w:t>
      </w:r>
      <w:r w:rsidRPr="009E0F47">
        <w:t>и</w:t>
      </w:r>
      <w:r>
        <w:t xml:space="preserve"> </w:t>
      </w:r>
      <w:r w:rsidRPr="009E0F47">
        <w:t>психологические</w:t>
      </w:r>
      <w:r>
        <w:t xml:space="preserve"> </w:t>
      </w:r>
      <w:r w:rsidRPr="009E0F47">
        <w:t>условия</w:t>
      </w:r>
      <w:r>
        <w:t xml:space="preserve"> </w:t>
      </w:r>
      <w:r w:rsidRPr="009E0F47">
        <w:t>вместе.</w:t>
      </w:r>
      <w:r>
        <w:t xml:space="preserve"> </w:t>
      </w:r>
      <w:r w:rsidRPr="009E0F47">
        <w:t>Авторы</w:t>
      </w:r>
      <w:r>
        <w:t xml:space="preserve"> </w:t>
      </w:r>
      <w:r w:rsidRPr="009E0F47">
        <w:t>исследования</w:t>
      </w:r>
      <w:r>
        <w:t xml:space="preserve"> </w:t>
      </w:r>
      <w:r w:rsidRPr="009E0F47">
        <w:t>констатируют,</w:t>
      </w:r>
      <w:r>
        <w:t xml:space="preserve"> </w:t>
      </w:r>
      <w:r w:rsidRPr="009E0F47">
        <w:t>что</w:t>
      </w:r>
      <w:r>
        <w:t xml:space="preserve"> </w:t>
      </w:r>
      <w:r w:rsidRPr="009E0F47">
        <w:t>вышеизложенные</w:t>
      </w:r>
      <w:r>
        <w:t xml:space="preserve"> </w:t>
      </w:r>
      <w:r w:rsidRPr="009E0F47">
        <w:t>нормы</w:t>
      </w:r>
      <w:r>
        <w:t xml:space="preserve"> </w:t>
      </w:r>
      <w:r w:rsidRPr="009E0F47">
        <w:t>проекта</w:t>
      </w:r>
      <w:r>
        <w:t xml:space="preserve"> </w:t>
      </w:r>
      <w:r w:rsidRPr="009E0F47">
        <w:t>УК</w:t>
      </w:r>
      <w:r>
        <w:t xml:space="preserve"> </w:t>
      </w:r>
      <w:r w:rsidRPr="009E0F47">
        <w:t>основаны</w:t>
      </w:r>
      <w:r>
        <w:t xml:space="preserve"> </w:t>
      </w:r>
      <w:r w:rsidRPr="009E0F47">
        <w:t>на</w:t>
      </w:r>
      <w:r>
        <w:t xml:space="preserve"> </w:t>
      </w:r>
      <w:r w:rsidRPr="009E0F47">
        <w:t>смешанном</w:t>
      </w:r>
      <w:r>
        <w:t xml:space="preserve"> </w:t>
      </w:r>
      <w:r w:rsidRPr="009E0F47">
        <w:t>методе.</w:t>
      </w:r>
    </w:p>
    <w:p w:rsidR="00EA08E7" w:rsidRPr="009E0F47" w:rsidRDefault="00EA08E7" w:rsidP="00EA08E7">
      <w:r w:rsidRPr="009E0F47">
        <w:t>Как</w:t>
      </w:r>
      <w:r>
        <w:t xml:space="preserve"> </w:t>
      </w:r>
      <w:r w:rsidRPr="009E0F47">
        <w:t>говорится</w:t>
      </w:r>
      <w:r>
        <w:t xml:space="preserve"> </w:t>
      </w:r>
      <w:r w:rsidRPr="009E0F47">
        <w:t>далее,</w:t>
      </w:r>
      <w:r>
        <w:t xml:space="preserve"> </w:t>
      </w:r>
      <w:r w:rsidRPr="009E0F47">
        <w:t>биологическое</w:t>
      </w:r>
      <w:r>
        <w:t xml:space="preserve"> </w:t>
      </w:r>
      <w:r w:rsidRPr="009E0F47">
        <w:t>условие</w:t>
      </w:r>
      <w:r>
        <w:t xml:space="preserve"> </w:t>
      </w:r>
      <w:r w:rsidRPr="009E0F47">
        <w:t>предстает</w:t>
      </w:r>
      <w:r>
        <w:t xml:space="preserve"> </w:t>
      </w:r>
      <w:r w:rsidRPr="009E0F47">
        <w:t>в</w:t>
      </w:r>
      <w:r>
        <w:t xml:space="preserve"> </w:t>
      </w:r>
      <w:r w:rsidRPr="009E0F47">
        <w:t>этих</w:t>
      </w:r>
      <w:r>
        <w:t xml:space="preserve"> </w:t>
      </w:r>
      <w:r w:rsidRPr="009E0F47">
        <w:t>нормах</w:t>
      </w:r>
      <w:r>
        <w:t xml:space="preserve"> </w:t>
      </w:r>
      <w:r w:rsidRPr="009E0F47">
        <w:t>лишь</w:t>
      </w:r>
      <w:r>
        <w:t xml:space="preserve"> </w:t>
      </w:r>
      <w:r w:rsidRPr="009E0F47">
        <w:t>как</w:t>
      </w:r>
      <w:r>
        <w:t xml:space="preserve"> </w:t>
      </w:r>
      <w:r w:rsidRPr="009E0F47">
        <w:t>«психическая</w:t>
      </w:r>
      <w:r>
        <w:t xml:space="preserve"> </w:t>
      </w:r>
      <w:r w:rsidRPr="009E0F47">
        <w:t>ущербность»,</w:t>
      </w:r>
      <w:r>
        <w:t xml:space="preserve"> </w:t>
      </w:r>
      <w:r w:rsidRPr="009E0F47">
        <w:t>и</w:t>
      </w:r>
      <w:r>
        <w:t xml:space="preserve"> </w:t>
      </w:r>
      <w:r w:rsidRPr="009E0F47">
        <w:t>его</w:t>
      </w:r>
      <w:r>
        <w:t xml:space="preserve"> </w:t>
      </w:r>
      <w:r w:rsidRPr="009E0F47">
        <w:t>содержание</w:t>
      </w:r>
      <w:r>
        <w:t xml:space="preserve"> </w:t>
      </w:r>
      <w:r w:rsidRPr="009E0F47">
        <w:t>не</w:t>
      </w:r>
      <w:r>
        <w:t xml:space="preserve"> </w:t>
      </w:r>
      <w:r w:rsidRPr="009E0F47">
        <w:t>ясно.</w:t>
      </w:r>
      <w:r>
        <w:t xml:space="preserve"> </w:t>
      </w:r>
      <w:r w:rsidRPr="009E0F47">
        <w:t>На</w:t>
      </w:r>
      <w:r>
        <w:t xml:space="preserve"> </w:t>
      </w:r>
      <w:r w:rsidRPr="009E0F47">
        <w:t>практике</w:t>
      </w:r>
      <w:r>
        <w:t xml:space="preserve"> </w:t>
      </w:r>
      <w:r w:rsidRPr="009E0F47">
        <w:t>его</w:t>
      </w:r>
      <w:r>
        <w:t xml:space="preserve"> </w:t>
      </w:r>
      <w:r w:rsidRPr="009E0F47">
        <w:t>толкуют</w:t>
      </w:r>
      <w:r>
        <w:t xml:space="preserve"> </w:t>
      </w:r>
      <w:r w:rsidRPr="009E0F47">
        <w:t>как</w:t>
      </w:r>
      <w:r>
        <w:t xml:space="preserve"> </w:t>
      </w:r>
      <w:r w:rsidRPr="009E0F47">
        <w:t>«болезненные</w:t>
      </w:r>
      <w:r>
        <w:t xml:space="preserve"> </w:t>
      </w:r>
      <w:r w:rsidRPr="009E0F47">
        <w:t>помехи</w:t>
      </w:r>
      <w:r>
        <w:t xml:space="preserve"> </w:t>
      </w:r>
      <w:r w:rsidRPr="009E0F47">
        <w:t>в</w:t>
      </w:r>
      <w:r>
        <w:t xml:space="preserve"> </w:t>
      </w:r>
      <w:r w:rsidRPr="009E0F47">
        <w:t>психике»</w:t>
      </w:r>
      <w:r>
        <w:t xml:space="preserve"> </w:t>
      </w:r>
      <w:r w:rsidRPr="009E0F47">
        <w:t>и</w:t>
      </w:r>
      <w:r>
        <w:t xml:space="preserve"> </w:t>
      </w:r>
      <w:r w:rsidRPr="009E0F47">
        <w:t>«глубокие</w:t>
      </w:r>
      <w:r>
        <w:t xml:space="preserve"> </w:t>
      </w:r>
      <w:r w:rsidRPr="009E0F47">
        <w:t>помехи</w:t>
      </w:r>
      <w:r>
        <w:t xml:space="preserve"> </w:t>
      </w:r>
      <w:r w:rsidRPr="009E0F47">
        <w:t>в</w:t>
      </w:r>
      <w:r>
        <w:t xml:space="preserve"> </w:t>
      </w:r>
      <w:r w:rsidRPr="009E0F47">
        <w:t>сознани</w:t>
      </w:r>
      <w:r w:rsidRPr="002C114D">
        <w:t>и»</w:t>
      </w:r>
      <w:r>
        <w:t xml:space="preserve"> </w:t>
      </w:r>
      <w:r w:rsidRPr="002C114D">
        <w:t>(психозы),</w:t>
      </w:r>
      <w:r>
        <w:t xml:space="preserve"> </w:t>
      </w:r>
      <w:r w:rsidRPr="002C114D">
        <w:t>«ослабленная</w:t>
      </w:r>
      <w:r>
        <w:t xml:space="preserve"> </w:t>
      </w:r>
      <w:r w:rsidRPr="002C114D">
        <w:t>психика»,</w:t>
      </w:r>
      <w:r>
        <w:t xml:space="preserve"> </w:t>
      </w:r>
      <w:r w:rsidRPr="002C114D">
        <w:t>«иные</w:t>
      </w:r>
      <w:r>
        <w:t xml:space="preserve"> </w:t>
      </w:r>
      <w:r w:rsidRPr="002C114D">
        <w:t>тяжкие</w:t>
      </w:r>
      <w:r>
        <w:t xml:space="preserve"> </w:t>
      </w:r>
      <w:r w:rsidRPr="002C114D">
        <w:t>изменения</w:t>
      </w:r>
      <w:r>
        <w:t xml:space="preserve"> </w:t>
      </w:r>
      <w:r w:rsidRPr="002C114D">
        <w:t>психики»</w:t>
      </w:r>
      <w:r>
        <w:t xml:space="preserve"> </w:t>
      </w:r>
      <w:r w:rsidRPr="002C114D">
        <w:t>(психопатия</w:t>
      </w:r>
      <w:r>
        <w:t xml:space="preserve"> </w:t>
      </w:r>
      <w:r w:rsidRPr="002C114D">
        <w:t>и</w:t>
      </w:r>
      <w:r>
        <w:t xml:space="preserve"> </w:t>
      </w:r>
      <w:r w:rsidRPr="009E0F47">
        <w:t>др.).</w:t>
      </w:r>
    </w:p>
    <w:p w:rsidR="00EA08E7" w:rsidRPr="009E0F47" w:rsidRDefault="00EA08E7" w:rsidP="00EA08E7">
      <w:r w:rsidRPr="009E0F47">
        <w:t>«Болезненные</w:t>
      </w:r>
      <w:r>
        <w:t xml:space="preserve"> </w:t>
      </w:r>
      <w:r w:rsidRPr="009E0F47">
        <w:t>помехи</w:t>
      </w:r>
      <w:r>
        <w:t xml:space="preserve"> </w:t>
      </w:r>
      <w:r w:rsidRPr="009E0F47">
        <w:t>в</w:t>
      </w:r>
      <w:r>
        <w:t xml:space="preserve"> </w:t>
      </w:r>
      <w:r w:rsidRPr="009E0F47">
        <w:t>психике»</w:t>
      </w:r>
      <w:r>
        <w:t xml:space="preserve"> </w:t>
      </w:r>
      <w:r w:rsidRPr="009E0F47">
        <w:t>означают</w:t>
      </w:r>
      <w:r>
        <w:t xml:space="preserve"> </w:t>
      </w:r>
      <w:r w:rsidRPr="009E0F47">
        <w:t>то,</w:t>
      </w:r>
      <w:r>
        <w:t xml:space="preserve"> </w:t>
      </w:r>
      <w:r w:rsidRPr="009E0F47">
        <w:t>что</w:t>
      </w:r>
      <w:r>
        <w:t xml:space="preserve"> </w:t>
      </w:r>
      <w:r w:rsidRPr="009E0F47">
        <w:t>медицина</w:t>
      </w:r>
      <w:r>
        <w:t xml:space="preserve"> </w:t>
      </w:r>
      <w:r w:rsidRPr="009E0F47">
        <w:t>называет</w:t>
      </w:r>
      <w:r>
        <w:t xml:space="preserve"> </w:t>
      </w:r>
      <w:r w:rsidRPr="009E0F47">
        <w:t>«действительно</w:t>
      </w:r>
      <w:r>
        <w:t xml:space="preserve"> </w:t>
      </w:r>
      <w:r w:rsidRPr="009E0F47">
        <w:t>психическими</w:t>
      </w:r>
      <w:r>
        <w:t xml:space="preserve"> </w:t>
      </w:r>
      <w:r w:rsidRPr="009E0F47">
        <w:t>болезнями».</w:t>
      </w:r>
      <w:r>
        <w:t xml:space="preserve"> </w:t>
      </w:r>
      <w:r w:rsidRPr="009E0F47">
        <w:t>Сюда</w:t>
      </w:r>
      <w:r>
        <w:t xml:space="preserve"> </w:t>
      </w:r>
      <w:r w:rsidRPr="009E0F47">
        <w:t>входят</w:t>
      </w:r>
      <w:r>
        <w:t xml:space="preserve"> </w:t>
      </w:r>
      <w:r w:rsidRPr="009E0F47">
        <w:t>болезни</w:t>
      </w:r>
      <w:r>
        <w:t xml:space="preserve"> </w:t>
      </w:r>
      <w:r w:rsidRPr="009E0F47">
        <w:t>внешнего</w:t>
      </w:r>
      <w:r>
        <w:t xml:space="preserve"> </w:t>
      </w:r>
      <w:r w:rsidRPr="009E0F47">
        <w:t>происхождения,</w:t>
      </w:r>
      <w:r>
        <w:t xml:space="preserve"> </w:t>
      </w:r>
      <w:r w:rsidRPr="009E0F47">
        <w:t>носящие</w:t>
      </w:r>
      <w:r>
        <w:t xml:space="preserve"> </w:t>
      </w:r>
      <w:r w:rsidRPr="009E0F47">
        <w:t>органический</w:t>
      </w:r>
      <w:r>
        <w:t xml:space="preserve"> </w:t>
      </w:r>
      <w:r w:rsidRPr="009E0F47">
        <w:t>(прогрессивный</w:t>
      </w:r>
      <w:r>
        <w:t xml:space="preserve"> </w:t>
      </w:r>
      <w:r w:rsidRPr="009E0F47">
        <w:t>паралич</w:t>
      </w:r>
      <w:r>
        <w:t xml:space="preserve"> </w:t>
      </w:r>
      <w:r w:rsidRPr="009E0F47">
        <w:t>и</w:t>
      </w:r>
      <w:r>
        <w:t xml:space="preserve"> </w:t>
      </w:r>
      <w:r w:rsidRPr="009E0F47">
        <w:t>др.)</w:t>
      </w:r>
      <w:r>
        <w:t xml:space="preserve"> </w:t>
      </w:r>
      <w:r w:rsidRPr="009E0F47">
        <w:t>и</w:t>
      </w:r>
      <w:r>
        <w:t xml:space="preserve"> </w:t>
      </w:r>
      <w:r w:rsidRPr="009E0F47">
        <w:t>симптоматический</w:t>
      </w:r>
      <w:r>
        <w:t xml:space="preserve"> </w:t>
      </w:r>
      <w:r w:rsidRPr="009E0F47">
        <w:t>характер</w:t>
      </w:r>
      <w:r>
        <w:t xml:space="preserve"> </w:t>
      </w:r>
      <w:r w:rsidRPr="009E0F47">
        <w:t>(которые</w:t>
      </w:r>
      <w:r>
        <w:t xml:space="preserve"> </w:t>
      </w:r>
      <w:r w:rsidRPr="009E0F47">
        <w:t>следуют</w:t>
      </w:r>
      <w:r>
        <w:t xml:space="preserve"> </w:t>
      </w:r>
      <w:r w:rsidRPr="009E0F47">
        <w:t>за</w:t>
      </w:r>
      <w:r>
        <w:t xml:space="preserve"> </w:t>
      </w:r>
      <w:r w:rsidRPr="009E0F47">
        <w:t>быстро</w:t>
      </w:r>
      <w:r>
        <w:t xml:space="preserve"> </w:t>
      </w:r>
      <w:r w:rsidRPr="009E0F47">
        <w:t>развивающимися</w:t>
      </w:r>
      <w:r>
        <w:t xml:space="preserve"> </w:t>
      </w:r>
      <w:r w:rsidRPr="009E0F47">
        <w:t>инфекционными</w:t>
      </w:r>
      <w:r>
        <w:t xml:space="preserve"> </w:t>
      </w:r>
      <w:r w:rsidRPr="009E0F47">
        <w:t>заболеваниями</w:t>
      </w:r>
      <w:r>
        <w:t xml:space="preserve"> </w:t>
      </w:r>
      <w:r w:rsidRPr="009E0F47">
        <w:t>или</w:t>
      </w:r>
      <w:r>
        <w:t xml:space="preserve"> </w:t>
      </w:r>
      <w:r w:rsidRPr="009E0F47">
        <w:t>за</w:t>
      </w:r>
      <w:r>
        <w:t xml:space="preserve"> </w:t>
      </w:r>
      <w:r w:rsidRPr="009E0F47">
        <w:t>вызванными</w:t>
      </w:r>
      <w:r>
        <w:t xml:space="preserve"> </w:t>
      </w:r>
      <w:r w:rsidRPr="009E0F47">
        <w:t>ими</w:t>
      </w:r>
      <w:r>
        <w:t xml:space="preserve"> </w:t>
      </w:r>
      <w:r w:rsidRPr="009E0F47">
        <w:t>осложнениями</w:t>
      </w:r>
      <w:r>
        <w:t xml:space="preserve"> </w:t>
      </w:r>
      <w:r w:rsidRPr="009E0F47">
        <w:t>и</w:t>
      </w:r>
      <w:r>
        <w:t xml:space="preserve"> </w:t>
      </w:r>
      <w:r w:rsidRPr="009E0F47">
        <w:t>т.п.);</w:t>
      </w:r>
      <w:r>
        <w:t xml:space="preserve"> </w:t>
      </w:r>
      <w:r w:rsidRPr="009E0F47">
        <w:t>болезни</w:t>
      </w:r>
      <w:r>
        <w:t xml:space="preserve"> </w:t>
      </w:r>
      <w:r w:rsidRPr="009E0F47">
        <w:t>внутреннего</w:t>
      </w:r>
      <w:r>
        <w:t xml:space="preserve"> </w:t>
      </w:r>
      <w:r w:rsidRPr="009E0F47">
        <w:t>происхождения,</w:t>
      </w:r>
      <w:r>
        <w:t xml:space="preserve"> </w:t>
      </w:r>
      <w:r w:rsidRPr="009E0F47">
        <w:t>причины</w:t>
      </w:r>
      <w:r>
        <w:t xml:space="preserve"> </w:t>
      </w:r>
      <w:r w:rsidRPr="009E0F47">
        <w:t>которых</w:t>
      </w:r>
      <w:r>
        <w:t xml:space="preserve"> </w:t>
      </w:r>
      <w:r w:rsidRPr="009E0F47">
        <w:t>в</w:t>
      </w:r>
      <w:r>
        <w:t xml:space="preserve"> </w:t>
      </w:r>
      <w:r w:rsidRPr="009E0F47">
        <w:t>организме</w:t>
      </w:r>
      <w:r>
        <w:t xml:space="preserve"> </w:t>
      </w:r>
      <w:r w:rsidRPr="009E0F47">
        <w:t>человека</w:t>
      </w:r>
      <w:r>
        <w:t xml:space="preserve"> </w:t>
      </w:r>
      <w:r w:rsidRPr="009E0F47">
        <w:t>не</w:t>
      </w:r>
      <w:r>
        <w:t xml:space="preserve"> </w:t>
      </w:r>
      <w:r w:rsidRPr="009E0F47">
        <w:t>выясн</w:t>
      </w:r>
      <w:r w:rsidRPr="002C114D">
        <w:t>ены,</w:t>
      </w:r>
      <w:r>
        <w:t xml:space="preserve"> </w:t>
      </w:r>
      <w:r w:rsidRPr="002C114D">
        <w:t>но</w:t>
      </w:r>
      <w:r>
        <w:t xml:space="preserve"> </w:t>
      </w:r>
      <w:r w:rsidRPr="002C114D">
        <w:t>считается,</w:t>
      </w:r>
      <w:r>
        <w:t xml:space="preserve"> </w:t>
      </w:r>
      <w:r w:rsidRPr="002C114D">
        <w:t>что</w:t>
      </w:r>
      <w:r>
        <w:t xml:space="preserve"> </w:t>
      </w:r>
      <w:r w:rsidRPr="002C114D">
        <w:t>они</w:t>
      </w:r>
      <w:r>
        <w:t xml:space="preserve"> </w:t>
      </w:r>
      <w:r w:rsidRPr="002C114D">
        <w:t>должны</w:t>
      </w:r>
      <w:r>
        <w:t xml:space="preserve"> </w:t>
      </w:r>
      <w:r w:rsidRPr="002C114D">
        <w:t>быть</w:t>
      </w:r>
      <w:r>
        <w:t xml:space="preserve"> </w:t>
      </w:r>
      <w:r w:rsidRPr="002C114D">
        <w:t>(шизофрения,</w:t>
      </w:r>
      <w:r>
        <w:t xml:space="preserve"> </w:t>
      </w:r>
      <w:r w:rsidRPr="002C114D">
        <w:t>маниакально-депрессивный</w:t>
      </w:r>
      <w:r>
        <w:t xml:space="preserve"> </w:t>
      </w:r>
      <w:r w:rsidRPr="002C114D">
        <w:t>психоз,</w:t>
      </w:r>
      <w:r>
        <w:t xml:space="preserve"> </w:t>
      </w:r>
      <w:r w:rsidRPr="002C114D">
        <w:t>эпилепсия</w:t>
      </w:r>
      <w:r>
        <w:t xml:space="preserve"> </w:t>
      </w:r>
      <w:r w:rsidRPr="002C114D">
        <w:t>и</w:t>
      </w:r>
      <w:r>
        <w:t xml:space="preserve"> </w:t>
      </w:r>
      <w:r w:rsidRPr="002C114D">
        <w:t>т</w:t>
      </w:r>
      <w:r w:rsidRPr="009E0F47">
        <w:t>.п.).</w:t>
      </w:r>
    </w:p>
    <w:p w:rsidR="00EA08E7" w:rsidRPr="009E0F47" w:rsidRDefault="00EA08E7" w:rsidP="00EA08E7">
      <w:r w:rsidRPr="009E0F47">
        <w:t>В</w:t>
      </w:r>
      <w:r>
        <w:t xml:space="preserve"> </w:t>
      </w:r>
      <w:r w:rsidRPr="009E0F47">
        <w:t>судебной</w:t>
      </w:r>
      <w:r>
        <w:t xml:space="preserve"> </w:t>
      </w:r>
      <w:r w:rsidRPr="009E0F47">
        <w:t>практике</w:t>
      </w:r>
      <w:r>
        <w:t xml:space="preserve"> </w:t>
      </w:r>
      <w:r w:rsidRPr="009E0F47">
        <w:t>встречаются</w:t>
      </w:r>
      <w:r>
        <w:t xml:space="preserve"> </w:t>
      </w:r>
      <w:r w:rsidRPr="009E0F47">
        <w:t>варианты,</w:t>
      </w:r>
      <w:r>
        <w:t xml:space="preserve"> </w:t>
      </w:r>
      <w:r w:rsidRPr="009E0F47">
        <w:t>когда</w:t>
      </w:r>
      <w:r>
        <w:t xml:space="preserve"> </w:t>
      </w:r>
      <w:r w:rsidRPr="009E0F47">
        <w:t>при</w:t>
      </w:r>
      <w:r>
        <w:t xml:space="preserve"> </w:t>
      </w:r>
      <w:r w:rsidRPr="009E0F47">
        <w:t>наличии</w:t>
      </w:r>
      <w:r>
        <w:t xml:space="preserve"> </w:t>
      </w:r>
      <w:r w:rsidRPr="009E0F47">
        <w:t>действительно</w:t>
      </w:r>
      <w:r>
        <w:t xml:space="preserve"> </w:t>
      </w:r>
      <w:r w:rsidRPr="009E0F47">
        <w:t>психических</w:t>
      </w:r>
      <w:r>
        <w:t xml:space="preserve"> </w:t>
      </w:r>
      <w:r w:rsidRPr="009E0F47">
        <w:t>болезней</w:t>
      </w:r>
      <w:r>
        <w:t xml:space="preserve"> </w:t>
      </w:r>
      <w:r w:rsidRPr="009E0F47">
        <w:t>не</w:t>
      </w:r>
      <w:r>
        <w:t xml:space="preserve"> </w:t>
      </w:r>
      <w:r w:rsidRPr="009E0F47">
        <w:t>признавалась</w:t>
      </w:r>
      <w:r>
        <w:t xml:space="preserve"> </w:t>
      </w:r>
      <w:r w:rsidRPr="009E0F47">
        <w:t>невменяемость,</w:t>
      </w:r>
      <w:r>
        <w:t xml:space="preserve"> </w:t>
      </w:r>
      <w:r w:rsidRPr="009E0F47">
        <w:t>а</w:t>
      </w:r>
      <w:r>
        <w:t xml:space="preserve"> </w:t>
      </w:r>
      <w:r w:rsidRPr="009E0F47">
        <w:t>квалифицировалась</w:t>
      </w:r>
      <w:r>
        <w:t xml:space="preserve"> </w:t>
      </w:r>
      <w:r w:rsidRPr="009E0F47">
        <w:t>ограниченная</w:t>
      </w:r>
      <w:r>
        <w:t xml:space="preserve"> </w:t>
      </w:r>
      <w:r w:rsidRPr="009E0F47">
        <w:t>и</w:t>
      </w:r>
      <w:r>
        <w:t xml:space="preserve"> </w:t>
      </w:r>
      <w:r w:rsidRPr="009E0F47">
        <w:t>даже</w:t>
      </w:r>
      <w:r>
        <w:t xml:space="preserve"> </w:t>
      </w:r>
      <w:r w:rsidRPr="009E0F47">
        <w:t>полная</w:t>
      </w:r>
      <w:r>
        <w:t xml:space="preserve"> </w:t>
      </w:r>
      <w:r w:rsidRPr="009E0F47">
        <w:t>вменяемость,</w:t>
      </w:r>
      <w:r>
        <w:t xml:space="preserve"> </w:t>
      </w:r>
      <w:r w:rsidRPr="009E0F47">
        <w:t>а</w:t>
      </w:r>
      <w:r>
        <w:t xml:space="preserve"> </w:t>
      </w:r>
      <w:r w:rsidRPr="009E0F47">
        <w:t>также</w:t>
      </w:r>
      <w:r>
        <w:t xml:space="preserve"> </w:t>
      </w:r>
      <w:r w:rsidRPr="009E0F47">
        <w:t>случаи,</w:t>
      </w:r>
      <w:r>
        <w:t xml:space="preserve"> </w:t>
      </w:r>
      <w:r w:rsidRPr="009E0F47">
        <w:t>когда</w:t>
      </w:r>
      <w:r>
        <w:t xml:space="preserve"> </w:t>
      </w:r>
      <w:r w:rsidRPr="009E0F47">
        <w:t>невменяемость</w:t>
      </w:r>
      <w:r>
        <w:t xml:space="preserve"> </w:t>
      </w:r>
      <w:r w:rsidRPr="009E0F47">
        <w:t>квалифицировалась</w:t>
      </w:r>
      <w:r>
        <w:t xml:space="preserve"> </w:t>
      </w:r>
      <w:r w:rsidRPr="009E0F47">
        <w:t>почти</w:t>
      </w:r>
      <w:r>
        <w:t xml:space="preserve"> </w:t>
      </w:r>
      <w:r w:rsidRPr="009E0F47">
        <w:t>без</w:t>
      </w:r>
      <w:r>
        <w:t xml:space="preserve"> </w:t>
      </w:r>
      <w:r w:rsidRPr="009E0F47">
        <w:t>исследования</w:t>
      </w:r>
      <w:r>
        <w:t xml:space="preserve"> </w:t>
      </w:r>
      <w:r w:rsidRPr="009E0F47">
        <w:t>психологических</w:t>
      </w:r>
      <w:r>
        <w:t xml:space="preserve"> </w:t>
      </w:r>
      <w:r w:rsidRPr="009E0F47">
        <w:t>условий</w:t>
      </w:r>
      <w:r>
        <w:t xml:space="preserve"> </w:t>
      </w:r>
      <w:r w:rsidRPr="009E0F47">
        <w:t>или</w:t>
      </w:r>
      <w:r>
        <w:t xml:space="preserve"> </w:t>
      </w:r>
      <w:r w:rsidRPr="009E0F47">
        <w:t>когда</w:t>
      </w:r>
      <w:r>
        <w:t xml:space="preserve"> </w:t>
      </w:r>
      <w:r w:rsidRPr="009E0F47">
        <w:t>у</w:t>
      </w:r>
      <w:r>
        <w:t xml:space="preserve"> </w:t>
      </w:r>
      <w:r w:rsidRPr="009E0F47">
        <w:t>лица</w:t>
      </w:r>
      <w:r>
        <w:t xml:space="preserve"> </w:t>
      </w:r>
      <w:r w:rsidRPr="009E0F47">
        <w:t>не</w:t>
      </w:r>
      <w:r>
        <w:t xml:space="preserve"> </w:t>
      </w:r>
      <w:r w:rsidRPr="009E0F47">
        <w:t>наблюдалось</w:t>
      </w:r>
      <w:r>
        <w:t xml:space="preserve"> </w:t>
      </w:r>
      <w:r w:rsidRPr="009E0F47">
        <w:t>даже</w:t>
      </w:r>
      <w:r>
        <w:t xml:space="preserve"> </w:t>
      </w:r>
      <w:r w:rsidRPr="009E0F47">
        <w:t>помутнения</w:t>
      </w:r>
      <w:r>
        <w:t xml:space="preserve"> </w:t>
      </w:r>
      <w:r w:rsidRPr="009E0F47">
        <w:t>сознания.</w:t>
      </w:r>
    </w:p>
    <w:p w:rsidR="00EA08E7" w:rsidRPr="009E0F47" w:rsidRDefault="00EA08E7" w:rsidP="00EA08E7">
      <w:r w:rsidRPr="009E0F47">
        <w:t>В</w:t>
      </w:r>
      <w:r>
        <w:t xml:space="preserve"> </w:t>
      </w:r>
      <w:r w:rsidRPr="009E0F47">
        <w:t>«помехи</w:t>
      </w:r>
      <w:r>
        <w:t xml:space="preserve"> </w:t>
      </w:r>
      <w:r w:rsidRPr="009E0F47">
        <w:t>сознания»</w:t>
      </w:r>
      <w:r>
        <w:t xml:space="preserve"> </w:t>
      </w:r>
      <w:r w:rsidRPr="009E0F47">
        <w:t>включаются</w:t>
      </w:r>
      <w:r>
        <w:t xml:space="preserve"> </w:t>
      </w:r>
      <w:r w:rsidRPr="009E0F47">
        <w:t>такие</w:t>
      </w:r>
      <w:r>
        <w:t xml:space="preserve"> </w:t>
      </w:r>
      <w:r w:rsidRPr="009E0F47">
        <w:t>преходящие</w:t>
      </w:r>
      <w:r>
        <w:t xml:space="preserve"> </w:t>
      </w:r>
      <w:r w:rsidRPr="009E0F47">
        <w:t>факторы,</w:t>
      </w:r>
      <w:r>
        <w:t xml:space="preserve"> </w:t>
      </w:r>
      <w:r w:rsidRPr="009E0F47">
        <w:t>как</w:t>
      </w:r>
      <w:r>
        <w:t xml:space="preserve"> </w:t>
      </w:r>
      <w:r w:rsidRPr="009E0F47">
        <w:t>тя</w:t>
      </w:r>
      <w:r w:rsidRPr="002C114D">
        <w:t>желый</w:t>
      </w:r>
      <w:r>
        <w:t xml:space="preserve"> </w:t>
      </w:r>
      <w:r w:rsidRPr="002C114D">
        <w:t>сон</w:t>
      </w:r>
      <w:r w:rsidRPr="009E0F47">
        <w:t>,</w:t>
      </w:r>
      <w:r>
        <w:t xml:space="preserve"> </w:t>
      </w:r>
      <w:r w:rsidRPr="009E0F47">
        <w:t>переутомление,</w:t>
      </w:r>
      <w:r>
        <w:t xml:space="preserve"> </w:t>
      </w:r>
      <w:r w:rsidRPr="009E0F47">
        <w:t>аффект,</w:t>
      </w:r>
      <w:r>
        <w:t xml:space="preserve"> </w:t>
      </w:r>
      <w:r w:rsidRPr="009E0F47">
        <w:t>опьянение</w:t>
      </w:r>
      <w:r>
        <w:t xml:space="preserve"> </w:t>
      </w:r>
      <w:r w:rsidRPr="009E0F47">
        <w:t>и</w:t>
      </w:r>
      <w:r>
        <w:t xml:space="preserve"> </w:t>
      </w:r>
      <w:r w:rsidRPr="009E0F47">
        <w:t>т.п.;</w:t>
      </w:r>
      <w:r>
        <w:t xml:space="preserve"> </w:t>
      </w:r>
      <w:r w:rsidRPr="009E0F47">
        <w:t>особо</w:t>
      </w:r>
      <w:r>
        <w:t xml:space="preserve"> </w:t>
      </w:r>
      <w:r w:rsidRPr="009E0F47">
        <w:t>остро</w:t>
      </w:r>
      <w:r>
        <w:t xml:space="preserve"> </w:t>
      </w:r>
      <w:r w:rsidRPr="009E0F47">
        <w:t>стоит</w:t>
      </w:r>
      <w:r>
        <w:t xml:space="preserve"> </w:t>
      </w:r>
      <w:r w:rsidRPr="009E0F47">
        <w:t>вопрос</w:t>
      </w:r>
      <w:r>
        <w:t xml:space="preserve"> </w:t>
      </w:r>
      <w:r w:rsidRPr="009E0F47">
        <w:t>о</w:t>
      </w:r>
      <w:r>
        <w:t xml:space="preserve"> </w:t>
      </w:r>
      <w:r w:rsidRPr="009E0F47">
        <w:t>двух</w:t>
      </w:r>
      <w:r>
        <w:t xml:space="preserve"> </w:t>
      </w:r>
      <w:r w:rsidRPr="009E0F47">
        <w:t>последних.</w:t>
      </w:r>
      <w:r>
        <w:t xml:space="preserve"> </w:t>
      </w:r>
      <w:r w:rsidRPr="009E0F47">
        <w:t>Опьянение</w:t>
      </w:r>
      <w:r>
        <w:t xml:space="preserve"> </w:t>
      </w:r>
      <w:r w:rsidRPr="009E0F47">
        <w:t>делят</w:t>
      </w:r>
      <w:r>
        <w:t xml:space="preserve"> </w:t>
      </w:r>
      <w:r w:rsidRPr="009E0F47">
        <w:t>на</w:t>
      </w:r>
      <w:r>
        <w:t xml:space="preserve"> </w:t>
      </w:r>
      <w:r w:rsidRPr="009E0F47">
        <w:t>простое,</w:t>
      </w:r>
      <w:r>
        <w:t xml:space="preserve"> </w:t>
      </w:r>
      <w:r w:rsidRPr="009E0F47">
        <w:t>сложное</w:t>
      </w:r>
      <w:r>
        <w:t xml:space="preserve"> </w:t>
      </w:r>
      <w:r w:rsidRPr="009E0F47">
        <w:t>и</w:t>
      </w:r>
      <w:r>
        <w:t xml:space="preserve"> </w:t>
      </w:r>
      <w:r w:rsidRPr="009E0F47">
        <w:t>патологическое,</w:t>
      </w:r>
      <w:r>
        <w:t xml:space="preserve"> </w:t>
      </w:r>
      <w:r w:rsidRPr="009E0F47">
        <w:t>чему</w:t>
      </w:r>
      <w:r>
        <w:t xml:space="preserve"> </w:t>
      </w:r>
      <w:r w:rsidRPr="009E0F47">
        <w:t>соответствуют</w:t>
      </w:r>
      <w:r>
        <w:t xml:space="preserve"> </w:t>
      </w:r>
      <w:r w:rsidRPr="009E0F47">
        <w:t>полная</w:t>
      </w:r>
      <w:r>
        <w:t xml:space="preserve"> </w:t>
      </w:r>
      <w:r w:rsidRPr="009E0F47">
        <w:t>вменяемость,</w:t>
      </w:r>
      <w:r>
        <w:t xml:space="preserve"> </w:t>
      </w:r>
      <w:r w:rsidRPr="009E0F47">
        <w:t>ограниченная</w:t>
      </w:r>
      <w:r>
        <w:t xml:space="preserve"> </w:t>
      </w:r>
      <w:r w:rsidRPr="009E0F47">
        <w:t>вменяемость</w:t>
      </w:r>
      <w:r>
        <w:t xml:space="preserve"> </w:t>
      </w:r>
      <w:r w:rsidRPr="009E0F47">
        <w:t>и</w:t>
      </w:r>
      <w:r>
        <w:t xml:space="preserve"> </w:t>
      </w:r>
      <w:r w:rsidRPr="009E0F47">
        <w:t>невменяемость.</w:t>
      </w:r>
      <w:r>
        <w:t xml:space="preserve"> </w:t>
      </w:r>
      <w:r w:rsidRPr="009E0F47">
        <w:t>Японские</w:t>
      </w:r>
      <w:r>
        <w:t xml:space="preserve"> </w:t>
      </w:r>
      <w:r w:rsidRPr="009E0F47">
        <w:t>судьи</w:t>
      </w:r>
      <w:r>
        <w:t xml:space="preserve"> </w:t>
      </w:r>
      <w:r w:rsidRPr="009E0F47">
        <w:t>в</w:t>
      </w:r>
      <w:r>
        <w:t xml:space="preserve"> </w:t>
      </w:r>
      <w:r w:rsidRPr="009E0F47">
        <w:t>принципе</w:t>
      </w:r>
      <w:r>
        <w:t xml:space="preserve"> </w:t>
      </w:r>
      <w:r w:rsidRPr="002C114D">
        <w:t>используют</w:t>
      </w:r>
      <w:r>
        <w:t xml:space="preserve"> </w:t>
      </w:r>
      <w:r w:rsidRPr="002C114D">
        <w:t>этот</w:t>
      </w:r>
      <w:r>
        <w:t xml:space="preserve"> </w:t>
      </w:r>
      <w:r w:rsidRPr="002C114D">
        <w:t>по</w:t>
      </w:r>
      <w:r w:rsidRPr="009E0F47">
        <w:t>дход.</w:t>
      </w:r>
    </w:p>
    <w:p w:rsidR="00EA08E7" w:rsidRPr="009E0F47" w:rsidRDefault="00EA08E7" w:rsidP="00EA08E7">
      <w:r w:rsidRPr="009E0F47">
        <w:t>«Ослабленная</w:t>
      </w:r>
      <w:r>
        <w:t xml:space="preserve"> </w:t>
      </w:r>
      <w:r w:rsidRPr="009E0F47">
        <w:t>психика»,</w:t>
      </w:r>
      <w:r>
        <w:t xml:space="preserve"> </w:t>
      </w:r>
      <w:r w:rsidRPr="009E0F47">
        <w:t>полагают</w:t>
      </w:r>
      <w:r>
        <w:t xml:space="preserve"> </w:t>
      </w:r>
      <w:r w:rsidRPr="009E0F47">
        <w:t>ученые,</w:t>
      </w:r>
      <w:r>
        <w:t xml:space="preserve"> </w:t>
      </w:r>
      <w:r w:rsidRPr="009E0F47">
        <w:t>в</w:t>
      </w:r>
      <w:r>
        <w:t xml:space="preserve"> </w:t>
      </w:r>
      <w:r w:rsidRPr="009E0F47">
        <w:t>строгом</w:t>
      </w:r>
      <w:r>
        <w:t xml:space="preserve"> </w:t>
      </w:r>
      <w:r w:rsidRPr="009E0F47">
        <w:t>смысле</w:t>
      </w:r>
      <w:r>
        <w:t xml:space="preserve"> </w:t>
      </w:r>
      <w:r w:rsidRPr="009E0F47">
        <w:t>этого</w:t>
      </w:r>
      <w:r>
        <w:t xml:space="preserve"> </w:t>
      </w:r>
      <w:r w:rsidRPr="009E0F47">
        <w:t>слова</w:t>
      </w:r>
      <w:r>
        <w:t xml:space="preserve"> </w:t>
      </w:r>
      <w:r w:rsidRPr="009E0F47">
        <w:t>относится</w:t>
      </w:r>
      <w:r>
        <w:t xml:space="preserve"> </w:t>
      </w:r>
      <w:r w:rsidRPr="009E0F47">
        <w:t>к</w:t>
      </w:r>
      <w:r>
        <w:t xml:space="preserve"> </w:t>
      </w:r>
      <w:r w:rsidRPr="009E0F47">
        <w:t>«иным</w:t>
      </w:r>
      <w:r>
        <w:t xml:space="preserve"> </w:t>
      </w:r>
      <w:r w:rsidRPr="009E0F47">
        <w:t>тяжким</w:t>
      </w:r>
      <w:r>
        <w:t xml:space="preserve"> </w:t>
      </w:r>
      <w:r w:rsidRPr="009E0F47">
        <w:t>изменениям</w:t>
      </w:r>
      <w:r>
        <w:t xml:space="preserve"> </w:t>
      </w:r>
      <w:r w:rsidRPr="009E0F47">
        <w:t>психики»,</w:t>
      </w:r>
      <w:r>
        <w:t xml:space="preserve"> </w:t>
      </w:r>
      <w:r w:rsidRPr="009E0F47">
        <w:t>но</w:t>
      </w:r>
      <w:r>
        <w:t xml:space="preserve"> </w:t>
      </w:r>
      <w:r w:rsidRPr="009E0F47">
        <w:t>имеет</w:t>
      </w:r>
      <w:r>
        <w:t xml:space="preserve"> </w:t>
      </w:r>
      <w:r w:rsidRPr="009E0F47">
        <w:t>ту</w:t>
      </w:r>
      <w:r>
        <w:t xml:space="preserve"> </w:t>
      </w:r>
      <w:r w:rsidRPr="009E0F47">
        <w:t>особенность,</w:t>
      </w:r>
      <w:r>
        <w:t xml:space="preserve"> </w:t>
      </w:r>
      <w:r w:rsidRPr="009E0F47">
        <w:t>что</w:t>
      </w:r>
      <w:r>
        <w:t xml:space="preserve"> </w:t>
      </w:r>
      <w:r w:rsidRPr="009E0F47">
        <w:t>может</w:t>
      </w:r>
      <w:r>
        <w:t xml:space="preserve"> </w:t>
      </w:r>
      <w:r w:rsidRPr="009E0F47">
        <w:t>быть</w:t>
      </w:r>
      <w:r>
        <w:t xml:space="preserve"> </w:t>
      </w:r>
      <w:r w:rsidRPr="009E0F47">
        <w:t>ясно</w:t>
      </w:r>
      <w:r>
        <w:t xml:space="preserve"> </w:t>
      </w:r>
      <w:r w:rsidRPr="009E0F47">
        <w:t>выражена</w:t>
      </w:r>
      <w:r>
        <w:t xml:space="preserve"> </w:t>
      </w:r>
      <w:r w:rsidRPr="009E0F47">
        <w:t>через</w:t>
      </w:r>
      <w:r>
        <w:t xml:space="preserve"> </w:t>
      </w:r>
      <w:r w:rsidRPr="009E0F47">
        <w:t>индекс</w:t>
      </w:r>
      <w:r>
        <w:t xml:space="preserve"> </w:t>
      </w:r>
      <w:r w:rsidRPr="009E0F47">
        <w:t>интеллекта.</w:t>
      </w:r>
      <w:r>
        <w:t xml:space="preserve"> </w:t>
      </w:r>
      <w:r w:rsidRPr="009E0F47">
        <w:t>Известен</w:t>
      </w:r>
      <w:r>
        <w:t xml:space="preserve"> </w:t>
      </w:r>
      <w:r w:rsidRPr="009E0F47">
        <w:t>приговор</w:t>
      </w:r>
      <w:r>
        <w:t xml:space="preserve"> </w:t>
      </w:r>
      <w:r w:rsidRPr="009E0F47">
        <w:t>по</w:t>
      </w:r>
      <w:r>
        <w:t xml:space="preserve"> </w:t>
      </w:r>
      <w:r w:rsidRPr="009E0F47">
        <w:t>делу</w:t>
      </w:r>
      <w:r>
        <w:t xml:space="preserve"> </w:t>
      </w:r>
      <w:r w:rsidRPr="009E0F47">
        <w:t>о</w:t>
      </w:r>
      <w:r>
        <w:t xml:space="preserve"> </w:t>
      </w:r>
      <w:r w:rsidRPr="009E0F47">
        <w:t>краже,</w:t>
      </w:r>
      <w:r>
        <w:t xml:space="preserve"> </w:t>
      </w:r>
      <w:r w:rsidRPr="009E0F47">
        <w:t>которым</w:t>
      </w:r>
      <w:r>
        <w:t xml:space="preserve"> </w:t>
      </w:r>
      <w:r w:rsidRPr="009E0F47">
        <w:t>было</w:t>
      </w:r>
      <w:r>
        <w:t xml:space="preserve"> </w:t>
      </w:r>
      <w:r w:rsidRPr="009E0F47">
        <w:t>признано</w:t>
      </w:r>
      <w:r>
        <w:t xml:space="preserve"> </w:t>
      </w:r>
      <w:r w:rsidRPr="009E0F47">
        <w:t>невменяемым</w:t>
      </w:r>
      <w:r>
        <w:t xml:space="preserve"> </w:t>
      </w:r>
      <w:r w:rsidRPr="009E0F47">
        <w:t>лицо</w:t>
      </w:r>
      <w:r>
        <w:t xml:space="preserve"> </w:t>
      </w:r>
      <w:r w:rsidRPr="009E0F47">
        <w:t>с</w:t>
      </w:r>
      <w:r>
        <w:t xml:space="preserve"> </w:t>
      </w:r>
      <w:r w:rsidRPr="009E0F47">
        <w:t>интеллектом</w:t>
      </w:r>
      <w:r>
        <w:t xml:space="preserve"> </w:t>
      </w:r>
      <w:r w:rsidRPr="009E0F47">
        <w:t>на</w:t>
      </w:r>
      <w:r>
        <w:t xml:space="preserve"> </w:t>
      </w:r>
      <w:r w:rsidRPr="009E0F47">
        <w:t>уровне</w:t>
      </w:r>
      <w:r>
        <w:t xml:space="preserve"> </w:t>
      </w:r>
      <w:r w:rsidRPr="009E0F47">
        <w:t>примерно</w:t>
      </w:r>
      <w:r>
        <w:t xml:space="preserve"> </w:t>
      </w:r>
      <w:r w:rsidRPr="009E0F47">
        <w:t>шестилетнего</w:t>
      </w:r>
      <w:r>
        <w:t xml:space="preserve"> </w:t>
      </w:r>
      <w:r w:rsidRPr="009E0F47">
        <w:t>ребенка;</w:t>
      </w:r>
      <w:r>
        <w:t xml:space="preserve"> </w:t>
      </w:r>
      <w:r w:rsidRPr="009E0F47">
        <w:t>однако</w:t>
      </w:r>
      <w:r>
        <w:t xml:space="preserve"> </w:t>
      </w:r>
      <w:r w:rsidRPr="009E0F47">
        <w:t>в</w:t>
      </w:r>
      <w:r>
        <w:t xml:space="preserve"> </w:t>
      </w:r>
      <w:r w:rsidRPr="009E0F47">
        <w:t>целом</w:t>
      </w:r>
      <w:r>
        <w:t xml:space="preserve"> </w:t>
      </w:r>
      <w:r w:rsidRPr="009E0F47">
        <w:t>суд</w:t>
      </w:r>
      <w:r>
        <w:t xml:space="preserve"> </w:t>
      </w:r>
      <w:r w:rsidRPr="009E0F47">
        <w:t>в</w:t>
      </w:r>
      <w:r>
        <w:t xml:space="preserve"> </w:t>
      </w:r>
      <w:r w:rsidRPr="009E0F47">
        <w:t>таких</w:t>
      </w:r>
      <w:r>
        <w:t xml:space="preserve"> </w:t>
      </w:r>
      <w:r w:rsidRPr="009E0F47">
        <w:t>случаях</w:t>
      </w:r>
      <w:r>
        <w:t xml:space="preserve"> </w:t>
      </w:r>
      <w:r w:rsidRPr="009E0F47">
        <w:t>проявляет</w:t>
      </w:r>
      <w:r>
        <w:t xml:space="preserve"> </w:t>
      </w:r>
      <w:r w:rsidRPr="009E0F47">
        <w:t>строгость</w:t>
      </w:r>
      <w:r>
        <w:t xml:space="preserve"> </w:t>
      </w:r>
      <w:r w:rsidRPr="009E0F47">
        <w:t>(в</w:t>
      </w:r>
      <w:r>
        <w:t xml:space="preserve"> </w:t>
      </w:r>
      <w:smartTag w:uri="urn:schemas-microsoft-com:office:smarttags" w:element="metricconverter">
        <w:smartTagPr>
          <w:attr w:name="ProductID" w:val="1958 г"/>
        </w:smartTagPr>
        <w:r w:rsidRPr="009E0F47">
          <w:t>1958</w:t>
        </w:r>
        <w:r>
          <w:t xml:space="preserve"> </w:t>
        </w:r>
        <w:r w:rsidRPr="009E0F47">
          <w:t>г</w:t>
        </w:r>
      </w:smartTag>
      <w:r w:rsidRPr="009E0F47">
        <w:t>.</w:t>
      </w:r>
      <w:r>
        <w:t xml:space="preserve"> </w:t>
      </w:r>
      <w:r w:rsidRPr="009E0F47">
        <w:t>районный</w:t>
      </w:r>
      <w:r>
        <w:t xml:space="preserve"> </w:t>
      </w:r>
      <w:r w:rsidRPr="009E0F47">
        <w:t>суд</w:t>
      </w:r>
      <w:r>
        <w:t xml:space="preserve"> </w:t>
      </w:r>
      <w:r w:rsidRPr="009E0F47">
        <w:t>Мито,</w:t>
      </w:r>
      <w:r>
        <w:t xml:space="preserve"> </w:t>
      </w:r>
      <w:r w:rsidRPr="009E0F47">
        <w:t>рассматривая</w:t>
      </w:r>
      <w:r>
        <w:t xml:space="preserve"> </w:t>
      </w:r>
      <w:r w:rsidRPr="009E0F47">
        <w:t>по</w:t>
      </w:r>
      <w:r>
        <w:t xml:space="preserve"> </w:t>
      </w:r>
      <w:r w:rsidRPr="009E0F47">
        <w:t>первой</w:t>
      </w:r>
      <w:r>
        <w:t xml:space="preserve"> </w:t>
      </w:r>
      <w:r w:rsidRPr="009E0F47">
        <w:t>инстанции</w:t>
      </w:r>
      <w:r>
        <w:t xml:space="preserve"> </w:t>
      </w:r>
      <w:r w:rsidRPr="009E0F47">
        <w:t>дело</w:t>
      </w:r>
      <w:r>
        <w:t xml:space="preserve"> </w:t>
      </w:r>
      <w:r w:rsidRPr="009E0F47">
        <w:t>о</w:t>
      </w:r>
      <w:r>
        <w:t xml:space="preserve"> </w:t>
      </w:r>
      <w:r w:rsidRPr="009E0F47">
        <w:t>разбойном</w:t>
      </w:r>
      <w:r>
        <w:t xml:space="preserve"> </w:t>
      </w:r>
      <w:r w:rsidRPr="009E0F47">
        <w:t>нападении</w:t>
      </w:r>
      <w:r>
        <w:t xml:space="preserve"> </w:t>
      </w:r>
      <w:r w:rsidRPr="009E0F47">
        <w:t>с</w:t>
      </w:r>
      <w:r>
        <w:t xml:space="preserve"> </w:t>
      </w:r>
      <w:r w:rsidRPr="009E0F47">
        <w:t>убийством,</w:t>
      </w:r>
      <w:r>
        <w:t xml:space="preserve"> </w:t>
      </w:r>
      <w:r w:rsidRPr="009E0F47">
        <w:t>пригово</w:t>
      </w:r>
      <w:r w:rsidRPr="002C114D">
        <w:t>рил</w:t>
      </w:r>
      <w:r>
        <w:t xml:space="preserve"> </w:t>
      </w:r>
      <w:r w:rsidRPr="002C114D">
        <w:t>преступника</w:t>
      </w:r>
      <w:r>
        <w:t xml:space="preserve"> </w:t>
      </w:r>
      <w:r w:rsidRPr="002C114D">
        <w:t>к</w:t>
      </w:r>
      <w:r>
        <w:t xml:space="preserve"> </w:t>
      </w:r>
      <w:r w:rsidRPr="002C114D">
        <w:t>смертной</w:t>
      </w:r>
      <w:r>
        <w:t xml:space="preserve"> </w:t>
      </w:r>
      <w:r w:rsidRPr="002C114D">
        <w:t>каз</w:t>
      </w:r>
      <w:r w:rsidRPr="009E0F47">
        <w:t>ни,</w:t>
      </w:r>
      <w:r>
        <w:t xml:space="preserve"> </w:t>
      </w:r>
      <w:r w:rsidRPr="009E0F47">
        <w:t>хотя</w:t>
      </w:r>
      <w:r>
        <w:t xml:space="preserve"> </w:t>
      </w:r>
      <w:r w:rsidRPr="009E0F47">
        <w:t>экспертиза</w:t>
      </w:r>
      <w:r>
        <w:t xml:space="preserve"> </w:t>
      </w:r>
      <w:r w:rsidRPr="009E0F47">
        <w:t>признала</w:t>
      </w:r>
      <w:r>
        <w:t xml:space="preserve"> </w:t>
      </w:r>
      <w:r w:rsidRPr="009E0F47">
        <w:t>у</w:t>
      </w:r>
      <w:r>
        <w:t xml:space="preserve"> </w:t>
      </w:r>
      <w:r w:rsidRPr="009E0F47">
        <w:t>него</w:t>
      </w:r>
      <w:r>
        <w:t xml:space="preserve"> </w:t>
      </w:r>
      <w:r w:rsidRPr="009E0F47">
        <w:t>ослабленную</w:t>
      </w:r>
      <w:r>
        <w:t xml:space="preserve"> </w:t>
      </w:r>
      <w:r w:rsidRPr="009E0F47">
        <w:t>психику).</w:t>
      </w:r>
    </w:p>
    <w:p w:rsidR="00EA08E7" w:rsidRPr="009E0F47" w:rsidRDefault="00EA08E7" w:rsidP="00EA08E7">
      <w:r w:rsidRPr="009E0F47">
        <w:t>Среди</w:t>
      </w:r>
      <w:r>
        <w:t xml:space="preserve"> </w:t>
      </w:r>
      <w:r w:rsidRPr="009E0F47">
        <w:t>«иных</w:t>
      </w:r>
      <w:r>
        <w:t xml:space="preserve"> </w:t>
      </w:r>
      <w:r w:rsidRPr="009E0F47">
        <w:t>тяжких</w:t>
      </w:r>
      <w:r>
        <w:t xml:space="preserve"> </w:t>
      </w:r>
      <w:r w:rsidRPr="009E0F47">
        <w:t>изменений</w:t>
      </w:r>
      <w:r>
        <w:t xml:space="preserve"> </w:t>
      </w:r>
      <w:r w:rsidRPr="009E0F47">
        <w:t>психики»</w:t>
      </w:r>
      <w:r>
        <w:t xml:space="preserve"> </w:t>
      </w:r>
      <w:r w:rsidRPr="009E0F47">
        <w:t>особую</w:t>
      </w:r>
      <w:r>
        <w:t xml:space="preserve"> </w:t>
      </w:r>
      <w:r w:rsidRPr="009E0F47">
        <w:t>проблему</w:t>
      </w:r>
      <w:r>
        <w:t xml:space="preserve"> </w:t>
      </w:r>
      <w:r w:rsidRPr="009E0F47">
        <w:t>составляют</w:t>
      </w:r>
      <w:r>
        <w:t xml:space="preserve"> </w:t>
      </w:r>
      <w:r w:rsidRPr="009E0F47">
        <w:t>психопатии.</w:t>
      </w:r>
      <w:r>
        <w:t xml:space="preserve"> </w:t>
      </w:r>
      <w:r w:rsidRPr="009E0F47">
        <w:t>В</w:t>
      </w:r>
      <w:r>
        <w:t xml:space="preserve"> </w:t>
      </w:r>
      <w:r w:rsidRPr="009E0F47">
        <w:t>80-е</w:t>
      </w:r>
      <w:r>
        <w:t xml:space="preserve"> </w:t>
      </w:r>
      <w:r w:rsidRPr="009E0F47">
        <w:t>годы</w:t>
      </w:r>
      <w:r>
        <w:t xml:space="preserve"> </w:t>
      </w:r>
      <w:r w:rsidRPr="009E0F47">
        <w:t>возобладала</w:t>
      </w:r>
      <w:r>
        <w:t xml:space="preserve"> </w:t>
      </w:r>
      <w:r w:rsidRPr="009E0F47">
        <w:t>мысль</w:t>
      </w:r>
      <w:r>
        <w:t xml:space="preserve"> </w:t>
      </w:r>
      <w:r w:rsidRPr="009E0F47">
        <w:t>об</w:t>
      </w:r>
      <w:r>
        <w:t xml:space="preserve"> </w:t>
      </w:r>
      <w:r w:rsidRPr="009E0F47">
        <w:t>отказе</w:t>
      </w:r>
      <w:r>
        <w:t xml:space="preserve"> </w:t>
      </w:r>
      <w:r w:rsidRPr="009E0F47">
        <w:t>от</w:t>
      </w:r>
    </w:p>
    <w:p w:rsidR="00EA08E7" w:rsidRPr="009E0F47" w:rsidRDefault="00EA08E7" w:rsidP="00EA08E7">
      <w:r w:rsidRPr="009E0F47">
        <w:t>самого</w:t>
      </w:r>
      <w:r>
        <w:t xml:space="preserve"> </w:t>
      </w:r>
      <w:r w:rsidRPr="009E0F47">
        <w:t>этого</w:t>
      </w:r>
      <w:r>
        <w:t xml:space="preserve"> </w:t>
      </w:r>
      <w:r w:rsidRPr="009E0F47">
        <w:t>понятия,</w:t>
      </w:r>
      <w:r>
        <w:t xml:space="preserve"> </w:t>
      </w:r>
      <w:r w:rsidRPr="009E0F47">
        <w:t>поскольку</w:t>
      </w:r>
      <w:r>
        <w:t xml:space="preserve"> </w:t>
      </w:r>
      <w:r w:rsidRPr="009E0F47">
        <w:t>с</w:t>
      </w:r>
      <w:r>
        <w:t xml:space="preserve"> </w:t>
      </w:r>
      <w:r w:rsidRPr="009E0F47">
        <w:t>ним</w:t>
      </w:r>
      <w:r>
        <w:t xml:space="preserve"> </w:t>
      </w:r>
      <w:r w:rsidRPr="009E0F47">
        <w:t>стали</w:t>
      </w:r>
      <w:r>
        <w:t xml:space="preserve"> </w:t>
      </w:r>
      <w:r w:rsidRPr="009E0F47">
        <w:t>связывать</w:t>
      </w:r>
      <w:r>
        <w:t xml:space="preserve"> </w:t>
      </w:r>
      <w:r w:rsidRPr="009E0F47">
        <w:t>идеи</w:t>
      </w:r>
      <w:r>
        <w:t xml:space="preserve"> </w:t>
      </w:r>
      <w:r w:rsidRPr="009E0F47">
        <w:t>об</w:t>
      </w:r>
      <w:r>
        <w:t xml:space="preserve"> </w:t>
      </w:r>
      <w:r w:rsidRPr="009E0F47">
        <w:t>изоляции</w:t>
      </w:r>
      <w:r>
        <w:t xml:space="preserve"> </w:t>
      </w:r>
      <w:r w:rsidRPr="009E0F47">
        <w:t>«асоциальных»</w:t>
      </w:r>
      <w:r>
        <w:t xml:space="preserve"> </w:t>
      </w:r>
      <w:r w:rsidRPr="009E0F47">
        <w:t>и</w:t>
      </w:r>
      <w:r>
        <w:t xml:space="preserve"> </w:t>
      </w:r>
      <w:r w:rsidRPr="009E0F47">
        <w:t>«антисоциальных»</w:t>
      </w:r>
      <w:r>
        <w:t xml:space="preserve"> </w:t>
      </w:r>
      <w:r w:rsidRPr="009E0F47">
        <w:t>личностей</w:t>
      </w:r>
      <w:r>
        <w:t xml:space="preserve"> </w:t>
      </w:r>
      <w:r w:rsidRPr="009E0F47">
        <w:t>как</w:t>
      </w:r>
      <w:r>
        <w:t xml:space="preserve"> </w:t>
      </w:r>
      <w:r w:rsidRPr="009E0F47">
        <w:t>якобы</w:t>
      </w:r>
      <w:r>
        <w:t xml:space="preserve"> </w:t>
      </w:r>
      <w:r w:rsidRPr="009E0F47">
        <w:t>страдающих</w:t>
      </w:r>
      <w:r>
        <w:t xml:space="preserve"> </w:t>
      </w:r>
      <w:r w:rsidRPr="009E0F47">
        <w:t>психопатиями.</w:t>
      </w:r>
      <w:r>
        <w:t xml:space="preserve"> </w:t>
      </w:r>
      <w:r w:rsidRPr="009E0F47">
        <w:t>Суды</w:t>
      </w:r>
      <w:r>
        <w:t xml:space="preserve"> </w:t>
      </w:r>
      <w:r w:rsidRPr="009E0F47">
        <w:t>часто</w:t>
      </w:r>
      <w:r>
        <w:t xml:space="preserve"> </w:t>
      </w:r>
      <w:r w:rsidRPr="009E0F47">
        <w:t>квалифицируют</w:t>
      </w:r>
      <w:r>
        <w:t xml:space="preserve"> </w:t>
      </w:r>
      <w:r w:rsidRPr="009E0F47">
        <w:t>полную</w:t>
      </w:r>
      <w:r>
        <w:t xml:space="preserve"> </w:t>
      </w:r>
      <w:r w:rsidRPr="009E0F47">
        <w:t>вменяемость</w:t>
      </w:r>
      <w:r>
        <w:t xml:space="preserve"> </w:t>
      </w:r>
      <w:r w:rsidRPr="009E0F47">
        <w:t>тогда,</w:t>
      </w:r>
      <w:r>
        <w:t xml:space="preserve"> </w:t>
      </w:r>
      <w:r w:rsidRPr="009E0F47">
        <w:t>когда</w:t>
      </w:r>
      <w:r>
        <w:t xml:space="preserve"> </w:t>
      </w:r>
      <w:r w:rsidRPr="009E0F47">
        <w:t>экспертиза</w:t>
      </w:r>
      <w:r>
        <w:t xml:space="preserve"> </w:t>
      </w:r>
      <w:r w:rsidRPr="009E0F47">
        <w:t>признает</w:t>
      </w:r>
      <w:r>
        <w:t xml:space="preserve"> </w:t>
      </w:r>
      <w:r w:rsidRPr="009E0F47">
        <w:t>психопатию.</w:t>
      </w:r>
    </w:p>
    <w:p w:rsidR="00EA08E7" w:rsidRPr="009E0F47" w:rsidRDefault="00EA08E7" w:rsidP="00EA08E7">
      <w:r w:rsidRPr="009E0F47">
        <w:t>Психологические</w:t>
      </w:r>
      <w:r>
        <w:t xml:space="preserve"> </w:t>
      </w:r>
      <w:r w:rsidRPr="009E0F47">
        <w:t>условия</w:t>
      </w:r>
      <w:r>
        <w:t xml:space="preserve"> </w:t>
      </w:r>
      <w:r w:rsidRPr="009E0F47">
        <w:t>вменяемости</w:t>
      </w:r>
      <w:r>
        <w:t xml:space="preserve"> </w:t>
      </w:r>
      <w:r w:rsidRPr="009E0F47">
        <w:t>состоят</w:t>
      </w:r>
      <w:r>
        <w:t xml:space="preserve"> </w:t>
      </w:r>
      <w:r w:rsidRPr="009E0F47">
        <w:t>из</w:t>
      </w:r>
      <w:r>
        <w:t xml:space="preserve"> </w:t>
      </w:r>
      <w:r w:rsidRPr="009E0F47">
        <w:t>возможности</w:t>
      </w:r>
      <w:r>
        <w:t xml:space="preserve"> </w:t>
      </w:r>
      <w:r w:rsidRPr="009E0F47">
        <w:t>отличать</w:t>
      </w:r>
      <w:r>
        <w:t xml:space="preserve"> </w:t>
      </w:r>
      <w:r w:rsidRPr="009E0F47">
        <w:t>добро</w:t>
      </w:r>
      <w:r>
        <w:t xml:space="preserve"> </w:t>
      </w:r>
      <w:r w:rsidRPr="009E0F47">
        <w:t>от</w:t>
      </w:r>
      <w:r>
        <w:t xml:space="preserve"> </w:t>
      </w:r>
      <w:r w:rsidRPr="009E0F47">
        <w:t>зла</w:t>
      </w:r>
      <w:r>
        <w:t xml:space="preserve"> </w:t>
      </w:r>
      <w:r w:rsidRPr="009E0F47">
        <w:t>и</w:t>
      </w:r>
      <w:r>
        <w:t xml:space="preserve"> </w:t>
      </w:r>
      <w:r w:rsidRPr="009E0F47">
        <w:t>возможности</w:t>
      </w:r>
      <w:r>
        <w:t xml:space="preserve"> </w:t>
      </w:r>
      <w:r w:rsidRPr="009E0F47">
        <w:t>самоконтроля.</w:t>
      </w:r>
      <w:r>
        <w:t xml:space="preserve"> </w:t>
      </w:r>
      <w:r w:rsidRPr="009E0F47">
        <w:t>Продолжая,</w:t>
      </w:r>
      <w:r>
        <w:t xml:space="preserve"> </w:t>
      </w:r>
      <w:r w:rsidRPr="009E0F47">
        <w:t>исследователи</w:t>
      </w:r>
      <w:r>
        <w:t xml:space="preserve"> </w:t>
      </w:r>
      <w:r w:rsidRPr="009E0F47">
        <w:t>пишут,</w:t>
      </w:r>
      <w:r>
        <w:t xml:space="preserve"> </w:t>
      </w:r>
      <w:r w:rsidRPr="009E0F47">
        <w:t>что</w:t>
      </w:r>
      <w:r>
        <w:t xml:space="preserve"> </w:t>
      </w:r>
      <w:r w:rsidRPr="009E0F47">
        <w:t>даже</w:t>
      </w:r>
      <w:r>
        <w:t xml:space="preserve"> </w:t>
      </w:r>
      <w:r w:rsidRPr="009E0F47">
        <w:t>при</w:t>
      </w:r>
      <w:r>
        <w:t xml:space="preserve"> </w:t>
      </w:r>
      <w:r w:rsidRPr="009E0F47">
        <w:t>наличии</w:t>
      </w:r>
      <w:r>
        <w:t xml:space="preserve"> </w:t>
      </w:r>
      <w:r w:rsidRPr="009E0F47">
        <w:t>биологических</w:t>
      </w:r>
      <w:r>
        <w:t xml:space="preserve"> </w:t>
      </w:r>
      <w:r w:rsidRPr="009E0F47">
        <w:t>условий</w:t>
      </w:r>
      <w:r>
        <w:t xml:space="preserve"> </w:t>
      </w:r>
      <w:r w:rsidRPr="009E0F47">
        <w:t>нельзя</w:t>
      </w:r>
      <w:r>
        <w:t xml:space="preserve"> </w:t>
      </w:r>
      <w:r w:rsidRPr="009E0F47">
        <w:t>только</w:t>
      </w:r>
      <w:r>
        <w:t xml:space="preserve"> </w:t>
      </w:r>
      <w:r w:rsidRPr="009E0F47">
        <w:t>лишь</w:t>
      </w:r>
      <w:r>
        <w:t xml:space="preserve"> </w:t>
      </w:r>
      <w:r w:rsidRPr="009E0F47">
        <w:t>на</w:t>
      </w:r>
      <w:r>
        <w:t xml:space="preserve"> </w:t>
      </w:r>
      <w:r w:rsidRPr="009E0F47">
        <w:t>этой</w:t>
      </w:r>
      <w:r>
        <w:t xml:space="preserve"> </w:t>
      </w:r>
      <w:r w:rsidRPr="009E0F47">
        <w:t>основе</w:t>
      </w:r>
      <w:r>
        <w:t xml:space="preserve"> </w:t>
      </w:r>
      <w:r w:rsidRPr="009E0F47">
        <w:t>признавать</w:t>
      </w:r>
      <w:r>
        <w:t xml:space="preserve"> </w:t>
      </w:r>
      <w:r w:rsidRPr="009E0F47">
        <w:t>невменяемость</w:t>
      </w:r>
      <w:r>
        <w:t xml:space="preserve"> </w:t>
      </w:r>
      <w:r w:rsidRPr="009E0F47">
        <w:t>или</w:t>
      </w:r>
      <w:r>
        <w:t xml:space="preserve"> </w:t>
      </w:r>
      <w:r w:rsidRPr="009E0F47">
        <w:t>ограниченную</w:t>
      </w:r>
      <w:r>
        <w:t xml:space="preserve"> </w:t>
      </w:r>
      <w:r w:rsidRPr="009E0F47">
        <w:t>вменяемость.</w:t>
      </w:r>
      <w:r>
        <w:t xml:space="preserve"> </w:t>
      </w:r>
      <w:r w:rsidRPr="009E0F47">
        <w:t>Необходимо</w:t>
      </w:r>
      <w:r>
        <w:t xml:space="preserve"> </w:t>
      </w:r>
      <w:r w:rsidRPr="009E0F47">
        <w:t>также</w:t>
      </w:r>
      <w:r>
        <w:t xml:space="preserve"> </w:t>
      </w:r>
      <w:r w:rsidRPr="009E0F47">
        <w:t>изучить,</w:t>
      </w:r>
      <w:r>
        <w:t xml:space="preserve"> </w:t>
      </w:r>
      <w:r w:rsidRPr="009E0F47">
        <w:t>существуют</w:t>
      </w:r>
      <w:r>
        <w:t xml:space="preserve"> </w:t>
      </w:r>
      <w:r w:rsidRPr="002C114D">
        <w:t>или</w:t>
      </w:r>
      <w:r>
        <w:t xml:space="preserve"> </w:t>
      </w:r>
      <w:r w:rsidRPr="002C114D">
        <w:t>нет</w:t>
      </w:r>
      <w:r>
        <w:t xml:space="preserve"> </w:t>
      </w:r>
      <w:r w:rsidRPr="002C114D">
        <w:t>(и</w:t>
      </w:r>
      <w:r>
        <w:t xml:space="preserve"> </w:t>
      </w:r>
      <w:r w:rsidRPr="002C114D">
        <w:t>в</w:t>
      </w:r>
      <w:r>
        <w:t xml:space="preserve"> </w:t>
      </w:r>
      <w:r w:rsidRPr="002C114D">
        <w:t>какой</w:t>
      </w:r>
      <w:r>
        <w:t xml:space="preserve"> </w:t>
      </w:r>
      <w:r w:rsidRPr="002C114D">
        <w:t>степени)</w:t>
      </w:r>
      <w:r>
        <w:t xml:space="preserve"> </w:t>
      </w:r>
      <w:r w:rsidRPr="002C114D">
        <w:t>психологические</w:t>
      </w:r>
      <w:r>
        <w:t xml:space="preserve"> </w:t>
      </w:r>
      <w:r w:rsidRPr="002C114D">
        <w:t>условия,</w:t>
      </w:r>
      <w:r>
        <w:t xml:space="preserve"> </w:t>
      </w:r>
      <w:r w:rsidRPr="002C114D">
        <w:t>т.е.</w:t>
      </w:r>
      <w:r>
        <w:t xml:space="preserve"> </w:t>
      </w:r>
      <w:r w:rsidRPr="002C114D">
        <w:t>применить</w:t>
      </w:r>
      <w:r>
        <w:t xml:space="preserve"> </w:t>
      </w:r>
      <w:r w:rsidRPr="002C114D">
        <w:t>смешанный</w:t>
      </w:r>
      <w:r>
        <w:t xml:space="preserve"> </w:t>
      </w:r>
      <w:r w:rsidRPr="002C114D">
        <w:t>м</w:t>
      </w:r>
      <w:r w:rsidRPr="009E0F47">
        <w:t>етод.</w:t>
      </w:r>
    </w:p>
    <w:p w:rsidR="00EA08E7" w:rsidRPr="009E0F47" w:rsidRDefault="00EA08E7" w:rsidP="00EA08E7">
      <w:r w:rsidRPr="009E0F47">
        <w:t>Относительно</w:t>
      </w:r>
      <w:r>
        <w:t xml:space="preserve"> </w:t>
      </w:r>
      <w:r w:rsidRPr="009E0F47">
        <w:t>психологических</w:t>
      </w:r>
      <w:r>
        <w:t xml:space="preserve"> </w:t>
      </w:r>
      <w:r w:rsidRPr="009E0F47">
        <w:t>критериев,</w:t>
      </w:r>
      <w:r>
        <w:t xml:space="preserve"> </w:t>
      </w:r>
      <w:r w:rsidRPr="009E0F47">
        <w:t>особенно</w:t>
      </w:r>
      <w:r>
        <w:t xml:space="preserve"> </w:t>
      </w:r>
      <w:r w:rsidRPr="009E0F47">
        <w:t>q</w:t>
      </w:r>
      <w:r>
        <w:t xml:space="preserve"> </w:t>
      </w:r>
      <w:r w:rsidRPr="009E0F47">
        <w:t>возможности</w:t>
      </w:r>
      <w:r>
        <w:t xml:space="preserve"> </w:t>
      </w:r>
      <w:r w:rsidRPr="009E0F47">
        <w:t>самоконтроля,</w:t>
      </w:r>
      <w:r>
        <w:t xml:space="preserve"> </w:t>
      </w:r>
      <w:r w:rsidRPr="009E0F47">
        <w:t>между</w:t>
      </w:r>
      <w:r>
        <w:t xml:space="preserve"> </w:t>
      </w:r>
      <w:r w:rsidRPr="009E0F47">
        <w:t>медиками</w:t>
      </w:r>
      <w:r>
        <w:t xml:space="preserve"> </w:t>
      </w:r>
      <w:r w:rsidRPr="009E0F47">
        <w:t>идет</w:t>
      </w:r>
      <w:r>
        <w:t xml:space="preserve"> </w:t>
      </w:r>
      <w:r w:rsidRPr="009E0F47">
        <w:t>борьба</w:t>
      </w:r>
      <w:r>
        <w:t xml:space="preserve"> </w:t>
      </w:r>
      <w:r w:rsidRPr="009E0F47">
        <w:t>концепций</w:t>
      </w:r>
      <w:r>
        <w:t xml:space="preserve"> </w:t>
      </w:r>
      <w:r w:rsidRPr="009E0F47">
        <w:t>«познаваемого»</w:t>
      </w:r>
      <w:r>
        <w:t xml:space="preserve"> </w:t>
      </w:r>
      <w:r w:rsidRPr="009E0F47">
        <w:t>и</w:t>
      </w:r>
      <w:r>
        <w:t xml:space="preserve"> </w:t>
      </w:r>
      <w:r w:rsidRPr="009E0F47">
        <w:t>«непознаваемого».</w:t>
      </w:r>
      <w:r>
        <w:t xml:space="preserve"> </w:t>
      </w:r>
      <w:r w:rsidRPr="009E0F47">
        <w:t>Поэтому</w:t>
      </w:r>
      <w:r>
        <w:t xml:space="preserve"> </w:t>
      </w:r>
      <w:r w:rsidRPr="009E0F47">
        <w:t>существует</w:t>
      </w:r>
      <w:r>
        <w:t xml:space="preserve"> </w:t>
      </w:r>
      <w:r w:rsidRPr="009E0F47">
        <w:t>мнение,</w:t>
      </w:r>
      <w:r>
        <w:t xml:space="preserve"> </w:t>
      </w:r>
      <w:r w:rsidRPr="009E0F47">
        <w:t>высказываемое</w:t>
      </w:r>
      <w:r>
        <w:t xml:space="preserve"> </w:t>
      </w:r>
      <w:r w:rsidRPr="009E0F47">
        <w:t>юристами,</w:t>
      </w:r>
      <w:r>
        <w:t xml:space="preserve"> </w:t>
      </w:r>
      <w:r w:rsidRPr="009E0F47">
        <w:t>о</w:t>
      </w:r>
      <w:r>
        <w:t xml:space="preserve"> </w:t>
      </w:r>
      <w:r w:rsidRPr="009E0F47">
        <w:t>желательности</w:t>
      </w:r>
      <w:r>
        <w:t xml:space="preserve"> </w:t>
      </w:r>
      <w:r w:rsidRPr="009E0F47">
        <w:t>исключить</w:t>
      </w:r>
      <w:r>
        <w:t xml:space="preserve"> </w:t>
      </w:r>
      <w:r w:rsidRPr="009E0F47">
        <w:t>эти</w:t>
      </w:r>
      <w:r>
        <w:t xml:space="preserve"> </w:t>
      </w:r>
      <w:r w:rsidRPr="009E0F47">
        <w:t>оценки</w:t>
      </w:r>
      <w:r>
        <w:t xml:space="preserve"> </w:t>
      </w:r>
      <w:r w:rsidRPr="009E0F47">
        <w:t>невменяемости,</w:t>
      </w:r>
      <w:r>
        <w:t xml:space="preserve"> </w:t>
      </w:r>
      <w:r w:rsidRPr="009E0F47">
        <w:t>оставив</w:t>
      </w:r>
      <w:r>
        <w:t xml:space="preserve"> </w:t>
      </w:r>
      <w:r w:rsidRPr="009E0F47">
        <w:t>лишь</w:t>
      </w:r>
      <w:r>
        <w:t xml:space="preserve"> </w:t>
      </w:r>
      <w:r w:rsidRPr="009E0F47">
        <w:t>биологический</w:t>
      </w:r>
      <w:r>
        <w:t xml:space="preserve"> </w:t>
      </w:r>
      <w:r w:rsidRPr="009E0F47">
        <w:t>критерий,</w:t>
      </w:r>
      <w:r>
        <w:t xml:space="preserve"> </w:t>
      </w:r>
      <w:r w:rsidRPr="009E0F47">
        <w:t>т.е.</w:t>
      </w:r>
      <w:r>
        <w:t xml:space="preserve"> </w:t>
      </w:r>
      <w:r w:rsidRPr="009E0F47">
        <w:t>наличие</w:t>
      </w:r>
      <w:r>
        <w:t xml:space="preserve"> </w:t>
      </w:r>
      <w:r w:rsidRPr="009E0F47">
        <w:t>душевной</w:t>
      </w:r>
      <w:r>
        <w:t xml:space="preserve"> </w:t>
      </w:r>
      <w:r w:rsidRPr="009E0F47">
        <w:t>болезни.</w:t>
      </w:r>
    </w:p>
    <w:p w:rsidR="00EA08E7" w:rsidRPr="009E0F47" w:rsidRDefault="00EA08E7" w:rsidP="00EA08E7">
      <w:r w:rsidRPr="009E0F47">
        <w:t>В</w:t>
      </w:r>
      <w:r>
        <w:t xml:space="preserve"> </w:t>
      </w:r>
      <w:r w:rsidRPr="009E0F47">
        <w:t>рассматриваемом</w:t>
      </w:r>
      <w:r>
        <w:t xml:space="preserve"> </w:t>
      </w:r>
      <w:r w:rsidRPr="009E0F47">
        <w:t>исследовании</w:t>
      </w:r>
      <w:r>
        <w:t xml:space="preserve"> </w:t>
      </w:r>
      <w:r w:rsidRPr="009E0F47">
        <w:t>далее</w:t>
      </w:r>
      <w:r>
        <w:t xml:space="preserve"> </w:t>
      </w:r>
      <w:r w:rsidRPr="009E0F47">
        <w:t>говорится,</w:t>
      </w:r>
      <w:r>
        <w:t xml:space="preserve"> </w:t>
      </w:r>
      <w:r w:rsidRPr="009E0F47">
        <w:t>что</w:t>
      </w:r>
      <w:r>
        <w:t xml:space="preserve"> </w:t>
      </w:r>
      <w:r w:rsidRPr="009E0F47">
        <w:t>в</w:t>
      </w:r>
      <w:r>
        <w:t xml:space="preserve"> </w:t>
      </w:r>
      <w:r w:rsidRPr="009E0F47">
        <w:t>литературе</w:t>
      </w:r>
      <w:r>
        <w:t xml:space="preserve"> </w:t>
      </w:r>
      <w:r w:rsidRPr="009E0F47">
        <w:t>поднимаются</w:t>
      </w:r>
      <w:r>
        <w:t xml:space="preserve"> </w:t>
      </w:r>
      <w:r w:rsidRPr="009E0F47">
        <w:t>проблемные</w:t>
      </w:r>
      <w:r>
        <w:t xml:space="preserve"> </w:t>
      </w:r>
      <w:r w:rsidRPr="009E0F47">
        <w:t>моменты,</w:t>
      </w:r>
      <w:r>
        <w:t xml:space="preserve"> </w:t>
      </w:r>
      <w:r w:rsidRPr="009E0F47">
        <w:t>относящиеся</w:t>
      </w:r>
      <w:r>
        <w:t xml:space="preserve"> </w:t>
      </w:r>
      <w:r w:rsidRPr="009E0F47">
        <w:t>к</w:t>
      </w:r>
      <w:r>
        <w:t xml:space="preserve"> </w:t>
      </w:r>
      <w:r w:rsidRPr="009E0F47">
        <w:t>институту</w:t>
      </w:r>
      <w:r>
        <w:t xml:space="preserve"> </w:t>
      </w:r>
      <w:r w:rsidRPr="009E0F47">
        <w:t>ограниченной</w:t>
      </w:r>
      <w:r>
        <w:t xml:space="preserve"> </w:t>
      </w:r>
      <w:r w:rsidRPr="009E0F47">
        <w:t>вменяемости.</w:t>
      </w:r>
      <w:r>
        <w:t xml:space="preserve"> </w:t>
      </w:r>
      <w:r w:rsidRPr="009E0F47">
        <w:t>Во-первых,</w:t>
      </w:r>
      <w:r>
        <w:t xml:space="preserve"> </w:t>
      </w:r>
      <w:r w:rsidRPr="009E0F47">
        <w:t>раздаются</w:t>
      </w:r>
      <w:r>
        <w:t xml:space="preserve"> </w:t>
      </w:r>
      <w:r w:rsidRPr="009E0F47">
        <w:t>требования</w:t>
      </w:r>
      <w:r>
        <w:t xml:space="preserve"> </w:t>
      </w:r>
      <w:r w:rsidRPr="009E0F47">
        <w:t>не</w:t>
      </w:r>
      <w:r>
        <w:t xml:space="preserve"> </w:t>
      </w:r>
      <w:r w:rsidRPr="009E0F47">
        <w:t>признавать</w:t>
      </w:r>
      <w:r>
        <w:t xml:space="preserve"> </w:t>
      </w:r>
      <w:r w:rsidRPr="009E0F47">
        <w:t>эту</w:t>
      </w:r>
      <w:r>
        <w:t xml:space="preserve"> </w:t>
      </w:r>
      <w:r w:rsidRPr="009E0F47">
        <w:t>категорию</w:t>
      </w:r>
      <w:r>
        <w:t xml:space="preserve"> </w:t>
      </w:r>
      <w:r w:rsidRPr="009E0F47">
        <w:t>как</w:t>
      </w:r>
      <w:r>
        <w:t xml:space="preserve"> </w:t>
      </w:r>
      <w:r w:rsidRPr="009E0F47">
        <w:t>таковую,</w:t>
      </w:r>
      <w:r>
        <w:t xml:space="preserve"> </w:t>
      </w:r>
      <w:r w:rsidRPr="009E0F47">
        <w:t>поскольку,</w:t>
      </w:r>
      <w:r>
        <w:t xml:space="preserve"> </w:t>
      </w:r>
      <w:r w:rsidRPr="009E0F47">
        <w:t>мол,</w:t>
      </w:r>
      <w:r>
        <w:t xml:space="preserve"> </w:t>
      </w:r>
      <w:r w:rsidRPr="009E0F47">
        <w:t>вменяемость</w:t>
      </w:r>
      <w:r>
        <w:t xml:space="preserve"> </w:t>
      </w:r>
      <w:r w:rsidRPr="009E0F47">
        <w:t>или</w:t>
      </w:r>
      <w:r>
        <w:t xml:space="preserve"> </w:t>
      </w:r>
      <w:r w:rsidRPr="009E0F47">
        <w:t>есть,</w:t>
      </w:r>
      <w:r>
        <w:t xml:space="preserve"> </w:t>
      </w:r>
      <w:r w:rsidRPr="009E0F47">
        <w:t>или</w:t>
      </w:r>
      <w:r>
        <w:t xml:space="preserve"> </w:t>
      </w:r>
      <w:r w:rsidRPr="009E0F47">
        <w:t>ее</w:t>
      </w:r>
      <w:r>
        <w:t xml:space="preserve"> </w:t>
      </w:r>
      <w:r w:rsidRPr="009E0F47">
        <w:t>нет;</w:t>
      </w:r>
      <w:r>
        <w:t xml:space="preserve"> </w:t>
      </w:r>
      <w:r w:rsidRPr="009E0F47">
        <w:t>другие</w:t>
      </w:r>
      <w:r>
        <w:t xml:space="preserve"> </w:t>
      </w:r>
      <w:r w:rsidRPr="009E0F47">
        <w:t>авторы</w:t>
      </w:r>
      <w:r>
        <w:t xml:space="preserve"> </w:t>
      </w:r>
      <w:r w:rsidRPr="009E0F47">
        <w:t>возражают,</w:t>
      </w:r>
      <w:r>
        <w:t xml:space="preserve"> </w:t>
      </w:r>
      <w:r w:rsidRPr="009E0F47">
        <w:t>полагая,</w:t>
      </w:r>
      <w:r>
        <w:t xml:space="preserve"> </w:t>
      </w:r>
      <w:r w:rsidRPr="009E0F47">
        <w:t>что</w:t>
      </w:r>
      <w:r>
        <w:t xml:space="preserve"> </w:t>
      </w:r>
      <w:r w:rsidRPr="009E0F47">
        <w:t>существуют</w:t>
      </w:r>
      <w:r>
        <w:t xml:space="preserve"> </w:t>
      </w:r>
      <w:r w:rsidRPr="009E0F47">
        <w:t>стадии</w:t>
      </w:r>
      <w:r>
        <w:t xml:space="preserve"> </w:t>
      </w:r>
      <w:r w:rsidRPr="009E0F47">
        <w:t>возможностей</w:t>
      </w:r>
      <w:r>
        <w:t xml:space="preserve"> </w:t>
      </w:r>
      <w:r w:rsidRPr="009E0F47">
        <w:t>человека</w:t>
      </w:r>
      <w:r>
        <w:t xml:space="preserve"> </w:t>
      </w:r>
      <w:r w:rsidRPr="009E0F47">
        <w:t>и</w:t>
      </w:r>
      <w:r>
        <w:t xml:space="preserve"> </w:t>
      </w:r>
      <w:r w:rsidRPr="009E0F47">
        <w:t>степени</w:t>
      </w:r>
      <w:r>
        <w:t xml:space="preserve"> </w:t>
      </w:r>
      <w:r w:rsidRPr="009E0F47">
        <w:t>ущерб</w:t>
      </w:r>
      <w:r w:rsidRPr="002C114D">
        <w:t>ности</w:t>
      </w:r>
      <w:r>
        <w:t xml:space="preserve"> </w:t>
      </w:r>
      <w:r w:rsidRPr="002C114D">
        <w:t>психики.</w:t>
      </w:r>
      <w:r>
        <w:t xml:space="preserve"> </w:t>
      </w:r>
      <w:r w:rsidRPr="002C114D">
        <w:t>Второй</w:t>
      </w:r>
      <w:r>
        <w:t xml:space="preserve"> </w:t>
      </w:r>
      <w:r w:rsidRPr="002C114D">
        <w:t>проблемный</w:t>
      </w:r>
      <w:r>
        <w:t xml:space="preserve"> </w:t>
      </w:r>
      <w:r w:rsidRPr="002C114D">
        <w:t>момент:</w:t>
      </w:r>
      <w:r>
        <w:t xml:space="preserve"> </w:t>
      </w:r>
      <w:r w:rsidRPr="002C114D">
        <w:t>считается,</w:t>
      </w:r>
      <w:r>
        <w:t xml:space="preserve"> </w:t>
      </w:r>
      <w:r w:rsidRPr="002C114D">
        <w:t>что</w:t>
      </w:r>
      <w:r>
        <w:t xml:space="preserve"> </w:t>
      </w:r>
      <w:r w:rsidRPr="002C114D">
        <w:t>многие</w:t>
      </w:r>
      <w:r>
        <w:t xml:space="preserve"> </w:t>
      </w:r>
      <w:r w:rsidRPr="002C114D">
        <w:t>из</w:t>
      </w:r>
      <w:r>
        <w:t xml:space="preserve"> </w:t>
      </w:r>
      <w:r w:rsidRPr="002C114D">
        <w:t>ограниченно</w:t>
      </w:r>
      <w:r>
        <w:t xml:space="preserve"> </w:t>
      </w:r>
      <w:r w:rsidRPr="002C114D">
        <w:t>вменяемых</w:t>
      </w:r>
      <w:r>
        <w:t xml:space="preserve"> </w:t>
      </w:r>
      <w:r w:rsidRPr="002C114D">
        <w:t>лиц</w:t>
      </w:r>
      <w:r>
        <w:t xml:space="preserve"> </w:t>
      </w:r>
      <w:r w:rsidRPr="002C114D">
        <w:t>опасны</w:t>
      </w:r>
      <w:r>
        <w:t xml:space="preserve"> </w:t>
      </w:r>
      <w:r w:rsidRPr="002C114D">
        <w:t>в</w:t>
      </w:r>
      <w:r>
        <w:t xml:space="preserve"> </w:t>
      </w:r>
      <w:r w:rsidRPr="002C114D">
        <w:t>социальном</w:t>
      </w:r>
      <w:r>
        <w:t xml:space="preserve"> </w:t>
      </w:r>
      <w:r w:rsidRPr="002C114D">
        <w:t>плане</w:t>
      </w:r>
      <w:r>
        <w:t xml:space="preserve"> </w:t>
      </w:r>
      <w:r w:rsidRPr="002C114D">
        <w:t>и</w:t>
      </w:r>
      <w:r>
        <w:t xml:space="preserve"> </w:t>
      </w:r>
      <w:r w:rsidRPr="002C114D">
        <w:t>есть</w:t>
      </w:r>
      <w:r>
        <w:t xml:space="preserve"> </w:t>
      </w:r>
      <w:r w:rsidRPr="002C114D">
        <w:t>необходимость</w:t>
      </w:r>
      <w:r>
        <w:t xml:space="preserve"> </w:t>
      </w:r>
      <w:r w:rsidRPr="002C114D">
        <w:t>противостоять</w:t>
      </w:r>
      <w:r>
        <w:t xml:space="preserve"> </w:t>
      </w:r>
      <w:r w:rsidRPr="002C114D">
        <w:t>этой</w:t>
      </w:r>
      <w:r>
        <w:t xml:space="preserve"> </w:t>
      </w:r>
      <w:r w:rsidRPr="002C114D">
        <w:t>опасности,</w:t>
      </w:r>
      <w:r>
        <w:t xml:space="preserve"> </w:t>
      </w:r>
      <w:r w:rsidRPr="002C114D">
        <w:t>либо</w:t>
      </w:r>
      <w:r>
        <w:t xml:space="preserve"> </w:t>
      </w:r>
      <w:r w:rsidRPr="002C114D">
        <w:t>утяжеляя</w:t>
      </w:r>
      <w:r>
        <w:t xml:space="preserve"> </w:t>
      </w:r>
      <w:r w:rsidRPr="002C114D">
        <w:t>уголовные</w:t>
      </w:r>
      <w:r>
        <w:t xml:space="preserve"> </w:t>
      </w:r>
      <w:r w:rsidRPr="002C114D">
        <w:t>кары,</w:t>
      </w:r>
      <w:r>
        <w:t xml:space="preserve"> </w:t>
      </w:r>
      <w:r w:rsidRPr="002C114D">
        <w:t>либо</w:t>
      </w:r>
      <w:r>
        <w:t xml:space="preserve"> </w:t>
      </w:r>
      <w:r w:rsidRPr="002C114D">
        <w:t>прибегая</w:t>
      </w:r>
      <w:r>
        <w:t xml:space="preserve"> </w:t>
      </w:r>
      <w:r w:rsidRPr="002C114D">
        <w:t>к</w:t>
      </w:r>
      <w:r>
        <w:t xml:space="preserve"> </w:t>
      </w:r>
      <w:r w:rsidRPr="002C114D">
        <w:t>мерам</w:t>
      </w:r>
      <w:r>
        <w:t xml:space="preserve"> </w:t>
      </w:r>
      <w:r w:rsidRPr="002C114D">
        <w:t>безопасности;</w:t>
      </w:r>
      <w:r>
        <w:t xml:space="preserve"> </w:t>
      </w:r>
      <w:r w:rsidRPr="002C114D">
        <w:t>Асада</w:t>
      </w:r>
      <w:r>
        <w:t xml:space="preserve"> </w:t>
      </w:r>
      <w:r w:rsidRPr="002C114D">
        <w:t>и</w:t>
      </w:r>
      <w:r>
        <w:t xml:space="preserve"> </w:t>
      </w:r>
      <w:r w:rsidRPr="002C114D">
        <w:t>другие</w:t>
      </w:r>
      <w:r>
        <w:t xml:space="preserve"> </w:t>
      </w:r>
      <w:r w:rsidRPr="002C114D">
        <w:t>авторы</w:t>
      </w:r>
      <w:r>
        <w:t xml:space="preserve"> </w:t>
      </w:r>
      <w:r w:rsidRPr="002C114D">
        <w:t>рассматриваемой</w:t>
      </w:r>
      <w:r>
        <w:t xml:space="preserve"> </w:t>
      </w:r>
      <w:r w:rsidRPr="002C114D">
        <w:t>работы</w:t>
      </w:r>
      <w:r>
        <w:t xml:space="preserve"> </w:t>
      </w:r>
      <w:r w:rsidRPr="002C114D">
        <w:t>пишут,</w:t>
      </w:r>
      <w:r>
        <w:t xml:space="preserve"> </w:t>
      </w:r>
      <w:r w:rsidRPr="002C114D">
        <w:t>что</w:t>
      </w:r>
      <w:r>
        <w:t xml:space="preserve"> </w:t>
      </w:r>
      <w:r w:rsidRPr="002C114D">
        <w:t>вина</w:t>
      </w:r>
      <w:r>
        <w:t xml:space="preserve"> </w:t>
      </w:r>
      <w:r w:rsidRPr="002C114D">
        <w:t>в</w:t>
      </w:r>
      <w:r>
        <w:t xml:space="preserve"> </w:t>
      </w:r>
      <w:r w:rsidRPr="002C114D">
        <w:t>уголовно-правовом</w:t>
      </w:r>
      <w:r>
        <w:t xml:space="preserve"> </w:t>
      </w:r>
      <w:r w:rsidRPr="002C114D">
        <w:t>смысле</w:t>
      </w:r>
      <w:r>
        <w:t xml:space="preserve"> </w:t>
      </w:r>
      <w:r w:rsidRPr="002C114D">
        <w:t>должна</w:t>
      </w:r>
      <w:r>
        <w:t xml:space="preserve"> </w:t>
      </w:r>
      <w:r w:rsidRPr="002C114D">
        <w:t>максимально</w:t>
      </w:r>
      <w:r>
        <w:t xml:space="preserve"> </w:t>
      </w:r>
      <w:r w:rsidRPr="002C114D">
        <w:t>ограничиваться</w:t>
      </w:r>
      <w:r>
        <w:t xml:space="preserve"> </w:t>
      </w:r>
      <w:r w:rsidRPr="002C114D">
        <w:t>порицанием</w:t>
      </w:r>
      <w:r>
        <w:t xml:space="preserve"> </w:t>
      </w:r>
      <w:r w:rsidRPr="002C114D">
        <w:t>за</w:t>
      </w:r>
      <w:r>
        <w:t xml:space="preserve"> </w:t>
      </w:r>
      <w:r w:rsidRPr="002C114D">
        <w:t>данное</w:t>
      </w:r>
      <w:r>
        <w:t xml:space="preserve"> </w:t>
      </w:r>
      <w:r w:rsidRPr="002C114D">
        <w:t>действие,</w:t>
      </w:r>
      <w:r>
        <w:t xml:space="preserve"> </w:t>
      </w:r>
      <w:r w:rsidRPr="002C114D">
        <w:t>а</w:t>
      </w:r>
      <w:r>
        <w:t xml:space="preserve"> </w:t>
      </w:r>
      <w:r w:rsidRPr="002C114D">
        <w:t>меры</w:t>
      </w:r>
      <w:r>
        <w:t xml:space="preserve"> </w:t>
      </w:r>
      <w:r w:rsidRPr="002C114D">
        <w:t>безопасности</w:t>
      </w:r>
      <w:r>
        <w:t xml:space="preserve"> </w:t>
      </w:r>
      <w:r w:rsidRPr="002C114D">
        <w:t>таят</w:t>
      </w:r>
      <w:r>
        <w:t xml:space="preserve"> </w:t>
      </w:r>
      <w:r w:rsidRPr="002C114D">
        <w:t>угрозу</w:t>
      </w:r>
      <w:r>
        <w:t xml:space="preserve"> </w:t>
      </w:r>
      <w:r w:rsidRPr="002C114D">
        <w:t>перехода</w:t>
      </w:r>
      <w:r>
        <w:t xml:space="preserve"> </w:t>
      </w:r>
      <w:r w:rsidRPr="002C114D">
        <w:t>к</w:t>
      </w:r>
      <w:r>
        <w:t xml:space="preserve"> </w:t>
      </w:r>
      <w:r w:rsidRPr="002C114D">
        <w:t>антигуманному</w:t>
      </w:r>
      <w:r>
        <w:t xml:space="preserve"> </w:t>
      </w:r>
      <w:r w:rsidRPr="002C114D">
        <w:t>обращению</w:t>
      </w:r>
      <w:r>
        <w:t xml:space="preserve"> </w:t>
      </w:r>
      <w:r w:rsidRPr="002C114D">
        <w:t>с</w:t>
      </w:r>
      <w:r>
        <w:t xml:space="preserve"> </w:t>
      </w:r>
      <w:r w:rsidRPr="002C114D">
        <w:t>осужденными.</w:t>
      </w:r>
      <w:r>
        <w:t xml:space="preserve"> </w:t>
      </w:r>
      <w:r w:rsidRPr="002C114D">
        <w:t>Третий</w:t>
      </w:r>
      <w:r>
        <w:t xml:space="preserve"> </w:t>
      </w:r>
      <w:r w:rsidRPr="002C114D">
        <w:t>проблемный</w:t>
      </w:r>
      <w:r>
        <w:t xml:space="preserve"> </w:t>
      </w:r>
      <w:r w:rsidRPr="002C114D">
        <w:t>момент:</w:t>
      </w:r>
      <w:r>
        <w:t xml:space="preserve"> </w:t>
      </w:r>
      <w:r w:rsidRPr="002C114D">
        <w:t>выдвигаются</w:t>
      </w:r>
      <w:r>
        <w:t xml:space="preserve"> </w:t>
      </w:r>
      <w:r w:rsidRPr="002C114D">
        <w:t>требования</w:t>
      </w:r>
      <w:r>
        <w:t xml:space="preserve"> </w:t>
      </w:r>
      <w:r w:rsidRPr="002C114D">
        <w:t>изменить</w:t>
      </w:r>
      <w:r>
        <w:t xml:space="preserve"> </w:t>
      </w:r>
      <w:r w:rsidRPr="002C114D">
        <w:t>законодательство</w:t>
      </w:r>
      <w:r>
        <w:t xml:space="preserve"> </w:t>
      </w:r>
      <w:r w:rsidRPr="002C114D">
        <w:t>об</w:t>
      </w:r>
      <w:r>
        <w:t xml:space="preserve"> </w:t>
      </w:r>
      <w:r w:rsidRPr="002C114D">
        <w:t>обязательном</w:t>
      </w:r>
      <w:r>
        <w:t xml:space="preserve"> </w:t>
      </w:r>
      <w:r w:rsidRPr="002C114D">
        <w:t>смягчении</w:t>
      </w:r>
      <w:r>
        <w:t xml:space="preserve"> </w:t>
      </w:r>
      <w:r w:rsidRPr="002C114D">
        <w:t>санкций</w:t>
      </w:r>
      <w:r>
        <w:t xml:space="preserve"> </w:t>
      </w:r>
      <w:r w:rsidRPr="002C114D">
        <w:t>при</w:t>
      </w:r>
      <w:r>
        <w:t xml:space="preserve"> </w:t>
      </w:r>
      <w:r w:rsidRPr="002C114D">
        <w:t>ограниченной</w:t>
      </w:r>
      <w:r>
        <w:t xml:space="preserve"> </w:t>
      </w:r>
      <w:r w:rsidRPr="002C114D">
        <w:t>вменяемости</w:t>
      </w:r>
      <w:r>
        <w:t xml:space="preserve"> </w:t>
      </w:r>
      <w:r w:rsidRPr="002C114D">
        <w:t>и</w:t>
      </w:r>
      <w:r>
        <w:t xml:space="preserve"> </w:t>
      </w:r>
      <w:r w:rsidRPr="002C114D">
        <w:t>ввести</w:t>
      </w:r>
      <w:r>
        <w:t xml:space="preserve"> </w:t>
      </w:r>
      <w:r w:rsidRPr="002C114D">
        <w:t>дискреционные</w:t>
      </w:r>
      <w:r>
        <w:t xml:space="preserve"> </w:t>
      </w:r>
      <w:r w:rsidRPr="002C114D">
        <w:t>меры;</w:t>
      </w:r>
      <w:r>
        <w:t xml:space="preserve"> </w:t>
      </w:r>
      <w:r w:rsidRPr="002C114D">
        <w:t>Асада</w:t>
      </w:r>
      <w:r>
        <w:t xml:space="preserve"> </w:t>
      </w:r>
      <w:r w:rsidRPr="002C114D">
        <w:t>и</w:t>
      </w:r>
      <w:r>
        <w:t xml:space="preserve"> </w:t>
      </w:r>
      <w:r w:rsidRPr="002C114D">
        <w:t>другие</w:t>
      </w:r>
      <w:r>
        <w:t xml:space="preserve"> </w:t>
      </w:r>
      <w:r w:rsidRPr="002C114D">
        <w:t>участники</w:t>
      </w:r>
      <w:r>
        <w:t xml:space="preserve"> </w:t>
      </w:r>
      <w:r w:rsidRPr="002C114D">
        <w:t>исследования,</w:t>
      </w:r>
      <w:r>
        <w:t xml:space="preserve"> </w:t>
      </w:r>
      <w:r w:rsidRPr="002C114D">
        <w:t>наоборот,</w:t>
      </w:r>
      <w:r>
        <w:t xml:space="preserve"> </w:t>
      </w:r>
      <w:r w:rsidRPr="002C114D">
        <w:t>говорят,</w:t>
      </w:r>
      <w:r>
        <w:t xml:space="preserve"> </w:t>
      </w:r>
      <w:r w:rsidRPr="002C114D">
        <w:t>что</w:t>
      </w:r>
      <w:r>
        <w:t xml:space="preserve"> </w:t>
      </w:r>
      <w:r w:rsidRPr="002C114D">
        <w:t>ограниченная</w:t>
      </w:r>
      <w:r>
        <w:t xml:space="preserve"> </w:t>
      </w:r>
      <w:r w:rsidRPr="002C114D">
        <w:t>вменяемость,</w:t>
      </w:r>
      <w:r>
        <w:t xml:space="preserve"> </w:t>
      </w:r>
      <w:r w:rsidRPr="002C114D">
        <w:t>естественно,</w:t>
      </w:r>
      <w:r>
        <w:t xml:space="preserve"> </w:t>
      </w:r>
      <w:r w:rsidRPr="002C114D">
        <w:t>ограничивает</w:t>
      </w:r>
      <w:r>
        <w:t xml:space="preserve"> </w:t>
      </w:r>
      <w:r w:rsidRPr="002C114D">
        <w:t>вину,</w:t>
      </w:r>
      <w:r>
        <w:t xml:space="preserve"> </w:t>
      </w:r>
      <w:r w:rsidRPr="002C114D">
        <w:t>поэтому</w:t>
      </w:r>
      <w:r>
        <w:t xml:space="preserve"> </w:t>
      </w:r>
      <w:r w:rsidRPr="002C114D">
        <w:t>здесь</w:t>
      </w:r>
      <w:r>
        <w:t xml:space="preserve"> </w:t>
      </w:r>
      <w:r w:rsidRPr="002C114D">
        <w:t>было</w:t>
      </w:r>
      <w:r>
        <w:t xml:space="preserve"> </w:t>
      </w:r>
      <w:r w:rsidRPr="002C114D">
        <w:t>бы</w:t>
      </w:r>
      <w:r>
        <w:t xml:space="preserve"> </w:t>
      </w:r>
      <w:r w:rsidRPr="002C114D">
        <w:t>неправильным</w:t>
      </w:r>
      <w:r>
        <w:t xml:space="preserve"> </w:t>
      </w:r>
      <w:r w:rsidRPr="002C114D">
        <w:t>увеличивать</w:t>
      </w:r>
      <w:r>
        <w:t xml:space="preserve"> </w:t>
      </w:r>
      <w:r w:rsidRPr="002C114D">
        <w:t>санкции</w:t>
      </w:r>
      <w:r>
        <w:t xml:space="preserve"> </w:t>
      </w:r>
      <w:r w:rsidRPr="002C114D">
        <w:t>до</w:t>
      </w:r>
      <w:r>
        <w:t xml:space="preserve"> </w:t>
      </w:r>
      <w:r w:rsidRPr="002C114D">
        <w:t>максимального</w:t>
      </w:r>
      <w:r>
        <w:t xml:space="preserve"> </w:t>
      </w:r>
      <w:r w:rsidRPr="002C114D">
        <w:t>размера;</w:t>
      </w:r>
      <w:r>
        <w:t xml:space="preserve"> </w:t>
      </w:r>
      <w:r w:rsidRPr="002C114D">
        <w:t>последнее</w:t>
      </w:r>
      <w:r>
        <w:t xml:space="preserve"> </w:t>
      </w:r>
      <w:r w:rsidRPr="002C114D">
        <w:t>допустимо</w:t>
      </w:r>
      <w:r>
        <w:t xml:space="preserve"> </w:t>
      </w:r>
      <w:r w:rsidRPr="002C114D">
        <w:t>лишь</w:t>
      </w:r>
      <w:r>
        <w:t xml:space="preserve"> </w:t>
      </w:r>
      <w:r w:rsidRPr="002C114D">
        <w:t>для</w:t>
      </w:r>
      <w:r>
        <w:t xml:space="preserve"> </w:t>
      </w:r>
      <w:r w:rsidRPr="002C114D">
        <w:t>полностью</w:t>
      </w:r>
      <w:r>
        <w:t xml:space="preserve"> </w:t>
      </w:r>
      <w:r w:rsidRPr="002C114D">
        <w:t>вменяемых</w:t>
      </w:r>
      <w:r>
        <w:t xml:space="preserve"> </w:t>
      </w:r>
      <w:r w:rsidRPr="002C114D">
        <w:t>лиц;</w:t>
      </w:r>
      <w:r>
        <w:t xml:space="preserve"> </w:t>
      </w:r>
      <w:r w:rsidRPr="002C114D">
        <w:t>ход</w:t>
      </w:r>
      <w:r>
        <w:t xml:space="preserve"> </w:t>
      </w:r>
      <w:r w:rsidRPr="002C114D">
        <w:t>рассуждений</w:t>
      </w:r>
      <w:r>
        <w:t xml:space="preserve"> </w:t>
      </w:r>
      <w:r w:rsidRPr="002C114D">
        <w:t>в</w:t>
      </w:r>
      <w:r>
        <w:t xml:space="preserve"> </w:t>
      </w:r>
      <w:r w:rsidRPr="002C114D">
        <w:t>случаях</w:t>
      </w:r>
      <w:r>
        <w:t xml:space="preserve"> </w:t>
      </w:r>
      <w:r w:rsidRPr="002C114D">
        <w:t>огранич</w:t>
      </w:r>
      <w:r w:rsidRPr="009E0F47">
        <w:t>енной</w:t>
      </w:r>
      <w:r>
        <w:t xml:space="preserve"> </w:t>
      </w:r>
      <w:r w:rsidRPr="009E0F47">
        <w:t>вменяемости</w:t>
      </w:r>
      <w:r>
        <w:t xml:space="preserve"> </w:t>
      </w:r>
      <w:r w:rsidRPr="009E0F47">
        <w:t>должен</w:t>
      </w:r>
      <w:r>
        <w:t xml:space="preserve"> </w:t>
      </w:r>
      <w:r w:rsidRPr="009E0F47">
        <w:t>быть</w:t>
      </w:r>
      <w:r>
        <w:t xml:space="preserve"> </w:t>
      </w:r>
      <w:r w:rsidRPr="009E0F47">
        <w:t>таким:</w:t>
      </w:r>
      <w:r>
        <w:t xml:space="preserve"> </w:t>
      </w:r>
      <w:r w:rsidRPr="009E0F47">
        <w:t>предполагается,</w:t>
      </w:r>
      <w:r>
        <w:t xml:space="preserve"> </w:t>
      </w:r>
      <w:r w:rsidRPr="009E0F47">
        <w:t>что</w:t>
      </w:r>
      <w:r>
        <w:t xml:space="preserve"> </w:t>
      </w:r>
      <w:r w:rsidRPr="009E0F47">
        <w:t>данное</w:t>
      </w:r>
      <w:r>
        <w:t xml:space="preserve"> </w:t>
      </w:r>
      <w:r w:rsidRPr="009E0F47">
        <w:t>лицо</w:t>
      </w:r>
      <w:r>
        <w:t xml:space="preserve"> </w:t>
      </w:r>
      <w:r w:rsidRPr="009E0F47">
        <w:t>совершило</w:t>
      </w:r>
      <w:r>
        <w:t xml:space="preserve"> </w:t>
      </w:r>
      <w:r w:rsidRPr="009E0F47">
        <w:t>такое</w:t>
      </w:r>
      <w:r>
        <w:t xml:space="preserve"> </w:t>
      </w:r>
      <w:r w:rsidRPr="009E0F47">
        <w:t>же</w:t>
      </w:r>
      <w:r>
        <w:t xml:space="preserve"> </w:t>
      </w:r>
      <w:r w:rsidRPr="009E0F47">
        <w:t>деяние</w:t>
      </w:r>
      <w:r>
        <w:t xml:space="preserve"> </w:t>
      </w:r>
      <w:r w:rsidRPr="009E0F47">
        <w:t>(при</w:t>
      </w:r>
      <w:r>
        <w:t xml:space="preserve"> </w:t>
      </w:r>
      <w:r w:rsidRPr="002C114D">
        <w:t>прочих</w:t>
      </w:r>
      <w:r>
        <w:t xml:space="preserve"> </w:t>
      </w:r>
      <w:r w:rsidRPr="002C114D">
        <w:t>равных</w:t>
      </w:r>
      <w:r>
        <w:t xml:space="preserve"> </w:t>
      </w:r>
      <w:r w:rsidRPr="002C114D">
        <w:t>обстоятельствах),</w:t>
      </w:r>
      <w:r>
        <w:t xml:space="preserve"> </w:t>
      </w:r>
      <w:r w:rsidRPr="002C114D">
        <w:t>будучи</w:t>
      </w:r>
      <w:r>
        <w:t xml:space="preserve"> </w:t>
      </w:r>
      <w:r w:rsidRPr="002C114D">
        <w:t>полностью</w:t>
      </w:r>
      <w:r>
        <w:t xml:space="preserve"> </w:t>
      </w:r>
      <w:r w:rsidRPr="002C114D">
        <w:t>вменяемым,</w:t>
      </w:r>
      <w:r>
        <w:t xml:space="preserve"> </w:t>
      </w:r>
      <w:r w:rsidRPr="002C114D">
        <w:t>а</w:t>
      </w:r>
      <w:r>
        <w:t xml:space="preserve"> </w:t>
      </w:r>
      <w:r w:rsidRPr="002C114D">
        <w:t>затем</w:t>
      </w:r>
      <w:r>
        <w:t xml:space="preserve"> </w:t>
      </w:r>
      <w:r w:rsidRPr="002C114D">
        <w:t>его</w:t>
      </w:r>
      <w:r>
        <w:t xml:space="preserve"> </w:t>
      </w:r>
      <w:r w:rsidRPr="002C114D">
        <w:t>вина</w:t>
      </w:r>
      <w:r>
        <w:t xml:space="preserve"> </w:t>
      </w:r>
      <w:r w:rsidRPr="002C114D">
        <w:t>признается</w:t>
      </w:r>
      <w:r>
        <w:t xml:space="preserve"> </w:t>
      </w:r>
      <w:r w:rsidRPr="002C114D">
        <w:t>меньшей</w:t>
      </w:r>
      <w:r>
        <w:t xml:space="preserve"> </w:t>
      </w:r>
      <w:r w:rsidRPr="002C114D">
        <w:t>относительно</w:t>
      </w:r>
      <w:r>
        <w:t xml:space="preserve"> </w:t>
      </w:r>
      <w:r w:rsidRPr="002C114D">
        <w:t>предположенной.</w:t>
      </w:r>
      <w:r>
        <w:t xml:space="preserve"> </w:t>
      </w:r>
      <w:r w:rsidRPr="002C114D">
        <w:t>По</w:t>
      </w:r>
      <w:r>
        <w:t xml:space="preserve"> </w:t>
      </w:r>
      <w:r w:rsidRPr="002C114D">
        <w:t>глуб</w:t>
      </w:r>
      <w:r w:rsidRPr="009E0F47">
        <w:t>окому</w:t>
      </w:r>
      <w:r>
        <w:t xml:space="preserve"> </w:t>
      </w:r>
      <w:r w:rsidRPr="009E0F47">
        <w:t>убеждению</w:t>
      </w:r>
      <w:r>
        <w:t xml:space="preserve"> </w:t>
      </w:r>
      <w:r w:rsidRPr="009E0F47">
        <w:t>этих</w:t>
      </w:r>
      <w:r>
        <w:t xml:space="preserve"> </w:t>
      </w:r>
      <w:r w:rsidRPr="009E0F47">
        <w:t>авторов,</w:t>
      </w:r>
      <w:r>
        <w:t xml:space="preserve"> </w:t>
      </w:r>
      <w:r w:rsidRPr="009E0F47">
        <w:t>и</w:t>
      </w:r>
      <w:r>
        <w:t xml:space="preserve"> </w:t>
      </w:r>
      <w:r w:rsidRPr="009E0F47">
        <w:t>впредь</w:t>
      </w:r>
      <w:r>
        <w:t xml:space="preserve"> </w:t>
      </w:r>
      <w:r w:rsidRPr="009E0F47">
        <w:t>следует</w:t>
      </w:r>
      <w:r>
        <w:t xml:space="preserve"> </w:t>
      </w:r>
      <w:r w:rsidRPr="009E0F47">
        <w:t>сохранять</w:t>
      </w:r>
      <w:r>
        <w:t xml:space="preserve"> </w:t>
      </w:r>
      <w:r w:rsidRPr="009E0F47">
        <w:t>институты</w:t>
      </w:r>
      <w:r>
        <w:t xml:space="preserve"> </w:t>
      </w:r>
      <w:r w:rsidRPr="009E0F47">
        <w:t>права</w:t>
      </w:r>
      <w:r>
        <w:t xml:space="preserve"> </w:t>
      </w:r>
      <w:r w:rsidRPr="009E0F47">
        <w:t>с</w:t>
      </w:r>
      <w:r>
        <w:t xml:space="preserve"> </w:t>
      </w:r>
      <w:r w:rsidRPr="009E0F47">
        <w:t>обязательно</w:t>
      </w:r>
    </w:p>
    <w:p w:rsidR="00EA08E7" w:rsidRPr="009E0F47" w:rsidRDefault="00EA08E7" w:rsidP="00EA08E7">
      <w:r w:rsidRPr="009E0F47">
        <w:t>смягченными</w:t>
      </w:r>
      <w:r>
        <w:t xml:space="preserve"> </w:t>
      </w:r>
      <w:r w:rsidRPr="009E0F47">
        <w:t>карами</w:t>
      </w:r>
      <w:r>
        <w:t xml:space="preserve"> </w:t>
      </w:r>
      <w:r w:rsidRPr="009E0F47">
        <w:t>и</w:t>
      </w:r>
      <w:r>
        <w:t xml:space="preserve"> </w:t>
      </w:r>
      <w:r w:rsidRPr="009E0F47">
        <w:t>отсутствием</w:t>
      </w:r>
      <w:r>
        <w:t xml:space="preserve"> </w:t>
      </w:r>
      <w:r w:rsidRPr="009E0F47">
        <w:t>мер</w:t>
      </w:r>
      <w:r>
        <w:t xml:space="preserve"> </w:t>
      </w:r>
      <w:r w:rsidRPr="009E0F47">
        <w:t>безопасности</w:t>
      </w:r>
      <w:r>
        <w:t xml:space="preserve"> </w:t>
      </w:r>
      <w:r w:rsidRPr="009E0F47">
        <w:t>для</w:t>
      </w:r>
      <w:r>
        <w:t xml:space="preserve"> </w:t>
      </w:r>
      <w:r w:rsidRPr="009E0F47">
        <w:t>ограниченно</w:t>
      </w:r>
      <w:r>
        <w:t xml:space="preserve"> </w:t>
      </w:r>
      <w:r w:rsidRPr="009E0F47">
        <w:t>вменяемых</w:t>
      </w:r>
      <w:r>
        <w:t xml:space="preserve"> </w:t>
      </w:r>
      <w:r w:rsidRPr="009E0F47">
        <w:t>лиц.</w:t>
      </w:r>
    </w:p>
    <w:p w:rsidR="00EA08E7" w:rsidRPr="009E0F47" w:rsidRDefault="00EA08E7" w:rsidP="00EA08E7">
      <w:r w:rsidRPr="009E0F47">
        <w:t>Возраст.</w:t>
      </w:r>
      <w:r>
        <w:t xml:space="preserve"> </w:t>
      </w:r>
      <w:r w:rsidRPr="009E0F47">
        <w:t>Что</w:t>
      </w:r>
      <w:r>
        <w:t xml:space="preserve"> </w:t>
      </w:r>
      <w:r w:rsidRPr="009E0F47">
        <w:t>касается</w:t>
      </w:r>
      <w:r>
        <w:t xml:space="preserve"> </w:t>
      </w:r>
      <w:r w:rsidRPr="009E0F47">
        <w:t>уголовно-правовых</w:t>
      </w:r>
      <w:r>
        <w:t xml:space="preserve"> </w:t>
      </w:r>
      <w:r w:rsidRPr="009E0F47">
        <w:t>аспектов</w:t>
      </w:r>
      <w:r>
        <w:t xml:space="preserve"> </w:t>
      </w:r>
      <w:r w:rsidRPr="009E0F47">
        <w:t>делинквент-ности</w:t>
      </w:r>
      <w:r>
        <w:t xml:space="preserve"> </w:t>
      </w:r>
      <w:r w:rsidRPr="009E0F47">
        <w:t>несовершеннолетних,</w:t>
      </w:r>
      <w:r>
        <w:t xml:space="preserve"> </w:t>
      </w:r>
      <w:r w:rsidRPr="009E0F47">
        <w:t>то</w:t>
      </w:r>
      <w:r>
        <w:t xml:space="preserve"> </w:t>
      </w:r>
      <w:r w:rsidRPr="009E0F47">
        <w:t>в</w:t>
      </w:r>
      <w:r>
        <w:t xml:space="preserve"> </w:t>
      </w:r>
      <w:r w:rsidRPr="009E0F47">
        <w:t>японском</w:t>
      </w:r>
      <w:r>
        <w:t xml:space="preserve"> </w:t>
      </w:r>
      <w:r w:rsidRPr="009E0F47">
        <w:t>уголовном</w:t>
      </w:r>
      <w:r>
        <w:t xml:space="preserve"> </w:t>
      </w:r>
      <w:r w:rsidRPr="009E0F47">
        <w:t>праве</w:t>
      </w:r>
      <w:r>
        <w:t xml:space="preserve"> </w:t>
      </w:r>
      <w:r w:rsidRPr="009E0F47">
        <w:t>содержатся</w:t>
      </w:r>
      <w:r>
        <w:t xml:space="preserve"> </w:t>
      </w:r>
      <w:r w:rsidRPr="009E0F47">
        <w:t>специальные</w:t>
      </w:r>
      <w:r>
        <w:t xml:space="preserve"> </w:t>
      </w:r>
      <w:r w:rsidRPr="009E0F47">
        <w:t>нормы</w:t>
      </w:r>
      <w:r>
        <w:t xml:space="preserve"> </w:t>
      </w:r>
      <w:r w:rsidRPr="009E0F47">
        <w:t>об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несовершеннолетних,</w:t>
      </w:r>
      <w:r>
        <w:t xml:space="preserve"> </w:t>
      </w:r>
      <w:r w:rsidRPr="009E0F47">
        <w:t>помещенные</w:t>
      </w:r>
      <w:r>
        <w:t xml:space="preserve"> </w:t>
      </w:r>
      <w:r w:rsidRPr="009E0F47">
        <w:t>главным</w:t>
      </w:r>
      <w:r>
        <w:t xml:space="preserve"> </w:t>
      </w:r>
      <w:r w:rsidRPr="009E0F47">
        <w:t>образом</w:t>
      </w:r>
      <w:r>
        <w:t xml:space="preserve"> </w:t>
      </w:r>
      <w:r w:rsidRPr="009E0F47">
        <w:t>в</w:t>
      </w:r>
      <w:r>
        <w:t xml:space="preserve"> </w:t>
      </w:r>
      <w:r w:rsidRPr="009E0F47">
        <w:t>Законе</w:t>
      </w:r>
      <w:r>
        <w:t xml:space="preserve"> </w:t>
      </w:r>
      <w:r w:rsidRPr="009E0F47">
        <w:t>о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и</w:t>
      </w:r>
      <w:r>
        <w:t xml:space="preserve"> </w:t>
      </w:r>
      <w:r w:rsidRPr="009E0F47">
        <w:t>регламентирующие</w:t>
      </w:r>
      <w:r>
        <w:t xml:space="preserve"> </w:t>
      </w:r>
      <w:r w:rsidRPr="009E0F47">
        <w:t>особые</w:t>
      </w:r>
      <w:r>
        <w:t xml:space="preserve"> </w:t>
      </w:r>
      <w:r w:rsidRPr="009E0F47">
        <w:t>правила</w:t>
      </w:r>
      <w:r>
        <w:t xml:space="preserve"> </w:t>
      </w:r>
      <w:r w:rsidRPr="009E0F47">
        <w:t>применения</w:t>
      </w:r>
      <w:r>
        <w:t xml:space="preserve"> </w:t>
      </w:r>
      <w:r w:rsidRPr="009E0F47">
        <w:t>мер</w:t>
      </w:r>
      <w:r>
        <w:t xml:space="preserve"> </w:t>
      </w:r>
      <w:r w:rsidRPr="009E0F47">
        <w:t>уголовно-правового</w:t>
      </w:r>
      <w:r>
        <w:t xml:space="preserve"> </w:t>
      </w:r>
      <w:r w:rsidRPr="009E0F47">
        <w:t>воздействия</w:t>
      </w:r>
      <w:r>
        <w:t xml:space="preserve"> </w:t>
      </w:r>
      <w:r w:rsidRPr="009E0F47">
        <w:t>к</w:t>
      </w:r>
      <w:r>
        <w:t xml:space="preserve"> </w:t>
      </w:r>
      <w:r w:rsidRPr="009E0F47">
        <w:t>этой</w:t>
      </w:r>
      <w:r>
        <w:t xml:space="preserve"> </w:t>
      </w:r>
      <w:r w:rsidRPr="009E0F47">
        <w:t>возрастной</w:t>
      </w:r>
      <w:r>
        <w:t xml:space="preserve"> </w:t>
      </w:r>
      <w:r w:rsidRPr="009E0F47">
        <w:t>группе.</w:t>
      </w:r>
      <w:r>
        <w:t xml:space="preserve"> </w:t>
      </w:r>
      <w:r w:rsidRPr="009E0F47">
        <w:t>Законодатель</w:t>
      </w:r>
      <w:r>
        <w:t xml:space="preserve"> </w:t>
      </w:r>
      <w:r w:rsidRPr="009E0F47">
        <w:t>принял</w:t>
      </w:r>
      <w:r>
        <w:t xml:space="preserve"> </w:t>
      </w:r>
      <w:r w:rsidRPr="009E0F47">
        <w:t>во</w:t>
      </w:r>
      <w:r>
        <w:t xml:space="preserve"> </w:t>
      </w:r>
      <w:r w:rsidRPr="009E0F47">
        <w:t>внимание,</w:t>
      </w:r>
      <w:r>
        <w:t xml:space="preserve"> </w:t>
      </w:r>
      <w:r w:rsidRPr="009E0F47">
        <w:t>с</w:t>
      </w:r>
      <w:r>
        <w:t xml:space="preserve"> </w:t>
      </w:r>
      <w:r w:rsidRPr="009E0F47">
        <w:t>одной</w:t>
      </w:r>
      <w:r>
        <w:t xml:space="preserve"> </w:t>
      </w:r>
      <w:r w:rsidRPr="009E0F47">
        <w:t>стороны,</w:t>
      </w:r>
      <w:r>
        <w:t xml:space="preserve"> </w:t>
      </w:r>
      <w:r w:rsidRPr="009E0F47">
        <w:t>недостаточную</w:t>
      </w:r>
      <w:r>
        <w:t xml:space="preserve"> </w:t>
      </w:r>
      <w:r w:rsidRPr="009E0F47">
        <w:t>социализированность</w:t>
      </w:r>
      <w:r>
        <w:t xml:space="preserve"> </w:t>
      </w:r>
      <w:r w:rsidRPr="009E0F47">
        <w:t>несовершеннолетних,</w:t>
      </w:r>
      <w:r>
        <w:t xml:space="preserve"> </w:t>
      </w:r>
      <w:r w:rsidRPr="009E0F47">
        <w:t>неустойчивость</w:t>
      </w:r>
      <w:r>
        <w:t xml:space="preserve"> </w:t>
      </w:r>
      <w:r w:rsidRPr="009E0F47">
        <w:t>их</w:t>
      </w:r>
      <w:r>
        <w:t xml:space="preserve"> </w:t>
      </w:r>
      <w:r w:rsidRPr="009E0F47">
        <w:t>психики,</w:t>
      </w:r>
      <w:r>
        <w:t xml:space="preserve"> </w:t>
      </w:r>
      <w:r w:rsidRPr="009E0F47">
        <w:t>относительную</w:t>
      </w:r>
      <w:r>
        <w:t xml:space="preserve"> </w:t>
      </w:r>
      <w:r w:rsidRPr="009E0F47">
        <w:t>поверхностность</w:t>
      </w:r>
      <w:r>
        <w:t xml:space="preserve"> </w:t>
      </w:r>
      <w:r w:rsidRPr="009E0F47">
        <w:t>их</w:t>
      </w:r>
      <w:r>
        <w:t xml:space="preserve"> </w:t>
      </w:r>
      <w:r w:rsidRPr="009E0F47">
        <w:t>правосознания,</w:t>
      </w:r>
      <w:r>
        <w:t xml:space="preserve"> </w:t>
      </w:r>
      <w:r w:rsidRPr="009E0F47">
        <w:t>а</w:t>
      </w:r>
      <w:r>
        <w:t xml:space="preserve"> </w:t>
      </w:r>
      <w:r w:rsidRPr="009E0F47">
        <w:t>с</w:t>
      </w:r>
      <w:r>
        <w:t xml:space="preserve"> </w:t>
      </w:r>
      <w:r w:rsidRPr="009E0F47">
        <w:t>другой</w:t>
      </w:r>
      <w:r>
        <w:t xml:space="preserve"> </w:t>
      </w:r>
      <w:r w:rsidRPr="009E0F47">
        <w:t>-</w:t>
      </w:r>
      <w:r>
        <w:t xml:space="preserve"> </w:t>
      </w:r>
      <w:r w:rsidRPr="009E0F47">
        <w:t>то,</w:t>
      </w:r>
      <w:r>
        <w:t xml:space="preserve"> </w:t>
      </w:r>
      <w:r w:rsidRPr="009E0F47">
        <w:t>что</w:t>
      </w:r>
      <w:r>
        <w:t xml:space="preserve"> </w:t>
      </w:r>
      <w:r w:rsidRPr="009E0F47">
        <w:t>по</w:t>
      </w:r>
      <w:r>
        <w:t xml:space="preserve"> </w:t>
      </w:r>
      <w:r w:rsidRPr="009E0F47">
        <w:t>достижении</w:t>
      </w:r>
      <w:r>
        <w:t xml:space="preserve"> </w:t>
      </w:r>
      <w:r w:rsidRPr="009E0F47">
        <w:t>четырнадцати</w:t>
      </w:r>
      <w:r>
        <w:t xml:space="preserve"> </w:t>
      </w:r>
      <w:r w:rsidRPr="009E0F47">
        <w:t>(УК)</w:t>
      </w:r>
      <w:r>
        <w:t xml:space="preserve"> </w:t>
      </w:r>
      <w:r w:rsidRPr="009E0F47">
        <w:t>или</w:t>
      </w:r>
      <w:r>
        <w:t xml:space="preserve"> </w:t>
      </w:r>
      <w:r w:rsidRPr="009E0F47">
        <w:t>шестнадцати</w:t>
      </w:r>
      <w:r>
        <w:t xml:space="preserve"> </w:t>
      </w:r>
      <w:r w:rsidRPr="009E0F47">
        <w:t>(Закон</w:t>
      </w:r>
      <w:r>
        <w:t xml:space="preserve"> </w:t>
      </w:r>
      <w:r w:rsidRPr="009E0F47">
        <w:t>о</w:t>
      </w:r>
      <w:r>
        <w:t xml:space="preserve"> </w:t>
      </w:r>
      <w:r w:rsidRPr="009E0F47">
        <w:t>несовершеннолетних)</w:t>
      </w:r>
      <w:r>
        <w:t xml:space="preserve"> </w:t>
      </w:r>
      <w:r w:rsidRPr="009E0F47">
        <w:t>лет</w:t>
      </w:r>
      <w:r>
        <w:t xml:space="preserve"> </w:t>
      </w:r>
      <w:r w:rsidRPr="009E0F47">
        <w:t>несовершеннолетние</w:t>
      </w:r>
      <w:r>
        <w:t xml:space="preserve"> </w:t>
      </w:r>
      <w:r w:rsidRPr="009E0F47">
        <w:t>уже</w:t>
      </w:r>
      <w:r>
        <w:t xml:space="preserve"> </w:t>
      </w:r>
      <w:r w:rsidRPr="009E0F47">
        <w:t>могут</w:t>
      </w:r>
      <w:r>
        <w:t xml:space="preserve"> </w:t>
      </w:r>
      <w:r w:rsidRPr="009E0F47">
        <w:t>оценивать</w:t>
      </w:r>
      <w:r>
        <w:t xml:space="preserve"> </w:t>
      </w:r>
      <w:r w:rsidRPr="009E0F47">
        <w:t>свои</w:t>
      </w:r>
      <w:r>
        <w:t xml:space="preserve"> </w:t>
      </w:r>
      <w:r w:rsidRPr="009E0F47">
        <w:t>деяния</w:t>
      </w:r>
      <w:r>
        <w:t xml:space="preserve"> </w:t>
      </w:r>
      <w:r w:rsidRPr="009E0F47">
        <w:t>и</w:t>
      </w:r>
      <w:r>
        <w:t xml:space="preserve"> </w:t>
      </w:r>
      <w:r w:rsidRPr="009E0F47">
        <w:t>нести</w:t>
      </w:r>
      <w:r>
        <w:t xml:space="preserve"> </w:t>
      </w:r>
      <w:r w:rsidRPr="009E0F47">
        <w:t>за</w:t>
      </w:r>
      <w:r>
        <w:t xml:space="preserve"> </w:t>
      </w:r>
      <w:r w:rsidRPr="009E0F47">
        <w:t>них</w:t>
      </w:r>
      <w:r>
        <w:t xml:space="preserve"> </w:t>
      </w:r>
      <w:r w:rsidRPr="009E0F47">
        <w:t>ответственность.</w:t>
      </w:r>
    </w:p>
    <w:p w:rsidR="00EA08E7" w:rsidRPr="009E0F47" w:rsidRDefault="00EA08E7" w:rsidP="00EA08E7">
      <w:r w:rsidRPr="009E0F47">
        <w:t>Признано,</w:t>
      </w:r>
      <w:r>
        <w:t xml:space="preserve"> </w:t>
      </w:r>
      <w:r w:rsidRPr="009E0F47">
        <w:t>что</w:t>
      </w:r>
      <w:r>
        <w:t xml:space="preserve"> </w:t>
      </w:r>
      <w:r w:rsidRPr="009E0F47">
        <w:t>преступные</w:t>
      </w:r>
      <w:r>
        <w:t xml:space="preserve"> </w:t>
      </w:r>
      <w:r w:rsidRPr="009E0F47">
        <w:t>деяния</w:t>
      </w:r>
      <w:r>
        <w:t xml:space="preserve"> </w:t>
      </w:r>
      <w:r w:rsidRPr="009E0F47">
        <w:t>лиц</w:t>
      </w:r>
      <w:r>
        <w:t xml:space="preserve"> </w:t>
      </w:r>
      <w:r w:rsidRPr="009E0F47">
        <w:t>в</w:t>
      </w:r>
      <w:r>
        <w:t xml:space="preserve"> </w:t>
      </w:r>
      <w:r w:rsidRPr="009E0F47">
        <w:t>возрасте</w:t>
      </w:r>
      <w:r>
        <w:t xml:space="preserve"> </w:t>
      </w:r>
      <w:r w:rsidRPr="009E0F47">
        <w:t>от</w:t>
      </w:r>
      <w:r>
        <w:t xml:space="preserve"> </w:t>
      </w:r>
      <w:r w:rsidRPr="009E0F47">
        <w:t>четырнадцати</w:t>
      </w:r>
      <w:r>
        <w:t xml:space="preserve"> </w:t>
      </w:r>
      <w:r w:rsidRPr="009E0F47">
        <w:t>(возраст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по</w:t>
      </w:r>
      <w:r>
        <w:t xml:space="preserve"> </w:t>
      </w:r>
      <w:r w:rsidRPr="009E0F47">
        <w:t>УК)</w:t>
      </w:r>
      <w:r>
        <w:t xml:space="preserve"> </w:t>
      </w:r>
      <w:r w:rsidRPr="009E0F47">
        <w:t>до</w:t>
      </w:r>
      <w:r>
        <w:t xml:space="preserve"> </w:t>
      </w:r>
      <w:r w:rsidRPr="009E0F47">
        <w:t>двадцати</w:t>
      </w:r>
      <w:r>
        <w:t xml:space="preserve"> </w:t>
      </w:r>
      <w:r w:rsidRPr="009E0F47">
        <w:t>(возраст</w:t>
      </w:r>
      <w:r>
        <w:t xml:space="preserve"> </w:t>
      </w:r>
      <w:r w:rsidRPr="009E0F47">
        <w:t>совершеннолетия)</w:t>
      </w:r>
      <w:r>
        <w:t xml:space="preserve"> </w:t>
      </w:r>
      <w:r w:rsidRPr="009E0F47">
        <w:t>лет</w:t>
      </w:r>
      <w:r>
        <w:t xml:space="preserve"> </w:t>
      </w:r>
      <w:r w:rsidRPr="009E0F47">
        <w:t>рассматриваются</w:t>
      </w:r>
      <w:r>
        <w:t xml:space="preserve"> </w:t>
      </w:r>
      <w:r w:rsidRPr="009E0F47">
        <w:t>в</w:t>
      </w:r>
      <w:r>
        <w:t xml:space="preserve"> </w:t>
      </w:r>
      <w:r w:rsidRPr="009E0F47">
        <w:t>соответствии</w:t>
      </w:r>
      <w:r>
        <w:t xml:space="preserve"> </w:t>
      </w:r>
      <w:r w:rsidRPr="009E0F47">
        <w:t>с</w:t>
      </w:r>
      <w:r>
        <w:t xml:space="preserve"> </w:t>
      </w:r>
      <w:r w:rsidRPr="009E0F47">
        <w:t>Законом</w:t>
      </w:r>
      <w:r>
        <w:t xml:space="preserve"> </w:t>
      </w:r>
      <w:r w:rsidRPr="009E0F47">
        <w:t>о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(закон</w:t>
      </w:r>
      <w:r>
        <w:t xml:space="preserve"> </w:t>
      </w:r>
      <w:r w:rsidRPr="009E0F47">
        <w:t>№</w:t>
      </w:r>
      <w:r>
        <w:t xml:space="preserve"> </w:t>
      </w:r>
      <w:r w:rsidRPr="009E0F47">
        <w:t>168</w:t>
      </w:r>
      <w:r>
        <w:t xml:space="preserve"> </w:t>
      </w:r>
      <w:r w:rsidRPr="009E0F47">
        <w:t>от</w:t>
      </w:r>
      <w:r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9E0F47">
          <w:t>1948</w:t>
        </w:r>
        <w:r>
          <w:t xml:space="preserve"> </w:t>
        </w:r>
        <w:r w:rsidRPr="009E0F47">
          <w:t>г</w:t>
        </w:r>
      </w:smartTag>
      <w:r w:rsidRPr="009E0F47">
        <w:t>.).</w:t>
      </w:r>
      <w:r>
        <w:t xml:space="preserve"> </w:t>
      </w:r>
      <w:r w:rsidRPr="009E0F47">
        <w:t>Этот</w:t>
      </w:r>
      <w:r>
        <w:t xml:space="preserve"> </w:t>
      </w:r>
      <w:r w:rsidRPr="009E0F47">
        <w:t>закон</w:t>
      </w:r>
      <w:r>
        <w:t xml:space="preserve"> </w:t>
      </w:r>
      <w:r w:rsidRPr="009E0F47">
        <w:t>относит</w:t>
      </w:r>
      <w:r>
        <w:t xml:space="preserve"> </w:t>
      </w:r>
      <w:r w:rsidRPr="009E0F47">
        <w:t>дела</w:t>
      </w:r>
      <w:r>
        <w:t xml:space="preserve"> </w:t>
      </w:r>
      <w:r w:rsidRPr="009E0F47">
        <w:t>о</w:t>
      </w:r>
      <w:r>
        <w:t xml:space="preserve"> </w:t>
      </w:r>
      <w:r w:rsidRPr="009E0F47">
        <w:t>преступных</w:t>
      </w:r>
      <w:r>
        <w:t xml:space="preserve"> </w:t>
      </w:r>
      <w:r w:rsidRPr="009E0F47">
        <w:t>деяниях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к</w:t>
      </w:r>
      <w:r>
        <w:t xml:space="preserve"> </w:t>
      </w:r>
      <w:r w:rsidRPr="009E0F47">
        <w:t>компетенции</w:t>
      </w:r>
      <w:r>
        <w:t xml:space="preserve"> </w:t>
      </w:r>
      <w:r w:rsidRPr="009E0F47">
        <w:t>семейных</w:t>
      </w:r>
      <w:r>
        <w:t xml:space="preserve"> </w:t>
      </w:r>
      <w:r w:rsidRPr="009E0F47">
        <w:t>судов</w:t>
      </w:r>
      <w:r>
        <w:t xml:space="preserve"> </w:t>
      </w:r>
      <w:r w:rsidRPr="009E0F47">
        <w:t>(см.</w:t>
      </w:r>
      <w:r>
        <w:t xml:space="preserve"> </w:t>
      </w:r>
      <w:r w:rsidRPr="009E0F47">
        <w:t>ниже),</w:t>
      </w:r>
      <w:r>
        <w:t xml:space="preserve"> </w:t>
      </w:r>
      <w:r w:rsidRPr="009E0F47">
        <w:t>устанавливает,</w:t>
      </w:r>
      <w:r>
        <w:t xml:space="preserve"> </w:t>
      </w:r>
      <w:r w:rsidRPr="009E0F47">
        <w:t>что</w:t>
      </w:r>
      <w:r>
        <w:t xml:space="preserve"> </w:t>
      </w:r>
      <w:r w:rsidRPr="009E0F47">
        <w:t>к</w:t>
      </w:r>
      <w:r>
        <w:t xml:space="preserve"> </w:t>
      </w:r>
      <w:r w:rsidRPr="009E0F47">
        <w:t>несовершеннолетним,</w:t>
      </w:r>
      <w:r>
        <w:t xml:space="preserve"> </w:t>
      </w:r>
      <w:r w:rsidRPr="009E0F47">
        <w:t>достигшим</w:t>
      </w:r>
      <w:r>
        <w:t xml:space="preserve"> </w:t>
      </w:r>
      <w:r w:rsidRPr="009E0F47">
        <w:t>возраста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ответственности,</w:t>
      </w:r>
      <w:r>
        <w:t xml:space="preserve"> </w:t>
      </w:r>
      <w:r w:rsidRPr="009E0F47">
        <w:t>в</w:t>
      </w:r>
      <w:r>
        <w:t xml:space="preserve"> </w:t>
      </w:r>
      <w:r w:rsidRPr="009E0F47">
        <w:t>принципе</w:t>
      </w:r>
      <w:r>
        <w:t xml:space="preserve"> </w:t>
      </w:r>
      <w:r w:rsidRPr="009E0F47">
        <w:t>применяются</w:t>
      </w:r>
      <w:r>
        <w:t xml:space="preserve"> </w:t>
      </w:r>
      <w:r w:rsidRPr="009E0F47">
        <w:t>меры</w:t>
      </w:r>
      <w:r>
        <w:t xml:space="preserve"> </w:t>
      </w:r>
      <w:r w:rsidRPr="009E0F47">
        <w:t>защиты</w:t>
      </w:r>
      <w:r>
        <w:t xml:space="preserve"> </w:t>
      </w:r>
      <w:r w:rsidRPr="009E0F47">
        <w:t>(разновидность</w:t>
      </w:r>
      <w:r>
        <w:t xml:space="preserve"> </w:t>
      </w:r>
      <w:r w:rsidRPr="009E0F47">
        <w:t>мер</w:t>
      </w:r>
      <w:r>
        <w:t xml:space="preserve"> </w:t>
      </w:r>
      <w:r w:rsidRPr="009E0F47">
        <w:t>безопасности)</w:t>
      </w:r>
      <w:r>
        <w:t xml:space="preserve"> </w:t>
      </w:r>
      <w:r w:rsidRPr="009E0F47">
        <w:t>-</w:t>
      </w:r>
      <w:r>
        <w:t xml:space="preserve"> </w:t>
      </w:r>
      <w:r w:rsidRPr="009E0F47">
        <w:t>защитный</w:t>
      </w:r>
      <w:r>
        <w:t xml:space="preserve"> </w:t>
      </w:r>
      <w:r w:rsidRPr="009E0F47">
        <w:t>надзор</w:t>
      </w:r>
      <w:r w:rsidRPr="002C114D">
        <w:t>,</w:t>
      </w:r>
      <w:r>
        <w:t xml:space="preserve"> </w:t>
      </w:r>
      <w:r w:rsidRPr="002C114D">
        <w:t>помещение</w:t>
      </w:r>
      <w:r>
        <w:t xml:space="preserve"> </w:t>
      </w:r>
      <w:r w:rsidRPr="002C114D">
        <w:t>в</w:t>
      </w:r>
      <w:r>
        <w:t xml:space="preserve"> </w:t>
      </w:r>
      <w:r w:rsidRPr="002C114D">
        <w:t>исправительно-воспитательн</w:t>
      </w:r>
      <w:r w:rsidRPr="009E0F47">
        <w:t>ые</w:t>
      </w:r>
      <w:r>
        <w:t xml:space="preserve"> </w:t>
      </w:r>
      <w:r w:rsidRPr="009E0F47">
        <w:t>учреждения</w:t>
      </w:r>
      <w:r>
        <w:t xml:space="preserve"> </w:t>
      </w:r>
      <w:r w:rsidRPr="009E0F47">
        <w:t>и</w:t>
      </w:r>
      <w:r>
        <w:t xml:space="preserve"> </w:t>
      </w:r>
      <w:r w:rsidRPr="009E0F47">
        <w:t>т.п.,</w:t>
      </w:r>
      <w:r>
        <w:t xml:space="preserve"> </w:t>
      </w:r>
      <w:r w:rsidRPr="009E0F47">
        <w:t>а</w:t>
      </w:r>
      <w:r>
        <w:t xml:space="preserve"> </w:t>
      </w:r>
      <w:r w:rsidRPr="009E0F47">
        <w:t>уголовные</w:t>
      </w:r>
      <w:r>
        <w:t xml:space="preserve"> </w:t>
      </w:r>
      <w:r w:rsidRPr="009E0F47">
        <w:t>наказания</w:t>
      </w:r>
      <w:r>
        <w:t xml:space="preserve"> </w:t>
      </w:r>
      <w:r w:rsidRPr="009E0F47">
        <w:t>применяются</w:t>
      </w:r>
      <w:r>
        <w:t xml:space="preserve"> </w:t>
      </w:r>
      <w:r w:rsidRPr="009E0F47">
        <w:t>лишь</w:t>
      </w:r>
      <w:r>
        <w:t xml:space="preserve"> </w:t>
      </w:r>
      <w:r w:rsidRPr="009E0F47">
        <w:t>тогда,</w:t>
      </w:r>
      <w:r>
        <w:t xml:space="preserve"> </w:t>
      </w:r>
      <w:r w:rsidRPr="009E0F47">
        <w:t>когда</w:t>
      </w:r>
      <w:r>
        <w:t xml:space="preserve"> </w:t>
      </w:r>
      <w:r w:rsidRPr="009E0F47">
        <w:t>это</w:t>
      </w:r>
      <w:r>
        <w:t xml:space="preserve"> </w:t>
      </w:r>
      <w:r w:rsidRPr="009E0F47">
        <w:t>неизбежно.</w:t>
      </w:r>
      <w:r>
        <w:t xml:space="preserve"> </w:t>
      </w:r>
      <w:r w:rsidRPr="009E0F47">
        <w:t>Таким</w:t>
      </w:r>
      <w:r>
        <w:t xml:space="preserve"> </w:t>
      </w:r>
      <w:r w:rsidRPr="009E0F47">
        <w:t>образом,</w:t>
      </w:r>
      <w:r>
        <w:t xml:space="preserve"> </w:t>
      </w:r>
      <w:r w:rsidRPr="009E0F47">
        <w:t>специфика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находит</w:t>
      </w:r>
      <w:r>
        <w:t xml:space="preserve"> </w:t>
      </w:r>
      <w:r w:rsidRPr="009E0F47">
        <w:t>свое</w:t>
      </w:r>
      <w:r>
        <w:t xml:space="preserve"> </w:t>
      </w:r>
      <w:r w:rsidRPr="009E0F47">
        <w:t>отражение</w:t>
      </w:r>
      <w:r>
        <w:t xml:space="preserve"> </w:t>
      </w:r>
      <w:r w:rsidRPr="009E0F47">
        <w:t>и</w:t>
      </w:r>
      <w:r>
        <w:t xml:space="preserve"> </w:t>
      </w:r>
      <w:r w:rsidRPr="009E0F47">
        <w:t>в</w:t>
      </w:r>
      <w:r>
        <w:t xml:space="preserve"> </w:t>
      </w:r>
      <w:r w:rsidRPr="009E0F47">
        <w:t>ее</w:t>
      </w:r>
      <w:r>
        <w:t xml:space="preserve"> </w:t>
      </w:r>
      <w:r w:rsidRPr="009E0F47">
        <w:t>реализации.</w:t>
      </w:r>
    </w:p>
    <w:p w:rsidR="00EA08E7" w:rsidRPr="009E0F47" w:rsidRDefault="00EA08E7" w:rsidP="00EA08E7">
      <w:r w:rsidRPr="009E0F47">
        <w:t>Японский</w:t>
      </w:r>
      <w:r>
        <w:t xml:space="preserve"> </w:t>
      </w:r>
      <w:r w:rsidRPr="009E0F47">
        <w:t>законодатель</w:t>
      </w:r>
      <w:r>
        <w:t xml:space="preserve"> </w:t>
      </w:r>
      <w:r w:rsidRPr="009E0F47">
        <w:t>(статья</w:t>
      </w:r>
      <w:r>
        <w:t xml:space="preserve"> </w:t>
      </w:r>
      <w:r w:rsidRPr="009E0F47">
        <w:t>3,</w:t>
      </w:r>
      <w:r>
        <w:t xml:space="preserve"> </w:t>
      </w:r>
      <w:r w:rsidRPr="009E0F47">
        <w:t>пункт</w:t>
      </w:r>
      <w:r>
        <w:t xml:space="preserve"> </w:t>
      </w:r>
      <w:r w:rsidRPr="009E0F47">
        <w:t>1</w:t>
      </w:r>
      <w:r>
        <w:t xml:space="preserve"> </w:t>
      </w:r>
      <w:r w:rsidRPr="009E0F47">
        <w:t>Закона</w:t>
      </w:r>
      <w:r>
        <w:t xml:space="preserve"> </w:t>
      </w:r>
      <w:r w:rsidRPr="009E0F47">
        <w:t>о</w:t>
      </w:r>
      <w:r>
        <w:t xml:space="preserve"> </w:t>
      </w:r>
      <w:r w:rsidRPr="009E0F47">
        <w:t>несовершеннолетних)</w:t>
      </w:r>
      <w:r>
        <w:t xml:space="preserve"> </w:t>
      </w:r>
      <w:r w:rsidRPr="009E0F47">
        <w:t>понимает</w:t>
      </w:r>
      <w:r>
        <w:t xml:space="preserve"> </w:t>
      </w:r>
      <w:r w:rsidRPr="009E0F47">
        <w:t>под</w:t>
      </w:r>
      <w:r>
        <w:t xml:space="preserve"> </w:t>
      </w:r>
      <w:r w:rsidRPr="009E0F47">
        <w:t>делинквентностью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следующее:</w:t>
      </w:r>
      <w:r>
        <w:t xml:space="preserve"> </w:t>
      </w:r>
      <w:r w:rsidRPr="009E0F47">
        <w:t>преступления,</w:t>
      </w:r>
      <w:r>
        <w:t xml:space="preserve"> </w:t>
      </w:r>
      <w:r w:rsidRPr="009E0F47">
        <w:t>совершенные</w:t>
      </w:r>
      <w:r>
        <w:t xml:space="preserve"> </w:t>
      </w:r>
      <w:r w:rsidRPr="009E0F47">
        <w:t>в</w:t>
      </w:r>
      <w:r>
        <w:t xml:space="preserve"> </w:t>
      </w:r>
      <w:r w:rsidRPr="009E0F47">
        <w:t>возрасте</w:t>
      </w:r>
      <w:r>
        <w:t xml:space="preserve"> </w:t>
      </w:r>
      <w:r w:rsidRPr="009E0F47">
        <w:t>от</w:t>
      </w:r>
      <w:r>
        <w:t xml:space="preserve"> </w:t>
      </w:r>
      <w:r w:rsidRPr="009E0F47">
        <w:t>14</w:t>
      </w:r>
      <w:r>
        <w:t xml:space="preserve"> </w:t>
      </w:r>
      <w:r w:rsidRPr="009E0F47">
        <w:t>лет</w:t>
      </w:r>
      <w:r>
        <w:t xml:space="preserve"> </w:t>
      </w:r>
      <w:r w:rsidRPr="009E0F47">
        <w:t>(возраст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по</w:t>
      </w:r>
      <w:r>
        <w:t xml:space="preserve"> </w:t>
      </w:r>
      <w:r w:rsidRPr="009E0F47">
        <w:t>УК)</w:t>
      </w:r>
      <w:r>
        <w:t xml:space="preserve"> </w:t>
      </w:r>
      <w:r w:rsidRPr="009E0F47">
        <w:t>и</w:t>
      </w:r>
      <w:r>
        <w:t xml:space="preserve"> </w:t>
      </w:r>
      <w:r w:rsidRPr="009E0F47">
        <w:t>до</w:t>
      </w:r>
      <w:r>
        <w:t xml:space="preserve"> </w:t>
      </w:r>
      <w:r w:rsidRPr="009E0F47">
        <w:t>20</w:t>
      </w:r>
      <w:r>
        <w:t xml:space="preserve"> </w:t>
      </w:r>
      <w:r w:rsidRPr="009E0F47">
        <w:t>лет</w:t>
      </w:r>
      <w:r>
        <w:t xml:space="preserve"> </w:t>
      </w:r>
      <w:r w:rsidRPr="009E0F47">
        <w:t>(возраст</w:t>
      </w:r>
      <w:r>
        <w:t xml:space="preserve"> </w:t>
      </w:r>
      <w:r w:rsidRPr="009E0F47">
        <w:t>совершеннолетия</w:t>
      </w:r>
      <w:r>
        <w:t xml:space="preserve"> </w:t>
      </w:r>
      <w:r w:rsidRPr="009E0F47">
        <w:t>по</w:t>
      </w:r>
      <w:r>
        <w:t xml:space="preserve"> </w:t>
      </w:r>
      <w:r w:rsidRPr="009E0F47">
        <w:t>японскому</w:t>
      </w:r>
      <w:r>
        <w:t xml:space="preserve"> </w:t>
      </w:r>
      <w:r w:rsidRPr="009E0F47">
        <w:t>за</w:t>
      </w:r>
      <w:r w:rsidRPr="002C114D">
        <w:t>конодательству);</w:t>
      </w:r>
      <w:r>
        <w:t xml:space="preserve"> </w:t>
      </w:r>
      <w:r w:rsidRPr="002C114D">
        <w:t>действия,</w:t>
      </w:r>
      <w:r>
        <w:t xml:space="preserve"> </w:t>
      </w:r>
      <w:r w:rsidRPr="002C114D">
        <w:t>«нарушающие</w:t>
      </w:r>
      <w:r>
        <w:t xml:space="preserve"> </w:t>
      </w:r>
      <w:r w:rsidRPr="002C114D">
        <w:t>закон</w:t>
      </w:r>
      <w:r w:rsidRPr="009E0F47">
        <w:t>»,</w:t>
      </w:r>
      <w:r>
        <w:t xml:space="preserve"> </w:t>
      </w:r>
      <w:r w:rsidRPr="009E0F47">
        <w:t>т.е.</w:t>
      </w:r>
      <w:r>
        <w:t xml:space="preserve"> </w:t>
      </w:r>
      <w:r w:rsidRPr="009E0F47">
        <w:t>совершения</w:t>
      </w:r>
      <w:r>
        <w:t xml:space="preserve"> </w:t>
      </w:r>
      <w:r w:rsidRPr="009E0F47">
        <w:t>предусмотренных</w:t>
      </w:r>
      <w:r>
        <w:t xml:space="preserve"> </w:t>
      </w:r>
      <w:r w:rsidRPr="009E0F47">
        <w:t>уголовным</w:t>
      </w:r>
      <w:r>
        <w:t xml:space="preserve"> </w:t>
      </w:r>
      <w:r w:rsidRPr="009E0F47">
        <w:t>законом</w:t>
      </w:r>
      <w:r>
        <w:t xml:space="preserve"> </w:t>
      </w:r>
      <w:r w:rsidRPr="009E0F47">
        <w:t>деяний</w:t>
      </w:r>
      <w:r>
        <w:t xml:space="preserve"> </w:t>
      </w:r>
      <w:r w:rsidRPr="009E0F47">
        <w:t>лицами,</w:t>
      </w:r>
      <w:r>
        <w:t xml:space="preserve"> </w:t>
      </w:r>
      <w:r w:rsidRPr="009E0F47">
        <w:t>не</w:t>
      </w:r>
      <w:r>
        <w:t xml:space="preserve"> </w:t>
      </w:r>
      <w:r w:rsidRPr="009E0F47">
        <w:t>достигшими</w:t>
      </w:r>
      <w:r>
        <w:t xml:space="preserve"> </w:t>
      </w:r>
      <w:r w:rsidRPr="009E0F47">
        <w:t>14</w:t>
      </w:r>
      <w:r>
        <w:t xml:space="preserve"> </w:t>
      </w:r>
      <w:r w:rsidRPr="009E0F47">
        <w:t>лет;</w:t>
      </w:r>
      <w:r>
        <w:t xml:space="preserve"> </w:t>
      </w:r>
      <w:r w:rsidRPr="009E0F47">
        <w:t>«преступные</w:t>
      </w:r>
      <w:r>
        <w:t xml:space="preserve"> </w:t>
      </w:r>
      <w:r w:rsidRPr="009E0F47">
        <w:t>наклонности»,</w:t>
      </w:r>
      <w:r>
        <w:t xml:space="preserve"> </w:t>
      </w:r>
      <w:r w:rsidRPr="009E0F47">
        <w:t>охватывающие</w:t>
      </w:r>
      <w:r>
        <w:t xml:space="preserve"> </w:t>
      </w:r>
      <w:r w:rsidRPr="009E0F47">
        <w:t>ряд</w:t>
      </w:r>
      <w:r>
        <w:t xml:space="preserve"> </w:t>
      </w:r>
      <w:r w:rsidRPr="009E0F47">
        <w:t>негативных</w:t>
      </w:r>
      <w:r>
        <w:t xml:space="preserve"> </w:t>
      </w:r>
      <w:r w:rsidRPr="009E0F47">
        <w:t>образов</w:t>
      </w:r>
      <w:r>
        <w:t xml:space="preserve"> </w:t>
      </w:r>
      <w:r w:rsidRPr="009E0F47">
        <w:t>действий,</w:t>
      </w:r>
      <w:r>
        <w:t xml:space="preserve"> </w:t>
      </w:r>
      <w:r w:rsidRPr="009E0F47">
        <w:t>не</w:t>
      </w:r>
      <w:r>
        <w:t xml:space="preserve"> </w:t>
      </w:r>
      <w:r w:rsidRPr="009E0F47">
        <w:t>образующих</w:t>
      </w:r>
      <w:r>
        <w:t xml:space="preserve"> </w:t>
      </w:r>
      <w:r w:rsidRPr="009E0F47">
        <w:t>преступления.</w:t>
      </w:r>
      <w:r>
        <w:t xml:space="preserve"> </w:t>
      </w:r>
      <w:r w:rsidRPr="009E0F47">
        <w:t>Таким</w:t>
      </w:r>
      <w:r>
        <w:t xml:space="preserve"> </w:t>
      </w:r>
      <w:r w:rsidRPr="009E0F47">
        <w:t>образом,</w:t>
      </w:r>
      <w:r>
        <w:t xml:space="preserve"> </w:t>
      </w:r>
      <w:r w:rsidRPr="009E0F47">
        <w:t>вопрос</w:t>
      </w:r>
      <w:r>
        <w:t xml:space="preserve"> </w:t>
      </w:r>
      <w:r w:rsidRPr="002C114D">
        <w:t>об</w:t>
      </w:r>
      <w:r>
        <w:t xml:space="preserve"> </w:t>
      </w:r>
      <w:r w:rsidRPr="002C114D">
        <w:t>уголовной</w:t>
      </w:r>
      <w:r>
        <w:t xml:space="preserve"> </w:t>
      </w:r>
      <w:r w:rsidRPr="002C114D">
        <w:t>ответственности</w:t>
      </w:r>
      <w:r>
        <w:t xml:space="preserve"> </w:t>
      </w:r>
      <w:r w:rsidRPr="002C114D">
        <w:t>стоит</w:t>
      </w:r>
      <w:r>
        <w:t xml:space="preserve"> </w:t>
      </w:r>
      <w:r w:rsidRPr="002C114D">
        <w:t>в</w:t>
      </w:r>
      <w:r>
        <w:t xml:space="preserve"> </w:t>
      </w:r>
      <w:r w:rsidRPr="002C114D">
        <w:t>первом</w:t>
      </w:r>
      <w:r>
        <w:t xml:space="preserve"> </w:t>
      </w:r>
      <w:r w:rsidRPr="002C114D">
        <w:t>случае</w:t>
      </w:r>
      <w:r>
        <w:t xml:space="preserve"> </w:t>
      </w:r>
      <w:r w:rsidRPr="002C114D">
        <w:t>из</w:t>
      </w:r>
      <w:r>
        <w:t xml:space="preserve"> </w:t>
      </w:r>
      <w:r w:rsidRPr="002C114D">
        <w:t>этих</w:t>
      </w:r>
      <w:r>
        <w:t xml:space="preserve"> </w:t>
      </w:r>
      <w:r w:rsidRPr="002C114D">
        <w:t>трех</w:t>
      </w:r>
      <w:r>
        <w:t xml:space="preserve"> </w:t>
      </w:r>
      <w:r w:rsidRPr="002C114D">
        <w:t>(к</w:t>
      </w:r>
      <w:r>
        <w:t xml:space="preserve"> </w:t>
      </w:r>
      <w:r w:rsidRPr="002C114D">
        <w:t>Закону</w:t>
      </w:r>
      <w:r>
        <w:t xml:space="preserve"> </w:t>
      </w:r>
      <w:r w:rsidRPr="002C114D">
        <w:t>о</w:t>
      </w:r>
      <w:r>
        <w:t xml:space="preserve"> </w:t>
      </w:r>
      <w:r w:rsidRPr="002C114D">
        <w:t>несовершеннолетних</w:t>
      </w:r>
      <w:r>
        <w:t xml:space="preserve"> </w:t>
      </w:r>
      <w:r w:rsidRPr="002C114D">
        <w:t>мы</w:t>
      </w:r>
      <w:r>
        <w:t xml:space="preserve"> </w:t>
      </w:r>
      <w:r w:rsidRPr="002C114D">
        <w:t>вернемся</w:t>
      </w:r>
      <w:r>
        <w:t xml:space="preserve"> </w:t>
      </w:r>
      <w:r w:rsidRPr="002C114D">
        <w:t>в</w:t>
      </w:r>
      <w:r>
        <w:t xml:space="preserve"> </w:t>
      </w:r>
      <w:r w:rsidRPr="002C114D">
        <w:t>разделе</w:t>
      </w:r>
      <w:r>
        <w:t xml:space="preserve"> </w:t>
      </w:r>
      <w:r w:rsidRPr="002C114D">
        <w:t>о</w:t>
      </w:r>
      <w:r>
        <w:t xml:space="preserve"> </w:t>
      </w:r>
      <w:r w:rsidRPr="002C114D">
        <w:t>мерах</w:t>
      </w:r>
      <w:r>
        <w:t xml:space="preserve"> </w:t>
      </w:r>
      <w:r w:rsidRPr="002C114D">
        <w:t>безопасно</w:t>
      </w:r>
      <w:r w:rsidRPr="009E0F47">
        <w:t>сти).</w:t>
      </w:r>
    </w:p>
    <w:p w:rsidR="00EA08E7" w:rsidRPr="009E0F47" w:rsidRDefault="00EA08E7" w:rsidP="00EA08E7">
      <w:r w:rsidRPr="009E0F47">
        <w:t>Как</w:t>
      </w:r>
      <w:r>
        <w:t xml:space="preserve"> </w:t>
      </w:r>
      <w:r w:rsidRPr="009E0F47">
        <w:t>отмечалось</w:t>
      </w:r>
      <w:r>
        <w:t xml:space="preserve"> </w:t>
      </w:r>
      <w:r w:rsidRPr="009E0F47">
        <w:t>выше,</w:t>
      </w:r>
      <w:r>
        <w:t xml:space="preserve"> </w:t>
      </w:r>
      <w:r w:rsidRPr="009E0F47">
        <w:t>вопрос</w:t>
      </w:r>
      <w:r>
        <w:t xml:space="preserve"> </w:t>
      </w:r>
      <w:r w:rsidRPr="009E0F47">
        <w:t>об</w:t>
      </w:r>
      <w:r>
        <w:t xml:space="preserve"> </w:t>
      </w:r>
      <w:r w:rsidRPr="009E0F47">
        <w:t>установлении</w:t>
      </w:r>
      <w:r>
        <w:t xml:space="preserve"> </w:t>
      </w:r>
      <w:r w:rsidRPr="009E0F47">
        <w:t>минимального</w:t>
      </w:r>
      <w:r>
        <w:t xml:space="preserve"> </w:t>
      </w:r>
      <w:r w:rsidRPr="009E0F47">
        <w:t>предела</w:t>
      </w:r>
      <w:r>
        <w:t xml:space="preserve"> </w:t>
      </w:r>
      <w:r w:rsidRPr="009E0F47">
        <w:t>возраста</w:t>
      </w:r>
      <w:r>
        <w:t xml:space="preserve"> </w:t>
      </w:r>
      <w:r w:rsidRPr="009E0F47">
        <w:t>наступления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решается</w:t>
      </w:r>
      <w:r>
        <w:t xml:space="preserve"> </w:t>
      </w:r>
      <w:r w:rsidRPr="009E0F47">
        <w:t>в</w:t>
      </w:r>
      <w:r>
        <w:t xml:space="preserve"> </w:t>
      </w:r>
      <w:r w:rsidRPr="009E0F47">
        <w:t>японском</w:t>
      </w:r>
      <w:r>
        <w:t xml:space="preserve"> </w:t>
      </w:r>
      <w:r w:rsidRPr="009E0F47">
        <w:t>законодательстве</w:t>
      </w:r>
      <w:r>
        <w:t xml:space="preserve"> </w:t>
      </w:r>
      <w:r w:rsidRPr="009E0F47">
        <w:t>так,</w:t>
      </w:r>
      <w:r>
        <w:t xml:space="preserve"> </w:t>
      </w:r>
      <w:r w:rsidRPr="009E0F47">
        <w:t>что</w:t>
      </w:r>
      <w:r>
        <w:t xml:space="preserve"> </w:t>
      </w:r>
      <w:r w:rsidRPr="009E0F47">
        <w:t>Закон</w:t>
      </w:r>
      <w:r>
        <w:t xml:space="preserve"> </w:t>
      </w:r>
      <w:r w:rsidRPr="009E0F47">
        <w:t>о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корректирует</w:t>
      </w:r>
      <w:r>
        <w:t xml:space="preserve"> </w:t>
      </w:r>
      <w:r w:rsidRPr="009E0F47">
        <w:t>положение</w:t>
      </w:r>
      <w:r>
        <w:t xml:space="preserve"> </w:t>
      </w:r>
      <w:r w:rsidRPr="009E0F47">
        <w:t>Общей</w:t>
      </w:r>
      <w:r>
        <w:t xml:space="preserve"> </w:t>
      </w:r>
      <w:r w:rsidRPr="009E0F47">
        <w:t>части</w:t>
      </w:r>
      <w:r>
        <w:t xml:space="preserve"> </w:t>
      </w:r>
      <w:r w:rsidRPr="009E0F47">
        <w:t>УК,</w:t>
      </w:r>
      <w:r>
        <w:t xml:space="preserve"> </w:t>
      </w:r>
      <w:r w:rsidRPr="009E0F47">
        <w:t>согласно</w:t>
      </w:r>
      <w:r>
        <w:t xml:space="preserve"> </w:t>
      </w:r>
      <w:r w:rsidRPr="009E0F47">
        <w:t>которому</w:t>
      </w:r>
      <w:r>
        <w:t xml:space="preserve"> </w:t>
      </w:r>
      <w:r w:rsidRPr="009E0F47">
        <w:t>уголовно-</w:t>
      </w:r>
    </w:p>
    <w:p w:rsidR="00EA08E7" w:rsidRPr="009E0F47" w:rsidRDefault="00EA08E7" w:rsidP="00EA08E7">
      <w:r w:rsidRPr="009E0F47">
        <w:t>ответственный</w:t>
      </w:r>
      <w:r>
        <w:t xml:space="preserve"> </w:t>
      </w:r>
      <w:r w:rsidRPr="009E0F47">
        <w:t>возраст</w:t>
      </w:r>
      <w:r>
        <w:t xml:space="preserve"> </w:t>
      </w:r>
      <w:r w:rsidRPr="009E0F47">
        <w:t>наступает</w:t>
      </w:r>
      <w:r>
        <w:t xml:space="preserve"> </w:t>
      </w:r>
      <w:r w:rsidRPr="009E0F47">
        <w:t>в</w:t>
      </w:r>
      <w:r>
        <w:t xml:space="preserve"> </w:t>
      </w:r>
      <w:r w:rsidRPr="009E0F47">
        <w:t>14</w:t>
      </w:r>
      <w:r>
        <w:t xml:space="preserve"> </w:t>
      </w:r>
      <w:r w:rsidRPr="009E0F47">
        <w:t>лет.</w:t>
      </w:r>
      <w:r>
        <w:t xml:space="preserve"> </w:t>
      </w:r>
      <w:r w:rsidRPr="009E0F47">
        <w:t>По</w:t>
      </w:r>
      <w:r>
        <w:t xml:space="preserve"> </w:t>
      </w:r>
      <w:r w:rsidRPr="009E0F47">
        <w:t>Закону</w:t>
      </w:r>
      <w:r>
        <w:t xml:space="preserve"> </w:t>
      </w:r>
      <w:r w:rsidRPr="009E0F47">
        <w:t>о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не</w:t>
      </w:r>
      <w:r>
        <w:t xml:space="preserve"> </w:t>
      </w:r>
      <w:r w:rsidRPr="009E0F47">
        <w:t>допускается</w:t>
      </w:r>
      <w:r>
        <w:t xml:space="preserve"> </w:t>
      </w:r>
      <w:r w:rsidRPr="009E0F47">
        <w:t>применение</w:t>
      </w:r>
      <w:r>
        <w:t xml:space="preserve"> </w:t>
      </w:r>
      <w:r w:rsidRPr="009E0F47">
        <w:t>уголовных</w:t>
      </w:r>
      <w:r>
        <w:t xml:space="preserve"> </w:t>
      </w:r>
      <w:r w:rsidRPr="009E0F47">
        <w:t>мер</w:t>
      </w:r>
      <w:r>
        <w:t xml:space="preserve"> </w:t>
      </w:r>
      <w:r w:rsidRPr="009E0F47">
        <w:t>к</w:t>
      </w:r>
      <w:r>
        <w:t xml:space="preserve"> </w:t>
      </w:r>
      <w:r w:rsidRPr="009E0F47">
        <w:t>лицам,</w:t>
      </w:r>
      <w:r>
        <w:t xml:space="preserve"> </w:t>
      </w:r>
      <w:r w:rsidRPr="009E0F47">
        <w:t>не</w:t>
      </w:r>
      <w:r>
        <w:t xml:space="preserve"> </w:t>
      </w:r>
      <w:r w:rsidRPr="009E0F47">
        <w:t>достигшим</w:t>
      </w:r>
      <w:r>
        <w:t xml:space="preserve"> </w:t>
      </w:r>
      <w:r w:rsidRPr="009E0F47">
        <w:t>16</w:t>
      </w:r>
      <w:r>
        <w:t xml:space="preserve"> </w:t>
      </w:r>
      <w:r w:rsidRPr="009E0F47">
        <w:t>лет,</w:t>
      </w:r>
      <w:r>
        <w:t xml:space="preserve"> </w:t>
      </w:r>
      <w:r w:rsidRPr="009E0F47">
        <w:t>а</w:t>
      </w:r>
      <w:r>
        <w:t xml:space="preserve"> </w:t>
      </w:r>
      <w:r w:rsidRPr="009E0F47">
        <w:t>к</w:t>
      </w:r>
      <w:r>
        <w:t xml:space="preserve"> </w:t>
      </w:r>
      <w:r w:rsidRPr="009E0F47">
        <w:t>лицам</w:t>
      </w:r>
      <w:r>
        <w:t xml:space="preserve"> </w:t>
      </w:r>
      <w:r w:rsidRPr="009E0F47">
        <w:t>в</w:t>
      </w:r>
      <w:r>
        <w:t xml:space="preserve"> </w:t>
      </w:r>
      <w:r w:rsidRPr="009E0F47">
        <w:t>возрасте</w:t>
      </w:r>
      <w:r>
        <w:t xml:space="preserve"> </w:t>
      </w:r>
      <w:r w:rsidRPr="009E0F47">
        <w:t>от</w:t>
      </w:r>
      <w:r>
        <w:t xml:space="preserve"> </w:t>
      </w:r>
      <w:r w:rsidRPr="009E0F47">
        <w:t>16</w:t>
      </w:r>
      <w:r>
        <w:t xml:space="preserve"> </w:t>
      </w:r>
      <w:r w:rsidRPr="009E0F47">
        <w:t>до</w:t>
      </w:r>
      <w:r>
        <w:t xml:space="preserve"> </w:t>
      </w:r>
      <w:r w:rsidRPr="009E0F47">
        <w:t>20</w:t>
      </w:r>
      <w:r>
        <w:t xml:space="preserve"> </w:t>
      </w:r>
      <w:r w:rsidRPr="009E0F47">
        <w:t>лет</w:t>
      </w:r>
      <w:r>
        <w:t xml:space="preserve"> </w:t>
      </w:r>
      <w:r w:rsidRPr="009E0F47">
        <w:t>(возраст</w:t>
      </w:r>
      <w:r>
        <w:t xml:space="preserve"> </w:t>
      </w:r>
      <w:r w:rsidRPr="009E0F47">
        <w:t>совершеннолетия)</w:t>
      </w:r>
      <w:r>
        <w:t xml:space="preserve"> </w:t>
      </w:r>
      <w:r w:rsidRPr="009E0F47">
        <w:t>уголовные</w:t>
      </w:r>
      <w:r>
        <w:t xml:space="preserve"> </w:t>
      </w:r>
      <w:r w:rsidRPr="009E0F47">
        <w:t>меры</w:t>
      </w:r>
      <w:r>
        <w:t xml:space="preserve"> </w:t>
      </w:r>
      <w:r w:rsidRPr="009E0F47">
        <w:t>могут</w:t>
      </w:r>
      <w:r>
        <w:t xml:space="preserve"> </w:t>
      </w:r>
      <w:r w:rsidRPr="009E0F47">
        <w:t>применяться</w:t>
      </w:r>
      <w:r>
        <w:t xml:space="preserve"> </w:t>
      </w:r>
      <w:r w:rsidRPr="009E0F47">
        <w:t>лишь</w:t>
      </w:r>
      <w:r>
        <w:t xml:space="preserve"> </w:t>
      </w:r>
      <w:r w:rsidRPr="009E0F47">
        <w:t>за</w:t>
      </w:r>
      <w:r>
        <w:t xml:space="preserve"> </w:t>
      </w:r>
      <w:r w:rsidRPr="009E0F47">
        <w:t>преступления,</w:t>
      </w:r>
      <w:r>
        <w:t xml:space="preserve"> </w:t>
      </w:r>
      <w:r w:rsidRPr="009E0F47">
        <w:t>наказуемые</w:t>
      </w:r>
      <w:r>
        <w:t xml:space="preserve"> </w:t>
      </w:r>
      <w:r w:rsidRPr="009E0F47">
        <w:t>смертной</w:t>
      </w:r>
      <w:r>
        <w:t xml:space="preserve"> </w:t>
      </w:r>
      <w:r w:rsidRPr="009E0F47">
        <w:t>казнью</w:t>
      </w:r>
      <w:r>
        <w:t xml:space="preserve"> </w:t>
      </w:r>
      <w:r w:rsidRPr="009E0F47">
        <w:t>или</w:t>
      </w:r>
      <w:r>
        <w:t xml:space="preserve"> </w:t>
      </w:r>
      <w:r w:rsidRPr="009E0F47">
        <w:t>лишением</w:t>
      </w:r>
      <w:r>
        <w:t xml:space="preserve"> </w:t>
      </w:r>
      <w:r w:rsidRPr="009E0F47">
        <w:t>свободы</w:t>
      </w:r>
      <w:r>
        <w:t xml:space="preserve"> </w:t>
      </w:r>
      <w:r w:rsidRPr="009E0F47">
        <w:t>с</w:t>
      </w:r>
      <w:r>
        <w:t xml:space="preserve"> </w:t>
      </w:r>
      <w:r w:rsidRPr="009E0F47">
        <w:t>принудительным</w:t>
      </w:r>
      <w:r>
        <w:t xml:space="preserve"> </w:t>
      </w:r>
      <w:r w:rsidRPr="009E0F47">
        <w:t>трудом</w:t>
      </w:r>
      <w:r>
        <w:t xml:space="preserve"> </w:t>
      </w:r>
      <w:r w:rsidRPr="009E0F47">
        <w:t>либо</w:t>
      </w:r>
      <w:r>
        <w:t xml:space="preserve"> </w:t>
      </w:r>
      <w:r w:rsidRPr="009E0F47">
        <w:t>без</w:t>
      </w:r>
      <w:r>
        <w:t xml:space="preserve"> </w:t>
      </w:r>
      <w:r w:rsidRPr="009E0F47">
        <w:t>него</w:t>
      </w:r>
      <w:r>
        <w:t xml:space="preserve"> </w:t>
      </w:r>
      <w:r w:rsidRPr="009E0F47">
        <w:t>(Закон</w:t>
      </w:r>
      <w:r>
        <w:t xml:space="preserve"> </w:t>
      </w:r>
      <w:r w:rsidRPr="009E0F47">
        <w:t>о</w:t>
      </w:r>
      <w:r>
        <w:t xml:space="preserve"> </w:t>
      </w:r>
      <w:r w:rsidRPr="009E0F47">
        <w:t>несоверш</w:t>
      </w:r>
      <w:r w:rsidRPr="002C114D">
        <w:t>еннолетних,</w:t>
      </w:r>
      <w:r>
        <w:t xml:space="preserve"> </w:t>
      </w:r>
      <w:r w:rsidRPr="002C114D">
        <w:t>статья</w:t>
      </w:r>
      <w:r>
        <w:t xml:space="preserve"> </w:t>
      </w:r>
      <w:r w:rsidRPr="002C114D">
        <w:t>20).</w:t>
      </w:r>
      <w:r>
        <w:t xml:space="preserve"> </w:t>
      </w:r>
      <w:r w:rsidRPr="002C114D">
        <w:t>Наконец,</w:t>
      </w:r>
      <w:r>
        <w:t xml:space="preserve"> </w:t>
      </w:r>
      <w:r w:rsidRPr="002C114D">
        <w:t>еще</w:t>
      </w:r>
      <w:r>
        <w:t xml:space="preserve"> </w:t>
      </w:r>
      <w:r w:rsidRPr="002C114D">
        <w:t>одно</w:t>
      </w:r>
      <w:r>
        <w:t xml:space="preserve"> </w:t>
      </w:r>
      <w:r w:rsidRPr="002C114D">
        <w:t>условие</w:t>
      </w:r>
      <w:r>
        <w:t xml:space="preserve"> </w:t>
      </w:r>
      <w:r w:rsidRPr="002C114D">
        <w:t>-</w:t>
      </w:r>
      <w:r>
        <w:t xml:space="preserve"> </w:t>
      </w:r>
      <w:r w:rsidRPr="002C114D">
        <w:t>это</w:t>
      </w:r>
      <w:r>
        <w:t xml:space="preserve"> </w:t>
      </w:r>
      <w:r w:rsidRPr="002C114D">
        <w:t>такая</w:t>
      </w:r>
      <w:r>
        <w:t xml:space="preserve"> </w:t>
      </w:r>
      <w:r w:rsidRPr="002C114D">
        <w:t>характеристика</w:t>
      </w:r>
      <w:r>
        <w:t xml:space="preserve"> </w:t>
      </w:r>
      <w:r w:rsidRPr="002C114D">
        <w:t>несовершеннолетнего</w:t>
      </w:r>
      <w:r>
        <w:t xml:space="preserve"> </w:t>
      </w:r>
      <w:r w:rsidRPr="002C114D">
        <w:t>(его</w:t>
      </w:r>
      <w:r>
        <w:t xml:space="preserve"> </w:t>
      </w:r>
      <w:r w:rsidRPr="002C114D">
        <w:t>прошлого,</w:t>
      </w:r>
      <w:r>
        <w:t xml:space="preserve"> </w:t>
      </w:r>
      <w:r w:rsidRPr="002C114D">
        <w:t>окружающей</w:t>
      </w:r>
      <w:r>
        <w:t xml:space="preserve"> </w:t>
      </w:r>
      <w:r w:rsidRPr="002C114D">
        <w:t>среды,</w:t>
      </w:r>
      <w:r>
        <w:t xml:space="preserve"> </w:t>
      </w:r>
      <w:r w:rsidRPr="002C114D">
        <w:t>особенностей</w:t>
      </w:r>
      <w:r>
        <w:t xml:space="preserve"> </w:t>
      </w:r>
      <w:r w:rsidRPr="002C114D">
        <w:t>и</w:t>
      </w:r>
      <w:r>
        <w:t xml:space="preserve"> </w:t>
      </w:r>
      <w:r w:rsidRPr="002C114D">
        <w:t>обстоятельств</w:t>
      </w:r>
      <w:r>
        <w:t xml:space="preserve"> </w:t>
      </w:r>
      <w:r w:rsidRPr="002C114D">
        <w:t>преступления),</w:t>
      </w:r>
      <w:r>
        <w:t xml:space="preserve"> </w:t>
      </w:r>
      <w:r w:rsidRPr="002C114D">
        <w:t>которая</w:t>
      </w:r>
      <w:r>
        <w:t xml:space="preserve"> </w:t>
      </w:r>
      <w:r w:rsidRPr="002C114D">
        <w:t>вынуждает</w:t>
      </w:r>
      <w:r>
        <w:t xml:space="preserve"> </w:t>
      </w:r>
      <w:r w:rsidRPr="002C114D">
        <w:t>применять</w:t>
      </w:r>
      <w:r>
        <w:t xml:space="preserve"> </w:t>
      </w:r>
      <w:r w:rsidRPr="002C114D">
        <w:t>именно</w:t>
      </w:r>
      <w:r>
        <w:t xml:space="preserve"> </w:t>
      </w:r>
      <w:r w:rsidRPr="002C114D">
        <w:t>уголовные</w:t>
      </w:r>
      <w:r>
        <w:t xml:space="preserve"> </w:t>
      </w:r>
      <w:r w:rsidRPr="002C114D">
        <w:t>меры.</w:t>
      </w:r>
      <w:r>
        <w:t xml:space="preserve"> </w:t>
      </w:r>
      <w:r w:rsidRPr="002C114D">
        <w:t>Как</w:t>
      </w:r>
      <w:r>
        <w:t xml:space="preserve"> </w:t>
      </w:r>
      <w:r w:rsidRPr="002C114D">
        <w:t>можно</w:t>
      </w:r>
      <w:r>
        <w:t xml:space="preserve"> </w:t>
      </w:r>
      <w:r w:rsidRPr="002C114D">
        <w:t>видеть,</w:t>
      </w:r>
      <w:r>
        <w:t xml:space="preserve"> </w:t>
      </w:r>
      <w:r w:rsidRPr="002C114D">
        <w:t>здесь</w:t>
      </w:r>
      <w:r>
        <w:t xml:space="preserve"> </w:t>
      </w:r>
      <w:r w:rsidRPr="002C114D">
        <w:t>остается</w:t>
      </w:r>
      <w:r>
        <w:t xml:space="preserve"> </w:t>
      </w:r>
      <w:r w:rsidRPr="002C114D">
        <w:t>большой</w:t>
      </w:r>
      <w:r>
        <w:t xml:space="preserve"> </w:t>
      </w:r>
      <w:r w:rsidRPr="002C114D">
        <w:t>«запас»</w:t>
      </w:r>
      <w:r>
        <w:t xml:space="preserve"> </w:t>
      </w:r>
      <w:r w:rsidRPr="002C114D">
        <w:t>усмотрения</w:t>
      </w:r>
      <w:r>
        <w:t xml:space="preserve"> </w:t>
      </w:r>
      <w:r w:rsidRPr="002C114D">
        <w:t>в</w:t>
      </w:r>
      <w:r>
        <w:t xml:space="preserve"> </w:t>
      </w:r>
      <w:r w:rsidRPr="002C114D">
        <w:t>вопросе</w:t>
      </w:r>
      <w:r>
        <w:t xml:space="preserve"> </w:t>
      </w:r>
      <w:r w:rsidRPr="002C114D">
        <w:t>о</w:t>
      </w:r>
      <w:r>
        <w:t xml:space="preserve"> </w:t>
      </w:r>
      <w:r w:rsidRPr="002C114D">
        <w:t>том,</w:t>
      </w:r>
      <w:r>
        <w:t xml:space="preserve"> </w:t>
      </w:r>
      <w:r w:rsidRPr="002C114D">
        <w:t>привлекать</w:t>
      </w:r>
      <w:r>
        <w:t xml:space="preserve"> </w:t>
      </w:r>
      <w:r w:rsidRPr="002C114D">
        <w:t>или</w:t>
      </w:r>
      <w:r>
        <w:t xml:space="preserve"> </w:t>
      </w:r>
      <w:r w:rsidRPr="002C114D">
        <w:t>не</w:t>
      </w:r>
      <w:r>
        <w:t xml:space="preserve"> </w:t>
      </w:r>
      <w:r w:rsidRPr="002C114D">
        <w:t>привлекать</w:t>
      </w:r>
      <w:r>
        <w:t xml:space="preserve"> </w:t>
      </w:r>
      <w:r w:rsidRPr="002C114D">
        <w:t>несовершеннолетнего</w:t>
      </w:r>
      <w:r>
        <w:t xml:space="preserve"> </w:t>
      </w:r>
      <w:r w:rsidRPr="002C114D">
        <w:t>к</w:t>
      </w:r>
      <w:r>
        <w:t xml:space="preserve"> </w:t>
      </w:r>
      <w:r w:rsidRPr="002C114D">
        <w:t>уголовной</w:t>
      </w:r>
      <w:r>
        <w:t xml:space="preserve"> </w:t>
      </w:r>
      <w:r w:rsidRPr="002C114D">
        <w:t>ответственн</w:t>
      </w:r>
      <w:r w:rsidRPr="009E0F47">
        <w:t>ости.</w:t>
      </w:r>
    </w:p>
    <w:p w:rsidR="00EA08E7" w:rsidRPr="009E0F47" w:rsidRDefault="00EA08E7" w:rsidP="00EA08E7">
      <w:r w:rsidRPr="009E0F47">
        <w:t>Ниже,</w:t>
      </w:r>
      <w:r>
        <w:t xml:space="preserve"> </w:t>
      </w:r>
      <w:r w:rsidRPr="009E0F47">
        <w:t>в</w:t>
      </w:r>
      <w:r>
        <w:t xml:space="preserve"> </w:t>
      </w:r>
      <w:r w:rsidRPr="009E0F47">
        <w:t>разделе</w:t>
      </w:r>
      <w:r>
        <w:t xml:space="preserve"> </w:t>
      </w:r>
      <w:r w:rsidRPr="009E0F47">
        <w:t>«Учение</w:t>
      </w:r>
      <w:r>
        <w:t xml:space="preserve"> </w:t>
      </w:r>
      <w:r w:rsidRPr="009E0F47">
        <w:t>о</w:t>
      </w:r>
      <w:r>
        <w:t xml:space="preserve"> </w:t>
      </w:r>
      <w:r w:rsidRPr="009E0F47">
        <w:t>наказании»,</w:t>
      </w:r>
      <w:r>
        <w:t xml:space="preserve"> </w:t>
      </w:r>
      <w:r w:rsidRPr="009E0F47">
        <w:t>будут</w:t>
      </w:r>
      <w:r>
        <w:t xml:space="preserve"> </w:t>
      </w:r>
      <w:r w:rsidRPr="009E0F47">
        <w:t>рассмотрены</w:t>
      </w:r>
      <w:r>
        <w:t xml:space="preserve"> </w:t>
      </w:r>
      <w:r w:rsidRPr="009E0F47">
        <w:t>особенности</w:t>
      </w:r>
      <w:r>
        <w:t xml:space="preserve"> </w:t>
      </w:r>
      <w:r w:rsidRPr="009E0F47">
        <w:t>назначения</w:t>
      </w:r>
      <w:r>
        <w:t xml:space="preserve"> </w:t>
      </w:r>
      <w:r w:rsidRPr="009E0F47">
        <w:t>уголовных</w:t>
      </w:r>
      <w:r>
        <w:t xml:space="preserve"> </w:t>
      </w:r>
      <w:r w:rsidRPr="009E0F47">
        <w:t>наказаний</w:t>
      </w:r>
      <w:r>
        <w:t xml:space="preserve"> </w:t>
      </w:r>
      <w:r w:rsidRPr="009E0F47">
        <w:t>несовершеннолетним.</w:t>
      </w:r>
    </w:p>
    <w:p w:rsidR="00EA08E7" w:rsidRPr="009E0F47" w:rsidRDefault="00EA08E7" w:rsidP="00EA08E7">
      <w:r w:rsidRPr="009E0F47">
        <w:t>Чтобы</w:t>
      </w:r>
      <w:r>
        <w:t xml:space="preserve"> </w:t>
      </w:r>
      <w:r w:rsidRPr="009E0F47">
        <w:t>несовершеннолетние</w:t>
      </w:r>
      <w:r>
        <w:t xml:space="preserve"> </w:t>
      </w:r>
      <w:r w:rsidRPr="009E0F47">
        <w:t>не</w:t>
      </w:r>
      <w:r>
        <w:t xml:space="preserve"> </w:t>
      </w:r>
      <w:r w:rsidRPr="009E0F47">
        <w:t>оказались</w:t>
      </w:r>
      <w:r>
        <w:t xml:space="preserve"> </w:t>
      </w:r>
      <w:r w:rsidRPr="009E0F47">
        <w:t>под</w:t>
      </w:r>
      <w:r>
        <w:t xml:space="preserve"> </w:t>
      </w:r>
      <w:r w:rsidRPr="009E0F47">
        <w:t>влиянием</w:t>
      </w:r>
      <w:r>
        <w:t xml:space="preserve"> </w:t>
      </w:r>
      <w:r w:rsidRPr="009E0F47">
        <w:t>негативных</w:t>
      </w:r>
      <w:r>
        <w:t xml:space="preserve"> </w:t>
      </w:r>
      <w:r w:rsidRPr="009E0F47">
        <w:t>сторон</w:t>
      </w:r>
      <w:r>
        <w:t xml:space="preserve"> </w:t>
      </w:r>
      <w:r w:rsidRPr="009E0F47">
        <w:t>«уголовного</w:t>
      </w:r>
      <w:r>
        <w:t xml:space="preserve"> </w:t>
      </w:r>
      <w:r w:rsidRPr="009E0F47">
        <w:t>конвейера»,</w:t>
      </w:r>
      <w:r>
        <w:t xml:space="preserve"> </w:t>
      </w:r>
      <w:r w:rsidRPr="009E0F47">
        <w:t>система</w:t>
      </w:r>
      <w:r>
        <w:t xml:space="preserve"> </w:t>
      </w:r>
      <w:r w:rsidRPr="009E0F47">
        <w:t>юстиции</w:t>
      </w:r>
      <w:r>
        <w:t xml:space="preserve"> </w:t>
      </w:r>
      <w:r w:rsidRPr="009E0F47">
        <w:t>для</w:t>
      </w:r>
      <w:r>
        <w:t xml:space="preserve"> </w:t>
      </w:r>
      <w:r w:rsidRPr="009E0F47">
        <w:t>них</w:t>
      </w:r>
      <w:r>
        <w:t xml:space="preserve"> </w:t>
      </w:r>
      <w:r w:rsidRPr="009E0F47">
        <w:t>обособлена.</w:t>
      </w:r>
      <w:r>
        <w:t xml:space="preserve"> </w:t>
      </w:r>
      <w:r w:rsidRPr="009E0F47">
        <w:t>Вопрос</w:t>
      </w:r>
      <w:r>
        <w:t xml:space="preserve"> </w:t>
      </w:r>
      <w:r w:rsidRPr="009E0F47">
        <w:t>о</w:t>
      </w:r>
      <w:r>
        <w:t xml:space="preserve"> </w:t>
      </w:r>
      <w:r w:rsidRPr="009E0F47">
        <w:t>привлечении</w:t>
      </w:r>
      <w:r>
        <w:t xml:space="preserve"> </w:t>
      </w:r>
      <w:r w:rsidRPr="009E0F47">
        <w:t>или</w:t>
      </w:r>
      <w:r>
        <w:t xml:space="preserve"> </w:t>
      </w:r>
      <w:r w:rsidRPr="009E0F47">
        <w:t>непривлечении</w:t>
      </w:r>
      <w:r>
        <w:t xml:space="preserve"> </w:t>
      </w:r>
      <w:r w:rsidRPr="009E0F47">
        <w:t>несовершеннолетнего</w:t>
      </w:r>
      <w:r>
        <w:t xml:space="preserve"> </w:t>
      </w:r>
      <w:r w:rsidRPr="009E0F47">
        <w:t>к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ответственности</w:t>
      </w:r>
      <w:r>
        <w:t xml:space="preserve"> </w:t>
      </w:r>
      <w:r w:rsidRPr="009E0F47">
        <w:t>может</w:t>
      </w:r>
      <w:r>
        <w:t xml:space="preserve"> </w:t>
      </w:r>
      <w:r w:rsidRPr="009E0F47">
        <w:t>решать</w:t>
      </w:r>
      <w:r>
        <w:t xml:space="preserve"> </w:t>
      </w:r>
      <w:r w:rsidRPr="009E0F47">
        <w:t>только</w:t>
      </w:r>
      <w:r>
        <w:t xml:space="preserve"> </w:t>
      </w:r>
      <w:r w:rsidRPr="009E0F47">
        <w:t>семейный</w:t>
      </w:r>
      <w:r>
        <w:t xml:space="preserve"> </w:t>
      </w:r>
      <w:r w:rsidRPr="009E0F47">
        <w:t>суд</w:t>
      </w:r>
      <w:r>
        <w:t xml:space="preserve"> </w:t>
      </w:r>
      <w:r w:rsidRPr="009E0F47">
        <w:t>-</w:t>
      </w:r>
      <w:r>
        <w:t xml:space="preserve"> </w:t>
      </w:r>
      <w:r w:rsidRPr="009E0F47">
        <w:t>государственный</w:t>
      </w:r>
      <w:r>
        <w:t xml:space="preserve"> </w:t>
      </w:r>
      <w:r w:rsidRPr="009E0F47">
        <w:t>ор</w:t>
      </w:r>
      <w:r w:rsidRPr="002C114D">
        <w:t>ган,</w:t>
      </w:r>
      <w:r>
        <w:t xml:space="preserve"> </w:t>
      </w:r>
      <w:r w:rsidRPr="002C114D">
        <w:t>возникший</w:t>
      </w:r>
      <w:r>
        <w:t xml:space="preserve"> </w:t>
      </w:r>
      <w:r w:rsidRPr="002C114D">
        <w:t>в</w:t>
      </w:r>
      <w:r>
        <w:t xml:space="preserve"> </w:t>
      </w:r>
      <w:r w:rsidRPr="002C114D">
        <w:t>послевоенный</w:t>
      </w:r>
      <w:r>
        <w:t xml:space="preserve"> </w:t>
      </w:r>
      <w:r w:rsidRPr="002C114D">
        <w:t>период,</w:t>
      </w:r>
      <w:r>
        <w:t xml:space="preserve"> </w:t>
      </w:r>
      <w:r w:rsidRPr="002C114D">
        <w:t>процедура</w:t>
      </w:r>
      <w:r>
        <w:t xml:space="preserve"> </w:t>
      </w:r>
      <w:r w:rsidRPr="002C114D">
        <w:t>слушания</w:t>
      </w:r>
      <w:r>
        <w:t xml:space="preserve"> </w:t>
      </w:r>
      <w:r w:rsidRPr="002C114D">
        <w:t>в</w:t>
      </w:r>
      <w:r>
        <w:t xml:space="preserve"> </w:t>
      </w:r>
      <w:r w:rsidRPr="002C114D">
        <w:t>котором</w:t>
      </w:r>
      <w:r>
        <w:t xml:space="preserve"> </w:t>
      </w:r>
      <w:r w:rsidRPr="002C114D">
        <w:t>гуманизирована,</w:t>
      </w:r>
      <w:r>
        <w:t xml:space="preserve"> </w:t>
      </w:r>
      <w:r w:rsidRPr="002C114D">
        <w:t>проникнута</w:t>
      </w:r>
      <w:r>
        <w:t xml:space="preserve"> </w:t>
      </w:r>
      <w:r w:rsidRPr="002C114D">
        <w:t>идеей</w:t>
      </w:r>
      <w:r>
        <w:t xml:space="preserve"> </w:t>
      </w:r>
      <w:r w:rsidRPr="002C114D">
        <w:t>защиты</w:t>
      </w:r>
      <w:r>
        <w:t xml:space="preserve"> </w:t>
      </w:r>
      <w:r w:rsidRPr="002C114D">
        <w:t>прав</w:t>
      </w:r>
      <w:r>
        <w:t xml:space="preserve"> </w:t>
      </w:r>
      <w:r w:rsidRPr="002C114D">
        <w:t>несовершеннолетнего.</w:t>
      </w:r>
      <w:r>
        <w:t xml:space="preserve"> </w:t>
      </w:r>
      <w:r w:rsidRPr="002C114D">
        <w:t>Семейные</w:t>
      </w:r>
      <w:r>
        <w:t xml:space="preserve"> </w:t>
      </w:r>
      <w:r w:rsidRPr="002C114D">
        <w:t>суды</w:t>
      </w:r>
      <w:r>
        <w:t xml:space="preserve"> </w:t>
      </w:r>
      <w:r w:rsidRPr="002C114D">
        <w:t>работают</w:t>
      </w:r>
      <w:r>
        <w:t xml:space="preserve"> </w:t>
      </w:r>
      <w:r w:rsidRPr="002C114D">
        <w:t>по</w:t>
      </w:r>
      <w:r>
        <w:t xml:space="preserve"> </w:t>
      </w:r>
      <w:r w:rsidRPr="002C114D">
        <w:t>особой</w:t>
      </w:r>
      <w:r>
        <w:t xml:space="preserve"> </w:t>
      </w:r>
      <w:r w:rsidRPr="002C114D">
        <w:t>процедуре:</w:t>
      </w:r>
      <w:r>
        <w:t xml:space="preserve"> </w:t>
      </w:r>
      <w:r w:rsidRPr="002C114D">
        <w:t>с</w:t>
      </w:r>
      <w:r>
        <w:t xml:space="preserve"> </w:t>
      </w:r>
      <w:r w:rsidRPr="002C114D">
        <w:t>одной</w:t>
      </w:r>
      <w:r>
        <w:t xml:space="preserve"> </w:t>
      </w:r>
      <w:r w:rsidRPr="002C114D">
        <w:t>стороны,</w:t>
      </w:r>
      <w:r>
        <w:t xml:space="preserve"> </w:t>
      </w:r>
      <w:r w:rsidRPr="002C114D">
        <w:t>отсутствует</w:t>
      </w:r>
      <w:r>
        <w:t xml:space="preserve"> </w:t>
      </w:r>
      <w:r w:rsidRPr="002C114D">
        <w:t>состязательность,</w:t>
      </w:r>
      <w:r>
        <w:t xml:space="preserve"> </w:t>
      </w:r>
      <w:r w:rsidRPr="002C114D">
        <w:t>заседания</w:t>
      </w:r>
      <w:r>
        <w:t xml:space="preserve"> </w:t>
      </w:r>
      <w:r w:rsidRPr="002C114D">
        <w:t>носят</w:t>
      </w:r>
      <w:r>
        <w:t xml:space="preserve"> </w:t>
      </w:r>
      <w:r w:rsidRPr="002C114D">
        <w:t>закрытый</w:t>
      </w:r>
      <w:r>
        <w:t xml:space="preserve"> </w:t>
      </w:r>
      <w:r w:rsidRPr="002C114D">
        <w:t>характер</w:t>
      </w:r>
      <w:r>
        <w:t xml:space="preserve"> </w:t>
      </w:r>
      <w:r w:rsidRPr="002C114D">
        <w:t>и</w:t>
      </w:r>
      <w:r>
        <w:t xml:space="preserve"> </w:t>
      </w:r>
      <w:r w:rsidRPr="002C114D">
        <w:t>т.п.,</w:t>
      </w:r>
      <w:r>
        <w:t xml:space="preserve"> </w:t>
      </w:r>
      <w:r w:rsidRPr="002C114D">
        <w:t>с</w:t>
      </w:r>
      <w:r>
        <w:t xml:space="preserve"> </w:t>
      </w:r>
      <w:r w:rsidRPr="002C114D">
        <w:t>другой</w:t>
      </w:r>
      <w:r>
        <w:t xml:space="preserve"> </w:t>
      </w:r>
      <w:r w:rsidRPr="002C114D">
        <w:t>стороны,</w:t>
      </w:r>
      <w:r>
        <w:t xml:space="preserve"> </w:t>
      </w:r>
      <w:r w:rsidRPr="002C114D">
        <w:t>с</w:t>
      </w:r>
      <w:r>
        <w:t xml:space="preserve"> </w:t>
      </w:r>
      <w:r w:rsidRPr="002C114D">
        <w:t>несовершеннолетним</w:t>
      </w:r>
      <w:r>
        <w:t xml:space="preserve"> </w:t>
      </w:r>
      <w:r w:rsidRPr="002C114D">
        <w:t>находятся</w:t>
      </w:r>
      <w:r>
        <w:t xml:space="preserve"> </w:t>
      </w:r>
      <w:r w:rsidRPr="002C114D">
        <w:t>родители</w:t>
      </w:r>
      <w:r>
        <w:t xml:space="preserve"> </w:t>
      </w:r>
      <w:r w:rsidRPr="002C114D">
        <w:t>или</w:t>
      </w:r>
      <w:r>
        <w:t xml:space="preserve"> </w:t>
      </w:r>
      <w:r w:rsidRPr="002C114D">
        <w:t>иное</w:t>
      </w:r>
      <w:r>
        <w:t xml:space="preserve"> </w:t>
      </w:r>
      <w:r w:rsidRPr="002C114D">
        <w:t>опекающее</w:t>
      </w:r>
      <w:r>
        <w:t xml:space="preserve"> </w:t>
      </w:r>
      <w:r w:rsidRPr="002C114D">
        <w:t>его</w:t>
      </w:r>
      <w:r>
        <w:t xml:space="preserve"> </w:t>
      </w:r>
      <w:r w:rsidRPr="002C114D">
        <w:t>лицо,</w:t>
      </w:r>
      <w:r>
        <w:t xml:space="preserve"> </w:t>
      </w:r>
      <w:r w:rsidRPr="002C114D">
        <w:t>так</w:t>
      </w:r>
      <w:r>
        <w:t xml:space="preserve"> </w:t>
      </w:r>
      <w:r w:rsidRPr="002C114D">
        <w:t>называемый</w:t>
      </w:r>
      <w:r>
        <w:t xml:space="preserve"> </w:t>
      </w:r>
      <w:r w:rsidRPr="002C114D">
        <w:t>«сопровождающий»,</w:t>
      </w:r>
      <w:r>
        <w:t xml:space="preserve"> </w:t>
      </w:r>
      <w:r w:rsidRPr="002C114D">
        <w:t>в</w:t>
      </w:r>
      <w:r>
        <w:t xml:space="preserve"> </w:t>
      </w:r>
      <w:r w:rsidRPr="002C114D">
        <w:t>роли</w:t>
      </w:r>
      <w:r>
        <w:t xml:space="preserve"> </w:t>
      </w:r>
      <w:r w:rsidRPr="002C114D">
        <w:t>которого</w:t>
      </w:r>
      <w:r>
        <w:t xml:space="preserve"> </w:t>
      </w:r>
      <w:r w:rsidRPr="002C114D">
        <w:t>выступает</w:t>
      </w:r>
      <w:r>
        <w:t xml:space="preserve"> </w:t>
      </w:r>
      <w:r w:rsidRPr="002C114D">
        <w:t>адвокат,</w:t>
      </w:r>
      <w:r>
        <w:t xml:space="preserve"> </w:t>
      </w:r>
      <w:r w:rsidRPr="002C114D">
        <w:t>и</w:t>
      </w:r>
      <w:r>
        <w:t xml:space="preserve"> </w:t>
      </w:r>
      <w:r w:rsidRPr="002C114D">
        <w:t>т.п.</w:t>
      </w:r>
      <w:r>
        <w:t xml:space="preserve"> </w:t>
      </w:r>
      <w:r w:rsidRPr="002C114D">
        <w:t>Решение</w:t>
      </w:r>
      <w:r>
        <w:t xml:space="preserve"> </w:t>
      </w:r>
      <w:r w:rsidRPr="002C114D">
        <w:t>может</w:t>
      </w:r>
      <w:r>
        <w:t xml:space="preserve"> </w:t>
      </w:r>
      <w:r w:rsidRPr="002C114D">
        <w:t>быть</w:t>
      </w:r>
      <w:r>
        <w:t xml:space="preserve"> </w:t>
      </w:r>
      <w:r w:rsidRPr="002C114D">
        <w:t>обжаловано</w:t>
      </w:r>
      <w:r>
        <w:t xml:space="preserve"> </w:t>
      </w:r>
      <w:r w:rsidRPr="002C114D">
        <w:t>-</w:t>
      </w:r>
      <w:r>
        <w:t xml:space="preserve"> </w:t>
      </w:r>
      <w:r w:rsidRPr="002C114D">
        <w:t>от</w:t>
      </w:r>
      <w:r>
        <w:t xml:space="preserve"> </w:t>
      </w:r>
      <w:r w:rsidRPr="002C114D">
        <w:t>имени</w:t>
      </w:r>
      <w:r>
        <w:t xml:space="preserve"> </w:t>
      </w:r>
      <w:r w:rsidRPr="002C114D">
        <w:t>несовершеннолет</w:t>
      </w:r>
      <w:r w:rsidRPr="009E0F47">
        <w:t>него.</w:t>
      </w:r>
    </w:p>
    <w:p w:rsidR="00EA08E7" w:rsidRPr="009E0F47" w:rsidRDefault="00EA08E7" w:rsidP="00EA08E7">
      <w:r w:rsidRPr="009E0F47">
        <w:t>Качественному</w:t>
      </w:r>
      <w:r>
        <w:t xml:space="preserve"> </w:t>
      </w:r>
      <w:r w:rsidRPr="009E0F47">
        <w:t>ведению</w:t>
      </w:r>
      <w:r>
        <w:t xml:space="preserve"> </w:t>
      </w:r>
      <w:r w:rsidRPr="009E0F47">
        <w:t>дел</w:t>
      </w:r>
      <w:r>
        <w:t xml:space="preserve"> </w:t>
      </w:r>
      <w:r w:rsidRPr="009E0F47">
        <w:t>семейными</w:t>
      </w:r>
      <w:r>
        <w:t xml:space="preserve"> </w:t>
      </w:r>
      <w:r w:rsidRPr="009E0F47">
        <w:t>судами</w:t>
      </w:r>
      <w:r>
        <w:t xml:space="preserve"> </w:t>
      </w:r>
      <w:r w:rsidRPr="009E0F47">
        <w:t>способствует</w:t>
      </w:r>
      <w:r>
        <w:t xml:space="preserve"> </w:t>
      </w:r>
      <w:r w:rsidRPr="009E0F47">
        <w:t>наличие</w:t>
      </w:r>
      <w:r>
        <w:t xml:space="preserve"> </w:t>
      </w:r>
      <w:r w:rsidRPr="009E0F47">
        <w:t>в</w:t>
      </w:r>
      <w:r>
        <w:t xml:space="preserve"> </w:t>
      </w:r>
      <w:r w:rsidRPr="009E0F47">
        <w:t>их</w:t>
      </w:r>
      <w:r>
        <w:t xml:space="preserve"> </w:t>
      </w:r>
      <w:r w:rsidRPr="009E0F47">
        <w:t>штатах</w:t>
      </w:r>
      <w:r>
        <w:t xml:space="preserve"> </w:t>
      </w:r>
      <w:r w:rsidRPr="009E0F47">
        <w:t>так</w:t>
      </w:r>
      <w:r>
        <w:t xml:space="preserve"> </w:t>
      </w:r>
      <w:r w:rsidRPr="009E0F47">
        <w:t>называемых</w:t>
      </w:r>
      <w:r>
        <w:t xml:space="preserve"> </w:t>
      </w:r>
      <w:r w:rsidRPr="009E0F47">
        <w:t>исследователей</w:t>
      </w:r>
      <w:r>
        <w:t xml:space="preserve"> </w:t>
      </w:r>
      <w:r w:rsidRPr="009E0F47">
        <w:t>(тёсакан),</w:t>
      </w:r>
      <w:r>
        <w:t xml:space="preserve"> </w:t>
      </w:r>
      <w:r w:rsidRPr="009E0F47">
        <w:t>в</w:t>
      </w:r>
      <w:r>
        <w:t xml:space="preserve"> </w:t>
      </w:r>
      <w:r w:rsidRPr="009E0F47">
        <w:t>обязанности</w:t>
      </w:r>
      <w:r>
        <w:t xml:space="preserve"> </w:t>
      </w:r>
      <w:r w:rsidRPr="009E0F47">
        <w:t>которых</w:t>
      </w:r>
      <w:r>
        <w:t xml:space="preserve"> </w:t>
      </w:r>
      <w:r w:rsidRPr="009E0F47">
        <w:t>входит</w:t>
      </w:r>
      <w:r>
        <w:t xml:space="preserve"> </w:t>
      </w:r>
      <w:r w:rsidRPr="009E0F47">
        <w:t>изучение</w:t>
      </w:r>
      <w:r>
        <w:t xml:space="preserve"> </w:t>
      </w:r>
      <w:r w:rsidRPr="009E0F47">
        <w:t>на</w:t>
      </w:r>
      <w:r>
        <w:t xml:space="preserve"> </w:t>
      </w:r>
      <w:r w:rsidRPr="009E0F47">
        <w:t>научной</w:t>
      </w:r>
      <w:r>
        <w:t xml:space="preserve"> </w:t>
      </w:r>
      <w:r w:rsidRPr="009E0F47">
        <w:t>основе</w:t>
      </w:r>
      <w:r>
        <w:t xml:space="preserve"> </w:t>
      </w:r>
      <w:r w:rsidRPr="009E0F47">
        <w:t>личности</w:t>
      </w:r>
      <w:r>
        <w:t xml:space="preserve"> </w:t>
      </w:r>
      <w:r w:rsidRPr="009E0F47">
        <w:t>несовершеннолетнего,</w:t>
      </w:r>
      <w:r>
        <w:t xml:space="preserve"> </w:t>
      </w:r>
      <w:r w:rsidRPr="009E0F47">
        <w:t>окружающей</w:t>
      </w:r>
      <w:r>
        <w:t xml:space="preserve"> </w:t>
      </w:r>
      <w:r w:rsidRPr="009E0F47">
        <w:t>его</w:t>
      </w:r>
      <w:r>
        <w:t xml:space="preserve"> </w:t>
      </w:r>
      <w:r w:rsidRPr="009E0F47">
        <w:t>социальной</w:t>
      </w:r>
      <w:r>
        <w:t xml:space="preserve"> </w:t>
      </w:r>
      <w:r w:rsidRPr="009E0F47">
        <w:t>среды,</w:t>
      </w:r>
      <w:r>
        <w:t xml:space="preserve"> </w:t>
      </w:r>
      <w:r w:rsidRPr="009E0F47">
        <w:t>обстоятельств</w:t>
      </w:r>
      <w:r>
        <w:t xml:space="preserve"> </w:t>
      </w:r>
      <w:r w:rsidRPr="009E0F47">
        <w:t>совершения</w:t>
      </w:r>
      <w:r>
        <w:t xml:space="preserve"> </w:t>
      </w:r>
      <w:r w:rsidRPr="009E0F47">
        <w:t>им</w:t>
      </w:r>
      <w:r>
        <w:t xml:space="preserve"> </w:t>
      </w:r>
      <w:r w:rsidRPr="009E0F47">
        <w:t>преступления</w:t>
      </w:r>
      <w:r>
        <w:t xml:space="preserve"> </w:t>
      </w:r>
      <w:r w:rsidRPr="009E0F47">
        <w:t>и</w:t>
      </w:r>
      <w:r w:rsidRPr="002C114D">
        <w:t>ли</w:t>
      </w:r>
      <w:r>
        <w:t xml:space="preserve"> </w:t>
      </w:r>
      <w:r w:rsidRPr="002C114D">
        <w:t>иного</w:t>
      </w:r>
      <w:r>
        <w:t xml:space="preserve"> </w:t>
      </w:r>
      <w:r w:rsidRPr="002C114D">
        <w:t>антиобщественного</w:t>
      </w:r>
      <w:r>
        <w:t xml:space="preserve"> </w:t>
      </w:r>
      <w:r w:rsidRPr="002C114D">
        <w:t>деяния</w:t>
      </w:r>
      <w:r>
        <w:t xml:space="preserve"> </w:t>
      </w:r>
      <w:r w:rsidRPr="002C114D">
        <w:t>и</w:t>
      </w:r>
      <w:r>
        <w:t xml:space="preserve"> </w:t>
      </w:r>
      <w:r w:rsidRPr="002C114D">
        <w:t>т.п.</w:t>
      </w:r>
      <w:r>
        <w:t xml:space="preserve"> </w:t>
      </w:r>
      <w:r w:rsidRPr="002C114D">
        <w:t>Если</w:t>
      </w:r>
      <w:r>
        <w:t xml:space="preserve"> </w:t>
      </w:r>
      <w:r w:rsidRPr="002C114D">
        <w:t>необходимо</w:t>
      </w:r>
      <w:r>
        <w:t xml:space="preserve"> </w:t>
      </w:r>
      <w:r w:rsidRPr="002C114D">
        <w:t>получить</w:t>
      </w:r>
      <w:r>
        <w:t xml:space="preserve"> </w:t>
      </w:r>
      <w:r w:rsidRPr="002C114D">
        <w:t>более</w:t>
      </w:r>
      <w:r>
        <w:t xml:space="preserve"> </w:t>
      </w:r>
      <w:r w:rsidRPr="002C114D">
        <w:t>полную</w:t>
      </w:r>
      <w:r>
        <w:t xml:space="preserve"> </w:t>
      </w:r>
      <w:r w:rsidRPr="002C114D">
        <w:t>и</w:t>
      </w:r>
      <w:r>
        <w:t xml:space="preserve"> </w:t>
      </w:r>
      <w:r w:rsidRPr="002C114D">
        <w:t>глубокую</w:t>
      </w:r>
      <w:r>
        <w:t xml:space="preserve"> </w:t>
      </w:r>
      <w:r w:rsidRPr="002C114D">
        <w:t>характеристику</w:t>
      </w:r>
      <w:r>
        <w:t xml:space="preserve"> </w:t>
      </w:r>
      <w:r w:rsidRPr="002C114D">
        <w:t>правонарушителя,</w:t>
      </w:r>
      <w:r>
        <w:t xml:space="preserve"> </w:t>
      </w:r>
      <w:r w:rsidRPr="002C114D">
        <w:t>семейный</w:t>
      </w:r>
      <w:r>
        <w:t xml:space="preserve"> </w:t>
      </w:r>
      <w:r w:rsidRPr="002C114D">
        <w:t>суд</w:t>
      </w:r>
      <w:r>
        <w:t xml:space="preserve"> </w:t>
      </w:r>
      <w:r w:rsidRPr="002C114D">
        <w:t>направляет</w:t>
      </w:r>
      <w:r>
        <w:t xml:space="preserve"> </w:t>
      </w:r>
      <w:r w:rsidRPr="002C114D">
        <w:t>его</w:t>
      </w:r>
      <w:r>
        <w:t xml:space="preserve"> </w:t>
      </w:r>
      <w:r w:rsidRPr="002C114D">
        <w:t>в</w:t>
      </w:r>
      <w:r>
        <w:t xml:space="preserve"> </w:t>
      </w:r>
      <w:r w:rsidRPr="002C114D">
        <w:t>классификационный</w:t>
      </w:r>
      <w:r>
        <w:t xml:space="preserve"> </w:t>
      </w:r>
      <w:r w:rsidRPr="002C114D">
        <w:t>пункт</w:t>
      </w:r>
      <w:r>
        <w:t xml:space="preserve"> </w:t>
      </w:r>
      <w:r w:rsidRPr="002C114D">
        <w:t>для</w:t>
      </w:r>
      <w:r>
        <w:t xml:space="preserve"> </w:t>
      </w:r>
      <w:r w:rsidRPr="002C114D">
        <w:t>несовершенноле</w:t>
      </w:r>
      <w:r w:rsidRPr="009E0F47">
        <w:t>тних.</w:t>
      </w:r>
    </w:p>
    <w:p w:rsidR="00EA08E7" w:rsidRPr="009E0F47" w:rsidRDefault="00EA08E7" w:rsidP="00EA08E7">
      <w:r w:rsidRPr="009E0F47">
        <w:t>Эффективность</w:t>
      </w:r>
      <w:r>
        <w:t xml:space="preserve"> </w:t>
      </w:r>
      <w:r w:rsidRPr="009E0F47">
        <w:t>работы</w:t>
      </w:r>
      <w:r>
        <w:t xml:space="preserve"> </w:t>
      </w:r>
      <w:r w:rsidRPr="009E0F47">
        <w:t>семейных</w:t>
      </w:r>
      <w:r>
        <w:t xml:space="preserve"> </w:t>
      </w:r>
      <w:r w:rsidRPr="009E0F47">
        <w:t>судов</w:t>
      </w:r>
      <w:r>
        <w:t xml:space="preserve"> </w:t>
      </w:r>
      <w:r w:rsidRPr="009E0F47">
        <w:t>достаточно</w:t>
      </w:r>
      <w:r>
        <w:t xml:space="preserve"> </w:t>
      </w:r>
      <w:r w:rsidRPr="009E0F47">
        <w:t>высока,</w:t>
      </w:r>
      <w:r>
        <w:t xml:space="preserve"> </w:t>
      </w:r>
      <w:r w:rsidRPr="009E0F47">
        <w:t>но</w:t>
      </w:r>
      <w:r>
        <w:t xml:space="preserve"> </w:t>
      </w:r>
      <w:r w:rsidRPr="009E0F47">
        <w:t>их</w:t>
      </w:r>
      <w:r>
        <w:t xml:space="preserve"> </w:t>
      </w:r>
      <w:r w:rsidRPr="009E0F47">
        <w:t>перегруженность</w:t>
      </w:r>
      <w:r>
        <w:t xml:space="preserve"> </w:t>
      </w:r>
      <w:r w:rsidRPr="009E0F47">
        <w:t>порой</w:t>
      </w:r>
      <w:r>
        <w:t xml:space="preserve"> </w:t>
      </w:r>
      <w:r w:rsidRPr="009E0F47">
        <w:t>мешает</w:t>
      </w:r>
      <w:r>
        <w:t xml:space="preserve"> </w:t>
      </w:r>
      <w:r w:rsidRPr="009E0F47">
        <w:t>индивидуализации</w:t>
      </w:r>
      <w:r>
        <w:t xml:space="preserve"> </w:t>
      </w:r>
      <w:r w:rsidRPr="009E0F47">
        <w:t>подхода</w:t>
      </w:r>
      <w:r>
        <w:t xml:space="preserve"> </w:t>
      </w:r>
      <w:r w:rsidRPr="009E0F47">
        <w:t>к</w:t>
      </w:r>
      <w:r>
        <w:t xml:space="preserve"> </w:t>
      </w:r>
      <w:r w:rsidRPr="009E0F47">
        <w:t>несовершеннолетним.</w:t>
      </w:r>
    </w:p>
    <w:p w:rsidR="00EA08E7" w:rsidRPr="009E0F47" w:rsidRDefault="00EA08E7" w:rsidP="00EA08E7">
      <w:r w:rsidRPr="009E0F47">
        <w:t>Полиция</w:t>
      </w:r>
      <w:r>
        <w:t xml:space="preserve"> </w:t>
      </w:r>
      <w:r w:rsidRPr="009E0F47">
        <w:t>и</w:t>
      </w:r>
      <w:r>
        <w:t xml:space="preserve"> </w:t>
      </w:r>
      <w:r w:rsidRPr="009E0F47">
        <w:t>прокуратура</w:t>
      </w:r>
      <w:r>
        <w:t xml:space="preserve"> </w:t>
      </w:r>
      <w:r w:rsidRPr="009E0F47">
        <w:t>обязаны</w:t>
      </w:r>
      <w:r>
        <w:t xml:space="preserve"> </w:t>
      </w:r>
      <w:r w:rsidRPr="009E0F47">
        <w:t>направлять</w:t>
      </w:r>
      <w:r>
        <w:t xml:space="preserve"> </w:t>
      </w:r>
      <w:r w:rsidRPr="009E0F47">
        <w:t>в</w:t>
      </w:r>
      <w:r>
        <w:t xml:space="preserve"> </w:t>
      </w:r>
      <w:r w:rsidRPr="009E0F47">
        <w:t>семейные</w:t>
      </w:r>
      <w:r>
        <w:t xml:space="preserve"> </w:t>
      </w:r>
      <w:r w:rsidRPr="009E0F47">
        <w:t>суды</w:t>
      </w:r>
      <w:r>
        <w:t xml:space="preserve"> </w:t>
      </w:r>
      <w:r w:rsidRPr="009E0F47">
        <w:t>все</w:t>
      </w:r>
      <w:r>
        <w:t xml:space="preserve"> </w:t>
      </w:r>
      <w:r w:rsidRPr="009E0F47">
        <w:t>дела</w:t>
      </w:r>
      <w:r>
        <w:t xml:space="preserve"> </w:t>
      </w:r>
      <w:r w:rsidRPr="009E0F47">
        <w:t>несовершеннолетних:</w:t>
      </w:r>
      <w:r>
        <w:t xml:space="preserve"> </w:t>
      </w:r>
      <w:r w:rsidRPr="009E0F47">
        <w:t>полиция</w:t>
      </w:r>
      <w:r>
        <w:t xml:space="preserve"> </w:t>
      </w:r>
      <w:r w:rsidRPr="009E0F47">
        <w:t>лишена</w:t>
      </w:r>
      <w:r>
        <w:t xml:space="preserve"> </w:t>
      </w:r>
      <w:r w:rsidRPr="009E0F47">
        <w:t>здесь</w:t>
      </w:r>
      <w:r>
        <w:t xml:space="preserve"> </w:t>
      </w:r>
      <w:r w:rsidRPr="009E0F47">
        <w:t>права</w:t>
      </w:r>
      <w:r>
        <w:t xml:space="preserve"> </w:t>
      </w:r>
      <w:r w:rsidRPr="009E0F47">
        <w:t>применить</w:t>
      </w:r>
      <w:r>
        <w:t xml:space="preserve"> </w:t>
      </w:r>
      <w:r w:rsidRPr="009E0F47">
        <w:t>«меры</w:t>
      </w:r>
      <w:r>
        <w:t xml:space="preserve"> </w:t>
      </w:r>
      <w:r w:rsidRPr="009E0F47">
        <w:t>в</w:t>
      </w:r>
      <w:r>
        <w:t xml:space="preserve"> </w:t>
      </w:r>
      <w:r w:rsidRPr="009E0F47">
        <w:t>отношении</w:t>
      </w:r>
      <w:r>
        <w:t xml:space="preserve"> </w:t>
      </w:r>
      <w:r w:rsidRPr="009E0F47">
        <w:t>малозначительных</w:t>
      </w:r>
      <w:r>
        <w:t xml:space="preserve"> </w:t>
      </w:r>
      <w:r w:rsidRPr="009E0F47">
        <w:t>преступлений»,</w:t>
      </w:r>
      <w:r>
        <w:t xml:space="preserve"> </w:t>
      </w:r>
      <w:r w:rsidRPr="009E0F47">
        <w:t>прокуратура</w:t>
      </w:r>
      <w:r>
        <w:t xml:space="preserve"> </w:t>
      </w:r>
      <w:r w:rsidRPr="009E0F47">
        <w:t>не</w:t>
      </w:r>
      <w:r>
        <w:t xml:space="preserve"> </w:t>
      </w:r>
      <w:r w:rsidRPr="009E0F47">
        <w:t>может</w:t>
      </w:r>
      <w:r>
        <w:t xml:space="preserve"> </w:t>
      </w:r>
      <w:r w:rsidRPr="009E0F47">
        <w:t>отсрочить</w:t>
      </w:r>
      <w:r>
        <w:t xml:space="preserve"> </w:t>
      </w:r>
      <w:r w:rsidRPr="009E0F47">
        <w:t>преследование.</w:t>
      </w:r>
      <w:r>
        <w:t xml:space="preserve"> </w:t>
      </w:r>
      <w:r w:rsidRPr="009E0F47">
        <w:t>Полиция</w:t>
      </w:r>
      <w:r>
        <w:t xml:space="preserve"> </w:t>
      </w:r>
      <w:r w:rsidRPr="009E0F47">
        <w:t>направляет</w:t>
      </w:r>
      <w:r>
        <w:t xml:space="preserve"> </w:t>
      </w:r>
      <w:r w:rsidRPr="009E0F47">
        <w:t>дело</w:t>
      </w:r>
      <w:r>
        <w:t xml:space="preserve"> </w:t>
      </w:r>
      <w:r w:rsidRPr="009E0F47">
        <w:t>прямо</w:t>
      </w:r>
      <w:r>
        <w:t xml:space="preserve"> </w:t>
      </w:r>
      <w:r w:rsidRPr="009E0F47">
        <w:t>в</w:t>
      </w:r>
      <w:r>
        <w:t xml:space="preserve"> </w:t>
      </w:r>
      <w:r w:rsidRPr="009E0F47">
        <w:t>суд,</w:t>
      </w:r>
      <w:r>
        <w:t xml:space="preserve"> </w:t>
      </w:r>
      <w:r w:rsidRPr="009E0F47">
        <w:t>если</w:t>
      </w:r>
      <w:r>
        <w:t xml:space="preserve"> </w:t>
      </w:r>
      <w:r w:rsidRPr="009E0F47">
        <w:t>подозревает,</w:t>
      </w:r>
      <w:r>
        <w:t xml:space="preserve"> </w:t>
      </w:r>
      <w:r w:rsidRPr="009E0F47">
        <w:t>что</w:t>
      </w:r>
      <w:r>
        <w:t xml:space="preserve"> </w:t>
      </w:r>
      <w:r w:rsidRPr="009E0F47">
        <w:t>имело</w:t>
      </w:r>
      <w:r>
        <w:t xml:space="preserve"> </w:t>
      </w:r>
      <w:r w:rsidRPr="009E0F47">
        <w:t>место</w:t>
      </w:r>
      <w:r>
        <w:t xml:space="preserve"> </w:t>
      </w:r>
      <w:r w:rsidRPr="009E0F47">
        <w:t>преступление,</w:t>
      </w:r>
      <w:r>
        <w:t xml:space="preserve"> </w:t>
      </w:r>
      <w:r w:rsidRPr="009E0F47">
        <w:t>за</w:t>
      </w:r>
      <w:r>
        <w:t xml:space="preserve"> </w:t>
      </w:r>
      <w:r w:rsidRPr="009E0F47">
        <w:t>которое</w:t>
      </w:r>
      <w:r>
        <w:t xml:space="preserve"> </w:t>
      </w:r>
      <w:r w:rsidRPr="009E0F47">
        <w:t>возможна</w:t>
      </w:r>
      <w:r>
        <w:t xml:space="preserve"> </w:t>
      </w:r>
      <w:r w:rsidRPr="009E0F47">
        <w:t>санкция</w:t>
      </w:r>
      <w:r>
        <w:t xml:space="preserve"> </w:t>
      </w:r>
      <w:r w:rsidRPr="009E0F47">
        <w:t>не</w:t>
      </w:r>
      <w:r>
        <w:t xml:space="preserve"> </w:t>
      </w:r>
      <w:r w:rsidRPr="009E0F47">
        <w:t>тяжелее</w:t>
      </w:r>
      <w:r>
        <w:t xml:space="preserve"> </w:t>
      </w:r>
      <w:r w:rsidRPr="009E0F47">
        <w:t>штрафа;</w:t>
      </w:r>
      <w:r>
        <w:t xml:space="preserve"> </w:t>
      </w:r>
      <w:r w:rsidRPr="009E0F47">
        <w:t>если</w:t>
      </w:r>
      <w:r>
        <w:t xml:space="preserve"> </w:t>
      </w:r>
      <w:r w:rsidRPr="009E0F47">
        <w:t>же</w:t>
      </w:r>
      <w:r>
        <w:t xml:space="preserve"> </w:t>
      </w:r>
      <w:r w:rsidRPr="009E0F47">
        <w:t>возможна</w:t>
      </w:r>
      <w:r>
        <w:t xml:space="preserve"> </w:t>
      </w:r>
      <w:r w:rsidRPr="009E0F47">
        <w:t>кара</w:t>
      </w:r>
      <w:r>
        <w:t xml:space="preserve"> </w:t>
      </w:r>
      <w:r w:rsidRPr="009E0F47">
        <w:t>в</w:t>
      </w:r>
      <w:r>
        <w:t xml:space="preserve"> </w:t>
      </w:r>
      <w:r w:rsidRPr="009E0F47">
        <w:t>виде</w:t>
      </w:r>
      <w:r>
        <w:t xml:space="preserve"> </w:t>
      </w:r>
      <w:r w:rsidRPr="009E0F47">
        <w:t>лишения</w:t>
      </w:r>
      <w:r>
        <w:t xml:space="preserve"> </w:t>
      </w:r>
      <w:r w:rsidRPr="009E0F47">
        <w:t>свободы</w:t>
      </w:r>
      <w:r>
        <w:t xml:space="preserve"> </w:t>
      </w:r>
      <w:r w:rsidRPr="009E0F47">
        <w:t>или</w:t>
      </w:r>
      <w:r>
        <w:t xml:space="preserve"> </w:t>
      </w:r>
      <w:r w:rsidRPr="009E0F47">
        <w:t>смертной</w:t>
      </w:r>
      <w:r>
        <w:t xml:space="preserve"> </w:t>
      </w:r>
      <w:r w:rsidRPr="009E0F47">
        <w:t>казни,</w:t>
      </w:r>
      <w:r>
        <w:t xml:space="preserve"> </w:t>
      </w:r>
      <w:r w:rsidRPr="009E0F47">
        <w:t>то</w:t>
      </w:r>
      <w:r>
        <w:t xml:space="preserve"> </w:t>
      </w:r>
      <w:r w:rsidRPr="009E0F47">
        <w:t>дело</w:t>
      </w:r>
      <w:r>
        <w:t xml:space="preserve"> </w:t>
      </w:r>
      <w:r w:rsidRPr="009E0F47">
        <w:t>направляется</w:t>
      </w:r>
      <w:r>
        <w:t xml:space="preserve"> </w:t>
      </w:r>
      <w:r w:rsidRPr="009E0F47">
        <w:t>в</w:t>
      </w:r>
      <w:r>
        <w:t xml:space="preserve"> </w:t>
      </w:r>
      <w:r w:rsidRPr="009E0F47">
        <w:t>прокуратуру,</w:t>
      </w:r>
      <w:r>
        <w:t xml:space="preserve"> </w:t>
      </w:r>
      <w:r w:rsidRPr="009E0F47">
        <w:t>а</w:t>
      </w:r>
      <w:r>
        <w:t xml:space="preserve"> </w:t>
      </w:r>
      <w:r w:rsidRPr="009E0F47">
        <w:t>последняя,</w:t>
      </w:r>
      <w:r>
        <w:t xml:space="preserve"> </w:t>
      </w:r>
      <w:r w:rsidRPr="009E0F47">
        <w:t>если</w:t>
      </w:r>
      <w:r>
        <w:t xml:space="preserve"> </w:t>
      </w:r>
      <w:r w:rsidRPr="009E0F47">
        <w:t>подтверждаются</w:t>
      </w:r>
      <w:r>
        <w:t xml:space="preserve"> </w:t>
      </w:r>
      <w:r w:rsidRPr="009E0F47">
        <w:t>подозрения,</w:t>
      </w:r>
      <w:r>
        <w:t xml:space="preserve"> </w:t>
      </w:r>
      <w:r w:rsidRPr="009E0F47">
        <w:t>передает</w:t>
      </w:r>
      <w:r>
        <w:t xml:space="preserve"> </w:t>
      </w:r>
      <w:r w:rsidRPr="009E0F47">
        <w:t>его</w:t>
      </w:r>
      <w:r>
        <w:t xml:space="preserve"> </w:t>
      </w:r>
      <w:r w:rsidRPr="009E0F47">
        <w:t>в</w:t>
      </w:r>
      <w:r>
        <w:t xml:space="preserve"> </w:t>
      </w:r>
      <w:r w:rsidRPr="009E0F47">
        <w:t>суд</w:t>
      </w:r>
      <w:r>
        <w:t xml:space="preserve"> </w:t>
      </w:r>
      <w:r w:rsidRPr="009E0F47">
        <w:t>с</w:t>
      </w:r>
      <w:r>
        <w:t xml:space="preserve"> </w:t>
      </w:r>
      <w:r w:rsidRPr="009E0F47">
        <w:t>выводом</w:t>
      </w:r>
      <w:r>
        <w:t xml:space="preserve"> </w:t>
      </w:r>
      <w:r w:rsidRPr="009E0F47">
        <w:t>о</w:t>
      </w:r>
      <w:r>
        <w:t xml:space="preserve"> </w:t>
      </w:r>
      <w:r w:rsidRPr="009E0F47">
        <w:t>необходимой</w:t>
      </w:r>
      <w:r>
        <w:t xml:space="preserve"> </w:t>
      </w:r>
      <w:r w:rsidRPr="009E0F47">
        <w:t>правовой</w:t>
      </w:r>
      <w:r>
        <w:t xml:space="preserve"> </w:t>
      </w:r>
      <w:r w:rsidRPr="009E0F47">
        <w:t>процедуре.</w:t>
      </w:r>
    </w:p>
    <w:p w:rsidR="00EA08E7" w:rsidRPr="009E0F47" w:rsidRDefault="00EA08E7" w:rsidP="00EA08E7">
      <w:r w:rsidRPr="009E0F47">
        <w:t>В</w:t>
      </w:r>
      <w:r>
        <w:t xml:space="preserve"> </w:t>
      </w:r>
      <w:r w:rsidRPr="009E0F47">
        <w:t>подавляющем</w:t>
      </w:r>
      <w:r>
        <w:t xml:space="preserve"> </w:t>
      </w:r>
      <w:r w:rsidRPr="009E0F47">
        <w:t>большинстве</w:t>
      </w:r>
      <w:r>
        <w:t xml:space="preserve"> </w:t>
      </w:r>
      <w:r w:rsidRPr="009E0F47">
        <w:t>случаев</w:t>
      </w:r>
      <w:r>
        <w:t xml:space="preserve"> </w:t>
      </w:r>
      <w:r w:rsidRPr="009E0F47">
        <w:t>семейным</w:t>
      </w:r>
      <w:r>
        <w:t xml:space="preserve"> </w:t>
      </w:r>
      <w:r w:rsidRPr="009E0F47">
        <w:t>судом</w:t>
      </w:r>
      <w:r>
        <w:t xml:space="preserve"> </w:t>
      </w:r>
      <w:r w:rsidRPr="009E0F47">
        <w:t>принимается</w:t>
      </w:r>
      <w:r>
        <w:t xml:space="preserve"> </w:t>
      </w:r>
      <w:r w:rsidRPr="009E0F47">
        <w:t>решение</w:t>
      </w:r>
      <w:r>
        <w:t xml:space="preserve"> </w:t>
      </w:r>
      <w:r w:rsidRPr="009E0F47">
        <w:t>о</w:t>
      </w:r>
      <w:r>
        <w:t xml:space="preserve"> </w:t>
      </w:r>
      <w:r w:rsidRPr="009E0F47">
        <w:t>неприменении</w:t>
      </w:r>
      <w:r>
        <w:t xml:space="preserve"> </w:t>
      </w:r>
      <w:r w:rsidRPr="009E0F47">
        <w:t>к</w:t>
      </w:r>
      <w:r>
        <w:t xml:space="preserve"> </w:t>
      </w:r>
      <w:r w:rsidRPr="009E0F47">
        <w:t>несовершеннолетнему</w:t>
      </w:r>
      <w:r>
        <w:t xml:space="preserve"> </w:t>
      </w:r>
      <w:r w:rsidRPr="009E0F47">
        <w:t>принудите</w:t>
      </w:r>
      <w:r w:rsidRPr="002C114D">
        <w:t>льных</w:t>
      </w:r>
      <w:r>
        <w:t xml:space="preserve"> </w:t>
      </w:r>
      <w:r w:rsidRPr="002C114D">
        <w:t>мер</w:t>
      </w:r>
      <w:r>
        <w:t xml:space="preserve"> </w:t>
      </w:r>
      <w:r w:rsidRPr="002C114D">
        <w:t>или</w:t>
      </w:r>
      <w:r>
        <w:t xml:space="preserve"> </w:t>
      </w:r>
      <w:r w:rsidRPr="002C114D">
        <w:t>о</w:t>
      </w:r>
      <w:r>
        <w:t xml:space="preserve"> </w:t>
      </w:r>
      <w:r w:rsidRPr="002C114D">
        <w:t>принятии</w:t>
      </w:r>
      <w:r>
        <w:t xml:space="preserve"> </w:t>
      </w:r>
      <w:r w:rsidRPr="002C114D">
        <w:t>мер</w:t>
      </w:r>
      <w:r>
        <w:t xml:space="preserve"> </w:t>
      </w:r>
      <w:r w:rsidRPr="002C114D">
        <w:t>защитно-воспитательного</w:t>
      </w:r>
      <w:r>
        <w:t xml:space="preserve"> </w:t>
      </w:r>
      <w:r w:rsidRPr="002C114D">
        <w:t>характера.</w:t>
      </w:r>
      <w:r>
        <w:t xml:space="preserve"> </w:t>
      </w:r>
      <w:r w:rsidRPr="002C114D">
        <w:t>Здесь</w:t>
      </w:r>
      <w:r>
        <w:t xml:space="preserve"> </w:t>
      </w:r>
      <w:r w:rsidRPr="002C114D">
        <w:t>реализуется</w:t>
      </w:r>
      <w:r>
        <w:t xml:space="preserve"> </w:t>
      </w:r>
      <w:r w:rsidRPr="002C114D">
        <w:t>ведущая</w:t>
      </w:r>
      <w:r>
        <w:t xml:space="preserve"> </w:t>
      </w:r>
      <w:r w:rsidRPr="002C114D">
        <w:t>установка</w:t>
      </w:r>
      <w:r>
        <w:t xml:space="preserve"> </w:t>
      </w:r>
      <w:r w:rsidRPr="002C114D">
        <w:t>Закона</w:t>
      </w:r>
      <w:r>
        <w:t xml:space="preserve"> </w:t>
      </w:r>
      <w:r w:rsidRPr="002C114D">
        <w:t>о</w:t>
      </w:r>
      <w:r>
        <w:t xml:space="preserve"> </w:t>
      </w:r>
      <w:r w:rsidRPr="002C114D">
        <w:t>несовершеннолетних,</w:t>
      </w:r>
      <w:r>
        <w:t xml:space="preserve"> </w:t>
      </w:r>
      <w:r w:rsidRPr="002C114D">
        <w:t>согласно</w:t>
      </w:r>
      <w:r>
        <w:t xml:space="preserve"> </w:t>
      </w:r>
      <w:r w:rsidRPr="002C114D">
        <w:t>которой</w:t>
      </w:r>
      <w:r>
        <w:t xml:space="preserve"> </w:t>
      </w:r>
      <w:r w:rsidRPr="002C114D">
        <w:t>в</w:t>
      </w:r>
      <w:r>
        <w:t xml:space="preserve"> </w:t>
      </w:r>
      <w:r w:rsidRPr="002C114D">
        <w:t>этом</w:t>
      </w:r>
      <w:r>
        <w:t xml:space="preserve"> </w:t>
      </w:r>
      <w:r w:rsidRPr="002C114D">
        <w:t>возрасте</w:t>
      </w:r>
      <w:r>
        <w:t xml:space="preserve"> </w:t>
      </w:r>
      <w:r w:rsidRPr="002C114D">
        <w:t>правильнее</w:t>
      </w:r>
      <w:r>
        <w:t xml:space="preserve"> </w:t>
      </w:r>
      <w:r w:rsidRPr="002C114D">
        <w:t>применять</w:t>
      </w:r>
      <w:r>
        <w:t xml:space="preserve"> </w:t>
      </w:r>
      <w:r w:rsidRPr="002C114D">
        <w:t>воспитательные</w:t>
      </w:r>
      <w:r>
        <w:t xml:space="preserve"> </w:t>
      </w:r>
      <w:r w:rsidRPr="002C114D">
        <w:t>меры,</w:t>
      </w:r>
      <w:r>
        <w:t xml:space="preserve"> </w:t>
      </w:r>
      <w:r w:rsidRPr="002C114D">
        <w:t>нежели</w:t>
      </w:r>
      <w:r>
        <w:t xml:space="preserve"> </w:t>
      </w:r>
      <w:r w:rsidRPr="002C114D">
        <w:t>уголовные</w:t>
      </w:r>
      <w:r>
        <w:t xml:space="preserve"> </w:t>
      </w:r>
      <w:r w:rsidRPr="002C114D">
        <w:t>наказания.</w:t>
      </w:r>
      <w:r>
        <w:t xml:space="preserve"> </w:t>
      </w:r>
      <w:r w:rsidRPr="002C114D">
        <w:t>Если</w:t>
      </w:r>
      <w:r>
        <w:t xml:space="preserve"> </w:t>
      </w:r>
      <w:r w:rsidRPr="002C114D">
        <w:t>семейный</w:t>
      </w:r>
      <w:r>
        <w:t xml:space="preserve"> </w:t>
      </w:r>
      <w:r w:rsidRPr="002C114D">
        <w:t>суд</w:t>
      </w:r>
      <w:r>
        <w:t xml:space="preserve"> </w:t>
      </w:r>
      <w:r w:rsidRPr="002C114D">
        <w:t>счел</w:t>
      </w:r>
      <w:r>
        <w:t xml:space="preserve"> </w:t>
      </w:r>
      <w:r w:rsidRPr="002C114D">
        <w:t>уголовные</w:t>
      </w:r>
      <w:r>
        <w:t xml:space="preserve"> </w:t>
      </w:r>
      <w:r w:rsidRPr="002C114D">
        <w:t>меры</w:t>
      </w:r>
      <w:r>
        <w:t xml:space="preserve"> </w:t>
      </w:r>
      <w:r w:rsidRPr="002C114D">
        <w:t>излишними,</w:t>
      </w:r>
      <w:r>
        <w:t xml:space="preserve"> </w:t>
      </w:r>
      <w:r w:rsidRPr="002C114D">
        <w:t>могут</w:t>
      </w:r>
      <w:r>
        <w:t xml:space="preserve"> </w:t>
      </w:r>
      <w:r w:rsidRPr="002C114D">
        <w:t>быть</w:t>
      </w:r>
      <w:r>
        <w:t xml:space="preserve"> </w:t>
      </w:r>
      <w:r w:rsidRPr="002C114D">
        <w:t>назначены</w:t>
      </w:r>
      <w:r>
        <w:t xml:space="preserve"> </w:t>
      </w:r>
      <w:r w:rsidRPr="002C114D">
        <w:t>такие</w:t>
      </w:r>
      <w:r>
        <w:t xml:space="preserve"> </w:t>
      </w:r>
      <w:r w:rsidRPr="002C114D">
        <w:t>«меры</w:t>
      </w:r>
      <w:r>
        <w:t xml:space="preserve"> </w:t>
      </w:r>
      <w:r w:rsidRPr="002C114D">
        <w:t>защиты»,</w:t>
      </w:r>
      <w:r>
        <w:t xml:space="preserve"> </w:t>
      </w:r>
      <w:r w:rsidRPr="002C114D">
        <w:t>как</w:t>
      </w:r>
      <w:r>
        <w:t xml:space="preserve"> </w:t>
      </w:r>
      <w:r w:rsidRPr="002C114D">
        <w:t>постановка</w:t>
      </w:r>
      <w:r>
        <w:t xml:space="preserve"> </w:t>
      </w:r>
      <w:r w:rsidRPr="002C114D">
        <w:t>под</w:t>
      </w:r>
      <w:r>
        <w:t xml:space="preserve"> </w:t>
      </w:r>
      <w:r w:rsidRPr="002C114D">
        <w:t>защитный</w:t>
      </w:r>
      <w:r>
        <w:t xml:space="preserve"> </w:t>
      </w:r>
      <w:r w:rsidRPr="002C114D">
        <w:t>надзор,</w:t>
      </w:r>
      <w:r>
        <w:t xml:space="preserve"> </w:t>
      </w:r>
      <w:r w:rsidRPr="002C114D">
        <w:t>направление</w:t>
      </w:r>
      <w:r>
        <w:t xml:space="preserve"> </w:t>
      </w:r>
      <w:r w:rsidRPr="002C114D">
        <w:t>в</w:t>
      </w:r>
      <w:r>
        <w:t xml:space="preserve"> </w:t>
      </w:r>
      <w:r w:rsidRPr="002C114D">
        <w:t>исправительную</w:t>
      </w:r>
      <w:r>
        <w:t xml:space="preserve"> </w:t>
      </w:r>
      <w:r w:rsidRPr="002C114D">
        <w:t>школу</w:t>
      </w:r>
      <w:r>
        <w:t xml:space="preserve"> </w:t>
      </w:r>
      <w:r w:rsidRPr="002C114D">
        <w:t>закрытого</w:t>
      </w:r>
      <w:r>
        <w:t xml:space="preserve"> </w:t>
      </w:r>
      <w:r w:rsidRPr="002C114D">
        <w:t>типа</w:t>
      </w:r>
      <w:r>
        <w:t xml:space="preserve"> </w:t>
      </w:r>
      <w:r w:rsidRPr="002C114D">
        <w:t>и</w:t>
      </w:r>
      <w:r>
        <w:t xml:space="preserve"> </w:t>
      </w:r>
      <w:r w:rsidRPr="009E0F47">
        <w:t>т.п.</w:t>
      </w:r>
    </w:p>
    <w:p w:rsidR="00EA08E7" w:rsidRPr="009E0F47" w:rsidRDefault="00EA08E7" w:rsidP="00EA08E7">
      <w:r w:rsidRPr="009E0F47">
        <w:t>Весьма</w:t>
      </w:r>
      <w:r>
        <w:t xml:space="preserve"> </w:t>
      </w:r>
      <w:r w:rsidRPr="009E0F47">
        <w:t>редко</w:t>
      </w:r>
      <w:r>
        <w:t xml:space="preserve"> </w:t>
      </w:r>
      <w:r w:rsidRPr="009E0F47">
        <w:t>выносится</w:t>
      </w:r>
      <w:r>
        <w:t xml:space="preserve"> </w:t>
      </w:r>
      <w:r w:rsidRPr="009E0F47">
        <w:t>решение</w:t>
      </w:r>
      <w:r>
        <w:t xml:space="preserve"> </w:t>
      </w:r>
      <w:r w:rsidRPr="009E0F47">
        <w:t>направить</w:t>
      </w:r>
      <w:r>
        <w:t xml:space="preserve"> </w:t>
      </w:r>
      <w:r w:rsidRPr="009E0F47">
        <w:t>материалы</w:t>
      </w:r>
      <w:r>
        <w:t xml:space="preserve"> </w:t>
      </w:r>
      <w:r w:rsidRPr="009E0F47">
        <w:t>прокурору</w:t>
      </w:r>
      <w:r>
        <w:t xml:space="preserve"> </w:t>
      </w:r>
      <w:r w:rsidRPr="009E0F47">
        <w:t>для</w:t>
      </w:r>
      <w:r>
        <w:t xml:space="preserve"> </w:t>
      </w:r>
      <w:r w:rsidRPr="009E0F47">
        <w:t>передачи</w:t>
      </w:r>
      <w:r>
        <w:t xml:space="preserve"> </w:t>
      </w:r>
      <w:r w:rsidRPr="009E0F47">
        <w:t>дела</w:t>
      </w:r>
      <w:r>
        <w:t xml:space="preserve"> </w:t>
      </w:r>
      <w:r w:rsidRPr="009E0F47">
        <w:t>в</w:t>
      </w:r>
      <w:r>
        <w:t xml:space="preserve"> </w:t>
      </w:r>
      <w:r w:rsidRPr="009E0F47">
        <w:t>обычный</w:t>
      </w:r>
      <w:r>
        <w:t xml:space="preserve"> </w:t>
      </w:r>
      <w:r w:rsidRPr="009E0F47">
        <w:t>уголовный</w:t>
      </w:r>
      <w:r>
        <w:t xml:space="preserve"> </w:t>
      </w:r>
      <w:r w:rsidRPr="009E0F47">
        <w:t>суд.</w:t>
      </w:r>
      <w:r>
        <w:t xml:space="preserve"> </w:t>
      </w:r>
      <w:r w:rsidRPr="009E0F47">
        <w:t>Механизм</w:t>
      </w:r>
      <w:r>
        <w:t xml:space="preserve"> </w:t>
      </w:r>
      <w:r w:rsidRPr="009E0F47">
        <w:t>передачи</w:t>
      </w:r>
      <w:r>
        <w:t xml:space="preserve"> </w:t>
      </w:r>
      <w:r w:rsidRPr="009E0F47">
        <w:t>субъекта</w:t>
      </w:r>
      <w:r>
        <w:t xml:space="preserve"> </w:t>
      </w:r>
      <w:r w:rsidRPr="009E0F47">
        <w:t>из</w:t>
      </w:r>
      <w:r>
        <w:t xml:space="preserve"> </w:t>
      </w:r>
      <w:r w:rsidRPr="009E0F47">
        <w:t>сферы</w:t>
      </w:r>
      <w:r>
        <w:t xml:space="preserve"> </w:t>
      </w:r>
      <w:r w:rsidRPr="009E0F47">
        <w:t>юстиции</w:t>
      </w:r>
      <w:r>
        <w:t xml:space="preserve"> </w:t>
      </w:r>
      <w:r w:rsidRPr="009E0F47">
        <w:t>для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в</w:t>
      </w:r>
      <w:r>
        <w:t xml:space="preserve"> </w:t>
      </w:r>
      <w:r w:rsidRPr="009E0F47">
        <w:t>сферу</w:t>
      </w:r>
      <w:r>
        <w:t xml:space="preserve"> </w:t>
      </w:r>
      <w:r w:rsidRPr="009E0F47">
        <w:t>уголовной</w:t>
      </w:r>
      <w:r>
        <w:t xml:space="preserve"> </w:t>
      </w:r>
      <w:r w:rsidRPr="009E0F47">
        <w:t>юстиции</w:t>
      </w:r>
      <w:r>
        <w:t xml:space="preserve"> </w:t>
      </w:r>
      <w:r w:rsidRPr="009E0F47">
        <w:t>состоит</w:t>
      </w:r>
      <w:r>
        <w:t xml:space="preserve"> </w:t>
      </w:r>
      <w:r w:rsidRPr="009E0F47">
        <w:t>в</w:t>
      </w:r>
      <w:r>
        <w:t xml:space="preserve"> </w:t>
      </w:r>
      <w:r w:rsidRPr="009E0F47">
        <w:t>том,</w:t>
      </w:r>
      <w:r>
        <w:t xml:space="preserve"> </w:t>
      </w:r>
      <w:r w:rsidRPr="009E0F47">
        <w:t>что</w:t>
      </w:r>
      <w:r>
        <w:t xml:space="preserve"> </w:t>
      </w:r>
      <w:r w:rsidRPr="009E0F47">
        <w:t>семейный</w:t>
      </w:r>
      <w:r>
        <w:t xml:space="preserve"> </w:t>
      </w:r>
      <w:r w:rsidRPr="009E0F47">
        <w:t>суд</w:t>
      </w:r>
      <w:r>
        <w:t xml:space="preserve"> </w:t>
      </w:r>
      <w:r w:rsidRPr="009E0F47">
        <w:t>возвращает</w:t>
      </w:r>
      <w:r>
        <w:t xml:space="preserve"> </w:t>
      </w:r>
      <w:r w:rsidRPr="009E0F47">
        <w:t>прокурору</w:t>
      </w:r>
      <w:r>
        <w:t xml:space="preserve"> </w:t>
      </w:r>
      <w:r w:rsidRPr="009E0F47">
        <w:t>полученное</w:t>
      </w:r>
      <w:r>
        <w:t xml:space="preserve"> </w:t>
      </w:r>
      <w:r w:rsidRPr="009E0F47">
        <w:t>от</w:t>
      </w:r>
      <w:r>
        <w:t xml:space="preserve"> </w:t>
      </w:r>
      <w:r w:rsidRPr="009E0F47">
        <w:t>него</w:t>
      </w:r>
      <w:r>
        <w:t xml:space="preserve"> </w:t>
      </w:r>
      <w:r w:rsidRPr="009E0F47">
        <w:t>дело</w:t>
      </w:r>
      <w:r>
        <w:t xml:space="preserve"> </w:t>
      </w:r>
      <w:r w:rsidRPr="009E0F47">
        <w:t>(направляет</w:t>
      </w:r>
      <w:r>
        <w:t xml:space="preserve"> </w:t>
      </w:r>
      <w:r w:rsidRPr="009E0F47">
        <w:t>прокурору</w:t>
      </w:r>
      <w:r>
        <w:t xml:space="preserve"> </w:t>
      </w:r>
      <w:r w:rsidRPr="009E0F47">
        <w:t>дело,</w:t>
      </w:r>
      <w:r>
        <w:t xml:space="preserve"> </w:t>
      </w:r>
      <w:r w:rsidRPr="009E0F47">
        <w:t>полученное</w:t>
      </w:r>
      <w:r>
        <w:t xml:space="preserve"> </w:t>
      </w:r>
      <w:r w:rsidRPr="009E0F47">
        <w:t>непосредственно</w:t>
      </w:r>
      <w:r>
        <w:t xml:space="preserve"> </w:t>
      </w:r>
      <w:r w:rsidRPr="009E0F47">
        <w:t>из</w:t>
      </w:r>
      <w:r>
        <w:t xml:space="preserve"> </w:t>
      </w:r>
      <w:r w:rsidRPr="009E0F47">
        <w:t>полиции)</w:t>
      </w:r>
      <w:r>
        <w:t xml:space="preserve"> </w:t>
      </w:r>
      <w:r w:rsidRPr="009E0F47">
        <w:t>с</w:t>
      </w:r>
      <w:r>
        <w:t xml:space="preserve"> </w:t>
      </w:r>
      <w:r w:rsidRPr="009E0F47">
        <w:t>заключени</w:t>
      </w:r>
      <w:r w:rsidRPr="002C114D">
        <w:t>ем</w:t>
      </w:r>
      <w:r>
        <w:t xml:space="preserve"> </w:t>
      </w:r>
      <w:r w:rsidRPr="002C114D">
        <w:t>о</w:t>
      </w:r>
      <w:r>
        <w:t xml:space="preserve"> </w:t>
      </w:r>
      <w:r w:rsidRPr="002C114D">
        <w:t>целесообразности</w:t>
      </w:r>
      <w:r>
        <w:t xml:space="preserve"> </w:t>
      </w:r>
      <w:r w:rsidRPr="002C114D">
        <w:t>уголовных</w:t>
      </w:r>
      <w:r>
        <w:t xml:space="preserve"> </w:t>
      </w:r>
      <w:r w:rsidRPr="002C114D">
        <w:t>мер.</w:t>
      </w:r>
      <w:r>
        <w:t xml:space="preserve"> </w:t>
      </w:r>
      <w:r w:rsidRPr="002C114D">
        <w:t>Прокурор,</w:t>
      </w:r>
      <w:r>
        <w:t xml:space="preserve"> </w:t>
      </w:r>
      <w:r w:rsidRPr="002C114D">
        <w:t>оформив</w:t>
      </w:r>
      <w:r>
        <w:t xml:space="preserve"> </w:t>
      </w:r>
      <w:r w:rsidRPr="002C114D">
        <w:t>документы</w:t>
      </w:r>
      <w:r>
        <w:t xml:space="preserve"> </w:t>
      </w:r>
      <w:r w:rsidRPr="002C114D">
        <w:t>о</w:t>
      </w:r>
      <w:r>
        <w:t xml:space="preserve"> </w:t>
      </w:r>
      <w:r w:rsidRPr="002C114D">
        <w:t>вине,</w:t>
      </w:r>
      <w:r>
        <w:t xml:space="preserve"> </w:t>
      </w:r>
      <w:r w:rsidRPr="002C114D">
        <w:t>передает</w:t>
      </w:r>
      <w:r>
        <w:t xml:space="preserve"> </w:t>
      </w:r>
      <w:r w:rsidRPr="002C114D">
        <w:t>дело</w:t>
      </w:r>
      <w:r>
        <w:t xml:space="preserve"> </w:t>
      </w:r>
      <w:r w:rsidRPr="002C114D">
        <w:t>в</w:t>
      </w:r>
      <w:r>
        <w:t xml:space="preserve"> </w:t>
      </w:r>
      <w:r w:rsidRPr="002C114D">
        <w:t>уголовный</w:t>
      </w:r>
      <w:r>
        <w:t xml:space="preserve"> </w:t>
      </w:r>
      <w:r w:rsidRPr="009E0F47">
        <w:t>суд.</w:t>
      </w:r>
    </w:p>
    <w:p w:rsidR="00EA08E7" w:rsidRPr="009E0F47" w:rsidRDefault="00EA08E7" w:rsidP="00EA08E7">
      <w:r w:rsidRPr="009E0F47">
        <w:t>Приведем</w:t>
      </w:r>
      <w:r>
        <w:t xml:space="preserve"> </w:t>
      </w:r>
      <w:r w:rsidRPr="009E0F47">
        <w:t>некоторые</w:t>
      </w:r>
      <w:r>
        <w:t xml:space="preserve"> </w:t>
      </w:r>
      <w:r w:rsidRPr="009E0F47">
        <w:t>данные</w:t>
      </w:r>
      <w:r>
        <w:t xml:space="preserve"> </w:t>
      </w:r>
      <w:r w:rsidRPr="009E0F47">
        <w:t>анализа</w:t>
      </w:r>
      <w:r>
        <w:t xml:space="preserve"> </w:t>
      </w:r>
      <w:r w:rsidRPr="009E0F47">
        <w:t>окончательных</w:t>
      </w:r>
      <w:r>
        <w:t xml:space="preserve"> </w:t>
      </w:r>
      <w:r w:rsidRPr="009E0F47">
        <w:t>решений</w:t>
      </w:r>
      <w:r>
        <w:t xml:space="preserve"> </w:t>
      </w:r>
      <w:r w:rsidRPr="009E0F47">
        <w:t>семейных</w:t>
      </w:r>
      <w:r>
        <w:t xml:space="preserve"> </w:t>
      </w:r>
      <w:r w:rsidRPr="009E0F47">
        <w:t>судов,</w:t>
      </w:r>
      <w:r>
        <w:t xml:space="preserve"> </w:t>
      </w:r>
      <w:r w:rsidRPr="009E0F47">
        <w:t>принятых</w:t>
      </w:r>
      <w:r>
        <w:t xml:space="preserve"> </w:t>
      </w:r>
      <w:r w:rsidRPr="009E0F47">
        <w:t>в</w:t>
      </w:r>
      <w:r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9E0F47">
          <w:t>1992</w:t>
        </w:r>
        <w:r>
          <w:t xml:space="preserve"> </w:t>
        </w:r>
        <w:r w:rsidRPr="009E0F47">
          <w:t>г</w:t>
        </w:r>
      </w:smartTag>
      <w:r w:rsidRPr="009E0F47">
        <w:t>.</w:t>
      </w:r>
      <w:r>
        <w:t xml:space="preserve"> </w:t>
      </w:r>
      <w:r w:rsidRPr="009E0F47">
        <w:t>по</w:t>
      </w:r>
      <w:r>
        <w:t xml:space="preserve"> </w:t>
      </w:r>
      <w:r w:rsidRPr="009E0F47">
        <w:t>делам</w:t>
      </w:r>
      <w:r>
        <w:t xml:space="preserve"> </w:t>
      </w:r>
      <w:r w:rsidRPr="009E0F47">
        <w:t>о</w:t>
      </w:r>
      <w:r>
        <w:t xml:space="preserve"> </w:t>
      </w:r>
      <w:r w:rsidRPr="009E0F47">
        <w:t>несовершеннолетних</w:t>
      </w:r>
      <w:r>
        <w:t xml:space="preserve"> </w:t>
      </w:r>
      <w:r w:rsidRPr="009E0F47">
        <w:t>в</w:t>
      </w:r>
      <w:r>
        <w:t xml:space="preserve"> </w:t>
      </w:r>
      <w:r w:rsidRPr="009E0F47">
        <w:t>отношении</w:t>
      </w:r>
      <w:r>
        <w:t xml:space="preserve"> </w:t>
      </w:r>
      <w:r w:rsidRPr="009E0F47">
        <w:t>147</w:t>
      </w:r>
      <w:r>
        <w:t xml:space="preserve"> </w:t>
      </w:r>
      <w:r w:rsidRPr="009E0F47">
        <w:t>682</w:t>
      </w:r>
      <w:r>
        <w:t xml:space="preserve"> </w:t>
      </w:r>
      <w:r w:rsidRPr="009E0F47">
        <w:t>человек.</w:t>
      </w:r>
      <w:r>
        <w:t xml:space="preserve"> </w:t>
      </w:r>
      <w:r w:rsidRPr="009E0F47">
        <w:t>Результаты</w:t>
      </w:r>
      <w:r>
        <w:t xml:space="preserve"> </w:t>
      </w:r>
      <w:r w:rsidRPr="009E0F47">
        <w:t>были</w:t>
      </w:r>
      <w:r>
        <w:t xml:space="preserve"> </w:t>
      </w:r>
      <w:r w:rsidRPr="009E0F47">
        <w:t>следующими:</w:t>
      </w:r>
      <w:r>
        <w:t xml:space="preserve"> </w:t>
      </w:r>
      <w:r w:rsidRPr="009E0F47">
        <w:t>не</w:t>
      </w:r>
      <w:r>
        <w:t xml:space="preserve"> </w:t>
      </w:r>
      <w:r w:rsidRPr="009E0F47">
        <w:t>проводить</w:t>
      </w:r>
      <w:r>
        <w:t xml:space="preserve"> </w:t>
      </w:r>
      <w:r w:rsidRPr="009E0F47">
        <w:t>рассмотрения</w:t>
      </w:r>
      <w:r>
        <w:t xml:space="preserve"> </w:t>
      </w:r>
      <w:r w:rsidRPr="009E0F47">
        <w:t>дела</w:t>
      </w:r>
      <w:r>
        <w:t xml:space="preserve"> </w:t>
      </w:r>
      <w:r w:rsidRPr="009E0F47">
        <w:t>-</w:t>
      </w:r>
      <w:r>
        <w:t xml:space="preserve"> </w:t>
      </w:r>
      <w:r w:rsidRPr="009E0F47">
        <w:t>71,8%,</w:t>
      </w:r>
      <w:r>
        <w:t xml:space="preserve"> </w:t>
      </w:r>
      <w:r w:rsidRPr="009E0F47">
        <w:t>не</w:t>
      </w:r>
      <w:r>
        <w:t xml:space="preserve"> </w:t>
      </w:r>
      <w:r w:rsidRPr="009E0F47">
        <w:t>принимать</w:t>
      </w:r>
      <w:r>
        <w:t xml:space="preserve"> </w:t>
      </w:r>
      <w:r w:rsidRPr="009E0F47">
        <w:t>никаких</w:t>
      </w:r>
      <w:r>
        <w:t xml:space="preserve"> </w:t>
      </w:r>
      <w:r w:rsidRPr="009E0F47">
        <w:t>мер</w:t>
      </w:r>
      <w:r>
        <w:t xml:space="preserve"> </w:t>
      </w:r>
      <w:r w:rsidRPr="009E0F47">
        <w:t>после</w:t>
      </w:r>
      <w:r>
        <w:t xml:space="preserve"> </w:t>
      </w:r>
      <w:r w:rsidRPr="009E0F47">
        <w:t>рассмотрения</w:t>
      </w:r>
      <w:r>
        <w:t xml:space="preserve"> </w:t>
      </w:r>
      <w:r w:rsidRPr="009E0F47">
        <w:t>-</w:t>
      </w:r>
      <w:r>
        <w:t xml:space="preserve"> </w:t>
      </w:r>
      <w:r w:rsidRPr="009E0F47">
        <w:t>16,6%,</w:t>
      </w:r>
      <w:r>
        <w:t xml:space="preserve"> </w:t>
      </w:r>
      <w:r w:rsidRPr="009E0F47">
        <w:t>поставить</w:t>
      </w:r>
      <w:r>
        <w:t xml:space="preserve"> </w:t>
      </w:r>
      <w:r w:rsidRPr="009E0F47">
        <w:t>под</w:t>
      </w:r>
      <w:r>
        <w:t xml:space="preserve"> </w:t>
      </w:r>
      <w:r w:rsidRPr="009E0F47">
        <w:t>защитный</w:t>
      </w:r>
      <w:r>
        <w:t xml:space="preserve"> </w:t>
      </w:r>
      <w:r w:rsidRPr="009E0F47">
        <w:t>надзор</w:t>
      </w:r>
      <w:r>
        <w:t xml:space="preserve"> </w:t>
      </w:r>
      <w:r w:rsidRPr="009E0F47">
        <w:t>-</w:t>
      </w:r>
      <w:r>
        <w:t xml:space="preserve"> </w:t>
      </w:r>
      <w:r w:rsidRPr="009E0F47">
        <w:t>8,2%,</w:t>
      </w:r>
      <w:r>
        <w:t xml:space="preserve"> </w:t>
      </w:r>
      <w:r w:rsidRPr="009E0F47">
        <w:t>направить</w:t>
      </w:r>
      <w:r>
        <w:t xml:space="preserve"> </w:t>
      </w:r>
      <w:r w:rsidRPr="009E0F47">
        <w:t>в</w:t>
      </w:r>
      <w:r>
        <w:t xml:space="preserve"> </w:t>
      </w:r>
      <w:r w:rsidRPr="009E0F47">
        <w:t>исправительно-воспитательное</w:t>
      </w:r>
      <w:r>
        <w:t xml:space="preserve"> </w:t>
      </w:r>
      <w:r w:rsidRPr="009E0F47">
        <w:t>учреждение</w:t>
      </w:r>
      <w:r>
        <w:t xml:space="preserve"> </w:t>
      </w:r>
      <w:r w:rsidRPr="009E0F47">
        <w:t>-</w:t>
      </w:r>
      <w:r>
        <w:t xml:space="preserve"> </w:t>
      </w:r>
      <w:r w:rsidRPr="009E0F47">
        <w:t>2,5%.</w:t>
      </w:r>
    </w:p>
    <w:p w:rsidR="00EA08E7" w:rsidRPr="009E0F47" w:rsidRDefault="00EA08E7" w:rsidP="00EA08E7">
      <w:r w:rsidRPr="009E0F47">
        <w:t>В</w:t>
      </w:r>
      <w:r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9E0F47">
          <w:t>1992</w:t>
        </w:r>
        <w:r>
          <w:t xml:space="preserve"> </w:t>
        </w:r>
        <w:r w:rsidRPr="009E0F47">
          <w:t>г</w:t>
        </w:r>
      </w:smartTag>
      <w:r w:rsidRPr="009E0F47">
        <w:t>.</w:t>
      </w:r>
      <w:r>
        <w:t xml:space="preserve"> </w:t>
      </w:r>
      <w:r w:rsidRPr="009E0F47">
        <w:t>судами</w:t>
      </w:r>
      <w:r>
        <w:t xml:space="preserve"> </w:t>
      </w:r>
      <w:r w:rsidRPr="009E0F47">
        <w:t>первой</w:t>
      </w:r>
      <w:r>
        <w:t xml:space="preserve"> </w:t>
      </w:r>
      <w:r w:rsidRPr="009E0F47">
        <w:t>инстанции</w:t>
      </w:r>
      <w:r>
        <w:t xml:space="preserve"> </w:t>
      </w:r>
      <w:r w:rsidRPr="009E0F47">
        <w:t>были</w:t>
      </w:r>
      <w:r>
        <w:t xml:space="preserve"> </w:t>
      </w:r>
      <w:r w:rsidRPr="009E0F47">
        <w:t>вынесены</w:t>
      </w:r>
      <w:r>
        <w:t xml:space="preserve"> </w:t>
      </w:r>
      <w:r w:rsidRPr="009E0F47">
        <w:t>обвинительные</w:t>
      </w:r>
      <w:r>
        <w:t xml:space="preserve"> </w:t>
      </w:r>
      <w:r w:rsidRPr="009E0F47">
        <w:t>приговоры</w:t>
      </w:r>
      <w:r>
        <w:t xml:space="preserve"> </w:t>
      </w:r>
      <w:r w:rsidRPr="009E0F47">
        <w:t>по</w:t>
      </w:r>
      <w:r>
        <w:t xml:space="preserve"> </w:t>
      </w:r>
      <w:r w:rsidRPr="009E0F47">
        <w:t>уголовным</w:t>
      </w:r>
      <w:r>
        <w:t xml:space="preserve"> </w:t>
      </w:r>
      <w:r w:rsidRPr="009E0F47">
        <w:t>делам</w:t>
      </w:r>
      <w:r>
        <w:t xml:space="preserve"> </w:t>
      </w:r>
      <w:r w:rsidRPr="009E0F47">
        <w:t>в</w:t>
      </w:r>
      <w:r>
        <w:t xml:space="preserve"> </w:t>
      </w:r>
      <w:r w:rsidRPr="009E0F47">
        <w:t>отношении</w:t>
      </w:r>
      <w:r>
        <w:t xml:space="preserve"> </w:t>
      </w:r>
      <w:r w:rsidRPr="009E0F47">
        <w:t>295</w:t>
      </w:r>
      <w:r>
        <w:t xml:space="preserve"> </w:t>
      </w:r>
      <w:r w:rsidRPr="009E0F47">
        <w:t>несовершеннолетних.</w:t>
      </w:r>
      <w:r>
        <w:t xml:space="preserve"> </w:t>
      </w:r>
      <w:r w:rsidRPr="009E0F47">
        <w:t>Среди</w:t>
      </w:r>
      <w:r>
        <w:t xml:space="preserve"> </w:t>
      </w:r>
      <w:r w:rsidRPr="009E0F47">
        <w:t>приговоренных</w:t>
      </w:r>
      <w:r>
        <w:t xml:space="preserve"> </w:t>
      </w:r>
      <w:r w:rsidRPr="009E0F47">
        <w:t>из</w:t>
      </w:r>
      <w:r>
        <w:t xml:space="preserve"> </w:t>
      </w:r>
      <w:r w:rsidRPr="009E0F47">
        <w:t>этого</w:t>
      </w:r>
      <w:r>
        <w:t xml:space="preserve"> </w:t>
      </w:r>
      <w:r w:rsidRPr="009E0F47">
        <w:t>числа</w:t>
      </w:r>
      <w:r>
        <w:t xml:space="preserve"> </w:t>
      </w:r>
      <w:r w:rsidRPr="009E0F47">
        <w:t>78,3%</w:t>
      </w:r>
      <w:r>
        <w:t xml:space="preserve"> </w:t>
      </w:r>
      <w:r w:rsidRPr="009E0F47">
        <w:t>были</w:t>
      </w:r>
      <w:r>
        <w:t xml:space="preserve"> </w:t>
      </w:r>
      <w:r w:rsidRPr="009E0F47">
        <w:t>осуждены</w:t>
      </w:r>
      <w:r>
        <w:t xml:space="preserve"> </w:t>
      </w:r>
      <w:r w:rsidRPr="009E0F47">
        <w:t>условно.</w:t>
      </w:r>
    </w:p>
    <w:p w:rsidR="00EA08E7" w:rsidRDefault="00EA08E7" w:rsidP="00EA08E7">
      <w:r w:rsidRPr="009E0F47">
        <w:t>Специальный</w:t>
      </w:r>
      <w:r>
        <w:t xml:space="preserve"> </w:t>
      </w:r>
      <w:r w:rsidRPr="009E0F47">
        <w:t>субъект.</w:t>
      </w:r>
      <w:r>
        <w:t xml:space="preserve"> </w:t>
      </w:r>
      <w:r w:rsidRPr="009E0F47">
        <w:t>По</w:t>
      </w:r>
      <w:r>
        <w:t xml:space="preserve"> </w:t>
      </w:r>
      <w:r w:rsidRPr="009E0F47">
        <w:t>замечанию</w:t>
      </w:r>
      <w:r>
        <w:t xml:space="preserve"> </w:t>
      </w:r>
      <w:r w:rsidRPr="009E0F47">
        <w:t>Нисихара,</w:t>
      </w:r>
      <w:r>
        <w:t xml:space="preserve"> </w:t>
      </w:r>
      <w:r w:rsidRPr="009E0F47">
        <w:t>«бывает,</w:t>
      </w:r>
      <w:r>
        <w:t xml:space="preserve"> </w:t>
      </w:r>
      <w:r w:rsidRPr="009E0F47">
        <w:t>что</w:t>
      </w:r>
      <w:r>
        <w:t xml:space="preserve"> </w:t>
      </w:r>
      <w:r w:rsidRPr="009E0F47">
        <w:t>в</w:t>
      </w:r>
      <w:r>
        <w:t xml:space="preserve"> </w:t>
      </w:r>
      <w:r w:rsidRPr="009E0F47">
        <w:t>зависимости</w:t>
      </w:r>
      <w:r>
        <w:t xml:space="preserve"> </w:t>
      </w:r>
      <w:r w:rsidRPr="009E0F47">
        <w:t>от</w:t>
      </w:r>
      <w:r>
        <w:t xml:space="preserve"> </w:t>
      </w:r>
      <w:r w:rsidRPr="009E0F47">
        <w:t>состава</w:t>
      </w:r>
      <w:r>
        <w:t xml:space="preserve"> </w:t>
      </w:r>
      <w:r w:rsidRPr="009E0F47">
        <w:t>преступления</w:t>
      </w:r>
      <w:r>
        <w:t xml:space="preserve"> </w:t>
      </w:r>
      <w:r w:rsidRPr="009E0F47">
        <w:t>субъект</w:t>
      </w:r>
      <w:r>
        <w:t xml:space="preserve"> </w:t>
      </w:r>
      <w:r w:rsidRPr="009E0F47">
        <w:t>преступления</w:t>
      </w:r>
      <w:r>
        <w:t xml:space="preserve"> </w:t>
      </w:r>
      <w:r w:rsidRPr="009E0F47">
        <w:t>ограничивается</w:t>
      </w:r>
      <w:r>
        <w:t xml:space="preserve"> </w:t>
      </w:r>
      <w:r w:rsidRPr="009E0F47">
        <w:t>определенным</w:t>
      </w:r>
      <w:r>
        <w:t xml:space="preserve"> </w:t>
      </w:r>
      <w:r w:rsidRPr="009E0F47">
        <w:t>кругом</w:t>
      </w:r>
      <w:r>
        <w:t xml:space="preserve"> </w:t>
      </w:r>
      <w:r w:rsidRPr="009E0F47">
        <w:t>людей.</w:t>
      </w:r>
      <w:r>
        <w:t xml:space="preserve"> </w:t>
      </w:r>
      <w:r w:rsidRPr="009E0F47">
        <w:t>В</w:t>
      </w:r>
      <w:r>
        <w:t xml:space="preserve"> </w:t>
      </w:r>
      <w:r w:rsidRPr="009E0F47">
        <w:t>таких</w:t>
      </w:r>
      <w:r>
        <w:t xml:space="preserve"> </w:t>
      </w:r>
      <w:r w:rsidRPr="009E0F47">
        <w:t>случаях</w:t>
      </w:r>
      <w:r>
        <w:t xml:space="preserve"> </w:t>
      </w:r>
      <w:r w:rsidRPr="009E0F47">
        <w:t>такой</w:t>
      </w:r>
      <w:r>
        <w:t xml:space="preserve"> </w:t>
      </w:r>
      <w:r w:rsidRPr="009E0F47">
        <w:t>субъект</w:t>
      </w:r>
      <w:r>
        <w:t xml:space="preserve"> </w:t>
      </w:r>
      <w:r w:rsidRPr="009E0F47">
        <w:t>преступления</w:t>
      </w:r>
      <w:r>
        <w:t xml:space="preserve"> </w:t>
      </w:r>
      <w:r w:rsidRPr="009E0F47">
        <w:t>является</w:t>
      </w:r>
      <w:r>
        <w:t xml:space="preserve"> </w:t>
      </w:r>
      <w:r w:rsidRPr="009E0F47">
        <w:t>объективным</w:t>
      </w:r>
      <w:r>
        <w:t xml:space="preserve"> </w:t>
      </w:r>
      <w:r w:rsidRPr="009E0F47">
        <w:t>элементом</w:t>
      </w:r>
      <w:r>
        <w:t xml:space="preserve"> </w:t>
      </w:r>
      <w:r w:rsidRPr="009E0F47">
        <w:t>состава</w:t>
      </w:r>
      <w:r>
        <w:t xml:space="preserve"> </w:t>
      </w:r>
      <w:r w:rsidRPr="009E0F47">
        <w:t>преступления.</w:t>
      </w:r>
      <w:r>
        <w:t xml:space="preserve"> </w:t>
      </w:r>
      <w:r w:rsidRPr="009E0F47">
        <w:t>Например,</w:t>
      </w:r>
      <w:r>
        <w:t xml:space="preserve"> </w:t>
      </w:r>
      <w:r w:rsidRPr="009E0F47">
        <w:t>сюда</w:t>
      </w:r>
      <w:r>
        <w:t xml:space="preserve"> </w:t>
      </w:r>
      <w:r w:rsidRPr="009E0F47">
        <w:t>относятся</w:t>
      </w:r>
      <w:r>
        <w:t xml:space="preserve"> </w:t>
      </w:r>
      <w:r w:rsidRPr="009E0F47">
        <w:t>публичные</w:t>
      </w:r>
      <w:r>
        <w:t xml:space="preserve"> </w:t>
      </w:r>
      <w:r w:rsidRPr="009E0F47">
        <w:t>должностные</w:t>
      </w:r>
      <w:r>
        <w:t xml:space="preserve"> </w:t>
      </w:r>
      <w:r w:rsidRPr="009E0F47">
        <w:t>лица</w:t>
      </w:r>
      <w:r>
        <w:t xml:space="preserve"> </w:t>
      </w:r>
      <w:r w:rsidRPr="009E0F47">
        <w:t>и</w:t>
      </w:r>
      <w:r>
        <w:t xml:space="preserve"> </w:t>
      </w:r>
      <w:r w:rsidRPr="009E0F47">
        <w:t>арбитры</w:t>
      </w:r>
      <w:r>
        <w:t xml:space="preserve"> </w:t>
      </w:r>
      <w:r w:rsidRPr="009E0F47">
        <w:t>в</w:t>
      </w:r>
      <w:r>
        <w:t xml:space="preserve"> </w:t>
      </w:r>
      <w:r w:rsidRPr="009E0F47">
        <w:t>преступлении</w:t>
      </w:r>
      <w:r>
        <w:t xml:space="preserve"> </w:t>
      </w:r>
      <w:r w:rsidRPr="009E0F47">
        <w:t>взяточничества</w:t>
      </w:r>
      <w:r>
        <w:t xml:space="preserve"> </w:t>
      </w:r>
      <w:r w:rsidRPr="009E0F47">
        <w:t>(статья</w:t>
      </w:r>
      <w:r>
        <w:t xml:space="preserve"> </w:t>
      </w:r>
      <w:r w:rsidRPr="009E0F47">
        <w:t>197</w:t>
      </w:r>
      <w:r>
        <w:t xml:space="preserve"> </w:t>
      </w:r>
      <w:r w:rsidRPr="009E0F47">
        <w:t>УК),</w:t>
      </w:r>
      <w:r>
        <w:t xml:space="preserve"> </w:t>
      </w:r>
      <w:r w:rsidRPr="009E0F47">
        <w:t>осужденные</w:t>
      </w:r>
      <w:r>
        <w:t xml:space="preserve"> </w:t>
      </w:r>
      <w:r w:rsidRPr="009E0F47">
        <w:t>и</w:t>
      </w:r>
      <w:r>
        <w:t xml:space="preserve"> </w:t>
      </w:r>
      <w:r w:rsidRPr="009E0F47">
        <w:t>находящиеся</w:t>
      </w:r>
      <w:r>
        <w:t xml:space="preserve"> </w:t>
      </w:r>
      <w:r w:rsidRPr="009E0F47">
        <w:t>в</w:t>
      </w:r>
      <w:r>
        <w:t xml:space="preserve"> </w:t>
      </w:r>
      <w:r w:rsidRPr="009E0F47">
        <w:t>предварительном</w:t>
      </w:r>
      <w:r>
        <w:t xml:space="preserve"> </w:t>
      </w:r>
      <w:r w:rsidRPr="009E0F47">
        <w:t>заключении</w:t>
      </w:r>
      <w:r>
        <w:t xml:space="preserve"> </w:t>
      </w:r>
      <w:r w:rsidRPr="009E0F47">
        <w:t>лица</w:t>
      </w:r>
      <w:r>
        <w:t xml:space="preserve"> </w:t>
      </w:r>
      <w:r w:rsidRPr="009E0F47">
        <w:t>в</w:t>
      </w:r>
      <w:r>
        <w:t xml:space="preserve"> </w:t>
      </w:r>
      <w:r w:rsidRPr="009E0F47">
        <w:t>преступлении</w:t>
      </w:r>
      <w:r>
        <w:t xml:space="preserve"> </w:t>
      </w:r>
      <w:r w:rsidRPr="009E0F47">
        <w:t>побега</w:t>
      </w:r>
      <w:r>
        <w:t xml:space="preserve"> </w:t>
      </w:r>
      <w:r w:rsidRPr="009E0F47">
        <w:t>(статья</w:t>
      </w:r>
      <w:r>
        <w:t xml:space="preserve"> </w:t>
      </w:r>
      <w:r w:rsidRPr="009E0F47">
        <w:t>97),</w:t>
      </w:r>
      <w:r>
        <w:t xml:space="preserve"> </w:t>
      </w:r>
      <w:r w:rsidRPr="009E0F47">
        <w:t>врачи,</w:t>
      </w:r>
      <w:r>
        <w:t xml:space="preserve"> </w:t>
      </w:r>
      <w:r w:rsidRPr="009E0F47">
        <w:t>фармацевты,</w:t>
      </w:r>
      <w:r>
        <w:t xml:space="preserve"> </w:t>
      </w:r>
      <w:r w:rsidRPr="009E0F47">
        <w:t>торговцы</w:t>
      </w:r>
      <w:r>
        <w:t xml:space="preserve"> </w:t>
      </w:r>
      <w:r w:rsidRPr="009E0F47">
        <w:t>лекарствами,</w:t>
      </w:r>
      <w:r>
        <w:t xml:space="preserve"> </w:t>
      </w:r>
      <w:r w:rsidRPr="009E0F47">
        <w:t>акушеры,</w:t>
      </w:r>
      <w:r>
        <w:t xml:space="preserve"> </w:t>
      </w:r>
      <w:r w:rsidRPr="009E0F47">
        <w:t>адвокаты,</w:t>
      </w:r>
      <w:r>
        <w:t xml:space="preserve"> </w:t>
      </w:r>
      <w:r w:rsidRPr="009E0F47">
        <w:t>защитники,</w:t>
      </w:r>
      <w:r>
        <w:t xml:space="preserve"> </w:t>
      </w:r>
      <w:r w:rsidRPr="009E0F47">
        <w:t>нотариусы</w:t>
      </w:r>
      <w:r>
        <w:t xml:space="preserve"> </w:t>
      </w:r>
      <w:r w:rsidRPr="009E0F47">
        <w:t>в</w:t>
      </w:r>
      <w:r>
        <w:t xml:space="preserve"> </w:t>
      </w:r>
      <w:r w:rsidRPr="009E0F47">
        <w:t>преступлении</w:t>
      </w:r>
      <w:r>
        <w:t xml:space="preserve"> </w:t>
      </w:r>
      <w:r w:rsidRPr="009E0F47">
        <w:t>разглашения</w:t>
      </w:r>
      <w:r>
        <w:t xml:space="preserve"> </w:t>
      </w:r>
      <w:r w:rsidRPr="009E0F47">
        <w:t>тайны (статья</w:t>
      </w:r>
      <w:r>
        <w:t xml:space="preserve"> </w:t>
      </w:r>
      <w:r w:rsidRPr="009E0F47">
        <w:t>134)</w:t>
      </w:r>
      <w:r>
        <w:t xml:space="preserve"> </w:t>
      </w:r>
      <w:r w:rsidRPr="009E0F47">
        <w:t>и</w:t>
      </w:r>
      <w:r>
        <w:t xml:space="preserve"> </w:t>
      </w:r>
      <w:r w:rsidRPr="009E0F47">
        <w:t>другие.</w:t>
      </w:r>
      <w:r>
        <w:t xml:space="preserve"> </w:t>
      </w:r>
      <w:r w:rsidRPr="009E0F47">
        <w:t>Есть</w:t>
      </w:r>
      <w:r>
        <w:t xml:space="preserve"> </w:t>
      </w:r>
      <w:r w:rsidRPr="009E0F47">
        <w:t>также</w:t>
      </w:r>
      <w:r>
        <w:t xml:space="preserve"> </w:t>
      </w:r>
      <w:r w:rsidRPr="009E0F47">
        <w:t>случаи,</w:t>
      </w:r>
      <w:r>
        <w:t xml:space="preserve"> </w:t>
      </w:r>
      <w:r w:rsidRPr="009E0F47">
        <w:t>когда</w:t>
      </w:r>
      <w:r>
        <w:t xml:space="preserve"> </w:t>
      </w:r>
      <w:r w:rsidRPr="009E0F47">
        <w:t>в</w:t>
      </w:r>
      <w:r>
        <w:t xml:space="preserve"> </w:t>
      </w:r>
      <w:r w:rsidRPr="009E0F47">
        <w:t>тексте</w:t>
      </w:r>
      <w:r>
        <w:t xml:space="preserve"> </w:t>
      </w:r>
      <w:r w:rsidRPr="009E0F47">
        <w:t>закона</w:t>
      </w:r>
      <w:r>
        <w:t xml:space="preserve"> </w:t>
      </w:r>
      <w:r w:rsidRPr="009E0F47">
        <w:t>указания</w:t>
      </w:r>
      <w:r>
        <w:t xml:space="preserve"> </w:t>
      </w:r>
      <w:r w:rsidRPr="009E0F47">
        <w:t>нет,</w:t>
      </w:r>
      <w:r>
        <w:t xml:space="preserve"> </w:t>
      </w:r>
      <w:r w:rsidRPr="009E0F47">
        <w:t>однако</w:t>
      </w:r>
      <w:r>
        <w:t xml:space="preserve"> </w:t>
      </w:r>
      <w:r w:rsidRPr="009E0F47">
        <w:t>из</w:t>
      </w:r>
      <w:r>
        <w:t xml:space="preserve"> </w:t>
      </w:r>
      <w:r w:rsidRPr="009E0F47">
        <w:t>содержания</w:t>
      </w:r>
      <w:r>
        <w:t xml:space="preserve"> </w:t>
      </w:r>
      <w:r w:rsidRPr="009E0F47">
        <w:t>ясно</w:t>
      </w:r>
      <w:r>
        <w:t xml:space="preserve"> </w:t>
      </w:r>
      <w:r w:rsidRPr="009E0F47">
        <w:t>следует,</w:t>
      </w:r>
      <w:r>
        <w:t xml:space="preserve"> </w:t>
      </w:r>
      <w:r w:rsidRPr="009E0F47">
        <w:t>что</w:t>
      </w:r>
      <w:r>
        <w:t xml:space="preserve"> </w:t>
      </w:r>
      <w:r w:rsidRPr="009E0F47">
        <w:t>субъект</w:t>
      </w:r>
      <w:r>
        <w:t xml:space="preserve"> </w:t>
      </w:r>
      <w:r w:rsidRPr="009E0F47">
        <w:t>преступления</w:t>
      </w:r>
      <w:r>
        <w:t xml:space="preserve"> </w:t>
      </w:r>
      <w:r w:rsidRPr="009E0F47">
        <w:t>ограничивается</w:t>
      </w:r>
      <w:r>
        <w:t xml:space="preserve"> </w:t>
      </w:r>
      <w:r w:rsidRPr="009E0F47">
        <w:t>определенным</w:t>
      </w:r>
      <w:r>
        <w:t xml:space="preserve"> </w:t>
      </w:r>
      <w:r w:rsidRPr="009E0F47">
        <w:t>кругом</w:t>
      </w:r>
      <w:r>
        <w:t xml:space="preserve"> </w:t>
      </w:r>
      <w:r w:rsidRPr="009E0F47">
        <w:t>людей.</w:t>
      </w:r>
      <w:r>
        <w:t xml:space="preserve"> </w:t>
      </w:r>
      <w:r w:rsidRPr="009E0F47">
        <w:t>Например,</w:t>
      </w:r>
      <w:r>
        <w:t xml:space="preserve"> </w:t>
      </w:r>
      <w:r w:rsidRPr="009E0F47">
        <w:t>в</w:t>
      </w:r>
      <w:r>
        <w:t xml:space="preserve"> </w:t>
      </w:r>
      <w:r w:rsidRPr="009E0F47">
        <w:t>преступлении</w:t>
      </w:r>
      <w:r>
        <w:t xml:space="preserve"> </w:t>
      </w:r>
      <w:r w:rsidRPr="009E0F47">
        <w:t>изнасилования</w:t>
      </w:r>
      <w:r>
        <w:t xml:space="preserve"> </w:t>
      </w:r>
      <w:r w:rsidRPr="009E0F47">
        <w:t>это</w:t>
      </w:r>
      <w:r>
        <w:t xml:space="preserve"> </w:t>
      </w:r>
      <w:r w:rsidRPr="009E0F47">
        <w:t>мужчина</w:t>
      </w:r>
      <w:r>
        <w:t xml:space="preserve"> </w:t>
      </w:r>
      <w:r w:rsidRPr="009E0F47">
        <w:t>(статья</w:t>
      </w:r>
      <w:r>
        <w:t xml:space="preserve"> </w:t>
      </w:r>
      <w:r w:rsidRPr="009E0F47">
        <w:t>177</w:t>
      </w:r>
      <w:r>
        <w:t xml:space="preserve"> </w:t>
      </w:r>
      <w:r w:rsidRPr="009E0F47">
        <w:t>УК),</w:t>
      </w:r>
      <w:r>
        <w:t xml:space="preserve"> </w:t>
      </w:r>
      <w:r w:rsidRPr="009E0F47">
        <w:t>в</w:t>
      </w:r>
      <w:r>
        <w:t xml:space="preserve"> </w:t>
      </w:r>
      <w:r w:rsidRPr="009E0F47">
        <w:t>преступлении</w:t>
      </w:r>
      <w:r>
        <w:t xml:space="preserve"> </w:t>
      </w:r>
      <w:r w:rsidRPr="009E0F47">
        <w:t>убийства</w:t>
      </w:r>
      <w:r>
        <w:t xml:space="preserve"> </w:t>
      </w:r>
      <w:r w:rsidRPr="009E0F47">
        <w:t>родственника</w:t>
      </w:r>
      <w:r>
        <w:t xml:space="preserve"> </w:t>
      </w:r>
      <w:r w:rsidRPr="009E0F47">
        <w:t>по</w:t>
      </w:r>
      <w:r>
        <w:t xml:space="preserve"> </w:t>
      </w:r>
      <w:r w:rsidRPr="009E0F47">
        <w:t>восходящей</w:t>
      </w:r>
      <w:r>
        <w:t xml:space="preserve"> </w:t>
      </w:r>
      <w:r w:rsidRPr="009E0F47">
        <w:t>линии</w:t>
      </w:r>
      <w:r>
        <w:t xml:space="preserve"> </w:t>
      </w:r>
      <w:r w:rsidRPr="009E0F47">
        <w:t>это</w:t>
      </w:r>
      <w:r>
        <w:t xml:space="preserve"> </w:t>
      </w:r>
      <w:r w:rsidRPr="009E0F47">
        <w:t>родственник</w:t>
      </w:r>
      <w:r>
        <w:t xml:space="preserve"> </w:t>
      </w:r>
      <w:r w:rsidRPr="009E0F47">
        <w:t>по</w:t>
      </w:r>
      <w:r>
        <w:t xml:space="preserve"> </w:t>
      </w:r>
      <w:r w:rsidRPr="009E0F47">
        <w:t>нисходящей</w:t>
      </w:r>
      <w:r>
        <w:t xml:space="preserve"> </w:t>
      </w:r>
      <w:r w:rsidRPr="009E0F47">
        <w:t>линии</w:t>
      </w:r>
      <w:r>
        <w:t xml:space="preserve"> </w:t>
      </w:r>
      <w:r w:rsidRPr="009E0F47">
        <w:t>(статья</w:t>
      </w:r>
      <w:r>
        <w:t xml:space="preserve"> </w:t>
      </w:r>
      <w:r w:rsidRPr="009E0F47">
        <w:t>200)</w:t>
      </w:r>
      <w:r>
        <w:t xml:space="preserve"> </w:t>
      </w:r>
      <w:r w:rsidRPr="009E0F47">
        <w:t>и</w:t>
      </w:r>
      <w:r>
        <w:t xml:space="preserve"> </w:t>
      </w:r>
      <w:r w:rsidRPr="009E0F47">
        <w:t>т.п.»</w:t>
      </w:r>
      <w:r>
        <w:t xml:space="preserve"> </w:t>
      </w:r>
      <w:r w:rsidRPr="009E0F47">
        <w:t>Статья</w:t>
      </w:r>
      <w:r>
        <w:t xml:space="preserve"> </w:t>
      </w:r>
      <w:r w:rsidRPr="009E0F47">
        <w:t>200</w:t>
      </w:r>
      <w:r>
        <w:t xml:space="preserve"> </w:t>
      </w:r>
      <w:r w:rsidRPr="009E0F47">
        <w:t>ныне</w:t>
      </w:r>
      <w:r>
        <w:t xml:space="preserve"> </w:t>
      </w:r>
      <w:r w:rsidRPr="009E0F47">
        <w:t>отменена.</w:t>
      </w:r>
      <w:bookmarkStart w:id="0" w:name="_GoBack"/>
      <w:bookmarkEnd w:id="0"/>
    </w:p>
    <w:sectPr w:rsidR="00EA0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A31" w:rsidRDefault="00396A31">
      <w:r>
        <w:separator/>
      </w:r>
    </w:p>
  </w:endnote>
  <w:endnote w:type="continuationSeparator" w:id="0">
    <w:p w:rsidR="00396A31" w:rsidRDefault="0039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A31" w:rsidRDefault="00396A31">
      <w:r>
        <w:separator/>
      </w:r>
    </w:p>
  </w:footnote>
  <w:footnote w:type="continuationSeparator" w:id="0">
    <w:p w:rsidR="00396A31" w:rsidRDefault="00396A31">
      <w:r>
        <w:continuationSeparator/>
      </w:r>
    </w:p>
  </w:footnote>
  <w:footnote w:id="1">
    <w:p w:rsidR="00EA08E7" w:rsidRPr="00D51B95" w:rsidRDefault="00EA08E7" w:rsidP="00EA08E7">
      <w:pPr>
        <w:pStyle w:val="a3"/>
        <w:rPr>
          <w:noProof/>
        </w:rPr>
      </w:pPr>
      <w:r>
        <w:rPr>
          <w:rStyle w:val="a4"/>
          <w:noProof/>
        </w:rPr>
        <w:footnoteRef/>
      </w:r>
      <w:r>
        <w:rPr>
          <w:noProof/>
        </w:rPr>
        <w:t xml:space="preserve"> </w:t>
      </w:r>
      <w:r w:rsidRPr="00D51B95">
        <w:rPr>
          <w:noProof/>
        </w:rPr>
        <w:t>Хорицу</w:t>
      </w:r>
      <w:r>
        <w:rPr>
          <w:noProof/>
        </w:rPr>
        <w:t xml:space="preserve"> </w:t>
      </w:r>
      <w:r w:rsidRPr="00D51B95">
        <w:rPr>
          <w:noProof/>
        </w:rPr>
        <w:t>его</w:t>
      </w:r>
      <w:r>
        <w:rPr>
          <w:noProof/>
        </w:rPr>
        <w:t xml:space="preserve"> </w:t>
      </w:r>
      <w:r w:rsidRPr="00D51B95">
        <w:rPr>
          <w:noProof/>
        </w:rPr>
        <w:t>дзитэн.</w:t>
      </w:r>
      <w:r>
        <w:rPr>
          <w:noProof/>
        </w:rPr>
        <w:t xml:space="preserve"> </w:t>
      </w:r>
      <w:r w:rsidRPr="00D51B95">
        <w:rPr>
          <w:noProof/>
        </w:rPr>
        <w:t>С.</w:t>
      </w:r>
      <w:r>
        <w:rPr>
          <w:noProof/>
        </w:rPr>
        <w:t xml:space="preserve"> </w:t>
      </w:r>
      <w:r w:rsidRPr="00D51B95">
        <w:rPr>
          <w:noProof/>
        </w:rPr>
        <w:t>659.</w:t>
      </w:r>
    </w:p>
  </w:footnote>
  <w:footnote w:id="2">
    <w:p w:rsidR="00EA08E7" w:rsidRPr="00D51B95" w:rsidRDefault="00EA08E7" w:rsidP="00EA08E7">
      <w:pPr>
        <w:pStyle w:val="a3"/>
        <w:rPr>
          <w:noProof/>
        </w:rPr>
      </w:pPr>
      <w:r>
        <w:rPr>
          <w:rStyle w:val="a4"/>
          <w:noProof/>
        </w:rPr>
        <w:footnoteRef/>
      </w:r>
      <w:r>
        <w:rPr>
          <w:noProof/>
        </w:rPr>
        <w:t xml:space="preserve"> </w:t>
      </w:r>
      <w:r w:rsidRPr="00D51B95">
        <w:rPr>
          <w:noProof/>
        </w:rPr>
        <w:t>Сугияма,</w:t>
      </w:r>
      <w:r>
        <w:rPr>
          <w:noProof/>
        </w:rPr>
        <w:t xml:space="preserve"> </w:t>
      </w:r>
      <w:r w:rsidRPr="00D51B95">
        <w:rPr>
          <w:noProof/>
        </w:rPr>
        <w:t>Ваги.</w:t>
      </w:r>
      <w:r>
        <w:rPr>
          <w:noProof/>
        </w:rPr>
        <w:t xml:space="preserve"> </w:t>
      </w:r>
      <w:r w:rsidRPr="00D51B95">
        <w:rPr>
          <w:noProof/>
        </w:rPr>
        <w:t>Гэндай</w:t>
      </w:r>
      <w:r>
        <w:rPr>
          <w:noProof/>
        </w:rPr>
        <w:t xml:space="preserve"> </w:t>
      </w:r>
      <w:r w:rsidRPr="00D51B95">
        <w:rPr>
          <w:noProof/>
        </w:rPr>
        <w:t>хогаку</w:t>
      </w:r>
      <w:r>
        <w:rPr>
          <w:noProof/>
        </w:rPr>
        <w:t xml:space="preserve"> </w:t>
      </w:r>
      <w:r w:rsidRPr="00D51B95">
        <w:rPr>
          <w:noProof/>
        </w:rPr>
        <w:t>гайрон.</w:t>
      </w:r>
      <w:r>
        <w:rPr>
          <w:noProof/>
        </w:rPr>
        <w:t xml:space="preserve"> </w:t>
      </w:r>
      <w:r w:rsidRPr="00D51B95">
        <w:rPr>
          <w:noProof/>
        </w:rPr>
        <w:t>С.</w:t>
      </w:r>
      <w:r>
        <w:rPr>
          <w:noProof/>
        </w:rPr>
        <w:t xml:space="preserve"> </w:t>
      </w:r>
      <w:r w:rsidRPr="00D51B95">
        <w:rPr>
          <w:noProof/>
        </w:rPr>
        <w:t>168.</w:t>
      </w:r>
    </w:p>
  </w:footnote>
  <w:footnote w:id="3">
    <w:p w:rsidR="00EA08E7" w:rsidRPr="00D51B95" w:rsidRDefault="00EA08E7" w:rsidP="00EA08E7">
      <w:pPr>
        <w:pStyle w:val="a3"/>
        <w:rPr>
          <w:noProof/>
        </w:rPr>
      </w:pPr>
      <w:r>
        <w:rPr>
          <w:rStyle w:val="a4"/>
          <w:noProof/>
        </w:rPr>
        <w:footnoteRef/>
      </w:r>
      <w:r>
        <w:rPr>
          <w:noProof/>
        </w:rPr>
        <w:t xml:space="preserve"> </w:t>
      </w:r>
      <w:r w:rsidRPr="00D51B95">
        <w:rPr>
          <w:noProof/>
        </w:rPr>
        <w:t>Хорицу</w:t>
      </w:r>
      <w:r>
        <w:rPr>
          <w:noProof/>
        </w:rPr>
        <w:t xml:space="preserve"> </w:t>
      </w:r>
      <w:r w:rsidRPr="00D51B95">
        <w:rPr>
          <w:noProof/>
        </w:rPr>
        <w:t>его</w:t>
      </w:r>
      <w:r>
        <w:rPr>
          <w:noProof/>
        </w:rPr>
        <w:t xml:space="preserve"> </w:t>
      </w:r>
      <w:r w:rsidRPr="00D51B95">
        <w:rPr>
          <w:noProof/>
        </w:rPr>
        <w:t>дзитэн.</w:t>
      </w:r>
      <w:r>
        <w:rPr>
          <w:noProof/>
        </w:rPr>
        <w:t xml:space="preserve"> </w:t>
      </w:r>
      <w:r w:rsidRPr="00D51B95">
        <w:rPr>
          <w:noProof/>
        </w:rPr>
        <w:t>С.</w:t>
      </w:r>
      <w:r>
        <w:rPr>
          <w:noProof/>
        </w:rPr>
        <w:t xml:space="preserve"> </w:t>
      </w:r>
      <w:r w:rsidRPr="00D51B95">
        <w:rPr>
          <w:noProof/>
        </w:rPr>
        <w:t>659</w:t>
      </w:r>
    </w:p>
  </w:footnote>
  <w:footnote w:id="4">
    <w:p w:rsidR="00EA08E7" w:rsidRPr="00D51B95" w:rsidRDefault="00EA08E7" w:rsidP="00EA08E7">
      <w:pPr>
        <w:pStyle w:val="a3"/>
        <w:rPr>
          <w:noProof/>
        </w:rPr>
      </w:pPr>
      <w:r>
        <w:rPr>
          <w:rStyle w:val="a4"/>
          <w:noProof/>
        </w:rPr>
        <w:footnoteRef/>
      </w:r>
      <w:r>
        <w:rPr>
          <w:noProof/>
        </w:rPr>
        <w:t xml:space="preserve"> </w:t>
      </w:r>
      <w:r w:rsidRPr="00D51B95">
        <w:rPr>
          <w:noProof/>
        </w:rPr>
        <w:t>См.:</w:t>
      </w:r>
      <w:r>
        <w:rPr>
          <w:noProof/>
        </w:rPr>
        <w:t xml:space="preserve"> </w:t>
      </w:r>
      <w:r w:rsidRPr="00D51B95">
        <w:rPr>
          <w:noProof/>
        </w:rPr>
        <w:t>Инако.</w:t>
      </w:r>
      <w:r>
        <w:rPr>
          <w:noProof/>
        </w:rPr>
        <w:t xml:space="preserve"> </w:t>
      </w:r>
      <w:r w:rsidRPr="00D51B95">
        <w:rPr>
          <w:noProof/>
        </w:rPr>
        <w:t>Русско-японский</w:t>
      </w:r>
      <w:r>
        <w:rPr>
          <w:noProof/>
        </w:rPr>
        <w:t xml:space="preserve"> </w:t>
      </w:r>
      <w:r w:rsidRPr="00D51B95">
        <w:rPr>
          <w:noProof/>
        </w:rPr>
        <w:t>словарь</w:t>
      </w:r>
      <w:r>
        <w:rPr>
          <w:noProof/>
        </w:rPr>
        <w:t xml:space="preserve"> </w:t>
      </w:r>
      <w:r w:rsidRPr="00D51B95">
        <w:rPr>
          <w:noProof/>
        </w:rPr>
        <w:t>политической</w:t>
      </w:r>
      <w:r>
        <w:rPr>
          <w:noProof/>
        </w:rPr>
        <w:t xml:space="preserve"> </w:t>
      </w:r>
      <w:r w:rsidRPr="00D51B95">
        <w:rPr>
          <w:noProof/>
        </w:rPr>
        <w:t>и</w:t>
      </w:r>
      <w:r>
        <w:rPr>
          <w:noProof/>
        </w:rPr>
        <w:t xml:space="preserve"> </w:t>
      </w:r>
      <w:r w:rsidRPr="00D51B95">
        <w:rPr>
          <w:noProof/>
        </w:rPr>
        <w:t>юридической</w:t>
      </w:r>
      <w:r>
        <w:rPr>
          <w:noProof/>
        </w:rPr>
        <w:t xml:space="preserve"> </w:t>
      </w:r>
      <w:r w:rsidRPr="00D51B95">
        <w:rPr>
          <w:noProof/>
        </w:rPr>
        <w:t>лексики.</w:t>
      </w:r>
      <w:r>
        <w:rPr>
          <w:noProof/>
        </w:rPr>
        <w:t xml:space="preserve"> </w:t>
      </w:r>
      <w:r w:rsidRPr="00D51B95">
        <w:rPr>
          <w:noProof/>
        </w:rPr>
        <w:t>С.</w:t>
      </w:r>
      <w:r>
        <w:rPr>
          <w:noProof/>
        </w:rPr>
        <w:t xml:space="preserve"> </w:t>
      </w:r>
      <w:r w:rsidRPr="00D51B95">
        <w:rPr>
          <w:noProof/>
        </w:rPr>
        <w:t>229.</w:t>
      </w:r>
    </w:p>
  </w:footnote>
  <w:footnote w:id="5">
    <w:p w:rsidR="00EA08E7" w:rsidRDefault="00EA08E7" w:rsidP="00EA08E7">
      <w:pPr>
        <w:pStyle w:val="a3"/>
        <w:rPr>
          <w:noProof/>
        </w:rPr>
      </w:pPr>
      <w:r>
        <w:rPr>
          <w:rStyle w:val="a4"/>
          <w:noProof/>
        </w:rPr>
        <w:footnoteRef/>
      </w:r>
      <w:r>
        <w:rPr>
          <w:noProof/>
        </w:rPr>
        <w:t xml:space="preserve"> возможность отличать положительное от</w:t>
      </w:r>
    </w:p>
    <w:p w:rsidR="00EA08E7" w:rsidRDefault="00EA08E7" w:rsidP="00EA08E7">
      <w:pPr>
        <w:pStyle w:val="a3"/>
        <w:rPr>
          <w:noProof/>
        </w:rPr>
      </w:pPr>
      <w:r>
        <w:rPr>
          <w:noProof/>
        </w:rPr>
        <w:t>Хорицу его дзитэн. С. 659.</w:t>
      </w:r>
    </w:p>
  </w:footnote>
  <w:footnote w:id="6">
    <w:p w:rsidR="00EA08E7" w:rsidRPr="00D51B95" w:rsidRDefault="00EA08E7" w:rsidP="00EA08E7">
      <w:pPr>
        <w:pStyle w:val="a3"/>
        <w:rPr>
          <w:noProof/>
        </w:rPr>
      </w:pPr>
      <w:r>
        <w:rPr>
          <w:rStyle w:val="a4"/>
          <w:noProof/>
        </w:rPr>
        <w:footnoteRef/>
      </w:r>
      <w:r>
        <w:rPr>
          <w:noProof/>
        </w:rPr>
        <w:t xml:space="preserve"> </w:t>
      </w:r>
      <w:r w:rsidRPr="00D51B95">
        <w:rPr>
          <w:noProof/>
        </w:rPr>
        <w:t>Гэндай</w:t>
      </w:r>
      <w:r>
        <w:rPr>
          <w:noProof/>
        </w:rPr>
        <w:t xml:space="preserve"> </w:t>
      </w:r>
      <w:r w:rsidRPr="00D51B95">
        <w:rPr>
          <w:noProof/>
        </w:rPr>
        <w:t>кэйхогаку</w:t>
      </w:r>
      <w:r>
        <w:rPr>
          <w:noProof/>
        </w:rPr>
        <w:t xml:space="preserve"> </w:t>
      </w:r>
      <w:r w:rsidRPr="00D51B95">
        <w:rPr>
          <w:noProof/>
        </w:rPr>
        <w:t>гэнрон.</w:t>
      </w:r>
      <w:r>
        <w:rPr>
          <w:noProof/>
        </w:rPr>
        <w:t xml:space="preserve"> </w:t>
      </w:r>
      <w:r w:rsidRPr="00D51B95">
        <w:rPr>
          <w:noProof/>
        </w:rPr>
        <w:t>С.</w:t>
      </w:r>
      <w:r>
        <w:rPr>
          <w:noProof/>
        </w:rPr>
        <w:t xml:space="preserve"> </w:t>
      </w:r>
      <w:r w:rsidRPr="00D51B95">
        <w:rPr>
          <w:noProof/>
        </w:rPr>
        <w:t>399.</w:t>
      </w:r>
    </w:p>
  </w:footnote>
  <w:footnote w:id="7">
    <w:p w:rsidR="00EA08E7" w:rsidRDefault="00EA08E7" w:rsidP="00EA08E7">
      <w:pPr>
        <w:pStyle w:val="a3"/>
        <w:rPr>
          <w:noProof/>
        </w:rPr>
      </w:pPr>
      <w:r>
        <w:rPr>
          <w:rStyle w:val="a4"/>
          <w:noProof/>
        </w:rPr>
        <w:footnoteRef/>
      </w:r>
      <w:r>
        <w:rPr>
          <w:noProof/>
        </w:rPr>
        <w:t xml:space="preserve"> Гэндай кэйхогаку гэнрон. С. 398.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94E12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4634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9FC73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F9852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2C4D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FE9A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AA7F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02B7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FE5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C3464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8E7"/>
    <w:rsid w:val="00340617"/>
    <w:rsid w:val="00396A31"/>
    <w:rsid w:val="00B8440E"/>
    <w:rsid w:val="00E74AE3"/>
    <w:rsid w:val="00E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36F9D-BF3D-49C2-A897-38DA6CE6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8E7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EA0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A08E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EA0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A08E7"/>
    <w:rPr>
      <w:sz w:val="20"/>
    </w:rPr>
  </w:style>
  <w:style w:type="character" w:styleId="a4">
    <w:name w:val="footnote reference"/>
    <w:basedOn w:val="a0"/>
    <w:rsid w:val="00EA08E7"/>
    <w:rPr>
      <w:vertAlign w:val="superscript"/>
    </w:rPr>
  </w:style>
  <w:style w:type="paragraph" w:styleId="a5">
    <w:name w:val="Title"/>
    <w:basedOn w:val="a"/>
    <w:qFormat/>
    <w:rsid w:val="00EA08E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Субъект преступления</vt:lpstr>
    </vt:vector>
  </TitlesOfParts>
  <Company/>
  <LinksUpToDate>false</LinksUpToDate>
  <CharactersWithSpaces>23010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Субъект преступления</dc:title>
  <dc:subject/>
  <dc:creator>Dmitriy</dc:creator>
  <cp:keywords/>
  <dc:description/>
  <cp:lastModifiedBy>Irina</cp:lastModifiedBy>
  <cp:revision>2</cp:revision>
  <dcterms:created xsi:type="dcterms:W3CDTF">2014-08-19T20:22:00Z</dcterms:created>
  <dcterms:modified xsi:type="dcterms:W3CDTF">2014-08-19T20:22:00Z</dcterms:modified>
</cp:coreProperties>
</file>