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05E" w:rsidRDefault="000F505E" w:rsidP="00184C15">
      <w:pPr>
        <w:jc w:val="center"/>
        <w:rPr>
          <w:b/>
          <w:bCs/>
        </w:rPr>
      </w:pPr>
    </w:p>
    <w:p w:rsidR="00184C15" w:rsidRDefault="00184C15" w:rsidP="00184C15">
      <w:pPr>
        <w:jc w:val="center"/>
      </w:pPr>
      <w:r>
        <w:rPr>
          <w:b/>
          <w:bCs/>
        </w:rPr>
        <w:t>реферат Лишение свободы</w:t>
      </w:r>
    </w:p>
    <w:p w:rsidR="00403215" w:rsidRDefault="00184C15" w:rsidP="00184C15">
      <w:r>
        <w:br/>
        <w:t>МИНИСТЕРСТВО ОБЩЕГО И ПРОФЕССИОНАЛЬНОГО ОБРАЗОВАНИЯ РОССИЙСКОЙ ФЕДЕРАЦИИ КУБАНСКИЙ ГОСУДАРСТВЕННЫЙ УНИВЕРСИТЕТ ЮРИДИЧЕСКИЙ ФАКУЛЬТЕТ КАФЕДРА УГОЛОВНОГО ПРАВА И КРИМИНОЛОГИИ КУРСОВАЯ РАБОТА ТЕМА ЛИШЕНИЕ СВОБОДЫ КРАСНОДАР 1999 ПЛАНВведение::::::::::::::::::::::::.стр.3-4 I. Сущность и содержание лишения свободы ::::::.стр.5-7 II. Дифференциация изоляции осужденных к лишению свободы :::::::::::::::::::::::::...стр.8-13 III. Цели лишения свободы ::::::::::::::.стр.14-17 IV. Порядок исполнения наказания в виде лишения свободы::::::::::::::::::::: стр.18-35 V. Преступность в местах лишения свободы ::::::стр.36-41 VI. Практика назначения судами РФ наказания в виде лишения свободы :::::::::::::::::::::стр.42-55Заключение ::::::::::::::::::::::стр.56-58Список использованной литературы и нормативных актов :... стр.59 Ведение В соответствии со ст. 22 Конституции Российской Федерации каждыйимеет право на свободу и личную неприкосновенность. Данное право являетсяодним из основных прав человека в любом демократическом государствесовременного мирового сообщества. Соблюдение данного права является важнойгарантией недопущения произвола как в отношении отдельной личности, так и вотношении достаточно больших общностей людей. Нужно отметить, что та же статья 22 Конституции РФ предусматриваетвозможность временного лишения свободы личности в виде ареста, заключенияпод стражу и содержания под стражей, причем необходимым условием законностии обоснованности таких мер должно быть судебное решение (которое, какпредполагается должно также быть законным и обоснованным). Данная мераявляется мерой воздействия на лицо, совершившее преступление со стороныгосударства. В последнее время, когда происходит значительный рост преступности (в1998 году судами окончено свыше 1137 тыс. уголовных дел, что почти вдвоебольше, чем в 1991 году, осуждено 1135 тыс. человек (в 1991 году - 593,8тыс.), из них 32,2% - к лишению свободы (в 1991 - 35%)[1], в том числе ирецидивной, особенно остро стоит вопрос о том, является ли лишение свободыдостаточно эффективным наказанием за уголовные преступления. В своей курсовой работе я попыталась рассмотреть сущность исодержание такого вида ответственности за уголовные преступления, каклишение свободы, дифференциацию изоляции осужденных к лишению свободы, целилишения свободы, виды исправительных учреждений для отбывания наказаний ввиде лишения свободы, а также судебную практику назначения наказания в виделишения свободы. I. Сущность и содержание лишения свободы Лишение свободы заключается в изоляции осужденного от общества путемнаправления его в колонию - поселение или помещения в исправительнуюколонию общего, строгого или особого режима либо в тюрьму. Лица, осужденныек лишению свободы, не достигшие к моменту вынесения судом приговоравосемнадцатилетнего возраста, помещаются в воспитательные колонии общегоили усиленного режима (ч.1 ст. 56 УК РФ). В теории уголовного права нет единого определения содержания наказанияв виде лишения свободы, так В.М. Здравомыслов считает, что содержание этогоодного из наиболее суровых видов наказаний состоит в принудительнойизоляции осужденного путем помещения его в предназначенные для этогоучреждения на срок, установленный приговором суда, со специальным режимомсодержания.[2] Другие авторы2 считают, что сущность лишения свободы заключается вхарактере, т.е. в определенных законом правоограничениях, которые не могутсводится только к лишению осужденного права на передвижение, распоряжатьсясобой. Основным элементом объема карательного воздействия, заложенного влишении свободы, является его продолжительность, которая определяетвеличину моральных и физических страданий, применяемых наказаниям косужденным. Лишение свободы устанавливается на срок от шести месяцев до двадцатилет. В случае замены исправительных работ или ограничения свободы лишениемсвободы оно может быть назначено на срок менее шести месяцев. В случаечастичного или полного сложения сроков лишения свободы при назначениинаказаний по совокупности преступлений максимальный срок лишения свободы неможет быть более двадцати пяти лет, а по совокупности приговоров - болеетридцати лет (ч.2-4 ст. 56 УК РФ). Лишение свободы обладает большим числом правоограничений дляосужденного, а следовательно, повышенной по отношению к другим видамнаказания репрессивностью. Оно предусматривается в законе и применятсясудом в случаях совершения тяжких и особо тяжких преступлений к лицам ранееосуждавшимся к этому наказанию, к рецидивистам и т. п. Лишение свободы должно назначаться в качестве наказания, когда целинаказания не могут быть достигнуты более мягкими мерами уголовно-правовоговоздействия, наказание лица возможно в условиях строгой изоляции испециального режима. Содержание лишения свободы как способа воздействия на осужденного,закрепленного в уголовном законе и могущего быть примененным судом,конкретизируется уголовно-исполнительным законодательством, которым всоответствии с п. 2 ст. 2 УИК РФ 'устанавливаются общие положения ипринципы исполнения наказаний, применения иных мер уголовно-правовогохарактера, предусмотренного УК РФ; порядок и условия исполнения и отбываниянаказаний, применения средств исправления осужденных; порядок деятельностиучреждений и органов, исполняющих наказания; порядок участия органовгосударственной власти и органов местного самоуправления, иных организаций,общественных объединений, а также граждан в исправлении осужденных; порядокосвобождения от наказания; порядок оказания помощи освобождаемым лицам'. При этом уголовно-исполнительное законодательство не может усиливатькарательный потенциал наказания, предусмотренный уголовным законом. II. Дифференциация изоляции осужденных к лишению свободы В уголовном законе перечисляются места отбывания лишения свободы ивиды исправительных учреждений: колонии-поселения, колонии общего, строгогои особого режима и тюрьмы. Лица, осужденные к лишению свободы, которым к моменту вынесения судомприговора не исполнилось 18 лет, помещаются в воспитательные колонии общегоили усиленного режима (ч.1 ст. 56 УК РФ). Ранее все виды колоний, в которых отбывалось лишение свободы, а такжетюрьмы объединялись термином 'исправительно-трудовые учреждения'. В УК РФ1996 г. термин 'трудовые' исключен, хотя, по существу, принудительный трудявляется составной частью данного вида наказания. Уголовный закон устанавливает предельные сроки лишения свободы: от 6месяцев до 20 лет (ч.2 ст. 56 УК РФ). Закон четко и дифференцированно определяет, кто (какие категории) изосужденных к лишению свободы должны отбывать наказание в том или иномучреждении (ст. 58 УК РФ).1) Лица, которые осуждены к лишению свободы за преступления, совершенные по неосторожности, на срок не свыше 5 лет, - в колониях-поселениях. Т.о., согласно УК РФ для отбывания лишения свободы в колониях-поселениях необходимы 2 условия: лицо совершило преступление по неосторожности и срок лишения свободы не превышает 5 лет. При этом не имеет значения, осуждается ли лицо при наличии указанных условий впервые.2) Лица, которые впервые осуждаются к лишению свободы за совершение умышленных преступлений небольшой или средней тяжести, а также тяжких преступлений (ч. 2, 3 и 4 ст. 15 УК РФ), и лица, осужденные за преступления, совершенные по неосторожности, к лишению свободы на срок свыше 5 лет, - в исправительных колониях общего режима. Следовательно, для исправления осужденного для отбывания наказания в исправительных колониях общего режима необходимо, чтобы: а) за преступления, если оно умышленное, лицо осуждалось к лишению свободы впервые; б) это умышленное преступление по своей категории относилось к преступлениям небольшой или средней тяжести или к числу тяжких преступлений (в первом случае максимальный срок лишения свободы, указанный в санкции соответствующей ст. Особенной части УК РФ, не должен превышать 2 лет, во втором - 5 лет, в третьем - 10 лет); в) лицом было совершено преступление по неосторожности, и он было осуждено к лишению свободы на срок свыше 5 лет.3) Лица, впервые осужденные к лишению свободы за совершение особо тяжких преступлений, а также при рецидиве преступлений, если осужденный ранее отбывал лишение свободы, и женщины в случае особо опасного рецидива - в исправительных колониях строгого режима. Из смысла УК РФ следует, что в колониях строгого режима должны отбывать наказания 4 категории осужденных: а) лица, впервые осужденные к лишению свободы за совершение особо тяжких преступлений (ч. 5 ст. 15 УК РФ); б) при рецидиве преступления (т.е. при совершении умышленного преступления лицом, имеющим судимость за ране совершенное преступление, ч.1 ст. 18 УК РФ); в) лица ранее отбывавшие лишение свободы. Высшие судебные органы в прошлые годы ориентировали суды на то, что к числу ранее отбывавших наказание в виде лишения свободы следует относить лиц, осужденных к лишению свободы и реально его отбывших (причем вне зависимости от погашения или снятия прошлой судимости), а также лиц, совершивших новое преступление в период отбывания лишения свободы. В то же время не признавались ранее отбывавшими лишение свободы: - осужденные к исправительным работам, которые были заменены лишением свободы; - условно осужденные к лишению свободы; - лица, которым суд заменил лишение свободы направлением в воинские дисциплинарные части (дисбаты); - лица, осуждающиеся к лишению свободы, но фактически не отбывавшие его в связи с отсрочкой исполнения приговора, в связи с применением к осужденным амнистии, освобождения от наказания в порядке помилования; - лица, не отбывшие наказание за истечением срока давности исполнения приговора.1 г) женщины, признанные особо опасными рецидивистками (ч.3 ст.18 УК РФ).4) Лица, признанные особо опасными рецидивистами, а также при осуждении к пожизненному лишению свободы - в исправительных колониях особого режима. Таким образом, в колониях особого режима должны по закону отбыватьнаказание две категории осужденных: при особо опасном рецидиве (ч.3 ст. 18УК РФ) и при осуждении к пожизненному лишению свободы. Закон устанавливает также, что если лицо осуждается на срок свыше 5лет за совершение особо тяжкого преступления, а также в случаях особоопасного рецидива, если ему может быть назначено отбывание срока наказанияв тюрьме. Стало быть, для отбывания части срока наказания в тюрьмеусловиями являются: а) осуждение за совершение особо опасного преступления; б) осуждение на срок свыше 5 лет. Закон не указывает, какая часть срока должна отбываться в тюрьме, иэтот вопрос, очевидно должен решаться судом с учетом обстоятельствконкретного уголовного дела и личности осужденного. Уголовный закон лишь определяет срок лишения свободы, виды местотбывания этого наказания, категории осужденных, которые должны отбыватьего в том или ином учреждении, и условия направления в определенный видместа лишения свободы. Порядок исполнения лишения свободы применительно к каждомуучреждению, где оно должно отбываться, режимные требования и условиясодержания осужденных определяются УИК РФ. Этим же нормативным актомустанавливаются изменения вида исправительного учреждения, назначенногоприговором (Ч.3 ст. 58 УК РФ). Хотелось бы особо подчеркнуть, что неправильное назначение видаисправительного учреждения является основанием для отмены приговора. Челябинским областным судом Савин, ранее судимый по ч. 2 ст. 206 и ч. 2ст. 145 УК РСФСР (судимость не погашена), осужден по ч. 1 ст. 105 УК РФ на14 лет лишения свободы, по ч. 1 ст. 222 УК РФ на 3 года лишения свободы. Наосновании ч. 3 ст. 69 УК РФ путем частичного сложения наказаний емуокончательно назначено 15 лет лишения свободы с отбыванием наказания висправительной колонии строгого режима.1 Судебная коллегия по уголовным делам Верховного Суда РФ кассационныйпротест прокурора, в котором ставился вопрос об отмене судебных решений всвязи с неправильным назначением вида исправительной колонии и направлениидела в этой части на новое судебное рассмотрение, оставила безудовлетворения, приговор - без изменения. Не соглашаясь с таким решением, заместитель Генерального прокурора РФпринес протест в Президиум Верховного Суда РФ. Назначив Савину отбывание наказания в исправительной колонии строгогорежима, суд первой инстанции сослался на то, что ч. 2 ст. 145 УК РСФСР, покоторой он был ранее судим, не входила в перечень, указанный в ст. 24(1) УКРСФСР и дававший право признать лицо особо опасным рецидивистом, апреступление, предусмотренное ч. 2 ст. 206 УК РСФСР, в соответствии с п. 3ст. 15 УК РФ относится к преступлениям средней тяжести, поэтому признание вданном случае особо опасного рецидива ухудшило бы положение осужденного. Однако этот вывод суда противоречит требованиям п. "в" ч. 3 ст. 18 УКРФ, согласно которому, если лицо ранее было осуждено за умышленное тяжкоепреступление и совершило особо тяжкое преступление, то рецидив преступленийпризнается особо опасным. При этом действующее уголовное законодательствоне содержит альтернативы признания или непризнания вида рецидива, а лишьконстатирует его при наличии определенных, указанных в законе условий. В данном случае Савин ранее был судим за совершение тяжкогопреступления (ч. 2 ст. 145 УК РСФСР) и вновь совершил особо тяжкоепреступление (ч. 1 ст. 105 УК РФ), поэтому суду при назначении видаисправительной колонии следовало руководствоваться требованиями п. "г" ч. 1ст. 58 УК РФ, т.е. отбывание наказания назначить в исправительной колонииособого режима. Президиум Верховного Суда РФ протест удовлетворил и, отменив судебныерешения в части назначения Савину вида исправительного учреждения, направилдело в этой части на новое судебное рассмотрение в порядке, предусмотренномст. ст. 368, 369 УПК РСФСР. III. Цели лишения свободы Лишение свободы как и любое другое наказание, предусмотренное УК РФприменяется в целях восстановления социальной справедливости, а также вцелях исправления осужденного и предупреждения совершения новыхпреступлений (ч.2 ст. 43 УК РФ). Восстановление социальной справедливости путем наказания осужденногоосуществляется применительно к обществу в целом, так и к потерпевшему вчастности. Социальная справедливость в обществе восстанавливается ввозможных пределах: государство частично возмещает причиненный ущерб засчет штрафа, конфискации имущества, принудительных работ исполняемыхосужденными во время отбывания наказания в виде лишения свободы и другихвидов наказания; граждане убеждаются в том, что государство способнообеспечить наказание преступника, и наказывает его в соответствии сзаконом, исходя из рациональных и социопсихологических соображений, то естьучитывая начала гуманизма, соразмерности, эффективности. По отношению кпотерпевшему социальная справедливость восстанавливается путем защиты егозаконных интересов и прав, нарушенных преступлением. Реализуя эту цель,наказание (речь идет о лишении свободы) должно обеспечить возможностьвозмещения причиненного вреда и в возможных пределах - соразмерностьлишения или ограничения прав и свобод осужденного страданиям потерпевшего,которые он вынужденно потерпел вследствие совершенного преступления. Притом нужно учитывать, что наказание не ставит перед собой цель причинениястрадания осужденным.[3] Исправление осужденного соответствует цели специального предупрежденияпреступлений. Она достигается, когда осужденный не совершает новыхпреступлений. По ст. 43 УК РФ цель исправления осужденного не направлена надостижение таких результатов, как перевоспитание осужденного в духечестного отношения к труду, точного исполнения законов, уважения к правиламчеловеческого общежития, хотя и предполагает использование любых законных иразумных средств позитивного изменения личности и социальных связейосужденного. Для достижения данной цели, то есть специального предупрежденияпреступлений, наказание должно действовать на осужденного наряду с инымиправовыми и не правовыми средствами. Эффективность достижения данной целивыражается в соотношении общего и специального рецидива.2 Существуют и другие понятия эффективности наказания, и в частностилишения свободы. Так А.М. Яковлев считал, что эффективность наказания - этостепень реального обеспечения безопасности общества.3 Кроме того, как указывал М.Д. Шаргородский на эффективность уголовногонаказания влияют: 1) соответствие уголовного запрета объективным закономерностям, существующим в обществе; 2) соблюдение принципов уголовного права; 3) неотвратимость наказания, что определяется степенью раскрываемости преступления, обеспечением кратчайшего срока от совершения преступления до наказания за него; 4) стабильностью уголовной политики; 5) законностью и обоснованностью судебных приговоров.1 Что же касается предупреждения совершения новых преступлений, то этоотносится к тем лицам, к которым наказание не применялось. То естьнеотвратимость наказания должна удерживать социально-неустойчивых индивидовот попыток совершения преступлений. В заключение хотелось бы подчеркнуть, что достижение целей лишениясвободы не всегда способствует достижению целей всей системы уголовногонаказания. На такие мысли наталкивает следующее. 20 мая 1999 г. подпредседательством Председателя Верховного Суда Российской Федерации В.М.Лебедева состоялся Пленум Верховного Суда Российской Федерации, которыйобсудил вопрос о практике назначения судами уголовного наказания. Однако обобщение судебной практики показало, что наиболеераспространенным наказанием за преступления против собственности являетсялишение свободы без штрафа. Установленные в законе значительные размерыштрафных санкций затрудняют их применение в связи с низким материальнымположением лиц, осужденных за такие преступления. В результате, как подчеркнул П.Ф. Стародубов, самым распространеннымпри всей разновидности уголовных наказаний остается лишение свободы. Такоеположение не способствует решению задач и осуществлению целей, указанных вст. ст. 2 и 43 Уголовного кодекса Российской Федерации. IV. Порядок исполнение наказания в виде лишения свободы Осужденные к лишению свободы отбывают наказание в исправительныхучреждениях в пределах территории субъекта Российской Федерации, в которомони проживали или были осуждены. В исключительных случаях по состояниюздоровья осужденных или для обеспечения их личной безопасности либо с ихсогласия осужденные могут быть направлены для отбывания наказания всоответствующее исправительное учреждение, расположенное на территориидругого субъекта Российской Федерации. При отсутствии по месту жительстваили по месту осуждения исправительного учреждения соответствующего вида илиневозможности размещения осужденных в имеющихся исправительных учрежденияхосужденные направляются в ближайшие исправительные учреждения,расположенные на территории данного субъекта Российской Федерации, либо посогласованию с соответствующими вышестоящими органами управления уголовно -исполнительной системы в исправительные учреждения, расположенные натерритории другого субъекта Российской Федерации(ст.73 УИК РФ). Осужденные при особо опасном рецидиве преступлений, осужденные кпожизненному лишению свободы, осужденные к отбыванию лишения свободы втюрьме, осужденные, которым смертная казнь в порядке помилования замененалишением свободы, осужденные женщины, несовершеннолетние осужденные, атакже осужденные - иностранные граждане и лица без гражданства направляютсядля отбывания наказания по месту нахождения соответствующих исправительныхучреждений. В современной уголовно-исполнительной системе имеется несколько видовисправительных учреждений, к ним относят: исправительные колонии,воспитательные колонии, тюрьмы, лечебные исправительные учреждения.Следственные изоляторы выполняют функции исправительных учреждений вотношении осужденных, оставленных для выполнения работ по хозяйственномуобслуживанию(ст.74 УИК РФ). Исправительные колонии предназначены для отбывания осужденными,достигшими совершеннолетия, лишения свободы. Они подразделяются на колонии- поселения, исправительные колонии общего режима, исправительные колониистрогого режима, исправительные колонии особого режима. В колониях - поселениях отбывают наказание осужденные к лишению свободыза преступления, совершенные по неосторожности, а также осужденные,переведенные из исправительных колоний общего и строгого режимов наосновании и в порядке, установленных частями второй и третьей статьи 78Уголовно-исполнительного кодекса РФ. В исправительных колониях общего режима отбывают наказание осужденныемужчины, кроме перечисленных в частях пятой, шестой и седьмой ст.74 УИК РФ,а также осужденные женщины, кроме перечисленных в части пятой ст.74 УИК РФ. В исправительных колониях строгого режима отбывают наказание мужчины,впервые осужденные к лишению свободы за совершение особо тяжкихпреступлений; при рецидиве преступлений и опасном рецидиве преступлений,если осужденный ранее отбывал лишение свободы, а также осужденные женщиныпри особо опасном рецидиве преступлений. В исправительных колониях особого режима отбывают наказание осужденныемужчины при особо опасном рецидиве преступлений, осужденные к пожизненномулишению свободы, а также осужденные, которым смертная казнь в порядкепомилования заменена лишением свободы на определенный срок или пожизненнымлишением свободы. В тюрьмах отбывают наказание осужденные к лишению свободы на срок свышепяти лет за совершение особо тяжких преступлений, при особо опасномрецидиве преступлений, а также осужденные, являющиеся злостныминарушителями установленного порядка отбывания наказания, переведенные изисправительных колоний. В лечебных исправительных учреждениях отбывают наказание осужденные,перечисленные в частях первой и третьей статьи 18 УИК РФ. В воспитательных колониях отбывают наказание несовершеннолетниеосужденные к лишению свободы, а также осужденные, оставленные ввоспитательных колониях до достижения ими возраста 21 года. Существует особый порядок направления осужденных к лишению свободы дляотбывания наказания. Осужденные к лишению свободы направляются дляотбывания наказания не позднее 10 дней со дня получения администрациейследственного изолятора извещения о вступлении приговора суда в законнуюсилу. Администрация следственного изолятора обязана поставить в известностьодного из родственников по выбору осужденного о том, куда он направляетсядля отбывания наказания (ст.75 УИК РФ). Осужденные, прибывшие висправительные учреждения, помещаются в карантинное отделение на срок до 15суток. В период пребывания в карантинном отделение осужденные находятся вобычных условиях отбывания наказания (ст.79 УИК РФ). Осужденные к лишению свободы направляются к месту отбывания наказания иперемещаются из одного места отбывания наказания в другое под конвоем. Перемещение осужденных осуществляется за счет государства. В исключительных случаях лица, впервые осужденные к лишению свободы насрок не свыше пяти лет, которым отбывание наказания назначено висправительной колонии общего режима, могут быть с их согласия оставлены вследственном изоляторе или тюрьме для выполнения работ по хозяйственномуобслуживанию. Документально это оформляется решением начальника следственногоизолятора или тюрьмы при наличии согласия осужденного в письменной форме(ст. 75 УИК РФ). Осужденные, оставленные в следственном изоляторе или тюрьме длявыполнения работ по хозяйственному обслуживанию, содержатся в не запираемыхобщих камерах отдельно от иных лиц на условиях, предусмотренных УИК РФ дляисправительных колоний общего режима, и пользуются правом ежедневнойпрогулки продолжительностью два часа. В воспитательных целях, а также в целях стимулирования исправленияосужденных допускается изменение вида исправительного учреждения (ст.78 УИКРФ). В зависимости от поведения и отношения к труду осужденным к лишениюсвободы может быть изменен вид исправительного учреждения. Положительно характеризующиеся осужденные могут быть переведены длядальнейшего отбывания наказания: а) из тюрьмы в исправительную колонию - по отбытии осужденными в тюрьмене менее половины срока, назначенного по приговору суда; б) из исправительных колоний общего и строгого режимов в колонию -поселение - по отбытии осужденными, находящимися в облегченных условияхсодержания, не менее одной трети срока наказания, а осужденными засовершение особо тяжких преступлений или ранее условно - досрочноосвобождавшимися от отбывания лишения свободы и совершившими новыепреступления в период оставшейся не отбытой части наказания - не менее двухтретей срока наказания. Не подлежат переводу в колонию - поселение: а) осужденные при особо опасном рецидиве преступлений; б) осужденные к пожизненному лишению свободы в случае замены этого виданаказания в порядке помилования лишением свободы на определенный срок; в) осужденные, которым смертная казнь в порядке помилования замененалишением свободы; г) осужденные, не прошедшие обязательного лечения, а также требующиеспециального лечения в медицинских учреждениях закрытого типа; д) осужденные, не давшие согласия в письменной форме на перевод вколонию - поселение. Осужденные, являющиеся злостными нарушителями установленного порядкаотбывания наказания, могут быть переведены: а) из колонии - поселения в исправительную колонию, вид которой былранее определен судом; б) из колонии - поселения, в которую они были направлены по приговорусуда, в исправительную колонию общего режима; в) из исправительных колоний общего и строгого режимов в тюрьму на срокне свыше трех лет с отбыванием оставшегося срока наказания в исправительнойколонии того вида режима, откуда они были направлены в тюрьму. Изменение вида исправительного учреждения осуществляется только судом. В целях пресечения противоправного поведения, искоренения такогоявления как 'повышение квалификации' осужденных в исправительныхучреждениях устанавливается раздельное содержание осужденных к лишениюсвободы мужчин и женщин, несовершеннолетних и взрослых (ст.80 УИК РФ). Лица, впервые осужденные к лишению свободы, содержатся отдельно отосужденных, ранее отбывавших лишение свободы. В одном исправительномучреждении могут раздельно содержаться женщины, впервые осужденные клишению свободы и ранее отбывавшие это наказание. Изолированно от другихосужденных, а также раздельно содержатся: осужденные при особо опасномрецидиве преступлений; осужденные к пожизненному лишению свободы;осужденные, которым смертная казнь заменена в порядке помилования лишениемсвободы на определенный срок. В отдельных исправительных учреждениях содержатся осужденные - бывшиеработники судов и правоохранительных органов. В эти учреждения могут бытьнаправлены и иные осужденные. Требования раздельного содержания осужденных не распространяются налечебные исправительные учреждения, а также на исправительные колонии, прикоторых имеются дома ребенка. Осужденные, направленные в указанныеучреждения, содержатся в условиях, установленных законом для колонии тоговида, который назначен судом. Осужденные, больные разными инфекционными заболеваниями, содержатсяраздельно и отдельно от здоровых осужденных. Перевод осужденного для дальнейшего отбывания наказания из однойколонии в другую того же вида или из одной тюрьмы в другую допускается вслучае болезни осужденного либо для обеспечения его личной безопасности,при реорганизации или ликвидации исправительного учреждения, а также прииных исключительных обстоятельствах, препятствующих дальнейшему нахождениюосужденного в данном исправительном учреждении (ст.81 УИК РФ). В исправительных учреждениях существует определенный режим (ст. 81 УИКРФ). Режим в исправительных учреждениях - установленный законом исоответствующими закону нормативными правовыми актами порядок исполнения иотбывания лишения свободы, обеспечивающий охрану и изоляцию осужденных,постоянный надзор за ними, исполнение возложенных на них обязанностей,реализацию их прав и законных интересов, личную безопасность осужденных иперсонала, раздельное содержание разных категорий осужденных, различныеусловия содержания в зависимости от вида исправительного учреждения,назначенного судом, изменение условий отбывания наказания. Режим создаетусловия для применения других средств исправления осужденных. В исправительных учреждениях действуют Правила внутреннего распорядкаисправительных учреждений, утверждаемые Министерством юстиции РоссийскойФедерации по согласованию с Генеральной прокуратурой Российской Федерации Осужденные, а также помещения, в которых они проживают, могутподвергаться обыску, а вещи осужденных - досмотру. Личный обыск проводитсялицами одного пола с осужденными. Обыск жилых помещений при наличии в нихосужденных допускается в случаях, не терпящих отлагательства. Администрация исправительного учреждения вправе производить досмотрнаходящихся на территории исправительного учреждения и на прилегающих кнему территориях, на которых установлены режимные требования, лиц, ихвещей, транспортных средств, а также изымать запрещенные вещи и документы,перечень которых устанавливается законодательством Российской Федерации иПравилами внутреннего распорядка исправительных учреждений. Перечень и количество вещей и предметов, которые осужденным разрешаетсяиметь при себе, устанавливаются Правилами внутреннего распорядкаисправительных учреждений. Хранение осужденными при себе денег, ценныхбумаг и иных ценностей, а также предметов, не указанных в перечне, недопускается. В исправительных учреждениях осуществляется оперативно - розыскнаядеятельность, задачами которой являются: обеспечение личной безопасностиосужденных, персонала исправительных учреждений и иных лиц; выявление,предупреждение и раскрытие готовящихся и совершаемых в исправительныхучреждениях преступлений и нарушений установленного порядка отбываниянаказания; розыск в установленном порядке осужденных, совершивших побег изисправительных учреждений, а также осужденных, уклоняющихся от отбываниялишения свободы; содействие в выявлении и раскрытии преступлений,совершенных осужденными до прибытия в исправительное учреждение (ст.84 УИКРФ). В случаях стихийного бедствия, введения в районе расположенияисправительного учреждения чрезвычайного, особого или военного положения,при массовых беспорядках, а также при групповых неповиновениях осужденных висправительном учреждении может быть введен режим особых условий. Режимособых условий вводится на срок до 30 суток по решению министра юстицииРоссийской Федерации либо начальника территориального органа уголовно -исполнительной системы субъекта Российской Федерации, согласованному сГенеральным прокурором Российской Федерации либо соответствующимпрокурором. В исключительных случаях время действия режима особых условийможет быть продлено указанными должностными лицами дополнительно на 30суток по основаниям, определенным частью первой настоящей статьи. В случаевозникновения непосредственной угрозы жизни и здоровью осужденных,персонала или иных лиц начальник исправительного учреждения может вводитьмеры, предусмотренные частью второй статьи 85 УИК РФ, самостоятельно снемедленным уведомлением должностного лица, правомочного принимать такоерешение. В этом случае указанное должностное лицо в течение трех суток смомента получения уведомления принимает решение о введении режима особыхусловий или об отмене введенных мер. В случаях оказания осужденными сопротивления персоналу исправительныхучреждений, злостного неповиновения законным требованиям персонала,проявления буйства, участия в массовых беспорядках, захвата заложников,нападения на граждан или совершения иных общественно опасных действий, атакже при побеге или задержании бежавших из исправительных учрежденийосужденных в целях пресечения указанных противоправных действий, а равнопредотвращения причинения этими осужденными вреда окружающим или самим себеприменяются физическая сила, специальные средства и оружие (ст. 86 УИК РФ). В зависимости от личности осужденных их помещают в разные условияотбывания наказания (ст.87 УИК РФ). Так в пределах одной исправительной колонии осужденные к лишениюсвободы могут находиться в обычных, облегченных и строгих условияхотбывания наказания, предусмотренных видом режима данной колонии. Для осужденных, содержащихся в тюрьмах, устанавливаются общий и строгийвиды режима. Перевод осужденных из одних условий отбывания наказания в другие пооснованиям, предусмотренным УИК РФ (статьями 120, 122, 124, 127, 130 и132), производится по решению комиссии исправительного учреждения, в работекоторой могут принимать участие представители органов местногосамоуправления. Комиссия исправительного учреждения решает также вопрос опереводе осужденных, находящихся в тюрьме, с общего вида режима на строгийи со строгого на общий. Осужденные к лишению свободы могут без ограничения приобретать продуктыпитания и предметы первой необходимости по безналичному расчету за счетсредств, заработанных в период отбывания наказания, а также за счетполучаемых пенсий и социальных пособий. В целях стимулирования исправления осужденных устанавливаетсядифференцированный подход в зависимости от социальных установок и отношенияк труду к каждому из них. Осужденным, перевыполняющим нормы выработки или образцово выполняющимустановленные задания на тяжелых работах, а также на работах с вредными илиопасными условиями труда, на предприятиях, расположенных в районах КрайнегоСевера и приравненных к ним местностях, органы государственной властисубъектов Российской Федерации вправе повышать размер средств, разрешенныхдля расходования, в пределах установленного минимального размера оплатытруда с учетом надбавок, предусмотренных законодательством РоссийскойФедерации. Осужденным к лишению свободы предоставляются краткосрочные свиданияпродолжительностью четыре часа и длительные свидания продолжительностьютрое суток на территории исправительного учреждения. В предусмотренныхнастоящим Кодексом случаях осужденным могут предоставляться длительныесвидания с проживанием вне исправительного учреждения продолжительностьюпять суток. В этом случае начальником исправительного учрежденияопределяются порядок и место проведения свидания ( ст. 89 УИК РФ). Краткосрочные свидания предоставляются с родственниками или инымилицами в присутствии представителя администрации исправительногоучреждения. Длительные свидания предоставляются с правом совместногопроживания с супругом (супругой), родителями, детьми, усыновителями,усыновленными, родными братьями и сестрами, дедушками, бабушками, внуками,а в исключительных случаях с разрешения начальника исправительногоучреждения - с иными лицами. Осужденным к лишению свободы разрешается получение посылок, передач ибандеролей в количестве, установленном УИК РФ (статьями 121, 123, 125, 131и 133). Максимальный вес одной посылки или бандероли определяется почтовымиправилами. Вес одной передачи не должен превышать установленный вес однойпосылки (ст. 90 УИК РФ). Посылки, передачи и бандероли подвергаются досмотру. Осужденным к лишению свободы разрешается получать и отправлять за счетсобственных средств письма и телеграммы без ограничения их количества, приэтом получаемая и отправляемая осужденными корреспонденция подвергаетсяцензуре. Осужденным к лишению свободы предоставляется право на четыре телефонныхразговора в год продолжительностью до 15 минут каждый. Телефонные разговорыоплачиваются осужденными за счет собственных средств. При отсутствиитехнических возможностей телефонный разговор может быть замененкраткосрочным свиданием. Телефонные разговоры осужденных контролируются персоналомисправительных учреждений. Осужденные к лишению свободы имеют право в порядке, установленном УИКРФ на просмотр кинофильмов и телепередач, прослушивание радиопередач, атакже на приобретение и хранение литературы и письменных ценностей (ст.94,95 УИК РФ). Положительно характеризующимся осужденным, отбывающим лишение свободы висправительных колониях и воспитательных колониях, а также осужденным,оставленным для ведения работ по хозяйственному обслуживанию в следственныхизоляторах и тюрьмах, может быть разрешено передвижение без конвоя илисопровождения за пределами исправительного учреждения, если это необходимопо характеру выполняемой ими работы (ст. 96 УИК РФ). Данная мера тоже носитвоспитательный характер и направлена на стимулирование желания исправленияу осужденных. Нужно отметить, что государство, как структура, призванная защищатьинтересы человека и общества не отказывается от подобной функции поотношению и к осужденным к лишению свободы. Так, кроме того, что в местахлишения свободы действует строго определенный режим, не позволяющий (покрайней мере теоретически) существовать произволу в отношении осужденных состороны их надзирателей и других осужденных существуют и другие социальныегарантии. Осужденные к лишению свободы, привлеченные к труду, подлежатобязательному государственному социальному страхованию, а осужденныеженщины также обеспечиваются пособиями по беременности и родам на общихоснованиях (ст. 98 УИК РФ). Норма жилой площади в расчете на одного осужденного к лишению свободы висправительных колониях не может быть менее двух квадратных метров, втюрьмах - двух с половиной квадратных метров, в колониях, предназначенныхдля отбывания наказания осужденными женщинами, - трех квадратных метров, ввоспитательных колониях - трех с половиной квадратных метров, в лечебныхисправительных учреждениях - трех квадратных метров, в лечебно -профилактических учреждениях уголовно - исполнительной системы - пятиквадратных метров. Осужденным предоставляются индивидуальные спальные места и постельныепринадлежности. Они обеспечиваются одеждой по сезону с учетом пола иклиматических условий. В уголовно - исполнительной системе для медицинского обслуживанияосужденных организуются лечебно - профилактические учреждения (больницы,специальные психиатрические и туберкулезные больницы; медицинские части), адля содержания и амбулаторного лечения осужденных, больных открытой формойтуберкулеза, алкоголизмом и наркоманией, ВИЧ - инфицированных осужденных -лечебные исправительные учреждения (ст. 101 УИК РФ). Каждый осужденный к лишению свободы обязан трудиться в местах и наработах, определяемых администрацией исправительных учреждений.Администрация исправительных учреждений обязана привлекать осужденных кобщественно полезному труду с учетом их пола, возраста, трудоспособности,состояния здоровья и, по возможности, специальности. Осужденныепривлекаются к труду на предприятиях исправительных учреждений, нагосударственных предприятиях или предприятиях иных форм собственности приусловии обеспечения надлежащей охраны и изоляции осужденных. Осужденныевправе заниматься индивидуальной трудовой деятельностью. Осужденные мужчины старше 60 лет и осужденные женщины старше 55 лет, атакже осужденные, являющиеся инвалидами первой или второй группы,привлекаются к труду по их желанию в соответствии с законодательствомРоссийской Федерации о труде и законодательством Российской Федерации осоциальной защите инвалидов. Несовершеннолетние осужденные привлекаются ктруду в соответствии с законодательством Российской Федерации о труде (ст.103 УИК РФ). Труд в местах лишения свободы оплачивается. Размер оплаты трудаосужденных, отработавших полностью определенную на месяц норму рабочеговремени и выполнивших установленную для них норму, не может быть нижеустановленного минимального размера оплаты труда (ч. 2 ст. 105 УИК РФ). Осужденные к лишению свободы могут привлекаться без оплаты труда толькок выполнению работ по благоустройству исправительных учреждений иприлегающих к ним территорий. В исправительных учреждениях организуются обязательное начальноепрофессиональное образование или профессиональная подготовка осужденных клишению свободы, не имеющих профессии (специальности), по которойосужденный может работать в исправительном учреждении и после освобожденияиз него (ст.108 УИК РФ). Воспитательная работа с осужденными к лишению свободы направлена на ихисправление, формирование у осужденных уважительного отношения к человеку,обществу, труду, нормам, правилам и традициям человеческого общежития, наповышение их образовательного и культурного уровня. В исправительных учреждениях осуществляется нравственное, правовое,трудовое, физическое и иное воспитание осужденных к лишению свободы,способствующее их исправлению. Воспитательная работа с осужденными организуется дифференцированно сучетом вида исправительного учреждения, срока наказания, условий содержанияв индивидуальных, групповых и массовых формах на основе психолого -педагогических методов (ст.110 УИК РФ). В исправительных учреждениях создаются самодеятельные организацииосужденных к лишению свободы, которые работают под контролем администрацииисправительных учреждений. В тюрьмах и среди осужденных, содержащихся в помещениях камерного типа,единых помещениях камерного типа, самодеятельные организации не создаются. В исправительных учреждениях организуется обязательное получениеосужденными к лишению свободы, не достигшими возраста 30 лет, основногообщего образования. Осужденным, желающим продолжить обучение в целяхполучения среднего (полного) общего образования, администрациейисправительного учреждения и соответствующими органами местногосамоуправления создаются необходимые условия (ст. 112 УИК РФ). За хорошее поведение, добросовестное отношение к труду, обучению,активное участие в работе самодеятельных организаций осужденных и ввоспитательных мероприятиях к осужденным к лишению свободы могутприменяться следующие меры поощрения: а) благодарность; б) награждение подарком; в) денежная премия; г) разрешение на получение дополнительной посылки или передачи; д) разрешение на дополнительный телефонный разговор; е) предоставление дополнительного краткосрочного или длительногосвидания; ж) разрешение дополнительно расходовать деньги в сумме до однойчетверти минимального размера оплаты труда на покупку продуктов питания ипредметов первой необходимости; з) увеличение времени прогулки осужденным, содержащимся в строгихусловиях отбывания наказания в исправительных колониях, помещенияхкамерного типа, единых помещениях камерного типа и тюрьмах, до двух часов вдень на срок до одного месяца; и) досрочное снятие ранее наложенного взыскания. К осужденным, отбывающим наказание в колониях - поселениях, можетприменяться мера поощрения в виде разрешения на проведение за пределамиколонии - поселения выходных и праздничных дней. К положительно характеризующимся осужденным могут быть применены такжемеры, предусмотренные частью второй статьи 78 (изменение видаисправительного учреждения) и статьей 87 ( изменение условий отбываниянаказания или режима) УИК РФ. Осужденные, которые для своего исправления не нуждаются в полномотбывании назначенного судом наказания, могут быть представлены к условно -досрочному освобождению; с учетом поведения осужденного он может бытьпредставлен к замене неотбытой части наказания более мягким видомнаказания. В отношении положительно характеризующихся осужденных может бытьвозбуждено ходатайство о помиловании. За нарушение установленного порядка отбывания наказания к осужденным клишению свободы могут применяться следующие меры взыскания: а) выговор; б) дисциплинарный штраф в размере до двух минимальных размеров оплатытруда; в) водворение осужденных, содержащихся в исправительных колониях илитюрьмах, в штрафной изолятор на срок до 15 суток; г) перевод осужденных мужчин, являющихся злостными нарушителямиустановленного порядка отбывания наказания, содержащихся в исправительныхколониях общего и строгого режимов, в помещения камерного типа, а висправительных колониях особого режима - в одиночные камеры на срок дошести месяцев; д) перевод осужденных мужчин, являющихся злостными нарушителямиустановленного порядка отбывания наказания, в единые помещения камерноготипа на срок до одного года; е) перевод осужденных женщин, являющихся злостными нарушителямиустановленного порядка отбывания наказания, в помещения камерного типа насрок до трех месяцев. К осужденным, отбывающим лишение свободы в колониях - поселениях, могутприменяться взыскания в виде отмены права проживания вне общежития изапрещения выхода за пределы общежития в свободное от работы время на срокдо 30 дней. К осужденным, отбывающим лишение свободы в колониях - поселениях, неприменяются взыскания, предусмотренные пунктами "г", "д" и "е". К осужденным, являющимся злостными нарушителями установленного порядкаотбывания наказания, могут быть применены также меры, предусмотренныечастью четвертой статьи 78(изменение вида исправительного учреждения) ичастью третьей статьи 87 УИК РФ (изменение условий отбывания наказания илирежима). V. Преступность в местах лишения свободы Совершение преступлений осужденными во время отбывания наказания висправительных учреждениях в значительной степени служит критериемэффективности их функционирования. Во всех случаях при совершениипреступления в исправительных учреждениях объектом посягательства являютсяобщественные отношения, обеспечивающие их нормальную деятельность. Онанаправлена на достижение предусмотренных уголовным и уголовно -исполнительным законом целей наказания и представляет собой урегулированныезаконодательными нормами правоотношения, складывающиеся в процессеотбывания и исполнения наказания. К наиболее важным условиям нормальной деятельности исправительныхучреждений следует отнести, во-первых, обеспечение безопасности сотрудниковисправительных учреждений и, во-вторых, безопасность осужденных. Необеспечив неприкосновенности жизни и здоровья этих лиц, невозможно говоритьо нормальной деятельности данных учреждений, о выполнении стоящих передними задач. Важное место при этом отводится использованию соответствующих уголовно- правовых и уголовно - исполнительных мер. В первом случае речь идет, в частности, о нормах Общей части уголовногозаконодательства. Так, в ч. 3 ст. 60 УК указывается на необходимость,наряду с другими обстоятельствами, учитывать при назначении наказанияхарактер и степень общественной опасности преступления и личностьвиновного. В качестве обстоятельств, отягчающих наказание, п. "а" ч. 1 ст.63 УК предусматривает "неоднократность преступлений, рецидив преступлений". Опасность вновь совершаемых в исправительных учреждениях преступленийзаключается в том, что осужденный не стремится стать на путь исправления ипосле совершения одного преступления, за которое отбывает наказание,совершает другое. Весьма эффективным профилактическим воздействием на таких осужденныхобладает ст. 69 УК "Назначение наказания по совокупности преступлений" ист. 70 "Назначение наказания по совокупности приговоров". По совокупностипреступлений наказание назначается отдельно за каждое совершенноепреступление. По совокупности приговоров к наказанию, назначенному попоследнему приговору суда, частично или полностью присоединяется неотбытаячасть наказания по предыдущему приговору суда. К числу норм Особенной части УК РФ, направленных на обеспечениенормальной деятельности исправительных учреждений, следует отнести такие,совершение которых возможно только в местах лишения свободы. Это ст. 313"Побег из места лишения свободы, из-под ареста или из-под стражи", ст. 314"Уклонение от отбывания лишения свободы", ст. 321 "Дезорганизациянормальной деятельности учреждений, обеспечивающих изоляцию от общества".Такие деяния подрывают авторитет правоохранительных органов, порождаютнеблагоприятную социально - психологическую обстановку в исправительномучреждении. При этом могут совершаться посягательства и на другие, болееважные объекты, такие, к примеру, как жизнь и здоровье человека. В такихслучаях нормальная деятельность рассматриваемых учреждений как объектуголовно - правовой охраны является второстепенной, выступает своеобразнымфоном, позволяющим лучше осознать общественную опасность совершаемыхдеяний. Так, совершение одного, порой незначительного, преступления присложной криминогенной обстановке может перерасти в массовые беспорядки, входе которых возможны и другие преступления, посягающие на жизнь и здоровьелюдей, общественную безопасность, собственность и т.п. Материалы проведенного криминологического исследования за несколько летпозволяют определить наиболее распространенные и учитываемые преступления,совершаемые осужденными в процессе отбывания наказания в исправительныхколониях. К ним следует прежде всего отнести преступления против личности. Постепени общественной опасности выделим убийство и покушение на убийство.Больше всего их было совершено в 1992 г. - 168. В 1993 и 1994 гг.наблюдается их снижение: соответственно 120 и 76 преступлений. В 1995 г.этот показатель составил 93 преступления, в 1996 - 84, в 1997 - 44 и в 1998г. - 36 преступлений. Как видим, в последнее время наблюдается устойчиваятенденция к снижению числа убийств и покушений на убийство в процессеотбывания наказания в исправительных колониях. Пик умышленного причинения тяжкого вреда здоровью приходится на 1992 г.- 268 преступлений. В дальнейшем наблюдается устойчивая тенденция кснижению: в 1993 г. - 242; в 1994 - 165; в 1995 - 151, из них 48 повлеклисмерть потерпевшего; в 1996 - 127, из которых 32 повлекли смертьпотерпевшего; в 1997 - 111, из них 28 повлекли смерть потерпевшего; в 1998г. - 105 преступлений, 26 из которых со смертельным исходом. Среди преступлений против общественной безопасности и общественногопорядка имеют место захват заложника (ст. 206 УК) и хулиганство (ст. 213УК). В 1995 г. было совершено 53 захвата, в 1996 г. этот показательсократился до 37 преступлений, а в 1997 и 1998 гг. - по одному захватузаложника. Наибольшее количество хулиганских действий приходится на 1992 г. - 113преступлений. С 1993 г. наблюдается незначительное снижение - до 104, в1994 г. - 101, в 1995 - 100 преступлений, в 1996 - 87, в 1997 - 62, в 1998г. произошло увеличение числа хулиганских действий до 67 случаев. В 1992 г. совершено 994 побега из исправительных колоний, после чего ихколичество снижается до 606 в 1993 г. и 453 в 1994 г. В 1995 г. наблюдаетсяих увеличение до 545 с последующим уменьшением до 399 в 1996 г. В 1997 г.совершено 1300 побегов, 520 из которых приходится на колонии - поселения. В1998 г. совершен 941 побег, 349 из которых из колоний - поселений. Такимобразом, большинство побегов совершается из колоний - поселений, что должноучитываться при проведении профилактических мероприятий. С завидной регулярностью на протяжении с 1994 по 1998 г. совершаетсяуклонение от отбывания лишения свободы (ст. 314 УК). Наибольшее количествоэтих преступлений приходится на 1995 г. - 1712. В 1997 г. их числосокращается до 138, в 1998 г. увеличилось до 151. Дезорганизация нормальной деятельности учреждений, обеспечивающихизоляцию от общества (ст. 321), всегда рассматривается как преступление,непосредственно посягающее на нормальную деятельность исправительныхучреждений. Изучению причин его совершения уделяется самое пристальноевнимание. Они кроются, прежде всего, в невыполнении или ненадлежащемвыполнении администрацией этих учреждений обязанностей по надлежащемуисполнению наказания. В 1992 г. было совершено 32 этих преступления, в 1993 - 23, в 1994 -14, в 1995 и 1996 - по 5 преступлений. В 1997 г. количество действий,дезорганизующих нормальную деятельность учреждений, обеспечивающих изоляциюот общества, увеличилось до 56, а в 1998 г. - до 77. Кандидат юридических наук Костюк М. считает целесообразным, учитываяхарактер и степень общественной опасности пенитенциарного рецидива,дополнить ч. 1 ст. 63 УК пунктом "о" следующего содержания: "совершениепреступления в местах лишения свободы", а отдельные, наиболее опасные видыпреступлений во время отбывания наказания считать квалифицирующимпризнаком. Прежде всего, ч. 2 ст. 105 УК РФ дополнить п. "о": "совершенноево время отбывания уголовного наказания". Это позволит суду при назначениинаказания в полной мере учитывать специфику преступления и личностьвиновного[4]. Обеспечению нормальной деятельности учреждений уголовно -исполнительной системы призваны способствовать и нормы уголовно -исполнительного законодательства, которые детально регламентируютисполнение наказания в виде лишения свободы. Такая регламентация призвана,во-первых, максимально обеспечить соблюдение прав осужденных, а во-вторых,предоставить администрации исправительных учреждений необходимые правовыерычаги для эффективного достижения целей наказания, обеспечения порядка идисциплины в деятельности исправительных учреждений. К числу норм, непосредственно призванных обеспечить безопасностьосужденных, отбывающих наказание в виде лишения свободы, следует отнестист. 13 УИК РФ "Право осужденных на личную безопасность". Никто лучше самогоосужденного не знает тех обстоятельств, которые угрожают его личнойбезопасности. В данном случае осужденный вправе обратиться с заявлением клюбому должностному лицу учреждения с просьбой об обеспечении личнойбезопасности. Оно обязано незамедлительно принять необходимые для этогомеры. При возникновении угрозы посягательства на общественные отношения,обеспечивающие нормальную деятельность исправительных учреждений, УИКпредусматривает возможность применения по отношению к осужденным физическойсилы, специальных средств и оружия (ч. 1 ст. 86). При совершении нового преступления лицом, отбывающим наказание в виделишения свободы, неотбытой частью наказания следует считать срок,оставшийся после избрания меры пресечения в виде содержания под стражей завновь совершенное преступление. Если указанная мера пресечения неизбиралась, неотбытой частью наказания является срок, оставшийся ко временипостановления последнего приговора (п. 16 постановления Пленума ВерховногоСуда РФ от 11 июня 1999 г. ? 40 'О практике назначения судами уголовногонаказания'). VI. Практика назначения судами Российской Федерации наказания в виде лишения свободы В новом Уголовном кодексе Российской Федерации измениласьидеологическая сущность концепции уголовного законодательства,базирующегося на качественно иных, чем ранее, ценностных ориентирах иидейных установках, что обусловлено переходом к демократическому правовомуобществу, где задачи уголовного права в корне меняются. В центреоказывается человек, защита его жизни, здоровья, свободы, чести идостоинства, охрана его собственности. В новом Уголовном кодексепоследовательно реализовывались две общемировые тенденции развитияуголовного права: смягчение ответственности за преступления, непредставляющие большой общественной опасности и совершенные впервые, содновременным ужесточением наказания за наиболее опасные и распространенныепреступления, а также в отношении рецидива преступлений. Уголовный кодекс 1996 года содержит ряд новых положений, которымидолжны руководствоваться суды при решении вопроса о назначении наказания. Вотличие от ранее действовавшего уголовного закона в УК РФ несколько суженырамки судебного усмотрения при назначении наказания. Но это не умаляет рольсуда при решении вопроса о назначении наказания, а повышает ответственностьсудей за строгое применение норм Общей части Уголовного кодекса какдополнительной гарантии назначения законного и справедливого наказаниялицам, признанным виновными в совершении преступления. Необходимо отметить, что восстановление социальной справедливости (ст.43 УК РФ) как цели уголовного наказания впервые определено в нашемнациональном уголовном законодательстве. Профессор А.В. Наумов справедливоотмечает, что "правовое отражение справедливости (а уголовно - правовое -тем более) не ограничивается ее экономическим содержанием. Право фиксируетопределенный уровень прав и обязанностей человека. Нарушение их, т.е.нарушение права, всегда есть нарушение справедливости"[5]. Разумеется, невсе нарушенные преступлением права и свободы человека могут бытьвосстановлены с помощью репрессивного потенциала. Если имущественныеуголовно - правовые санкции (штраф, конфискация имущества) носятвосстановительный характер, то восстановление социальной справедливости всвязи с совершением, например, посягательств на жизнь и здоровье человекане может привести к восстановлению фактически утраченной жизнипотерпевшего, утраты здоровья и т.п. Вместе с тем восстановление социальнойсправедливости, заложенное в его уголовном наказании и связанное с егокарательным содержанием, не означает, что наказание преследует цель кары поотношению к преступнику. Наказание, даже самое суровое, применяется не длятого, чтобы причинить осужденному моральные и физические страдания. Поэтомусудам надо это учитывать, решая вопрос о целесообразности избрания лишениясвободы и его продолжительности с точки зрения исправления осужденного. Но,как показывает анализ статистических данных, эффективность частнойпревенции низкая. Об этом может свидетельствовать статистика рецидивапреступлений: в 1997 г. - 33,3%, в 1998 г. - 34,3%. Не сокращается числолиц с неснятой и непогашенной судимостью и вновь совершивших преступление(21,5% - 21,9% за указанный период). Говоря о цели предупреждения совершения преступлений, нельзя считать,что главным средством борьбы с преступностью является уголовное наказание.Однако вынесенное судом наказание прерывает преступную деятельность лиц ивоздействует на определенную часть людей, заставляя их под страхомуголовного наказания не совершать уголовно наказуемых деяний. В УК РФпредусмотрен более дифференцированный подход к назначению уголовногонаказания, которое является самой строгой мерой государственногопринуждения. Со времени введения в действие УК РФ у судов возник ряд вопросов приего применении. Пленум Верховного Суда РФ, придавая исключительно большоезначение правильному назначению наказания, обсудил судебную практику поэтому вопросу. В принятом постановлении Пленума Верховного Суда РФ No. 40от 11 июня 1999 г. "О практике назначения судами уголовного наказания"особое внимание обращено на исполнение требований закона о строгоиндивидуальном подходе к назначению судами уголовного наказания.Подчеркнуто, что несправедливое наказание вследствие суровости или мягкостине способствует решению задач и осуществлению целей, указанных в ст. ст. 2и 43 УК РФ. Эти рекомендации согласуются с ранее принятыми постановлениямиПленума Верховного Суда РФ (п. п. 1 и 2). Как показали обобщения судебной практики, проведенные Верховными судамиреспублик, областными и краевыми судами, суды назначают осужденным восновном справедливое наказание. Но не обходится и без ошибок. Так, Канышевским районным судом ЧувашскойРеспублики в июне 1998 г. М. был осужден по п. п. "а" и "в" ч. 2 ст. 158 УКРФ к трем годам лишения свободы за кражу пяти мешков зернофуража на 167руб. в соучастии с другим осужденным по этому делу. Судебная коллегия поуголовным делам Верховного суда Чувашской Республики приговор в отношенииМ. обоснованно изменила, установив лишение свободы условно. В определениикассационная коллегия наряду с другими смягчающими обстоятельствами учла ито, что осужденный имеет на иждивении грудного ребенка. Лебедев В. Онекоторых вопросах назначения судами уголовного наказания / БюллетеньВерховного Суда РФ. 1999. ? 9. Изучение практики назначения наказания выявило негативные тенденции вструктуре судимости. От числа всех осужденных лица, осужденные засовершение преступлений средней тяжести, в 1998 году составили 23,2% (в1997 году - 21,0%), больше половины (52,9%) осуждено за совершение тяжкихпреступлений. Число лиц, совершивших особо тяжкие преступления, возросло с4,4% в 1997 году до 5,9% в прошлом году. В группе совершили преступления40,8% осужденных, число лиц, совершивших преступление в составеорганизованной группы, увеличилось на 22,4%. Число осужденныхнесовершеннолетних возросло на 15,6%, а их удельный вес ко всем осужденным- с 11,7% до 12,4%. Принятая в новом УК РФ система назначения наказаний ориентирована нато, чтобы более суровые из них могли применяться только в случаях, когдаисправление осужденных и предупреждение совершения новых преступленийневозможно при применении более мягких видов наказания. На это указываетсяв ч. 1 ст. 60 УК РФ. В целом соответствует этому принципу и судебная практика последнеговремени. К лишению свободы было осуждено: в 1995 году - 34,5% лиц, в 1996году - 33,6%, в 1997 году - 32,7% и в 1998 году - 32,3%. За совершение отдельных категорий преступлений среди назначаемых видовнаказания удельный вес лишения свободы выше: за преступления против жизни издоровья (ст. ст. 105-125 УК РФ) - 41,8%; убийство - 96,4%; умышленноепричинение тяжкого вреда здоровью - 69,6%; изнасилование - 81,9%. В 1998году за совершение убийств при отягчающих обстоятельствах к смертной казниосуждено 116 человек, к пожизненному лишению свободы - 55 человек. Изучение практики назначения судами Российской Федерации наказаниялицам, признанным виновными в совершении преступлений, предусмотренных ст.105 УК РФ, позволяет сделать вывод о правильном подходе судов к решениюэтого вопроса. Из лиц, осужденных в первом полугодии 1998 года по ч. 1 ст.105 УК РФ, наказание в виде лишения свободы назначено 96,2% осужденных (впервом полугодии 1997 года - 88,3%). Этот вид наказания применен вотношении 99,2% осужденных по ч. 2 ст. 105 УК РФ[6]. Решение о назначении наказания должно быть продуманным, взвешенным,чтобы у граждан не создавалось впечатление безнаказанностиправонарушителей, не обострялось чувство социальной незащищенности отпреступных посягательств. Много споров возникло при применении содержащейся в ч. 3 ст. 60 УК РФправовой новеллы. Суть ее заключается в том, что при назначении наказаниянеобходимо учитывать, какое влияние окажет назначенное наказание не толькона исправление осужденного, но и на условия жизни его семьи. Эта нормавоспринимается судами неодинаково. Так, Читинский областной суд, так же как и ряд других судов, считаетсоответствующими требованиям ч. 3 ст. 60 УК РФ решения судов о признанииобстоятельств, связанных с недостойным поведением осужденных в семье, какоснование для применения более строгого вида наказания при альтернативныхсанкциях соответствующих статей Особенной части УК РФ. Вместе с темнекоторые суды учитывали при назначении наказания лишь обстоятельства,дающие основание для его смягчения, которые связаны с наличием уосужденного на иждивении несовершеннолетних детей и других членов семьи,нуждающихся в постоянной помощи, и т.п. Пленум поддержал практику большинства судов. Она не противоречит ч. 3ст. 60 УК РФ, поскольку установленные по делу обстоятельства,свидетельствующие о недостойном поведении обвиняемого в семье, отнесенызаконом к личностным характеристикам и должны учитываться судом приназначении наказания (п. 3). Как свидетельствует судебная статистика, в последние годы суды сталишире использовать закон при назначении более мягкого наказания, чемпредусмотрено за конкретное преступление. Так, в 1990 году от общего числаосужденных к лишению свободы суды назначили более мягкое наказание 2,9%лиц, в 1996 году - 7,2%, в 1997 г. - 8,4% и в 1998 г. - 8,2%. Нужно отметить, что некоторые трудности вызывает у судей и назначениенаказания лицам, страдающим психическими расстройствами. Психическоерасстройство, не исключающее вменяемости, но затрудняющее способностьпонимать характер, значение и последствия своих действий (бездействия) либовоздержаться от преступного деяния, может признаваться судомобстоятельством, смягчающим наказание. Вместо кратких сроков лишениясвободы в отношении ограниченно вменяемых целесообразно применять любыеболее мягкие виды и меры наказания, а также условное осуждение. Вместе стем таким лицам не исключается назначение любого строгого наказания приналичии отягчающих обстоятельств. Ограниченная вменяемость может быть непринята во внимание судом и не оказать влияния на меру наказания. Такимобразом, наличие ограниченной вменяемости не следует автоматическирассматривать как смягчающее обстоятельство. Суд обязан исходить из общихначал назначения наказания.[7] У судов возник вопрос, возможно ли назначение наказания с применениемст. 64 УК РФ в виде реального лишения свободы (например, по ч. 2 ст. 158 УКРФ), однако ниже установленного законом для данного преступления нижнегопредела этого вида наказания - один год лишения свободы? Вот один из примеров. Приговором Ленинского районного суда г. Саратоваот 2 октября 1998 г. Х. и Ш. осуждены по п. п. "а", "в" и "г" ч. 2 ст. 158УК РФ за хищение из квартиры имущества на общую сумму 8270 руб. Ш. былоназначено наказание в виде одного года лишения свободы, тогда как в санкциич. 2 этой статьи УК содержится альтернативное наказание в виде штрафа, алишение свободы предусматривает ее нижний предел - два года лишениясвободы. Обосновывая такое решение, суд в приговоре указал, что ксмягчающим наказание обстоятельствам относит признаки вины, раскаяние,отсутствие судимости. Отягчающих обстоятельств не установлено. Вместе с темсуд принимает во внимание отрицательную характеристику на Ш., а такжетяжесть совершенного преступления и поэтому полагает, что тот не может бытьисправлен и перевоспитан без изоляции от общества и назначает ему наказаниев виде лишения свободы. Совокупность смягчающих обстоятельств суд признаетисключительными и считает необходимым применить ст. 64 УК РФ. Подобнаяситуация встречается и при применении, например, ч. 1 ст. 200 УК РФ,санкция которой предусматривает возможность назначения альтернативных видовнаказания, в том числе исправительных работ от одного года до двух лет.Суды назначают с применением ст. 64 УК РФ исправительные работы ниже одногогода, но в пределах, указанных в ч. 1 ст. 50 УК РФ. Иной позиции придерживается президиум Московского областного суда.Приговором Волоколамского городского суда Московской области С. и Б.осуждены каждый по п. п. "а", "б", "в" и "г" ч. 2 ст. 158 УК РФ сприменением ст. 64 УК РФ к одному году и шести месяцам исправительных работпо месту работы с удержанием 10% из заработной платы. Отменяя приговор,президиум Московского областного суда указал в постановлении, что санкцияч. 2 ст. 158 УК РФ предусматривает два вида наказания: штраф и лишениесвободы. Статья 64 УК РФ может быть применена при наличии предусмотренных вней оснований к штрафу или лишению свободы. Суд же в нарушение данныхтребований назначил осужденным наказание в виде исправительных работ приналичии в санкции статьи более мягкого вида наказания.[8] В постановлении Пленума (п. 8) принята первая точка зрения, котораяосновывается на положениях ч. 1 ст. 64 УК РФ. Закон не содержит каких-либозапретов при назначении более мягкого наказания, чем предусмотрено заданное преступление, а именно: назначить наказание ниже низшего предела,предусмотренного соответствующей статьей Особенной части УК РФ, или судможет назначить более мягкий вид наказания. В рассматриваемых случаяхЛенинский районный суд был вправе назначить один год лишения свободы, аВолоколамский городской суд мог назначить исправительные работы, так какэтот вид наказания более мягкий, чем лишение свободы. Главой 14 УК РФ установлены особенности уголовной ответственности, атакже назначения наказания лицам, совершившим преступление внесовершеннолетнем возрасте. Изучение судебной практики показало, что восновном суды правильно назначают таким лицам, признанным виновными всовершении преступления, наказание с применением ст. ст. 66, 69 и 70 УК РФ.Но не обходится и без ошибок. Например, Судебная коллегия по уголовным делам Верховного Суда РФ 27августа 1998 г. рассмотрела дело по протесту заместителя Генеральногопрокурора РФ на приговор Московского городского суда от 11 апреля 1997 г.,которым несовершеннолетний Х. осужден по п. п. "а", "б", "в" ч. 2 ст. 146УК РСФСР к девяти годам лишения свободы с конфискацией имущества, по п. п."з" и "н" ст. 102 УК РСФСР к восьми годам и шести месяцам лишения свободы,по ст. 15 и п. п. "з" и "н" ст. 102 УК РСФСР к восьми годам лишения свободыи по совокупности преступлений на основании ст. 40 УК РСФСР - к девятигодам лишения свободы в исправительной колонии строгого режима, сконфискацией имущества. Внося необходимые изменения в приговор Московского городского суда,Судебная коллегия, в частности, указала, что суд необоснованно назначил Х.по ст. 15 и п. п. "з" и "н" ст. 102 УК РСФСР наказание в виде восьми летлишения свободы. В соответствии со ст. 66 УК РФ срок и размер наказания запокушение на преступление не может превышать трех четвертей максимальногосрока и размера наиболее строгого вида наказания, предусмотренногосоответствующей статьей Особенной части УК РФ за оконченное преступление.Согласно ст. 88 УК РФ лишение свободы несовершеннолетним осужденнымназначается на срок не свыше десяти лет, в связи с чем за покушение напреступление, предусмотренное ст. 102 УК РСФСР, не могло быть назначеноболее семи лет и шести месяцев лишения свободы. Пленум в п. 6 постановления подтвердил сложившуюся практику большинствасудов, указав, что при назначении наказания лицу, совершившему преступлениев несовершеннолетнем возрасте, окончательное наказание по совокупностипреступлений и по совокупности приговоров в силу ч. 6 ст. 88 УК РФ не можетпревышать десяти лет. Определенные трудности возникают у судов, когда наказание назначаетсяпри вердикте присяжных заседателей о снисхождении или особом снисхождении. С введением в действие УК РФ эти вопросы следует решать в соответствиисо ст. 65 УК РФ, а не на основании положений, содержащихся в ст. 460 УПКРСФСР. Не случайно в принятом постановлении Пленума отсутствуют ссылки наданную норму уголовно - процессуального закона. Основной спор разгорелся вокруг того, может ли судья назначитьподсудимому наказание в виде двадцати лет лишения свободы, когда присяжныезаседатели в своем вердикте укажут, что лицо, признанное виновным всовершении преступления, за которое возможно назначение смертной казни илипожизненного лишения свободы, заслуживает снисхождения. Лицу, совершившему преступление, за которое возможно назначениесмертной казни или пожизненного лишения свободы, но по вердикту присяжныхзаседателей заслуживающему снисхождения, судья, не применяя такие видынаказания, назначает лишение свободы в пределах, не превышающих двух третеймаксимального срока лишения свободы, указанного в соответствующей статьеОсобенной части УК РФ. С учетом поступивших запросов Пленум разъяснил некоторые особенностиприменения ст. 65 УК РФ. Так, согласно этой статье присяжные заседателивправе признать, что лицо, виновное в совершении нескольких преступлений,заслуживает снисхождения или особого снисхождения как за каждое изпреступлений, так и за одно из них. Исходя из этого разъяснено, что судья,назначая наказание за каждое из преступлений, учитывает решение судаприсяжных и при частичном или полном сложении наказаний по совокупностипреступлений вправе назначить окончательное наказание по совокупностипреступлений в пределах максимального срока - двадцати пяти лет, указанногов ч. 3 ст. 69 УК РФ. В судебной практике возникали трудности в применении ст. 50 УК РФ вслучае злостного уклонения от отбывания наказания лицом, осужденным кисправительным работам. Понятие злостного уклонения содержится в ст. 46Уголовно - исполнительного кодекса Российской Федерации. Согласно ч. 3 этойстатьи злостно уклоняющимся от отбывания исправительных работ признаетсяосужденный, допустивший повторное нарушение порядка и условий отбываниянаказания после объявления ему предупреждения в письменной форме за любоеиз указанных в части первой той же статьи нарушений (например,непоступление на работу в течение 15 дней со дня постановки на учет вуголовно - исполнительной инспекции либо уклонение от постановки на учет ворганах службы занятости в течение того же срока, прогул или появление наработе в состоянии алкогольного, наркотического или токсическогоопьянения), а также скрывшийся с места жительства осужденный,местонахождение которого неизвестно. Судам рекомендовано при решении вопроса о том, является ли злостнымуклонение от отбывания исправительных работ, проверять обоснованностьобъявления осужденному уголовно - исполнительной инспекцией предупреждения,выяснять причины повторного нарушения порядка и условий отбываниянаказания. Отвечает потребностям судебной практики и разъяснение о том, чтосуд может заменить неотбытый срок исправительных работ лишением свободы и втом случае, когда санкция статьи Особенной части УК РФ предусматриваетменьший срок лишения свободы, чем тот, на который ему были замененыисправительные работы, либо вообще не предусматривает лишения свободы.Такая рекомендация вытекает из ч. 3 ст. 50 УК РФ (п. 24 постановления). Нужно отметить, что сложилась определенная практика избранияосужденному вида исправительного учреждения. Так в обзоре судебной практикиВерховного Суда РФ за четвертый квартал 1998 г. (утвержденногопостановлением Президиума Верховного Суда РФ от 19 апреля 1999 года)указывалось, что лицу, совершившему преступление (ст. 105 УК РФ) внесовершеннолетнем возрасте и достигшему совершеннолетия ко временипостановления приговора, суд правильно назначил отбывание лишения свободы висправительной колонии общего режима. Протест прокурора, в котором ставился вопрос об отмене приговора в этойчасти по тому основанию, что должна быть назначена колония строгого режима,оставлен без удовлетворения. При этом Судебная коллегия указала следующее. Согласно ч. 6 ст. 88 УК РФ несовершеннолетние, впервые осужденные клишению свободы, отбывают наказание в воспитательных колониях общегорежима, а по достижении возраста 18 лет в соответствии со ст. 140 Уголовно- исполнительного кодекса РФ переводятся в исправительные колонии общегорежима. По смыслу закона, осужденному, совершившему преступление внесовершеннолетнем возрасте и достигшему 18 лет к моменту вынесенияприговора, не может быть назначена для отбывания наказания исправительнаяколония строгого режима (определение No. 44-098-94 по делу Дудина). Определяя осужденному за преступление, совершенное до января 1997 г.,исправительную колонию строгого режима вместо колонии общего режима, суд неучел того, что ныне действующая ст. 58 УК РФ не предусматривает возможностиназначения осужденному более строгого вида колонии, чем предусмотренозаконом. Следовательно, она улучшает в этой части положение осужденного и всоответствии с требованиями ст. 10 УК РФ подлежит применению (определение ?41-кп098-96 по делу Бурякова). Областной суд лицу, осужденному по пп. "б", "в", "г" ч. 2 ст. 158 УКРФ, назначил отбывание лишения свободы в исправительной колонии строгогорежима. Данное преступление относится согласно ч. 4 ст. 15 УК РФ ккатегории тяжких. В соответствии с ч. 4 ст. 18 УК РФ судимости за преступления,совершенные лицом в несовершеннолетнем возрасте, не учитываются припризнании рецидива преступлений. Предыдущая судимость у осужденного была внесовершеннолетнем возрасте. Таким образом, в его деяниях отсутствуютпризнаки рецидива преступлений и совершения им особо тяжкого преступления,т.е. основания для назначения в соответствии с п. "в" ч. 1 ст. 58 УК РФотбывания наказания в исправительной колонии строгого режима. В связи с этим осужденному назначено отбывать наказание в колонииобщего режима (определение ? 21-098-28 по делу Гемуева и др.). Назначая осужденному по п. "б" ч. 4 ст. 290 УК РФ отбывание лишениясвободы в исправительной колонии общего режима, суд допустил нарушениетребований п. "в" ч. 1 ст. 58 УК РФ, предусматривающей назначение лицам,впервые осужденным к лишению свободы за совершение особо тяжкогопреступления (к числу которых в силу ч. 5 ст. 15 УК РФ относится данноепреступление), отбывания лишения свободы в исправительных колониях строгогорежима (определение ? 48-098-85 по делу Салихова). Заключение В заключение мне хотелось бы отметить следующее. Проведенныекриминологические исследования показывают, что назначение краткого срокалишения свободы приводит к росту рецидива, так как администрацияисправительного учреждения не в силах использовать в полной мере всесредства исправительного воздействия. Цели наказания не достигаются,утрачивается основной смысл применения нормы - оказать эффективноеисправительно - предупредительное воздействие на осужденного. Отсутствие системы социальной реабилитации лиц с уголовным прошлым,практическая невозможность трудоустройства, отсутствие жилья - эти и другиеподобные обстоятельства создают почву для роста рецидивной преступности. Куголовной ответственности за умышленные преступления вновь привлечено около370 тыс. ранее судимых. Каждое третье раскрытое преступление совершенолицами, ранее вступавшими в конфликт с законом.[9] Следует отметить, что в последнее время суды стали чаще применятьлишение свободы как наиболее строгий вид наказания членам организованныхпреступных групп и сообществ. Но размер наказания зачастую не соответствуеттяжести совершенных преступлений. При его назначении необходиморуководствоваться проверенным веками принципом: наказание должно бытьдостаточно строгим, способным удержать самого преступника от рецидива, атакже других неустойчивых членов общества от нарушения уголовногозакона.[10] Итоги сравнительного анализа криминогенной ситуации и практикиприменения норм УК невольно наводят на мысль, что преступность в Россииразвивается сама по себе; законодатель творит законы, пытаясь привести их всоответствие со сложившейся обстановкой, а судебная практика идет своимпутем. Поэтому требуется постоянная координация законотворческой иправоприменительной деятельности с учетом существующих реалий, состоянияпреступности, ее общественной опасности. И одним из важнейших направленийявляется повышение эффективности использования санкций. Должно бытьобеспечено жесткое репрессивное воздействие на лиц, виновных в совершениитяжких преступлений, и одновременно широкое применение более мягких видовнаказания за совершение преступлений небольшой тяжести и, в частности,неосторожных. При характеристике служебной роли уголовно - правовой санкции какюридической гарантии достижения целей правового регулирования,предупреждения преступлений следует выделить прежде всего ее сдерживающуюфункцию. Угроза применения репрессивных мер удерживает потенциальногоправонарушителя от совершения преступления, порождает в его сознании борьбумотивов. Естественно, чем более строгое наказание устанавливает уголовныйзакон за конкретное деяние, тем больший психологический барьер предстоитпреодолеть лицу, вынашивающему замысел его совершить. Поэтому так важно припринятии соответствующей нормы тщательно сопоставить минимальный имаксимальный пределы санкции с возможными уровнями опасности преступлений,ответственность за совершение которых устанавливается. Однако даже самаяточная санкция может остаться декларацией при ее неправильном, неучитывающем сложившихся реалий применении. Список использованной литературы и нормативных документов1. Конституция РФ.2. Уголовный кодекс РФ.3. Уголовно-исполнительный кодекс РФ.4. Бюллетень Верховного суда СССР 1997 ? 5, 1984 ? 4, 1986 ? 2.5. Постановление Пленума Верховного Суда РФ ? 40 от 11 июня 1999 г. 'О практике назначения судами уголовного наказания'.6. Комментарий к Уголовному кодексу РФ. Под общей редакцией Скуратова Ю.Н. М. 1999.7. Дементьев С.Н. Лишение свободы как мера уголовного наказания. Краснодар. 1977.8. Здравомыслов В.М. Уголовное право. Общая часть. М. 1999.9. Наумов А.В. Российское уголовное право. Общая часть. М. 1997.10. Шаргородский М.Д. Наказание, его цели и эффективность. Л. 1973.11. Аргунова Ю. Применение нормы об ограниченной вменяемости / Российская юстиция. 1997. ? 7.12. Костюк М. Объект уголовно-правовой охраны в исправительных учреждениях / Законность. 1999. ? 10.13. Лебедев С. О некоторых вопросах назначения судами уголовного наказания / Бюллетень Верховного Суда РФ. 1999. ? 9.14. Лебедев С. Расширение доступа к правосудию одна из целей судебной реформы / Российская юстиция. 1999. ? 9.15. Меркушов А. О некоторых вопросах судебной практики по делам о преступлениях, предусмотренных ст. 105 УК РФ / Бюллетень Верховного Суда РФ. 1999. ? 6.16. Прожоров Л., Тащилин М. Назначение наказания и российская криминогенная ситуация / Российская юстиция. 1999. ? 8.17. Степашин С. Преступность в России как она есть / Росийская юстиция. 1999. ? 6.18. Яковлев А.М. Об эффективности исполнения наказания / Советское государство и право. 1964. ? 1.-----------------------[1] Лебедев В. Расширение доступа к правосудию одна из целей судебнойреформы / Российская юстиция. 1999. ? 9. С. 33.1 Здравомыслов В.М.Уголовное право. Общая часть. М. 1999 г. С.359.2 ДементьевС.Н. Лишение свободы как мера уголовного наказания. Краснодар.1977. С.30. 1 БВС СССР 1997, ? 5, 1984, ? 4, 1986 ? 2.1Справочная система Консультант Плюс. Информация о деле.[2] Шаргородский М.Д. Наказание, его цели и эффективность. Л.1973. С.29.2 Комментарий к УК РФ/ Под общей редакцией Скуратова Ю.И. М.1998. С.94.3 Яковлев А.М. Об эффективности исполнения наказания / Советскоегосударство и право. 1964.? 1. С.101.1 Шаргородский М.Д. Наказание, его цели и эффективность. Л. 1973. С.70. [3] Костюк М. Объект уголовно-правовой охраны в исправительныхучреждениях / Законность. 1999. ? 10. С. 39.[4] Российское уголовное право, общая часть. Курс лекций. М., 1997. С. 363-364. [5] Меркушов А. О некоторых вопросах судебной практики по делам опреступлениях, предусмотренных ст. 105 УК РФ / Бюллетень Верховного СудаРФ.1999. ? 6.С. 25.[6] Аргунова Ю. Применение нормы об ограниченной вменяемости / Российскаяюстиция. 1999. ? 7. С. 35.[7] Лебедев В. О некоторых вопросах назначения судами уголовного наказания/ Бюллетень Верховного Суда РФ. 1999. ? 9. С. 28. [8] Степашин С. Преступность в России как она есть / Российскаяюстиция. 1999. ? 6. С. 46. [9] Прохоров Л., Тащилин М. Назначение наказания и российскаякриминогенная ситуация / Российская юстиция. 1999. ? 8. С. 38.</w:t>
      </w:r>
      <w:bookmarkStart w:id="0" w:name="_GoBack"/>
      <w:bookmarkEnd w:id="0"/>
    </w:p>
    <w:sectPr w:rsidR="00403215" w:rsidSect="00FA2604">
      <w:pgSz w:w="11909" w:h="16834"/>
      <w:pgMar w:top="1134" w:right="567" w:bottom="1134" w:left="1418"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rawingGridVerticalSpacing w:val="127"/>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C15"/>
    <w:rsid w:val="000F505E"/>
    <w:rsid w:val="00184C15"/>
    <w:rsid w:val="00403215"/>
    <w:rsid w:val="00403FF3"/>
    <w:rsid w:val="009954B0"/>
    <w:rsid w:val="009E0C60"/>
    <w:rsid w:val="00A60CB0"/>
    <w:rsid w:val="00E11AEC"/>
    <w:rsid w:val="00E31BD6"/>
    <w:rsid w:val="00FA26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A389B4-C73E-4DDA-8253-79E08AF42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75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12055</Words>
  <Characters>68717</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реферат Лишение свободы</vt:lpstr>
    </vt:vector>
  </TitlesOfParts>
  <Company/>
  <LinksUpToDate>false</LinksUpToDate>
  <CharactersWithSpaces>80611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Лишение свободы</dc:title>
  <dc:subject/>
  <dc:creator>Alexander</dc:creator>
  <cp:keywords/>
  <dc:description/>
  <cp:lastModifiedBy>Irina</cp:lastModifiedBy>
  <cp:revision>2</cp:revision>
  <dcterms:created xsi:type="dcterms:W3CDTF">2014-08-19T12:54:00Z</dcterms:created>
  <dcterms:modified xsi:type="dcterms:W3CDTF">2014-08-19T12:54:00Z</dcterms:modified>
</cp:coreProperties>
</file>