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E89" w:rsidRDefault="00AC1E89"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r w:rsidRPr="003831EF">
        <w:rPr>
          <w:rFonts w:ascii="Times New Roman" w:hAnsi="Times New Roman"/>
          <w:sz w:val="32"/>
          <w:szCs w:val="32"/>
        </w:rPr>
        <w:t>ла</w:t>
      </w: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28"/>
          <w:szCs w:val="28"/>
        </w:rPr>
      </w:pPr>
      <w:r w:rsidRPr="003831EF">
        <w:rPr>
          <w:rFonts w:ascii="Times New Roman" w:hAnsi="Times New Roman"/>
          <w:sz w:val="32"/>
          <w:szCs w:val="32"/>
        </w:rPr>
        <w:t>Содержание:</w:t>
      </w:r>
      <w:r w:rsidRPr="003831EF">
        <w:rPr>
          <w:rFonts w:ascii="Times New Roman" w:hAnsi="Times New Roman"/>
          <w:sz w:val="28"/>
          <w:szCs w:val="28"/>
        </w:rPr>
        <w:br/>
        <w:t>Введение…</w:t>
      </w:r>
      <w:r>
        <w:rPr>
          <w:rFonts w:ascii="Times New Roman" w:hAnsi="Times New Roman"/>
          <w:sz w:val="28"/>
          <w:szCs w:val="28"/>
        </w:rPr>
        <w:t>…..</w:t>
      </w:r>
      <w:r w:rsidRPr="003831EF">
        <w:rPr>
          <w:rFonts w:ascii="Times New Roman" w:hAnsi="Times New Roman"/>
          <w:sz w:val="28"/>
          <w:szCs w:val="28"/>
        </w:rPr>
        <w:t>…………………………………………………………………… 3</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1.Понятие правосознания, его структура и функции……</w:t>
      </w:r>
      <w:r>
        <w:rPr>
          <w:rFonts w:ascii="Times New Roman" w:hAnsi="Times New Roman"/>
          <w:sz w:val="28"/>
          <w:szCs w:val="28"/>
        </w:rPr>
        <w:t>……</w:t>
      </w:r>
      <w:r w:rsidRPr="003831EF">
        <w:rPr>
          <w:rFonts w:ascii="Times New Roman" w:hAnsi="Times New Roman"/>
          <w:sz w:val="28"/>
          <w:szCs w:val="28"/>
        </w:rPr>
        <w:t>………………4</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1.1Понятие правосознания……………………………………………………</w:t>
      </w:r>
      <w:r>
        <w:rPr>
          <w:rFonts w:ascii="Times New Roman" w:hAnsi="Times New Roman"/>
          <w:sz w:val="28"/>
          <w:szCs w:val="28"/>
        </w:rPr>
        <w:t>.</w:t>
      </w:r>
      <w:r w:rsidRPr="003831EF">
        <w:rPr>
          <w:rFonts w:ascii="Times New Roman" w:hAnsi="Times New Roman"/>
          <w:sz w:val="28"/>
          <w:szCs w:val="28"/>
        </w:rPr>
        <w:t>……………..4</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1.2.Структура правосознания…………………………………………………………………….5</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1.3.Функции</w:t>
      </w:r>
      <w:r>
        <w:rPr>
          <w:rFonts w:ascii="Times New Roman" w:hAnsi="Times New Roman"/>
          <w:sz w:val="28"/>
          <w:szCs w:val="28"/>
        </w:rPr>
        <w:t xml:space="preserve"> </w:t>
      </w:r>
      <w:r w:rsidRPr="003831EF">
        <w:rPr>
          <w:rFonts w:ascii="Times New Roman" w:hAnsi="Times New Roman"/>
          <w:sz w:val="28"/>
          <w:szCs w:val="28"/>
        </w:rPr>
        <w:t>правосознания……………………………………………………..6</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2.Правовая идеология и правовая психология………………………………</w:t>
      </w:r>
      <w:r>
        <w:rPr>
          <w:rFonts w:ascii="Times New Roman" w:hAnsi="Times New Roman"/>
          <w:sz w:val="28"/>
          <w:szCs w:val="28"/>
        </w:rPr>
        <w:t>.</w:t>
      </w:r>
      <w:r w:rsidRPr="003831EF">
        <w:rPr>
          <w:rFonts w:ascii="Times New Roman" w:hAnsi="Times New Roman"/>
          <w:sz w:val="28"/>
          <w:szCs w:val="28"/>
        </w:rPr>
        <w:t>…</w:t>
      </w:r>
      <w:r>
        <w:rPr>
          <w:rFonts w:ascii="Times New Roman" w:hAnsi="Times New Roman"/>
          <w:sz w:val="28"/>
          <w:szCs w:val="28"/>
        </w:rPr>
        <w:t>9</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3.Правовая культура: понятие и структура……………………………………11</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3.1.Правовое воспитание как средство формирования правовой культуры…12</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3.2.Профессиональное правосознание и правовая культура сотрудника ОВД………………………………………………………………………………18</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3.3. Сущность профессионального мышления работника ОВД …</w:t>
      </w:r>
      <w:r>
        <w:rPr>
          <w:rFonts w:ascii="Times New Roman" w:hAnsi="Times New Roman"/>
          <w:sz w:val="28"/>
          <w:szCs w:val="28"/>
        </w:rPr>
        <w:t>.</w:t>
      </w:r>
      <w:r w:rsidRPr="003831EF">
        <w:rPr>
          <w:rFonts w:ascii="Times New Roman" w:hAnsi="Times New Roman"/>
          <w:sz w:val="28"/>
          <w:szCs w:val="28"/>
        </w:rPr>
        <w:t>……….20</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3.4. Динамика правового мышления…………………</w:t>
      </w:r>
      <w:r>
        <w:rPr>
          <w:rFonts w:ascii="Times New Roman" w:hAnsi="Times New Roman"/>
          <w:sz w:val="28"/>
          <w:szCs w:val="28"/>
        </w:rPr>
        <w:t>…</w:t>
      </w:r>
      <w:r w:rsidRPr="003831EF">
        <w:rPr>
          <w:rFonts w:ascii="Times New Roman" w:hAnsi="Times New Roman"/>
          <w:sz w:val="28"/>
          <w:szCs w:val="28"/>
        </w:rPr>
        <w:t>……………………21</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4. Правовой Нигилизм и правовой идеализм……………</w:t>
      </w:r>
      <w:r>
        <w:rPr>
          <w:rFonts w:ascii="Times New Roman" w:hAnsi="Times New Roman"/>
          <w:sz w:val="28"/>
          <w:szCs w:val="28"/>
        </w:rPr>
        <w:t>..</w:t>
      </w:r>
      <w:r w:rsidRPr="003831EF">
        <w:rPr>
          <w:rFonts w:ascii="Times New Roman" w:hAnsi="Times New Roman"/>
          <w:sz w:val="28"/>
          <w:szCs w:val="28"/>
        </w:rPr>
        <w:t>…………………23</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Заключение……………………………………………………………………</w:t>
      </w:r>
      <w:r>
        <w:rPr>
          <w:rFonts w:ascii="Times New Roman" w:hAnsi="Times New Roman"/>
          <w:sz w:val="28"/>
          <w:szCs w:val="28"/>
        </w:rPr>
        <w:t>….27</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Список литературы………………………</w:t>
      </w:r>
      <w:r>
        <w:rPr>
          <w:rFonts w:ascii="Times New Roman" w:hAnsi="Times New Roman"/>
          <w:sz w:val="28"/>
          <w:szCs w:val="28"/>
        </w:rPr>
        <w:t>….</w:t>
      </w:r>
      <w:r w:rsidRPr="003831EF">
        <w:rPr>
          <w:rFonts w:ascii="Times New Roman" w:hAnsi="Times New Roman"/>
          <w:sz w:val="28"/>
          <w:szCs w:val="28"/>
        </w:rPr>
        <w:t>………………………</w:t>
      </w:r>
      <w:r>
        <w:rPr>
          <w:rFonts w:ascii="Times New Roman" w:hAnsi="Times New Roman"/>
          <w:sz w:val="28"/>
          <w:szCs w:val="28"/>
        </w:rPr>
        <w:t>………….32</w:t>
      </w:r>
    </w:p>
    <w:p w:rsidR="00167222" w:rsidRPr="003831EF" w:rsidRDefault="00167222" w:rsidP="009C2B77">
      <w:pPr>
        <w:jc w:val="both"/>
        <w:rPr>
          <w:rFonts w:ascii="Times New Roman" w:hAnsi="Times New Roman"/>
          <w:sz w:val="28"/>
          <w:szCs w:val="28"/>
        </w:rPr>
      </w:pPr>
    </w:p>
    <w:p w:rsidR="00167222" w:rsidRPr="003831EF" w:rsidRDefault="00167222" w:rsidP="009C2B77">
      <w:pPr>
        <w:jc w:val="both"/>
        <w:rPr>
          <w:rFonts w:ascii="Times New Roman" w:hAnsi="Times New Roman"/>
          <w:sz w:val="28"/>
          <w:szCs w:val="28"/>
        </w:rPr>
      </w:pPr>
    </w:p>
    <w:p w:rsidR="00167222" w:rsidRPr="003831EF" w:rsidRDefault="00167222" w:rsidP="009C2B77">
      <w:pPr>
        <w:jc w:val="both"/>
        <w:rPr>
          <w:rFonts w:ascii="Times New Roman" w:hAnsi="Times New Roman"/>
          <w:sz w:val="28"/>
          <w:szCs w:val="28"/>
        </w:rPr>
      </w:pPr>
    </w:p>
    <w:p w:rsidR="00167222" w:rsidRPr="003831EF" w:rsidRDefault="00167222" w:rsidP="009C2B77">
      <w:pPr>
        <w:jc w:val="both"/>
        <w:rPr>
          <w:rFonts w:ascii="Times New Roman" w:hAnsi="Times New Roman"/>
          <w:sz w:val="28"/>
          <w:szCs w:val="28"/>
        </w:rPr>
      </w:pPr>
    </w:p>
    <w:p w:rsidR="00167222" w:rsidRPr="003831EF" w:rsidRDefault="00167222" w:rsidP="009C2B77">
      <w:pPr>
        <w:jc w:val="both"/>
        <w:rPr>
          <w:rFonts w:ascii="Times New Roman" w:hAnsi="Times New Roman"/>
          <w:sz w:val="28"/>
          <w:szCs w:val="28"/>
        </w:rPr>
      </w:pPr>
    </w:p>
    <w:p w:rsidR="00167222" w:rsidRPr="003831EF" w:rsidRDefault="00167222" w:rsidP="009C2B77">
      <w:pPr>
        <w:jc w:val="both"/>
        <w:rPr>
          <w:rFonts w:ascii="Times New Roman" w:hAnsi="Times New Roman"/>
          <w:sz w:val="28"/>
          <w:szCs w:val="28"/>
        </w:rPr>
      </w:pPr>
    </w:p>
    <w:p w:rsidR="00167222" w:rsidRPr="003831EF"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p>
    <w:p w:rsidR="00167222" w:rsidRDefault="00167222" w:rsidP="009C2B77">
      <w:pPr>
        <w:jc w:val="both"/>
        <w:rPr>
          <w:rFonts w:ascii="Times New Roman" w:hAnsi="Times New Roman"/>
          <w:sz w:val="32"/>
          <w:szCs w:val="32"/>
        </w:rPr>
      </w:pPr>
    </w:p>
    <w:p w:rsidR="00167222" w:rsidRPr="003831EF" w:rsidRDefault="00167222" w:rsidP="009C2B77">
      <w:pPr>
        <w:jc w:val="both"/>
        <w:rPr>
          <w:rFonts w:ascii="Times New Roman" w:hAnsi="Times New Roman"/>
          <w:sz w:val="32"/>
          <w:szCs w:val="32"/>
        </w:rPr>
      </w:pPr>
      <w:r w:rsidRPr="003831EF">
        <w:rPr>
          <w:rFonts w:ascii="Times New Roman" w:hAnsi="Times New Roman"/>
          <w:sz w:val="32"/>
          <w:szCs w:val="32"/>
        </w:rPr>
        <w:t>Введение.</w:t>
      </w:r>
    </w:p>
    <w:p w:rsidR="00167222" w:rsidRPr="003831EF" w:rsidRDefault="00167222" w:rsidP="009C2B77">
      <w:pPr>
        <w:jc w:val="both"/>
        <w:rPr>
          <w:rFonts w:ascii="Times New Roman" w:hAnsi="Times New Roman"/>
          <w:sz w:val="32"/>
          <w:szCs w:val="32"/>
        </w:rPr>
      </w:pPr>
      <w:r w:rsidRPr="003831EF">
        <w:rPr>
          <w:rFonts w:ascii="Times New Roman" w:hAnsi="Times New Roman"/>
          <w:sz w:val="28"/>
          <w:szCs w:val="28"/>
        </w:rPr>
        <w:t>Правосознание — это отношение людей к праву, основанное на знаниях о праве и чувствах. То есть субъективное восприятие правовых явлений. Это одна из форм общественного сознания, представляющая собой систему правовых взглядов, теорий, идей, представлений, убеждений, оценок, настроений, чувств, в которых выражается отношение индивидов, социальных групп, всего общества к существующему и желаемому праву, к правовым явлениям, к поведению людей в сфере права. Правосознание есть совокупность представлений и чувств, выражающих отношение людей к праву и правовым явлениям в общественной жизни. Оно возникло на заре развития человечества вместе с формированием государства в раннеклассовых обществах и развивалось вместе с ним. Правовые системы современности имеют свои истоки в правовой мысли и юридической практике древних цивилизаций Греции, Рима, Древнего Востока, Индии, Китая. Рабовладельческий строй, феодализм, утверждение и развитие буржуазного общества нашли отражение в системе права, правосознании, юридической науке.  На формирование и развитие правосознания как одну из форм общественного сознания оказывают воздействие социально-политические, экономические, культурные факторы, оно взаимосвязано и взаимодействует с политическим сознанием, моралью, искусством, религией, философией, наукой.</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Термин.</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Будучи специфической формой сознания, правосознание имеет свой особый предмет отражения и объект воздействия. Предметом отражения правосознания являются реальные общественные отношения, требующие правильного регулирования, само право, его функционирование, поступки людей в сфере права, а также правовые явления, возникающие в связи с действием правовых норм. Причем это отражение обладает той спецификой, что оно происходит на фоне сложившихся в обществе правовых реалий, на основе действующих юридических понятий о правах и обязанностях членов общества и т. п. Все они в совокупности подвергаются анализу и оценке. Следовательно, правосознание не только отражает юридическую действительность, поведение людей в сфере права, но и участвует в регулировании поведения, а также в определении тех отношений общественной жизни, которые объективно нуждаются в правовой регламентации. На основе правовых установок и ценностных ориентации, сопоставления своего поведения с правовыми установлениями осуществляется регулятивная функция правосознания, возникает побуждение к правомерному или противоправному поведению.</w:t>
      </w:r>
    </w:p>
    <w:p w:rsidR="00167222" w:rsidRPr="003831EF" w:rsidRDefault="00167222" w:rsidP="009C2B77">
      <w:pPr>
        <w:pStyle w:val="1"/>
        <w:numPr>
          <w:ilvl w:val="0"/>
          <w:numId w:val="1"/>
        </w:numPr>
        <w:jc w:val="both"/>
        <w:rPr>
          <w:rFonts w:ascii="Times New Roman" w:hAnsi="Times New Roman"/>
          <w:sz w:val="32"/>
          <w:szCs w:val="32"/>
        </w:rPr>
      </w:pPr>
      <w:r w:rsidRPr="003831EF">
        <w:rPr>
          <w:rFonts w:ascii="Times New Roman" w:hAnsi="Times New Roman"/>
          <w:sz w:val="32"/>
          <w:szCs w:val="32"/>
        </w:rPr>
        <w:t>Понятие правосознания, его структура и функции.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1.1 Понятие правосознания.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Как особая форма общественного сознания, правовое сознание представляет собой совокупность взглядов, идей, представлений, убеждений, настроений, эмоций, чувств индивидов, их объединений или всего общества относительно права и его роли. Правосознание предполагает:</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осмысление и ощущение необходимости права; оценку права; осознание необходимости создания развитой системы законодательства; осмысление потребности в изменении и дополнении действующих нормативных актов; восприятие процесса и результатов реализации права; соотнесение правовых ценностей с иными (моральными, политическими и т.д.).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Специфика правового сознания состоит в том, что оно воспринимает, а затем и воспроизводит жизненные реалии через призму справедливого, праведного, свободного. Оно требует установления общеобязательных норм поведения. Правосознание очерчивает границы правового и неправового, правомерного и противоправного. Оно требует юридических мер для обеспечения права. В отличие от других форм сознания, правовому в большей степени присущи формализованность, определенность и категоричность. Ему свойственно требовать жесткого контроля за исполнением правовых обязанностей. Но в первую очередь правовое сознание сориентировано на создание всех условий для осуществления прав человека и гражданина.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Правовое сознание оказывает воздействие на поведение людей вместе с нормами права, наряду с ними, а иногда и вопреки им. Все зависит от того, насколько существующая норма одобряется правосознанием и в какой степени полно регулирует она общественные отношения. Поэтому можно говорить о регулирующем воздействии правосознания на общественные отношения, если налицо пробел закона или сам закон допускает руководство адресатов норм правосознанием в решении отдельных вопросов.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Правосознание обычно не существует в "чистом" виде, оно взаимосвязано с другими видами и формами осознания реальности и действительности. Так, достаточно часто правосознание переплетается с моральными воззрениями. Люди оценивают право и правовые явления с точки зрения мольных категорий добра и зла, справедливости и несправедливости, совести, чести и др. Отношение к праву часто определяется политическими взглядами. Это особенно характерно для марксистско-ленинского отношения к праву. Марксизм-ленинизм понимает право как возведенную в закон волю господствующего класса, а закон — как меру политическую. Односторонний политический подход к праву не дает возможности полностью понять его сущность и роль в жизни общества. В нашей юридической науке и юридическом образовании необходимо стремиться к деполитизации права и правосознания. Классово-политический подход к правопониманию надо рассматривать как один из множества исследовательских подходов к правовым вопросам жизни общества.</w:t>
      </w:r>
    </w:p>
    <w:p w:rsidR="00167222" w:rsidRDefault="00167222" w:rsidP="009C2B77">
      <w:pPr>
        <w:ind w:left="360"/>
        <w:jc w:val="both"/>
        <w:rPr>
          <w:rFonts w:ascii="Times New Roman" w:hAnsi="Times New Roman"/>
          <w:sz w:val="28"/>
          <w:szCs w:val="28"/>
        </w:rPr>
      </w:pPr>
      <w:r w:rsidRPr="003831EF">
        <w:rPr>
          <w:rFonts w:ascii="Times New Roman" w:hAnsi="Times New Roman"/>
          <w:sz w:val="28"/>
          <w:szCs w:val="28"/>
        </w:rPr>
        <w:t>1.2.Структура</w:t>
      </w:r>
      <w:r>
        <w:rPr>
          <w:rFonts w:ascii="Times New Roman" w:hAnsi="Times New Roman"/>
          <w:sz w:val="28"/>
          <w:szCs w:val="28"/>
        </w:rPr>
        <w:t xml:space="preserve"> </w:t>
      </w:r>
      <w:r w:rsidRPr="003831EF">
        <w:rPr>
          <w:rFonts w:ascii="Times New Roman" w:hAnsi="Times New Roman"/>
          <w:sz w:val="28"/>
          <w:szCs w:val="28"/>
        </w:rPr>
        <w:t>правосознания.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 структурном отношении правосознание состоит из двух элементов: научного правосознания (правовой идеологии) и обыденного правосознания (правовой психологии).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1. Правовая идеология - это система взглядов и представлений, которые в теоретической форме отражают правовые явления общественной жизни. Теоретическое отражение правовых идей и взглядов содержится в научных исследованиях по вопросам государства и права, их сущности и роли в общественной жизни. Поскольку в них содержатся объективные выводы и обобщения, это позволяет государству и его органам эффективно использовать их в правотворческой и правоприменительной деятельности.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2. Правовая психология - это совокупность чувств, привычек, настроений, традиций, в которых выражается отношение различных социальных групп, профессиональных коллективов, отдельных индивидов к праву, законности, системе правовых учреждений, функционирующих в обществе. Правовая психология характеризует те переживания, чувства, мысли людей, которые возникают в связи с изданием норм права, состоянием действующего законодательства и практическим осуществлением его требований. Радость или огорчение после принятия нового закона, чувство удовлетворения или неудовлетворения при реализации конкретных норм, нетерпимое или равнодушное отношение к нарушениям правовых предписаний - все это относится к области правовой психологии. На содержание правовой психологии, уровень ее зрелости значительное влияние оказывает внедрение в сознание людей научных представлений о правовых явлениях общественной жизни. Общественное и индивидуальное правосознание. Общественное правосознание обобщает правовые взгляды, идеи, традиции, которые вырабатываются отдельными людьми (индивидами). Научное правосознание и правовая психология не существуют вне сознания отдельных личностей. Они включают все то типичное, наиболее существенное, что содержится в правовом сознании индивидов. Индивидуальное правосознание - это чувства и представления о праве конкретной личности. Общественное правосознание развивается через правосознание отдельных индивидов. Однако оно неизмеримо богаче, чем правосознание индивида, так как отражает правовую жизнь общества в целом. Индивидуальное правосознание не может охватить всего многообразия правовых явлений различных периодов жизни общества - оно отражает лишь отдельные, существенные черты. Правосознание конкретного человека складывается под влиянием тех условий, в которых он живет и работает. А так как условия жизни индивидов различны, то это сказывается и на их правосознании. Вот почему правосознание одного человека может быть глубоким, содержать научную оценку правовых явлений, а другого - ограниченным, отстающим от общего уровня общественного правосознания. Очень важно учитывать различия в уровне правосознания отдельных людей при организации работы по правовому воспитанию.</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1.3 Функции правосознания.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1) Когнитивная (познавательная, информационная) — предполагает знание права, информированность о нормативных актах, о содержании юридических норм; без информации о законе не может быть и отношения к нему. Можно отметить, что правовая информация — это совокупность документированных или публично провозглашенных сведений о праве, его системе и источниках реализации, юридических фактах, правоотношениях, правопорядке, правонарушениях и борьбе с ними, их профилактике и др.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Источники правовой информации: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документированные юридические акты и правовые принципы (конституция, законодательные и подзаконные акты, международные договоры и соглашения, нормы и принципы международного права, а также ненормативные правовые акты), сообщения прессы, телевидения, радио, публичные выступления и другие средства информации по правовым вопросам.</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2) Правообразующая (оценочная, эмоциональная) — предполагает оценочное отношение к законодательству, соотнесение правовых норм со своими взглядами на правовое, обязательное, необходимое. Эта функция свидетельствует о том, что нормативно-правовые акты выступают в качестве внешнего выражения правосознания общества и законодательных органов государства.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3) Регулирующая (установочная) — предполагает соотношение поведения людей с действующей в обществе системой правовых предписаний; мотивы и установки в отношении поведения, урегулированного правом, — в соответствии с правовыми дозволениями и запретами. В структуре правосознания личности каждой из функций соответствуют такие блоки: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1) правовые знания;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2) правовые оценки;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3) правовые установки.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Необходимость и объем правовых знаний личности обусловлены тем, насколько личность включена в систему правовых отношений. Приобретение и усвоение правовых знаний осуществляется с помощью социального и правового опыта личности. Пройдя через сознание личности, правовые явления вызывают оценочное к себе отношение: оцениваются как правовые знания, так и правовая действительность с точки зрения этих знаний. Происходит процесс не прямого воспроизведения в действиях личности полученных знаний, а возникает их переосмысленный вариант, соотнесенный с взглядами на правовое, обязательное. После этого вырабатывается правовая установка, которая отражает готовность к определенному правовому поведению. Блок правовых установок включает также склонность к оценке правовых явлений исходя из направления правового поведения. Он влияет как на регулирующую (установочную), так и на познавательную (когнитивную) и правообразующую (оценочную) функции правосознания.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Правосознание может быть структурировано на компоненты в соответствии с выполняемыми ими функциями: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когнитивный (познавательный, информационный),</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правообразующий (оценочный, эмоциональный),</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регулирующий (установочный).</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Правосознание является необходимым условием создания норм права, их точной и полной реализации. Оно выступает фактором уважения к праву. Роль правосознания в процессе правотворчества и правореализации выражается в том, что правосознание:</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в известной мере как бы опережает юридическое право, является его непосредственным идейным источником, предшествует ему, существует «до» права;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действует «параллельно» с правом: улавливает потребности его совершенствования в направлении отображения объективных общественных процессов; определяет изменения и перспективы развития права; оказывает непосредственное влияние на процесс и результаты правотворчества;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существует «после» права в том смысле, что служит ориентиром выбора целесообразного, оптимального варианта поведения в границах норм права, которые применяются или реализуются;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является интеллектуальным инструментом эффективного использования законодательства, толкования норм права;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может использоваться как важный инструмент применения аналогии закона и права в целях преодоления пробелов в законодательстве;</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выступает в качестве идейно-нравственого измерителя профессионализма деятельности должностных лиц в системе органов государственной власти и местного самоуправления;</w:t>
      </w:r>
      <w:r w:rsidRPr="003831EF">
        <w:rPr>
          <w:rFonts w:ascii="Times New Roman" w:hAnsi="Times New Roman"/>
          <w:sz w:val="28"/>
          <w:szCs w:val="28"/>
        </w:rPr>
        <w:tab/>
      </w:r>
      <w:r w:rsidRPr="003831EF">
        <w:rPr>
          <w:rFonts w:ascii="Times New Roman" w:hAnsi="Times New Roman"/>
          <w:sz w:val="28"/>
          <w:szCs w:val="28"/>
        </w:rPr>
        <w:tab/>
      </w:r>
      <w:r w:rsidRPr="003831EF">
        <w:rPr>
          <w:rFonts w:ascii="Times New Roman" w:hAnsi="Times New Roman"/>
          <w:sz w:val="28"/>
          <w:szCs w:val="28"/>
        </w:rPr>
        <w:br/>
        <w:t>— служит способом обеспечения законности и справедливости применения правовых норм (в частности, при определении юридической ответственности за правонарушения) и др.</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 влияет на правосознание тем, что оно является важнейшим источником его формирования, преобразования и развития. Правда, содержание, направление этого влияния - неоднозначны и зависят от качества законодательства, его соответствия реальным потребностям, от уровня работы государственного аппарата.</w:t>
      </w:r>
    </w:p>
    <w:p w:rsidR="00167222" w:rsidRPr="003831EF" w:rsidRDefault="00167222" w:rsidP="009C2B77">
      <w:pPr>
        <w:ind w:left="360"/>
        <w:jc w:val="both"/>
        <w:rPr>
          <w:rFonts w:ascii="Times New Roman" w:hAnsi="Times New Roman"/>
          <w:sz w:val="32"/>
          <w:szCs w:val="32"/>
        </w:rPr>
      </w:pPr>
      <w:r w:rsidRPr="003831EF">
        <w:rPr>
          <w:rFonts w:ascii="Times New Roman" w:hAnsi="Times New Roman"/>
          <w:sz w:val="32"/>
          <w:szCs w:val="32"/>
        </w:rPr>
        <w:t>2.Правовая идеология и правовая психология.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Специфику правосознания по сравнению с другими областями сознания (политическим, нравственным, эстетическим и т.д.) составляют сознание и переживание связанности поведения с юридическими последствиями (мнимыми, действительными или желательными), соотнесение их с правовым регулированием, субъективными правами, юридическими обязанностями и санкциями.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Правовая идеология есть систематизированное научное выражение правовых взглядов, принципов, требований общества, классов, различных групп и слоев населения.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Она должна формироваться как процесс выявления теоретического сознания, координации и согласования различных общественных интересов через достижение социального компромисса. В этом случае правовая идеология будет содержать большой нравственный потенциал, подразумевающий приоритет прав и свобод личности, разделение властей, политический плюрализм, высокую роль суда как антипода командно-бюрократическому управлению, что свойственно идеологически и экономически здоровому обществу с развитой общей и правовой культурой. Правовая идеология обосновывает и оценивает существующие или возникающие правовые отношения, законность и правопорядок. В разработке правовой идеологии принимают участие юристы, политологи, экономисты, учитывающие конкретно-исторические условия жизни общества, расстановку сил, уровень общественного сознания, социальную психологию, волю и интересы как большинства, так и меньшинства, другие факторы.</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Правовая психология охватывает совокупность чувств, ценностных отношений, настроений, желаний или переживаний, характерных для всего общества в целом или конкретной социальной группы (групп). Она является наиболее непосредственным отражением жизненных отношений членов общества, составляющих нации, народности, различные группы и слои населения. Через правовую психологию реализуются: а) органически присущие правовой культуре обычаи и традиции и вообще все то, что вошло в привычку, в быт, в культуру личности; б) ее самооценка, т.е. умение критически оценить свое поведение с точки зрения его соответствия нормам права.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Самооценка может завершаться чувством удовлетворения своим поведением (деятельностью) или, наоборот, отрицательным отношением к нему, пониманием, что нарушены права, законность.</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Самооценка может проявляться и в форме таких нравственных категорий, как стыд и совесть.</w:t>
      </w:r>
      <w:r>
        <w:rPr>
          <w:rFonts w:ascii="Times New Roman" w:hAnsi="Times New Roman"/>
          <w:sz w:val="28"/>
          <w:szCs w:val="28"/>
        </w:rPr>
        <w:t xml:space="preserve"> </w:t>
      </w:r>
      <w:r w:rsidRPr="003831EF">
        <w:rPr>
          <w:rFonts w:ascii="Times New Roman" w:hAnsi="Times New Roman"/>
          <w:sz w:val="28"/>
          <w:szCs w:val="28"/>
        </w:rPr>
        <w:t>От уровня идеологической подготовки личности зависит возможность контроля ее над эмоциями и чувствами, умение «властвовать собой». Это свидетельство взаимосвязи и взаимообслуживания правовой идеологии и правовой психологии как структурных элементов правосознания.</w:t>
      </w:r>
      <w:r>
        <w:rPr>
          <w:rFonts w:ascii="Times New Roman" w:hAnsi="Times New Roman"/>
          <w:sz w:val="28"/>
          <w:szCs w:val="28"/>
        </w:rPr>
        <w:t xml:space="preserve"> </w:t>
      </w:r>
      <w:r w:rsidRPr="003831EF">
        <w:rPr>
          <w:rFonts w:ascii="Times New Roman" w:hAnsi="Times New Roman"/>
          <w:sz w:val="28"/>
          <w:szCs w:val="28"/>
        </w:rPr>
        <w:t>Источниками и свойствами правовой идеологии и правовой психологии могут стать особо присущие Востоку и обусловившие прогресс Японии, Южной Кореи, а сейчас и Китая любовь к профессиональному труду, послушание начальству, исполнительность и дисциплина. И в то же время необходимо найти и закрепить в праве меру сочетания социальных гарантий личности и свободы личной инициативы, с тем, чтобы двигаться по пути формирования правового государства. Итак, как элемент правовой культуры правовое сознание, включающее правовую идеологию и правовую психологию, представляет собой своеобразный фильтр, через который пропускаются все факторы, влияющие на право и правовое поведение (деятельность).</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Современная идеология нашего народа и государства должна взять лучшее от прошлого, а также от настоящего и будущего. Идеология России никогда раньше не имела в качестве цели создание социально ориентированного государства и свободного рынка.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Теперь такая цель появилась. Ее достижению должны способствовать общественная нравственность, философия социальной защищенности граждан, социальная справедливость и юридическая наука, реализуемые через законодательно закрепленные функции государства. Рынок и частная собственность изначальны в человеческой истории, но они должны регулироваться государством с учетом особенностей национальной идеологии и психологии.</w:t>
      </w:r>
    </w:p>
    <w:p w:rsidR="00167222" w:rsidRDefault="00167222" w:rsidP="009C2B77">
      <w:pPr>
        <w:ind w:left="360"/>
        <w:jc w:val="both"/>
        <w:rPr>
          <w:rFonts w:ascii="Times New Roman" w:hAnsi="Times New Roman"/>
          <w:sz w:val="28"/>
          <w:szCs w:val="28"/>
        </w:rPr>
      </w:pPr>
    </w:p>
    <w:p w:rsidR="00167222"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3.Правовая культура: понятие и структура.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“Под правовой культурой  предлагается понимать систему овеществленных и идеальных элементов, относящихся к сфере действия права и их отражения в сознании и поведении людей”</w:t>
      </w:r>
      <w:r w:rsidRPr="003831EF">
        <w:rPr>
          <w:rStyle w:val="af1"/>
          <w:rFonts w:ascii="Times New Roman" w:hAnsi="Times New Roman"/>
          <w:sz w:val="28"/>
          <w:szCs w:val="28"/>
        </w:rPr>
        <w:footnoteReference w:id="1"/>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 состав правовой культуры входят следующие наиболее крупные культурные комплексы:</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Ø     право как система норм, выражающих государственные веления;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Ø     правоотношения, т.е. система общественных отношений, регулируемых правом;</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Ø     правовые учреждения как система государственных органов и общественных организаций, обеспечивающих правовой контроль, регулирование и исполнение права;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Ø     правосознание, т.е. система духовного отражения всей правовой действительности;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Ø     правовое поведение (деятельность) как правомерное, так и противоправное.</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К этому перечню, несмотря на его широту, надо, думается, добавить критерии политической оценки права и правового поведения, правотворческую деятельность, правовую науку. Очевидно, правовая культура представляет явление исключительно сложное по своей внутренней структуре и богатству социальных связей. Она не сводится к знанию законов, норм права, хотя и предполагает его в качестве обязательного условия. Правовая культура включает помимо правосознания еще и уровень правоисполнительной деятельности в интересах обеспечения и упрочнения правопорядка и законности. В заключении можно сказать, что наряду с обоснованно подчеркиваемой стороной правовой культуры – знанием и соблюдением правовых норм – имеет важнейшее значение ее содержательный аспект, заключающийся в том, что исполнение правовой нормы служит охране и реализации объективно существующих классовых интересов.</w:t>
      </w:r>
    </w:p>
    <w:p w:rsidR="00167222" w:rsidRDefault="00167222" w:rsidP="009C2B77">
      <w:pPr>
        <w:ind w:left="360"/>
        <w:jc w:val="both"/>
        <w:rPr>
          <w:rFonts w:ascii="Times New Roman" w:hAnsi="Times New Roman"/>
          <w:sz w:val="28"/>
          <w:szCs w:val="28"/>
        </w:rPr>
      </w:pPr>
    </w:p>
    <w:p w:rsidR="00167222"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3.1. Правовое воспитание как средство формирования правовой культуры.</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Сейчас особенно актуален вопрос об укреплении высокой культуре каждого гражданина. Именно высокая культура действий и поступков, чувств и побуждений должна являться главным результатом развития личности гражданина нашего общества.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Человек с недостаточно развитой правовой культурой, как правило, обращает внимание только на самые вопиющие случаи нарушения закона, например преступления, а другие многочисленные случаи игнорирования права остаются им незамеченными. В таком восприятии право предстаёт в виде айсберга, меньшая часть которого видима, а большая скрыта под толщей воды.</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Правовое сознание даёт представление о духовных ценностях личности и общества с субъективной стороны. Оно выражается в чувствах, представлениях, идеях, но не в материализованном виде. Чтобы уяснить механизм правового воздействия на общественные отношения необходимо освоить такую категорию как правовая культура. Эта категория используется для характеристики правовой системы страны. При анализе правовой культуры общества изучают правовые феномены, описывают и приводят объяснения ценностей, идеалов и достижений в правовой сфере, которые отражают объём прав и свобод человека и степень его защищённости в данном обществе.</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Под правовой культурой мы понимаем определённый уровень правового мышления и чувств восприятия правовой действительности, а также надлежащую степень знания населением законов и высокий уровень уважения норм права, их авторитета. Правовая культура включает в себя специфические способы правовой действительности (работа правоохранительных органов, конституционный контроль и т.д.), законы и системы законодательств, судебная практика как результат правовой деятельности.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Изобретение законов тоже следует понимать как правовую ценность. Некоторые учёные уподобляют этот процесс по своей значительности появлению колеса.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Люди издревле создавали и утверждали законы. Первые из дошедших до нас—законы Хаммурапи (1792 — 1750 гг. до н.э.). Мы не имеем сведений об отношении к ним живших тогда людей. Но, однако, можно утверждать, что законы обладали силой оружия, силой государства. И ещё - авторитетом богов.</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Например, в представлении древних египтян правду, справедливость и правосудие олицетворяла богиня Маат. Судьи считались её жрецами.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Древнеиндийские законы Ману, мифического бога — прародителя людей, представляют собой смесь норм обычного права, моральных норм, религиозных предписаний. Естественно, что люди по-разному относились к праву в зависимости от того, какое место занимали на общественной лестнице. Следовательно, различной по содержанию была их правовая культура. Вместе с тем, понимая несовершенство права, ещё в древние времена мудрые люди отмечали полезность многих законов для установления порядка, безопасности государства, развития хозяйства. И то государство, в котором граждане повиновались законам, могло избежать внутренних войн.</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 Элладе граждане, достигшие совершеннолетия, давали клятву в единомыслии: «И я буду слушаться властей… и повиноваться установленным законам… И если кто-нибудь будет отменять законы или не повиноваться им, я не допущу этого, но буду защищать их один и вместе со всеми»</w:t>
      </w:r>
      <w:r>
        <w:rPr>
          <w:rStyle w:val="af1"/>
          <w:rFonts w:ascii="Times New Roman" w:hAnsi="Times New Roman"/>
          <w:sz w:val="28"/>
          <w:szCs w:val="28"/>
        </w:rPr>
        <w:footnoteReference w:id="2"/>
      </w:r>
      <w:r w:rsidRPr="003831EF">
        <w:rPr>
          <w:rFonts w:ascii="Times New Roman" w:hAnsi="Times New Roman"/>
          <w:sz w:val="28"/>
          <w:szCs w:val="28"/>
        </w:rPr>
        <w:t>. Всё это свидетельствует о высоком уровне правовой культуры древних цивилизаций.</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Правовая культура феодального общества формировалась под влиянием религии и обычаев, ритуалов. Библейские тексты имели силу закона. Средневековое население было безграмотно. Люди верили в различные знамения, чудесные исцеления, видения. В судопроизводстве часто применялся «божий суд», который в действительности означал победу сильного над тем, кто послабее. В качестве права выступала сила. Убийство на поединке, во время турнира, не считалось преступлением. Правым оказывался не тот, кто поступил справедливо, а тот, кто вышел победителем. Правовая культура средневековья допускала жестокость как средство обеспечения законопослушания. Иногда насилие принимало обличие закона.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 самом деле, первый из законов - это лишь бесполезное средство, придуманное неглубокими умами, чтобы заменить страхом то уважение, которого они не могут добиться иным путём»</w:t>
      </w:r>
      <w:r>
        <w:rPr>
          <w:rStyle w:val="af1"/>
          <w:rFonts w:ascii="Times New Roman" w:hAnsi="Times New Roman"/>
          <w:sz w:val="28"/>
          <w:szCs w:val="28"/>
        </w:rPr>
        <w:footnoteReference w:id="3"/>
      </w:r>
      <w:r w:rsidRPr="003831EF">
        <w:rPr>
          <w:rFonts w:ascii="Times New Roman" w:hAnsi="Times New Roman"/>
          <w:sz w:val="28"/>
          <w:szCs w:val="28"/>
        </w:rPr>
        <w:t>. В буржуазный период правоведы поднимали вопрос о расхождении в самом содержании права. По их мнению, право должно было включать в себя правду, справедливость и свободу не только во внешних проявлениях, но и во внутренних, т.е. народ должен не только выполнять свои обязанности, но и понимать их необходимость.</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 России правовая антикультура имеет давние и глубокие корни. Трудно было внедрить веру в непогрешимость и справедливость права. Русский народ понимал свои обязанности лишь по отношению к общине. Вне её он видел насилие над собой, принуждение.</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«…Вопиющая несправедливость одной части законов вызывала в нём презрение к другой. Полное неравенство перед судом убило в нём в самом зародыше уважение к законности. Русский, к какому бы классу он ни принадлежал, нарушает закон всюду, где он может сделать это безнаказанно; точно так же поступает правительство. Это тяжело и печально для нашего времени…»</w:t>
      </w:r>
      <w:r>
        <w:rPr>
          <w:rStyle w:val="af1"/>
          <w:rFonts w:ascii="Times New Roman" w:hAnsi="Times New Roman"/>
          <w:sz w:val="28"/>
          <w:szCs w:val="28"/>
        </w:rPr>
        <w:footnoteReference w:id="4"/>
      </w:r>
      <w:r w:rsidRPr="003831EF">
        <w:rPr>
          <w:rFonts w:ascii="Times New Roman" w:hAnsi="Times New Roman"/>
          <w:sz w:val="28"/>
          <w:szCs w:val="28"/>
        </w:rPr>
        <w:t>. Вот такую безотрадную характеристику правовой неорганизованности дал Герцен.</w:t>
      </w:r>
    </w:p>
    <w:p w:rsidR="00167222" w:rsidRPr="003831EF"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К проблеме формирования правовой культуры обращались многие юристы-мыслители, среди них К.Д. Кавелин, Р.Ф. Иеринг, С.А Муромцев, М.М. Ковалевский, Л.И. Петражицкий, Б.А. Кистяковский и другие. Праву отводилась важная воспитательная роль. Право в гораздо большей степени дисциплинирует человека, чем логика и методология, или чем систематические упражнения воли. Право - по преимуществу социальная система и притом единственная социально дисциплинирующая система. Социальная дисциплина создаётся только правом; дисциплинированное общество и общество с развитым правовым порядком — тождественные понятия.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 сыграло незначительную роль в духовном и культурном развитии русской интеллигенции, состоящей из людей, которые ни индивидуально, ни социально не были воспитаны (не говоря о простолюдинах). По мнению Б.А. Кистяковского, «русская интеллигенция никогда не уважала права, никогда не видела в нём ценности; из всех культурных ценностей право находилось у неё в большом загоне». Не могло быть и речи о формировании прочного правосознания и правовой культуры. В связи с этим выдающиеся русские мыслители XIX в. предлагали развить правовую сознательность посредством разработки правовых идей в литературе. Можно заметить, что в идейном развитии нашей интеллигенции не участвовала ни одна правовая идея, так как она не была отражена в литературе. У нас при всех университетах создавались юридические факультеты, открывались юридические высшие учебные заведения, но ни один из представителей преподавательского состава этих заведений не издал ни книг, ни статей, ни даже правовых этюдов, которые бы имели широкое общественное значение и влияли бы на правосознание людей. В области правовых идей работали Чичерин и Соловьёв, но им не удалось оказать значительного влияния на умы русской интеллигенции. Многие правовые идеи настоящего времени заимствованы. Но их мало заимствовать, их надо было пережить. Между тем правосознание русской интеллигенции никогда не было охвачено всецело идеями прав личности и правового государства. Кистяковский в своей статье «В защиту права» говорил о «притупленности правосознания русской интеллигенции… как результат застарелого зла — отсутствия какого бы то ни было правового порядка в повседневной жизни».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Правовая культура общества нуждается в систематическом рациональном формировании, стимулировании, позитивном социальном развитии. Система мер, направленных на формирование политико-правовых идей, норм, принципов, представляющих ценности мировой и национальной правовой культуры, выступает как правовое воспитание. Другими словами, правовое воспитание—это формирование у граждан и в обществе правовой культуры. Данный процесс осуществляется государственными органами, должностными лицами, учебными заведениями, обществом в целом.</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Содержанием правового воспитания является приобщение людей к знаниям о государстве и праве, законности, правах и свободах личности, понимание сущности правовых учений, доктрин, выработка у граждан устойчивой ориентации на законопослушное поведение. Конечно, некоторые правовые ценности, имея основу и происхождение в моральных нормах, усваиваются личностью в процессе разнообразной социальной практики. Однако целью правового воспитания является создание специального инструментария по донесению до разума и чувств каждого человека правовых ценностей.</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Рассмотрим основные элементы механизма правового воспитания как деятельности, направленной на повышение правовой культуры человека. Прежде всего, это конкретные способы организации воспитательного процесса, такие как правовой всеобуч, правовая работа в связи с теми или иными конституционными мероприятиями, пропаганда права средствами массовой коммуникации, художественной литературой.</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Другим важным элементом механизма правового воспитания выступают разнообразные методы правовоспитательной работы — приёмы, способы разъяснения политико-правовых идей и принципов в целях воздействия на сознание и поведение личности в интересах правопорядка. К ним относятся многообразные приёмы эмоционального, педагогического воздействия на воспитуемых: убеждение, предупреждение, поощрение, принуждение. Эти способы часто применяются в юридической практике.</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К методам правового воспитания относится правовое просвещение. Процесс распространения правовых знаний служит росту общей правовой культуры.</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Главная его цель — воспитание уважения к праву и законности как ценностной установки широких слоёв населения России, овладение населением основами юридических знаний, понимание социальной и юридической ответственности.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Воспитательная работа поднимает индивидуальное правосознание личности до понимания наиболее общих юридических принципов и требований, отвечающих интересам всего общества, государства. Формирование позитивного отношения к закону, праву, знание гражданами своих прав и обязанностей перед государством и обществом является составной частью правовой культуры.</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Система мероприятий правового всеобуча включает в себя работу специальных правовых курсов, школ, семинаров, проведение которых осуществляют государственные и общественные органы как на коммерческой, так и на бюджетной основе. Задача правового всеобуча — ознакомить население с образцами и идеалами, правовым опытом и традициями тех стран, где уровень правовой защищённости, а следовательно и уровень правовой культуры, выше, чем в России. К сожалению, в настоящее время ценностное, эмоциональное воздействие правового воспитания очень сильно ограничено реальной правовой практикой, так как невозможно воспитать у человека уважение к тем ценностям, которые отсутствуют в сознании и деятельности людей данного общества и не всегда опыт других стран можно применить в России. Пустые декларации и демагогические заявления (как политическими лидерами перед населением, так и простыми воспитателями и учителями перед детьми и юношеством) пагубно сказываются на процессе формирования правовой культуры общества. К тому же на роль воспитателя годится далеко не каждый. В общественном масштабе им может стать выдающийся человек, который «раскроет» людям глаза на истинное положение дел в области правовой культуры общества.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К формам правовоспитательной работы через средства массовой информации относятся беседы на правовые темы, дискуссии по актуальным вопросам политико-правовых отношений, тематические передачи «Человек и закон», комментарии нового законодательства специалистами и т.д. Практикой выработаны такие формы массовой правовой работы, как лекционная пропаганда, всевозможные лектории по юридической тематике, недели, декады, месячники правовых знаний, научно-практические конференции, сборы. Однако, в связи с ломкой общественного сознания и переориентацией человеческих ценностей, произошедшей в нашей стране за последнее десятилетие, их удельный вес сократился. Эта форма работы не пользуется популярностью в обществе и проводится только в период избирательных или иных конституционно необходимых мероприятий.</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Правовая культура предполагает умение грамотно и юридически обоснованно говорить. Раскрытие правовой терминологии, языка юридических актов, толкование и разъяснение содержания законов являются составной частью правового просвещения граждан. От правоведов, в свою очередь, требуется умение правильно, на профессиональном уровне составлять тексты юридических актов, употреблять в своей речи правильные в этическом смысле слова.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 настоящее время существует масса проблем в процессе формирования правовой культуры. Это, в первую очередь правовая безграмотность населения, сложный процесс правотворчества, нередкое противоречие нормативно-правовых актов реальной действительности, а также не развитая идеология сильного правового государства и, как следствие, правовой нигилизм, отрицание нравственных принципов. Для разрешения этих и других проблем необходимо целенаправленная политика государства на повышения уровня правовой культуры общества через процессы правотворчества, законодательного процесса, а также средств массовой информации, художественной литературы, кино и искусство.</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Формирование позитивного отношения к закону, праву, знание гражданами своих прав и обязанностей перед государством и обществом является основными задачами в процессе формирования правовой культуры.</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3.2. Профессиональное правосознание и правовая культура сотрудника ОВД</w:t>
      </w:r>
    </w:p>
    <w:p w:rsidR="00167222" w:rsidRPr="003831EF" w:rsidRDefault="00167222" w:rsidP="009C2B77">
      <w:pPr>
        <w:jc w:val="both"/>
        <w:rPr>
          <w:rFonts w:ascii="Times New Roman" w:hAnsi="Times New Roman"/>
          <w:sz w:val="28"/>
          <w:szCs w:val="28"/>
        </w:rPr>
      </w:pPr>
      <w:r w:rsidRPr="003831EF">
        <w:rPr>
          <w:rFonts w:ascii="Times New Roman" w:hAnsi="Times New Roman"/>
          <w:sz w:val="28"/>
          <w:szCs w:val="28"/>
        </w:rPr>
        <w:t xml:space="preserve">     Составляющие профессионального правосознания.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Профессиональное правосознание сотрудника ОВД включает: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знание законодательства и возможностей юридической науки.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Тот, кто не знает закона, не может быть его блюстителем, охранять права и свободы граждан;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убежденность в необходимости и социальной полезности законов и подзаконных актов, в ценности права как меры свободы и справедливости.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Общество и государство не может и не должно терпеть невежд, зазнаек, дилетантов на должностях, которые связаны с вопросами укрепления правопорядка, законности, охраной и защитой прав и свобод граждан;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умение пользоваться правовым инструментарием - законами и другими правовыми актами в повседневной деятельности, юридической техникой, достижениями юридической науки и практики.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Профессионализм и справедливость торжествуют в юридической практике лишь тогда, когда юрист как служитель закона честно, исполняет свой морально-правовой долг, постоянно повышает мастерство и находится на уровне последних достижений теоретической и практической юриспруденции.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Исключительно важное значение имеет проблема преодоления правового нигилизма сотрудника ОВД, его некомпетентности, низкого профессионализма, неумения разобраться в конкретных жизненных ситуациях, дать им правильную юридическую оценку, в результате чего появляются незаконные и необоснованные решения. Необходимо отказаться от подготовки работников-середнячков, от выпуска дипломированных специалистов, не имеющих надлежащего уровня в своей профессии. Будущим профессионалам целесообразно излагать юридические науки на основе плюрализма мысли ученых, юридических школ, уделять внимание развитию творческого понимания правовых проблем, возникающих в обществе, давать им необходимые практические навыки: выступать публично, общаться с людьми, грамотно составлять юридические документы и др.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Разумеется, что культура профессионала должна быть более высокой по сравнению с правовой культурой иных граждан.</w:t>
      </w:r>
    </w:p>
    <w:p w:rsidR="00167222" w:rsidRPr="003831EF"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Профессиональное мышление работника ОВД.</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Мышление - опосредованное и обобщенное отражение существенных закономерных связей действительности. Для познания закономерностей явлений, выявления связей и отношений между вещами необходима мыслительная деятельность, ибо связи в окружающем мире не может быть познаны органами чувств человека. Деятельность человека разумна благодаря мышлению. Мышление дает ответ на вопросы, которые нельзя разрешить путем непосредственного чувственного отражения. Благодаря мышлению человек ориентируется в окружающем мире, поскольку использует полученные ранее обобщения в изменяющейся ситуации.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Профессиональное мышление сотрудника есть обобщенная ориентация и конкретных профессионально-правовых ситуациях действительности, или иначе - система информационно-правовой насыщенности, сложившаяся благодаря установкам профессионального назначения.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В профессиональном мышлении работника устанавливается отношение условий его деятельности к цели, осуществляется перенос юридических знаний из одной ситуации в другую, преобразование данной ситуации в соответствующую обобщенную схему. Умение профессионально мыслить означает целенаправленно оперировать понятиями в условиях возникшей юридически значимой практической задачи. Мышление судьи, адвоката, следователя - это практическое мышление, оно на каждом этапе связано с определенными практическими проявлениями.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Осматривая место происшествия, следователь находит следы прошедшего события. Устанавливая существенные, неизбежно повторяющиеся взаимосвязи между событиями, следователь, путем логического мышления реконструирует целостную картину возможного хода события. Эта реконструкция происходит опосредованным путем - через понимание связей между внешними проявлениями и сущностью того, что происходило в действительности. Такое логическое отражение возможно на основе обобщения и знаний.</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3.3. Сущность профессионального мышления работника ОВД.</w:t>
      </w:r>
      <w:r w:rsidRPr="003831EF">
        <w:rPr>
          <w:rFonts w:ascii="Times New Roman" w:hAnsi="Times New Roman"/>
          <w:sz w:val="28"/>
          <w:szCs w:val="28"/>
        </w:rPr>
        <w:br/>
        <w:t>Сущность профессионального мышления работника может быть выражена через составляющие:</w:t>
      </w:r>
    </w:p>
    <w:p w:rsidR="00167222" w:rsidRPr="003831EF" w:rsidRDefault="00167222" w:rsidP="009C2B77">
      <w:pPr>
        <w:tabs>
          <w:tab w:val="left" w:pos="1350"/>
        </w:tabs>
        <w:ind w:left="360"/>
        <w:jc w:val="both"/>
        <w:rPr>
          <w:rFonts w:ascii="Times New Roman" w:hAnsi="Times New Roman"/>
          <w:sz w:val="28"/>
          <w:szCs w:val="28"/>
        </w:rPr>
      </w:pPr>
      <w:r w:rsidRPr="003831EF">
        <w:rPr>
          <w:rFonts w:ascii="Times New Roman" w:hAnsi="Times New Roman"/>
          <w:sz w:val="28"/>
          <w:szCs w:val="28"/>
        </w:rPr>
        <w:tab/>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установление всеобщих взаимосвязей в профессионально - правовой сфере - обобщение свойств однородной группы правовых явлений - понимание сущности конкретного правового явления как разновидности определенной группы таких явлений.</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Формы мышления.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Формы мышления: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Суждение, Умозаключение, Понятие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Суждение - форма мышления, в которой отражаются связи предметов и их признаков или отношения между предметами. Суждение юриста должно иметь нормативность, точность, формализованность выводов. Суждение специально обосновывается ранее проверенными фактами, закономерностями, системой умозаключений.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Умозаключение - вывод нового суждения из других суждений; это получение нового знания из имеющихся знаний. Умозаключение юриста не должно выходить за рамки норм, установленных в законах.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Понятие - форма мышления, в которой отражаются существенные свойства однородной группы предметов или явлений. Применяя понятие, мы отвечаем на вопрос: Что это такое? Давая квалификацию тому или другому явлению через понятие (кража, подл</w:t>
      </w:r>
      <w:r>
        <w:rPr>
          <w:rFonts w:ascii="Times New Roman" w:hAnsi="Times New Roman"/>
          <w:sz w:val="28"/>
          <w:szCs w:val="28"/>
        </w:rPr>
        <w:t>ог, покушение на убийство и др.</w:t>
      </w:r>
      <w:r w:rsidRPr="003831EF">
        <w:rPr>
          <w:rFonts w:ascii="Times New Roman" w:hAnsi="Times New Roman"/>
          <w:sz w:val="28"/>
          <w:szCs w:val="28"/>
        </w:rPr>
        <w:t xml:space="preserve">) Сотрудник ОВД подводит итог творческой мыслительной деятельности, ориентируясь на закрепленное в законе понятие.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Итак, в мышлении сотрудника моделируются объективные свойства и взаимосвязи между правовыми явлениями, их существенные общие особенности, которые выражаются в форме суждений, умозаключений и понятий. Весь процесс мышления базируется на соотнесении ситуативной информации (о конкретном событии, факте) с обобщенной информацией, хранящейся в памяти индивида.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3.4. Динамика правового мышления.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Динамика (процесс) правового мышления может быть представлена через следующие этапы:</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1. выявление, создание и формулировка ситуации, связанной с определенным объектом мышления, получение его фактической и правовой характеристики, формулирование задачи;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2. анализ возможностей использования правовых средств и способов решения задачи с учетом последствий и существующих ограничений;</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3. выбор оптимального варианта решения, определение возможных результатов и негативных последствий.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Профессиональное мышление работника связано с выполнением общественных и государственных задач с помощью юридических средств и способов, действий и операций, вынесенных решений и актов их реализации, придания конкретным общественным отношениям и ситуациям правовой формы. Мышление юриста прагматично по своему характеру, т. к. для него важен, прежде всего, процесс практического осуществления принятых решений, их законности, соответствие компетенции и задачам органа, который он представляет</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Содержание профессионального мышления.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Содержание профессионального мышления сотрудника составляют установки на: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высокую нормативную культуру, которая предусматривает веру в святость буквы и духа закона, склонность к порядку и законопослушности;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обостренное чувство справедливости, которое выражается в умении критически оценить поведение окружающих людей и самокритическом отношении к собственным действиям;</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-общий и специально-профессиональный интеллект, эрудированность, оперативная информационная насыщенность не только в узкой сфере своей деятельности, но и в смежных с ней областях. Так, судья не может не знать фактов рассматриваемого дела, игнорировать информацию о его различных деталях или рассчитывать на длительность поиска необходимых данных;</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 приоритет прав человека, уважение к личности, проявляющееся в соблюдении принципа презумпции невиновности, обеспечении режима благоприятствования честному и добросовестному человеку и исключения безнаказанности правонарушителя. Никто не обязан доказывать свою невиновность в совершении преступления. Обвинение не может основываться на доказательствах, полученных незаконным путем, а также на предположениях. Все сомнения относительно доказанности вины лица истолковываются в его пользу.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Мышление сотрудника ОВД должно основываться на принципе презумпции порядочности (невиновности) каждого подследственного, пока его вина не будет доказана в судебном порядке.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Лицо считается невиновным в совершении преступления и не может быть подвергнуто уголовному наказанию, пока его вина не будет доказана в законном порядке и установлена обвинительным приговором суда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4. Правовой Нигилизм и правовой идеализм.</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 настоящее время в юридической и другой литературе, в периодической печати отмечается невысокий уровень правосознания и правовой культуры в нашем обществе.</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Об этом свидетельствует рост преступности, других правонарушений. Достаточно длительное функционирование командно-административной системы, которая была в большей степени приспособлена к выполнению указаний различного ранга руководителей, а не к соблюдению законов, породило у значительной части населения извращенное представление о праве. Весьма ощутимой для общества является проблема правового нигилизма. Суть ее состоит в недооценке значения и роли права и законности, а порой и в отрицании, игнорировании требований законов. Правовой нигилизм проявляется по-разному. Это может быть скептическое, неуважительное отношение к ценности права как регулятора общественных отношений, неверие в его способность обеспечивать порядок на основе справедливости. Но может быть и полное отрицание его позитивного значения или явное правовое невежество, вопиющая отсталость, юридическая безграмотность, ведущие в итоге к нарушению законов и других нормативно-правовых актов. Многие воспринимают право как отвечающую интересам властных структур преимущественно принудительную и даже карательную форму воздействия на поведение людей. Даже среди высокого ранга руководителей не преодолено отождествление властно-авторитарных методов управления с правовыми. В сознании многих людей право воспринимается как любые решения властей. Это нередко подталкивает последних к действиям по явной корыстной подмене законности политической и иной целесообразностью, где, как правило, решающее значение имеет субъективное усмотрение, а не право. В таких случаях чаще всего под видом интересов народа "протаскивается" личный интерес одного или группы политиков или просто чиновников.</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Причины правового нигилизма различны. К ним относятся исторические корни, являющиеся естественным следствием самодержавия в дореволюционной России, теория и практика понимания после 1917г. диктатуры пролетариата как власти, не связанной и не ограниченной законами, а также функционирование правовой системы, в которой господствовали командно-административные методы. Политика подавления личности в этот период, множество запретов, основанных на идеологической почве, жестокие репрессии, понимание и толкование официальными властями права лишь как средства достижения политических целей, которое имеет преходящее значение и необходимость в котором вскоре отпадет и т.п. привели к ускорению в общественном сознании нигилистического восприятия права.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Происходящие в обществе социально-экономические изменения последних лет еще больше усилили среди населения неверие в силу закона, чувство вседозволенности, безответственности, безнаказанности, с одной стороны, а с другой - породили у многих настроения безысходности и апатии. В массовое сознание внедряется антиправовая зависимость: выгоднее игнорировать требования законов — невыгодно жить и поступать по закону. Жизненная практика пока, к сожалению, не может убедить определенную часть населения в обратном.</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Отрицательно влияет и тот факт, что технология власти по-прежнему в значительной степени основана на принуждении где, как правило, сильна роль субъективизма. Преимущественно сохраняется директивное управление, а не управление при помощи стимулирующего законодательства.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Совершенствование общества, утверждение принципов правового государства немыслимы без преодоления подобных негативных правовых стереотипов, сложившихся в сознании людей, нейтрализации антиправовых, антисоциальных проявлений и поступков, без коренных перемен в политико-правовом мышлении.</w:t>
      </w:r>
    </w:p>
    <w:p w:rsidR="00167222" w:rsidRPr="003831EF"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Понятно, что перемены, о которых идет речь, обусловлены в первую очередь социально-экономической обстановкой. Но не следует забывать, что социально-экономические процессы неразрывно связаны с правовыми решениями и в немалой степени зависят от них. И именно в таких решениях находит отражение правовое сознание общества.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Политика нашего государства в сфере правового регулирования, юридическая практика должны строится так, чтобы в обществе, в сознании людей утверждалось отношение к праву как к ценности, без которой невозможно добиться социального порядка, основанного на справедливости, утверждении прав и свобод личности. У населения необходимо сформировать отношение к праву не как к инструменту навязывания людям угодных и выгодных властям порядков, а как к средству гармонизации отношений в обществе, защиты прав человека, смягчения возможных конфликтов, как к механизму, исключающему возможность узурпации власти, устраняющему произвол и насилие.</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 содержит методы в необходимых случаях принудительного воздействия, однако в гражданском обществе они используются лишь для защиты законных прав и интересов всех субъектов права. Естественно, в связи с этим в обществе оно не должно восприниматься как средство всеобщей репрессии или обеспечения интересов какой-либо одной группы лиц.</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С учетом этих обстоятельств должен осуществляться весь комплекс правотворческих процедур и особенно правореализующая деятельность в любых ее формах. Ведь традиционно у широких слоев населения суждение о законах, их полезности, необходимости, эффективности чаще всего складывается в связи с оценкой их реализации властными структурами государства и прежде всего его правоохранительными органами. К сожалению, как подтверждает практика и результаты исследований, работа этой системы, уровень профессионального правосознания значительной части лиц, действующих в правоохранительной сфере, еще не соответствует современным требованиям. В среде работников правоохранительных органов также распространены правовой нигилизм, нацеленность на личное усмотрение при разрешении юридических дел, ориентация не на требования закона, а на позиции руководителей. Как показывают социологические исследования, на первое место среди мотивов, которыми руководствуются, например, работники милиции в своей служебной деятельности, выходят побуждения типа "требует оперативная обстановка" (35,6 процентов опрошенных), "приказало руководство" (30,4 процента) и лишь затем следует мотив "так требует закон" (20,7 процента) и "боязнь ответственности за нарушение законности" (13,3 процента).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Говоря о проявлениях недооценки роли права, нельзя не обратить внимание и на другую крайность, которая заметна в обществе, а именно переоценку его силы. Она проявляется в том, что некоторая часть людей связывает решение определенных проблем только с принятием соответствующих законов. Им представляется, что достаточно принять закон и проблема автоматически будет разрешена. Это глубокое заблуждение свидетельствует о неразвитости правосознания и жизненная практика его много раз опровергала. Однако оно тем не менее способно посеять разочарование, сомнение относительно регулятивных способностей права, его ценности и др.</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Таким образом, повышение уровня правовой культуры предполагает, с одной стороны, преодоление правового нигилизма, а с другой — преодоление правового идеализма. И то и другое вызывает необходимость осуществления большой работы по повышению юридической грамотности всех слоев населения, а также по надлежащему кадровому обеспечению государственных учреждений, осуществляющих юридическую деятельность.</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Как замечает В.В. Лазарев, было бы утопичным желание сделать каждого гражданина юристом. Но преодолеть юридическую безграмотность и правовой нигилизм — это одно из условий развития правовой культуры. Каждый гражданин должен владеть минимумом правовых знаний, который необходим для его работы, поведения в общ</w:t>
      </w:r>
      <w:r>
        <w:rPr>
          <w:rFonts w:ascii="Times New Roman" w:hAnsi="Times New Roman"/>
          <w:sz w:val="28"/>
          <w:szCs w:val="28"/>
        </w:rPr>
        <w:t>естве, в быту, в семье. Это, пр</w:t>
      </w:r>
      <w:r w:rsidRPr="003831EF">
        <w:rPr>
          <w:rFonts w:ascii="Times New Roman" w:hAnsi="Times New Roman"/>
          <w:sz w:val="28"/>
          <w:szCs w:val="28"/>
        </w:rPr>
        <w:t>ежде всего, знание основных положений Конституции страны, гражданского, трудового, семейного, уголовного, административного права. В частности, по вопросам юридической ответственности, возраста с которого она наступает и др. Естественно, правовая осведомленность должна вести к соблюдению юридических предписаний.</w:t>
      </w:r>
    </w:p>
    <w:p w:rsidR="00167222" w:rsidRPr="003831EF"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Уровень юридической грамотности, правовой культуры членов общества, как уже говорилось, зависит в первую очередь от характера, духа социальной практики, складывающейся в сфере правового регулирования, функционирования власти. Но следует заметить, что немаловажное значение имеет и целенаправленная работа по правовому воспитанию населения, если она будет осуществляться в условиях благоприятной для права социально-политической практики.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 советский период по вопросам правового воспитания много говорилось, формально намечались и проводились разного рода мероприятия. Но эта работа перечеркивалась реальной практикой партийно-государственных органов, их фактическим отношением к праву и законности. Среди ответственных работников, в свою очередь, не без основания утвердилась уверенность, что законы писаны не для них, а для "простых" людей. Иных последствий и не могла вызвать практика издания в интересах "верхушечных" структур секретных и полусекретных подзаконных актов, содержание которых явно расходилось с заявлениями о неустанной заботе партии и правительства прежде всего о народе, о его благе, о высшей справедливости в обществе, о дарованных гражданам больших правах и свободах и т.п.</w:t>
      </w:r>
    </w:p>
    <w:p w:rsidR="00167222" w:rsidRPr="003831EF"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 период "горбачевской перестройки" заговорили о правовом всеобуче населения, но после распада СССР в новых суверенных государствах этот вопрос не затрагивался. Провозгласив стремление к формированию правовых социальных государств в постсоветских республиках пока не предприняли широкомасштабных мер по повышению уровня правовой культуры своих граждан. А ведь от уровня юридической культуры общества в значительной степени зависит успех создания правовой государственности.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Является очевидным необходимость проведения работы по осуществлению правового воспитания, под которым понимается систематическая и целенаправленная деятельность государства, негосударственных объединений, направленная на формирование у граждан правовых знаний, навыков правомерного поведения, уважительного отношения к праву, на развитие и поддержание у них позитивной активности в сфере права.</w:t>
      </w:r>
    </w:p>
    <w:p w:rsidR="00167222" w:rsidRPr="003831EF"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Правовое воспитание может проводиться в различных формах. Это, прежде всего юридическое образование, просвещение, правовая пропаганда, правовая практика. Следовательно, оно осуществляется путем преподавания основ права в общеобразовательных, средних, специальных и высших учебных заведениях, проведения занятий в системе повышения квалификации, правовой пропаганды и просвещения через печать и телевидение, посредством организации лекций и бесед на правовые темы для населения и др. Важное значение для правового воспитания имеет деятельность судебных, других правоохранительных органов, всех юридических учреждений. Практика их работы на примерах разрешения конкретных юридических дел демонстрирует суть законов, особенности правового регулирования разносторонних общественных отношений. Все это оказывает влияние на формирование правовой культуры и правосознания на индивидуальном, групповом и общественном уровне.</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В настоящее время в масштабе РФ названные виды деятельности не координируются. Ряд из них носит несистемный, фрагментарный характер, а некоторые не осуществляются вовсе.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Следовательно, поддержание и повышение правовой культуры российского общества вызывает необходимость принятия комплекса мер, прежде всего, со стороны компетентных государственных органов, по организации и проведению на должном уровне правового воспитания. Это весьма важно, поскольку правосознание и правовая культура относятся к числу мощных факторов, воздействующих на функционирование общества как единого организма.</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Заключение.</w:t>
      </w:r>
      <w:r w:rsidRPr="003831EF">
        <w:rPr>
          <w:rFonts w:ascii="Times New Roman" w:hAnsi="Times New Roman"/>
          <w:sz w:val="28"/>
          <w:szCs w:val="28"/>
        </w:rPr>
        <w:br/>
        <w:t xml:space="preserve">Изучая правосознание, можно определить конкретные правовые требования тех или иных групп, всего общества, выявить пробелы в законодательстве, недостатки правоприменения, роль суда в жизни общества и т. п.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Правосознание в своих пластах, уровнях, видах «работает» на устранение пробелов в праве, формулирует в конкретных правовых требованиях (законах, постановлениях) положения, которые могут усовершенствовать законодательство. В правоприменительной деятельности развитое правосознание направляют гражданина для разрешения спора в суд, а не в редакцию газеты, что, впрочем, тоже иногда полезно.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«Если человек обладает развитым правосознанием, - то так ли уж нужна ему информация о законе. При таком правосознании гражданин сумеет понять, что является законным».</w:t>
      </w:r>
      <w:r>
        <w:rPr>
          <w:rStyle w:val="af1"/>
          <w:rFonts w:ascii="Times New Roman" w:hAnsi="Times New Roman"/>
          <w:sz w:val="28"/>
          <w:szCs w:val="28"/>
        </w:rPr>
        <w:footnoteReference w:id="5"/>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Вся история культурного человечества свидетельствует о том, что право и государство периодически вступают в состояние глубокого кризиса. Причина этих кризисов состоит в том, что человечество, строя правопорядок, теряет из вида единую, безусловную цель политического единения и превращают его в орудие для условных, малых заданий и частных вожделений. Отсюда вырождение правовой и государственной жизни, - безыдейность власти и умаление ее авторитета, отсутствие солидарности между гражданами и классами, гражданская война внутри государств и постоянные вспышки открытых войн между народами. По своему объективному назначению право есть орудие порядка, мира и братства; в осуществлении же оно слишком часто прикрывает собой ложь и насилие, раздор, бунт и войну.</w:t>
      </w:r>
    </w:p>
    <w:p w:rsidR="00167222" w:rsidRPr="003831EF"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Чтобы до конца разобраться в структуре и функциях правосознания, рассмотрим поподробнее современное состояние правосознания и правовой культуры российского общества.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В настоящее время в юридической и другой литературе, в периодической печати отмечается невысокий уровень правосознания и правовой культуры в нашем обществе. Об этом свидетельствует рост преступности, других правонарушений. Достаточно длительное функционирование командно-административной системы, которая была в большей степени приспособлена к выполнению указаний различного ранга руководителей, а не к соблюдению законов, породило у значительной части населения извращенное, деформированное представление о праве.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Существует и проблема правового нигилизма. Суть ее состоит в недооценке значения и роли права и законности, а порой и в игнорировании требований законов.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Причины правового нигилизма различны. К ним относятся:</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Исторические корни как естественное следствие самодержавия в дореволюционной России;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Теория и практика понимания после 1917 г. Диктатуры пролетариата как власти, не связанной и не ограниченной законами;</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Функционирование политико-правовой системы, в которой господствовали командно-административные методы управления.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Политика подавления личности, запреты, основанные на идеологической почве, репрессии, понимание и толкование официальными властями права лишь как средства достижения политических целей привели к укоренению в общественном сознании нигилистического восприятия права, формирование его негативного образа. Происходящие в обществе поспешные социально-экономические преобразования сохраняют и даже усиливают питательную среду правового нигилизма. Отрицательное влияние оказывает и тот факт, что технология власти по-прежнему основана на принуждении, где, как правило, сильна роль субъективизма.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Политика нашего государства в сфере правового регулирования, юридическая практика должна строиться так, чтобы в обществе. В сознании людей утверждалось отношение к праву как к ценности. Без которой невозможно добиться социального порядка, основанного на справедливости, утверждения прав и свобод личности. Необходимо формировать отношение к праву как к средству гармонизации отношений в обществе, защиты прав человека, смягчение возможных конфликтов, как к механизму, устраняющему произвол и насилие. Поэтому очень важно изменить представления людей о праве только как о принудительном средстве.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Как подтверждает практика и результаты исследований, работа системы правоохранительных органов, уровень профессионального правосознания значительной части лиц, действующих в правоохранительной сфере. Еще не соответствует современным требованиям. В сфере работников правоохранительных органов также сохраняются правовой нигилизм, нацеленность на личное усмотрение при разрешении юридических дел, ориентация не на требования закона, а на позиции руководителей. Следовательно, повышение уровня правовой культуры лиц, работающих в этой системе, да и вообще должностных лиц является первостепенной задачей.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Нельзя не обратить внимания и на другую крайность, которая заметна в обществе, а именно на переоценку силы роли права. Она проявляется в том, что некоторая часть людей связывает решение определенных проблем только с принятием соответствующих законов. Им представляется, что достаточно принять закон и соответствующая проблема автоматически решится. Это глубокое заблуждение свидетельствует о неразвитости правосознания.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Таким образом, повышение уровня правовой культуры предполагает, с одной стороны, преодоление правового нигилизма, с другой – преодоление правового идеализма. И то, и другое вызывает необходимость в осуществлении большой работы по повышению юридической грамотности всех слоев населения, а также по надлежащему кадровому обеспечению государственных учреждений, осуществляющих юридическую деятельность.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Уровень юридической грамотности, правовой культуры членов общества зависит в первую очередь от характера, духа социальной практики, складывающейся в сфере правового регулирования, функционирования власти. Но следует признать, что немаловажное значение имеет и целенаправленная работа по правовому воспитанию населения, если она будет осуществляться в условиях благоприятной для права социально-политической практики.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Под правовым воспитанием понимается систематическая и целенаправленная деятельность государства, негосударственных объединений, направленная на формирование у граждан правовых знаний, навыков правомерного поведения, уважительного отношения к праву, на развитие и поддержание у них позитивной активности в сфере права.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Правовое воспитание может проводиться в различных формах. Это, прежде всего, юридическое образование, просвещение, правовая пропаганда, широкая гласность в правотворческой и правоприменительной практике.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Оно осуществляется путем преподавания основ права в общеобразовательных, средних специальных и высших учебных заведениях, проведение занятий в системе повышения квалификации, правовой пропаганды и просвещения через печать и телевидение, посредством организации лекций и бесед на правовые темы для населения. Все это в комплексе оказывает влияние на формирование правосознания и правовой культуры на индивидуальном, групповом и общественном уровнях.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Следовательно, поддержание и повышение уровня правовой культуры белорусского общества вызывает необходимость принятия комплекса мер, прежде всего, со стороны компетентных государственных органов (Министерства юстиции и др.), по организации и проведению на должностном уровне правового воспитания.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Развитие правосознания гражданина, общества способствует преодолению отсталых взглядов, отклоняющегося поведения людей, предотвращению случаев произвола и насилия над личностью. Внесение научно обоснованных, взвешенных правовых представлений, взглядов в сознание граждан, борьба с преступностью являются предпосылками укрепления законности и правопорядка, без чего невозможно построить гражданское общество и правовое государство.</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В заключение хотелось бы привести в пример слова философов В.С.Нерсесянца и Б.А.Кистяковского: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 Право как культурный феномен – часть общечеловеческой культуры. Правовая культура – это весь правовой космос, охватывающий все моменты правовой формы общественной жизни людей </w:t>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 xml:space="preserve">Право – это не культурный плод на диком дереве, а плод окультуренного дерева. Поэтому людям и народам, возжелавшим вкусить такой редкий плод, надо в трудах и муках, упорно и настойчиво, осознанно и терпеливо возделывать в себе и у себя свой сад правовой культуры, растить дерево свободы. Чужими плодами здесь сытым не будешь”. </w:t>
      </w:r>
      <w:r>
        <w:rPr>
          <w:rStyle w:val="af1"/>
          <w:rFonts w:ascii="Times New Roman" w:hAnsi="Times New Roman"/>
          <w:sz w:val="28"/>
          <w:szCs w:val="28"/>
        </w:rPr>
        <w:footnoteReference w:id="6"/>
      </w:r>
    </w:p>
    <w:p w:rsidR="00167222" w:rsidRDefault="00167222" w:rsidP="009C2B77">
      <w:pPr>
        <w:ind w:left="360"/>
        <w:jc w:val="both"/>
        <w:rPr>
          <w:rFonts w:ascii="Times New Roman" w:hAnsi="Times New Roman"/>
          <w:sz w:val="28"/>
          <w:szCs w:val="28"/>
        </w:rPr>
      </w:pPr>
      <w:r>
        <w:rPr>
          <w:rFonts w:ascii="Times New Roman" w:hAnsi="Times New Roman"/>
          <w:sz w:val="28"/>
          <w:szCs w:val="28"/>
        </w:rPr>
        <w:t xml:space="preserve">“ </w:t>
      </w:r>
      <w:r w:rsidRPr="003831EF">
        <w:rPr>
          <w:rFonts w:ascii="Times New Roman" w:hAnsi="Times New Roman"/>
          <w:sz w:val="28"/>
          <w:szCs w:val="28"/>
        </w:rPr>
        <w:t>Все культурное человечество живет в государственных единениях. Культурный человек и государство – это два понятия, взаимно дополняющие друг друга. Поэтому культурный человек даже не мыслим без государства”.</w:t>
      </w:r>
      <w:r>
        <w:rPr>
          <w:rStyle w:val="af1"/>
          <w:rFonts w:ascii="Times New Roman" w:hAnsi="Times New Roman"/>
          <w:sz w:val="28"/>
          <w:szCs w:val="28"/>
        </w:rPr>
        <w:footnoteReference w:id="7"/>
      </w: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Вот пожалуй и все основные выводы, которые я сделал для себя в ходе исследования правового сознания и правовой культур.</w:t>
      </w:r>
    </w:p>
    <w:p w:rsidR="00167222" w:rsidRPr="003831EF"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p>
    <w:p w:rsidR="00167222" w:rsidRPr="003831EF" w:rsidRDefault="00167222" w:rsidP="009C2B77">
      <w:pPr>
        <w:ind w:left="360"/>
        <w:jc w:val="both"/>
        <w:rPr>
          <w:rFonts w:ascii="Times New Roman" w:hAnsi="Times New Roman"/>
          <w:sz w:val="28"/>
          <w:szCs w:val="28"/>
        </w:rPr>
      </w:pPr>
      <w:r w:rsidRPr="003831EF">
        <w:rPr>
          <w:rFonts w:ascii="Times New Roman" w:hAnsi="Times New Roman"/>
          <w:sz w:val="28"/>
          <w:szCs w:val="28"/>
        </w:rPr>
        <w:t>Список литературы.</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Конституция РФ.</w:t>
      </w:r>
    </w:p>
    <w:p w:rsidR="00167222" w:rsidRPr="003831EF" w:rsidRDefault="00167222" w:rsidP="009C2B77">
      <w:pPr>
        <w:pStyle w:val="1"/>
        <w:spacing w:after="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 xml:space="preserve">Белканов Е. А. Лояльность правосознания. // Российский юридический журнал. 1996. №3. </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 xml:space="preserve">Ильин А. И. О сущности правосознания. -М. , 1992. </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 xml:space="preserve">Кистяковский Б. А. В защиту права. // Вехи. Из глубины. -М. , 1996. </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 xml:space="preserve">Коркунов Н. М. Лекции по общей теории права. СПб. , 1995. </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 xml:space="preserve">Лебедев А. Общая теория права. СПб. , 1993. </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 xml:space="preserve">Муромцев Г. И. Источники права (теоретические аспекты проблемы). // Правоведение. 1999. №2. </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 xml:space="preserve">Нерсесянц В. С. Право и закон. -М. , 1993. </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 xml:space="preserve">Розин В. М. Юридическое мышление. // Вопросы методологии. 1999. №1-2. </w:t>
      </w:r>
    </w:p>
    <w:p w:rsidR="00167222" w:rsidRPr="003831EF" w:rsidRDefault="00167222" w:rsidP="009C2B77">
      <w:pPr>
        <w:spacing w:after="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Бабаева В.К. Общая теория права: Курс лекций. 1995. – 576с.</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Баранов П.П. Профессиональное правосознание работников органов внутренних дел: теоретические и социологические аспекты: Автореф. дис. …д-ра. юрид. наук. М., 1991. – с.20</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Вишневский А.Ф., Горбаток Н.А., Кучинский В.А. Общая теория государства и права. Под общ. редакцией Вишневского А.Ф. –Мн.: Тесей, 1999. – 576с.</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Дробязко С.Г., Козлов В.С. Общая теория права: Учебное пособие. –Мн.: НО ООО «БИП-С», 2003. – 336с.</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Калинина Э.А., Калинина И.Ф., Старжинская А.А. Общая теория государства и права: Краткий элементарный учебный курс. –Практ. пособие по ред. Э.А. Калининой –Мн.: Молодежное научное общество, 2005. – с.84</w:t>
      </w: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Коваленко А.И. Теория государства и права (в вопросах и ответах), 2001. – с.59</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Лазарева В.В.Общая теория права и государства. 1998. – с.168</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Пиголкина А.С. Общая теория права. 1996. – с.157</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Трахименок С.А. Общая теория права: Учеб. пособие. –Мн.: Частн. ин-т управ. и предпр., 2004. – 110с.</w:t>
      </w:r>
    </w:p>
    <w:p w:rsidR="00167222" w:rsidRPr="003831EF" w:rsidRDefault="00167222" w:rsidP="009C2B77">
      <w:pPr>
        <w:spacing w:after="0"/>
        <w:ind w:left="360"/>
        <w:jc w:val="both"/>
        <w:rPr>
          <w:rFonts w:ascii="Times New Roman" w:hAnsi="Times New Roman"/>
          <w:sz w:val="28"/>
          <w:szCs w:val="28"/>
        </w:rPr>
      </w:pPr>
    </w:p>
    <w:p w:rsidR="00167222" w:rsidRPr="003831EF"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Туманов В.А. Правовой нигилизм в историко-идеологическом ракурсе// Государство и право. 1993. №8</w:t>
      </w:r>
    </w:p>
    <w:p w:rsidR="00167222" w:rsidRPr="003831EF" w:rsidRDefault="00167222" w:rsidP="009C2B77">
      <w:pPr>
        <w:spacing w:after="0"/>
        <w:ind w:left="360"/>
        <w:jc w:val="both"/>
        <w:rPr>
          <w:rFonts w:ascii="Times New Roman" w:hAnsi="Times New Roman"/>
          <w:sz w:val="28"/>
          <w:szCs w:val="28"/>
        </w:rPr>
      </w:pPr>
    </w:p>
    <w:p w:rsidR="00167222" w:rsidRDefault="00167222" w:rsidP="009C2B77">
      <w:pPr>
        <w:pStyle w:val="1"/>
        <w:numPr>
          <w:ilvl w:val="0"/>
          <w:numId w:val="2"/>
        </w:numPr>
        <w:spacing w:after="0"/>
        <w:jc w:val="both"/>
        <w:rPr>
          <w:rFonts w:ascii="Times New Roman" w:hAnsi="Times New Roman"/>
          <w:sz w:val="28"/>
          <w:szCs w:val="28"/>
        </w:rPr>
      </w:pPr>
      <w:r w:rsidRPr="003831EF">
        <w:rPr>
          <w:rFonts w:ascii="Times New Roman" w:hAnsi="Times New Roman"/>
          <w:sz w:val="28"/>
          <w:szCs w:val="28"/>
        </w:rPr>
        <w:t>Хропанюк В.Н. Теория государства и права. 1995. – 336с.</w:t>
      </w:r>
    </w:p>
    <w:p w:rsidR="00167222" w:rsidRPr="00E1761A" w:rsidRDefault="00167222" w:rsidP="00E1761A">
      <w:pPr>
        <w:pStyle w:val="1"/>
        <w:rPr>
          <w:rFonts w:ascii="Times New Roman" w:hAnsi="Times New Roman"/>
          <w:sz w:val="28"/>
          <w:szCs w:val="28"/>
        </w:rPr>
      </w:pPr>
    </w:p>
    <w:p w:rsidR="00167222" w:rsidRDefault="00167222" w:rsidP="00E1761A">
      <w:pPr>
        <w:pStyle w:val="1"/>
        <w:numPr>
          <w:ilvl w:val="0"/>
          <w:numId w:val="2"/>
        </w:numPr>
        <w:spacing w:after="0"/>
        <w:jc w:val="both"/>
        <w:rPr>
          <w:rFonts w:ascii="Times New Roman" w:hAnsi="Times New Roman"/>
          <w:sz w:val="28"/>
          <w:szCs w:val="28"/>
        </w:rPr>
      </w:pPr>
      <w:r w:rsidRPr="00E1761A">
        <w:rPr>
          <w:rFonts w:ascii="Times New Roman" w:hAnsi="Times New Roman"/>
          <w:sz w:val="28"/>
          <w:szCs w:val="28"/>
        </w:rPr>
        <w:t>Матузов Н.И., Малько А.В.Теория государства и права</w:t>
      </w:r>
      <w:r>
        <w:rPr>
          <w:rFonts w:ascii="Times New Roman" w:hAnsi="Times New Roman"/>
          <w:sz w:val="28"/>
          <w:szCs w:val="28"/>
        </w:rPr>
        <w:t>. 2009г</w:t>
      </w:r>
    </w:p>
    <w:p w:rsidR="00167222" w:rsidRPr="00E1761A" w:rsidRDefault="00167222" w:rsidP="00E1761A">
      <w:pPr>
        <w:pStyle w:val="1"/>
        <w:rPr>
          <w:rFonts w:ascii="Times New Roman" w:hAnsi="Times New Roman"/>
          <w:sz w:val="28"/>
          <w:szCs w:val="28"/>
        </w:rPr>
      </w:pPr>
    </w:p>
    <w:p w:rsidR="00167222" w:rsidRDefault="00167222" w:rsidP="00E1761A">
      <w:pPr>
        <w:pStyle w:val="1"/>
        <w:numPr>
          <w:ilvl w:val="0"/>
          <w:numId w:val="2"/>
        </w:numPr>
        <w:spacing w:after="0"/>
        <w:jc w:val="both"/>
        <w:rPr>
          <w:rFonts w:ascii="Times New Roman" w:hAnsi="Times New Roman"/>
          <w:sz w:val="28"/>
          <w:szCs w:val="28"/>
        </w:rPr>
      </w:pPr>
      <w:r w:rsidRPr="00E1761A">
        <w:rPr>
          <w:rFonts w:ascii="Times New Roman" w:hAnsi="Times New Roman"/>
          <w:sz w:val="28"/>
          <w:szCs w:val="28"/>
        </w:rPr>
        <w:t>Кулапов В.Л., Малько А.В.Теория государства и права, 2009. - 384 с.</w:t>
      </w:r>
    </w:p>
    <w:p w:rsidR="00167222" w:rsidRPr="00E1761A" w:rsidRDefault="00167222" w:rsidP="00E1761A">
      <w:pPr>
        <w:pStyle w:val="1"/>
        <w:rPr>
          <w:rFonts w:ascii="Times New Roman" w:hAnsi="Times New Roman"/>
          <w:sz w:val="28"/>
          <w:szCs w:val="28"/>
        </w:rPr>
      </w:pPr>
    </w:p>
    <w:p w:rsidR="00167222" w:rsidRDefault="00167222" w:rsidP="00E1761A">
      <w:pPr>
        <w:pStyle w:val="1"/>
        <w:numPr>
          <w:ilvl w:val="0"/>
          <w:numId w:val="2"/>
        </w:numPr>
        <w:spacing w:after="0"/>
        <w:jc w:val="both"/>
        <w:rPr>
          <w:rFonts w:ascii="Times New Roman" w:hAnsi="Times New Roman"/>
          <w:sz w:val="28"/>
          <w:szCs w:val="28"/>
        </w:rPr>
      </w:pPr>
      <w:r w:rsidRPr="00E1761A">
        <w:rPr>
          <w:rFonts w:ascii="Times New Roman" w:hAnsi="Times New Roman"/>
          <w:sz w:val="28"/>
          <w:szCs w:val="28"/>
        </w:rPr>
        <w:t>Основы государства и права.Под ред. А.В. Малько.Изд. 2-е,  2009. - 336 с.</w:t>
      </w:r>
    </w:p>
    <w:p w:rsidR="00167222" w:rsidRPr="00E1761A" w:rsidRDefault="00167222" w:rsidP="00E1761A">
      <w:pPr>
        <w:pStyle w:val="1"/>
        <w:rPr>
          <w:rFonts w:ascii="Times New Roman" w:hAnsi="Times New Roman"/>
          <w:sz w:val="28"/>
          <w:szCs w:val="28"/>
        </w:rPr>
      </w:pPr>
    </w:p>
    <w:p w:rsidR="00167222" w:rsidRDefault="00167222" w:rsidP="00E1761A">
      <w:pPr>
        <w:pStyle w:val="1"/>
        <w:numPr>
          <w:ilvl w:val="0"/>
          <w:numId w:val="2"/>
        </w:numPr>
        <w:spacing w:after="0"/>
        <w:jc w:val="both"/>
        <w:rPr>
          <w:rFonts w:ascii="Times New Roman" w:hAnsi="Times New Roman"/>
          <w:sz w:val="28"/>
          <w:szCs w:val="28"/>
        </w:rPr>
      </w:pPr>
      <w:r w:rsidRPr="00E1761A">
        <w:rPr>
          <w:rFonts w:ascii="Times New Roman" w:hAnsi="Times New Roman"/>
          <w:sz w:val="28"/>
          <w:szCs w:val="28"/>
        </w:rPr>
        <w:t>Венгеров А.Б.Теория государства и права: Учебник для юридических вузов.Изд. 5-е, 2008. - 608 с.</w:t>
      </w:r>
    </w:p>
    <w:p w:rsidR="00167222" w:rsidRPr="00E1761A" w:rsidRDefault="00167222" w:rsidP="00E1761A">
      <w:pPr>
        <w:pStyle w:val="1"/>
        <w:rPr>
          <w:rFonts w:ascii="Times New Roman" w:hAnsi="Times New Roman"/>
          <w:sz w:val="28"/>
          <w:szCs w:val="28"/>
        </w:rPr>
      </w:pPr>
    </w:p>
    <w:p w:rsidR="00167222" w:rsidRDefault="00167222" w:rsidP="00E1761A">
      <w:pPr>
        <w:pStyle w:val="1"/>
        <w:numPr>
          <w:ilvl w:val="0"/>
          <w:numId w:val="2"/>
        </w:numPr>
        <w:spacing w:after="0"/>
        <w:jc w:val="both"/>
        <w:rPr>
          <w:rFonts w:ascii="Times New Roman" w:hAnsi="Times New Roman"/>
          <w:sz w:val="28"/>
          <w:szCs w:val="28"/>
        </w:rPr>
      </w:pPr>
      <w:r w:rsidRPr="00E1761A">
        <w:rPr>
          <w:rFonts w:ascii="Times New Roman" w:hAnsi="Times New Roman"/>
          <w:sz w:val="28"/>
          <w:szCs w:val="28"/>
        </w:rPr>
        <w:t>Егоров С.Н. Аксиоматические основы теории права. - СПб.: Лексикон, 2001. - 272 с.</w:t>
      </w:r>
    </w:p>
    <w:p w:rsidR="00167222" w:rsidRPr="00E1761A" w:rsidRDefault="00167222" w:rsidP="00E1761A">
      <w:pPr>
        <w:pStyle w:val="1"/>
        <w:rPr>
          <w:rFonts w:ascii="Times New Roman" w:hAnsi="Times New Roman"/>
          <w:sz w:val="28"/>
          <w:szCs w:val="28"/>
        </w:rPr>
      </w:pPr>
    </w:p>
    <w:p w:rsidR="00167222" w:rsidRPr="00E1761A" w:rsidRDefault="00167222" w:rsidP="00E1761A">
      <w:pPr>
        <w:pStyle w:val="1"/>
        <w:numPr>
          <w:ilvl w:val="0"/>
          <w:numId w:val="2"/>
        </w:numPr>
        <w:spacing w:after="0"/>
        <w:jc w:val="both"/>
        <w:rPr>
          <w:rFonts w:ascii="Times New Roman" w:hAnsi="Times New Roman"/>
          <w:sz w:val="28"/>
          <w:szCs w:val="28"/>
        </w:rPr>
      </w:pPr>
      <w:r w:rsidRPr="00E1761A">
        <w:rPr>
          <w:rFonts w:ascii="Times New Roman" w:hAnsi="Times New Roman"/>
          <w:sz w:val="28"/>
          <w:szCs w:val="28"/>
        </w:rPr>
        <w:t>Доржиев Ж.Б. Теория государства и права. Учебно-методическое пособие, 2005. - 345 с.</w:t>
      </w:r>
    </w:p>
    <w:p w:rsidR="00167222" w:rsidRPr="003831EF" w:rsidRDefault="00167222" w:rsidP="00E1761A">
      <w:pPr>
        <w:pStyle w:val="1"/>
        <w:spacing w:after="0"/>
        <w:jc w:val="both"/>
        <w:rPr>
          <w:rFonts w:ascii="Times New Roman" w:hAnsi="Times New Roman"/>
          <w:sz w:val="28"/>
          <w:szCs w:val="28"/>
        </w:rPr>
      </w:pPr>
      <w:r w:rsidRPr="00E1761A">
        <w:rPr>
          <w:rFonts w:ascii="Times New Roman" w:hAnsi="Times New Roman"/>
          <w:sz w:val="28"/>
          <w:szCs w:val="28"/>
        </w:rPr>
        <w:t xml:space="preserve"> </w:t>
      </w:r>
      <w:bookmarkStart w:id="0" w:name="_GoBack"/>
      <w:bookmarkEnd w:id="0"/>
    </w:p>
    <w:sectPr w:rsidR="00167222" w:rsidRPr="003831EF" w:rsidSect="000D2F6E">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222" w:rsidRDefault="00167222" w:rsidP="000D2F6E">
      <w:pPr>
        <w:spacing w:after="0" w:line="240" w:lineRule="auto"/>
      </w:pPr>
      <w:r>
        <w:separator/>
      </w:r>
    </w:p>
  </w:endnote>
  <w:endnote w:type="continuationSeparator" w:id="0">
    <w:p w:rsidR="00167222" w:rsidRDefault="00167222" w:rsidP="000D2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222" w:rsidRDefault="00167222">
    <w:pPr>
      <w:pStyle w:val="a6"/>
      <w:jc w:val="center"/>
    </w:pPr>
    <w:r>
      <w:fldChar w:fldCharType="begin"/>
    </w:r>
    <w:r>
      <w:instrText xml:space="preserve"> PAGE   \* MERGEFORMAT </w:instrText>
    </w:r>
    <w:r>
      <w:fldChar w:fldCharType="separate"/>
    </w:r>
    <w:r w:rsidR="00AC1E89">
      <w:rPr>
        <w:noProof/>
      </w:rPr>
      <w:t>1</w:t>
    </w:r>
    <w:r>
      <w:fldChar w:fldCharType="end"/>
    </w:r>
  </w:p>
  <w:p w:rsidR="00167222" w:rsidRDefault="0016722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222" w:rsidRDefault="00167222" w:rsidP="000D2F6E">
      <w:pPr>
        <w:spacing w:after="0" w:line="240" w:lineRule="auto"/>
      </w:pPr>
      <w:r>
        <w:separator/>
      </w:r>
    </w:p>
  </w:footnote>
  <w:footnote w:type="continuationSeparator" w:id="0">
    <w:p w:rsidR="00167222" w:rsidRDefault="00167222" w:rsidP="000D2F6E">
      <w:pPr>
        <w:spacing w:after="0" w:line="240" w:lineRule="auto"/>
      </w:pPr>
      <w:r>
        <w:continuationSeparator/>
      </w:r>
    </w:p>
  </w:footnote>
  <w:footnote w:id="1">
    <w:p w:rsidR="00167222" w:rsidRDefault="00167222" w:rsidP="00361940">
      <w:pPr>
        <w:pStyle w:val="af"/>
      </w:pPr>
      <w:r>
        <w:rPr>
          <w:rStyle w:val="af1"/>
        </w:rPr>
        <w:footnoteRef/>
      </w:r>
      <w:r>
        <w:t xml:space="preserve"> </w:t>
      </w:r>
      <w:r w:rsidRPr="007B4C0A">
        <w:t>Каминская В.И. и Рестинов А.Р</w:t>
      </w:r>
      <w:r>
        <w:t>.</w:t>
      </w:r>
    </w:p>
  </w:footnote>
  <w:footnote w:id="2">
    <w:p w:rsidR="00167222" w:rsidRDefault="00167222">
      <w:pPr>
        <w:pStyle w:val="af"/>
      </w:pPr>
      <w:r>
        <w:rPr>
          <w:rStyle w:val="af1"/>
        </w:rPr>
        <w:footnoteRef/>
      </w:r>
      <w:r>
        <w:t xml:space="preserve"> Клятва граждан Эллада.</w:t>
      </w:r>
    </w:p>
  </w:footnote>
  <w:footnote w:id="3">
    <w:p w:rsidR="00167222" w:rsidRDefault="00167222">
      <w:pPr>
        <w:pStyle w:val="af"/>
      </w:pPr>
      <w:r>
        <w:rPr>
          <w:rStyle w:val="af1"/>
        </w:rPr>
        <w:footnoteRef/>
      </w:r>
      <w:r>
        <w:t xml:space="preserve"> Французский просветитель Ж.Ж. Руссо.</w:t>
      </w:r>
    </w:p>
  </w:footnote>
  <w:footnote w:id="4">
    <w:p w:rsidR="00167222" w:rsidRDefault="00167222">
      <w:pPr>
        <w:pStyle w:val="af"/>
      </w:pPr>
      <w:r>
        <w:rPr>
          <w:rStyle w:val="af1"/>
        </w:rPr>
        <w:footnoteRef/>
      </w:r>
      <w:r>
        <w:t xml:space="preserve"> А.И. Герцен- </w:t>
      </w:r>
      <w:r w:rsidRPr="004819FF">
        <w:t>Кто виноват? роман в двух частях</w:t>
      </w:r>
      <w:r>
        <w:t>.</w:t>
      </w:r>
    </w:p>
  </w:footnote>
  <w:footnote w:id="5">
    <w:p w:rsidR="00167222" w:rsidRDefault="00167222">
      <w:pPr>
        <w:pStyle w:val="af"/>
      </w:pPr>
      <w:r>
        <w:rPr>
          <w:rStyle w:val="af1"/>
        </w:rPr>
        <w:footnoteRef/>
      </w:r>
      <w:r>
        <w:t xml:space="preserve"> Французский юрист Жан Корбатье.</w:t>
      </w:r>
    </w:p>
  </w:footnote>
  <w:footnote w:id="6">
    <w:p w:rsidR="00167222" w:rsidRDefault="00167222">
      <w:pPr>
        <w:pStyle w:val="af"/>
      </w:pPr>
      <w:r>
        <w:rPr>
          <w:rStyle w:val="af1"/>
        </w:rPr>
        <w:footnoteRef/>
      </w:r>
      <w:r>
        <w:t xml:space="preserve">  В.С. Нерсесянц</w:t>
      </w:r>
    </w:p>
  </w:footnote>
  <w:footnote w:id="7">
    <w:p w:rsidR="00167222" w:rsidRDefault="00167222">
      <w:pPr>
        <w:pStyle w:val="af"/>
      </w:pPr>
      <w:r>
        <w:rPr>
          <w:rStyle w:val="af1"/>
        </w:rPr>
        <w:footnoteRef/>
      </w:r>
      <w:r>
        <w:t xml:space="preserve"> Б.А. Кистяковский.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3070E"/>
    <w:multiLevelType w:val="multilevel"/>
    <w:tmpl w:val="D3921822"/>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29F54A65"/>
    <w:multiLevelType w:val="multilevel"/>
    <w:tmpl w:val="D3921822"/>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
    <w:nsid w:val="62907D22"/>
    <w:multiLevelType w:val="hybridMultilevel"/>
    <w:tmpl w:val="CD0007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F6E"/>
    <w:rsid w:val="000335CA"/>
    <w:rsid w:val="000D2F6E"/>
    <w:rsid w:val="00167222"/>
    <w:rsid w:val="00241543"/>
    <w:rsid w:val="002435B1"/>
    <w:rsid w:val="0027236A"/>
    <w:rsid w:val="002B22E2"/>
    <w:rsid w:val="002C6689"/>
    <w:rsid w:val="0033173E"/>
    <w:rsid w:val="00361940"/>
    <w:rsid w:val="003806D0"/>
    <w:rsid w:val="003831EF"/>
    <w:rsid w:val="00473007"/>
    <w:rsid w:val="004819FF"/>
    <w:rsid w:val="0049128B"/>
    <w:rsid w:val="004F3119"/>
    <w:rsid w:val="00546852"/>
    <w:rsid w:val="00586ECC"/>
    <w:rsid w:val="006069D2"/>
    <w:rsid w:val="00662725"/>
    <w:rsid w:val="00672036"/>
    <w:rsid w:val="006D5ED2"/>
    <w:rsid w:val="00753100"/>
    <w:rsid w:val="00770521"/>
    <w:rsid w:val="007B4C0A"/>
    <w:rsid w:val="008B674F"/>
    <w:rsid w:val="0092073D"/>
    <w:rsid w:val="009C2B77"/>
    <w:rsid w:val="009D24C7"/>
    <w:rsid w:val="009F11FC"/>
    <w:rsid w:val="00AC1E89"/>
    <w:rsid w:val="00B24B34"/>
    <w:rsid w:val="00B72938"/>
    <w:rsid w:val="00C213DF"/>
    <w:rsid w:val="00C82C1E"/>
    <w:rsid w:val="00CE443B"/>
    <w:rsid w:val="00D0132D"/>
    <w:rsid w:val="00D050FD"/>
    <w:rsid w:val="00D13AED"/>
    <w:rsid w:val="00D911A4"/>
    <w:rsid w:val="00DD30E6"/>
    <w:rsid w:val="00DE3948"/>
    <w:rsid w:val="00E1761A"/>
    <w:rsid w:val="00F67EF0"/>
    <w:rsid w:val="00F87765"/>
    <w:rsid w:val="00F87DC5"/>
    <w:rsid w:val="00FD1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7A3588-EA94-43D9-9273-DA0C93EDE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9D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rsid w:val="000D2F6E"/>
    <w:rPr>
      <w:rFonts w:cs="Times New Roman"/>
    </w:rPr>
  </w:style>
  <w:style w:type="paragraph" w:styleId="a4">
    <w:name w:val="header"/>
    <w:basedOn w:val="a"/>
    <w:link w:val="a5"/>
    <w:semiHidden/>
    <w:rsid w:val="000D2F6E"/>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0D2F6E"/>
    <w:rPr>
      <w:rFonts w:cs="Times New Roman"/>
    </w:rPr>
  </w:style>
  <w:style w:type="paragraph" w:styleId="a6">
    <w:name w:val="footer"/>
    <w:basedOn w:val="a"/>
    <w:link w:val="a7"/>
    <w:rsid w:val="000D2F6E"/>
    <w:pPr>
      <w:tabs>
        <w:tab w:val="center" w:pos="4677"/>
        <w:tab w:val="right" w:pos="9355"/>
      </w:tabs>
      <w:spacing w:after="0" w:line="240" w:lineRule="auto"/>
    </w:pPr>
  </w:style>
  <w:style w:type="character" w:customStyle="1" w:styleId="a7">
    <w:name w:val="Нижний колонтитул Знак"/>
    <w:basedOn w:val="a0"/>
    <w:link w:val="a6"/>
    <w:locked/>
    <w:rsid w:val="000D2F6E"/>
    <w:rPr>
      <w:rFonts w:cs="Times New Roman"/>
    </w:rPr>
  </w:style>
  <w:style w:type="character" w:styleId="a8">
    <w:name w:val="annotation reference"/>
    <w:basedOn w:val="a0"/>
    <w:semiHidden/>
    <w:rsid w:val="00FD11CC"/>
    <w:rPr>
      <w:rFonts w:cs="Times New Roman"/>
      <w:sz w:val="16"/>
      <w:szCs w:val="16"/>
    </w:rPr>
  </w:style>
  <w:style w:type="paragraph" w:styleId="a9">
    <w:name w:val="annotation text"/>
    <w:basedOn w:val="a"/>
    <w:link w:val="aa"/>
    <w:semiHidden/>
    <w:rsid w:val="00FD11CC"/>
    <w:pPr>
      <w:spacing w:line="240" w:lineRule="auto"/>
    </w:pPr>
    <w:rPr>
      <w:sz w:val="20"/>
      <w:szCs w:val="20"/>
    </w:rPr>
  </w:style>
  <w:style w:type="character" w:customStyle="1" w:styleId="aa">
    <w:name w:val="Текст примечания Знак"/>
    <w:basedOn w:val="a0"/>
    <w:link w:val="a9"/>
    <w:semiHidden/>
    <w:locked/>
    <w:rsid w:val="00FD11CC"/>
    <w:rPr>
      <w:rFonts w:cs="Times New Roman"/>
      <w:sz w:val="20"/>
      <w:szCs w:val="20"/>
    </w:rPr>
  </w:style>
  <w:style w:type="paragraph" w:styleId="ab">
    <w:name w:val="annotation subject"/>
    <w:basedOn w:val="a9"/>
    <w:next w:val="a9"/>
    <w:link w:val="ac"/>
    <w:semiHidden/>
    <w:rsid w:val="00FD11CC"/>
    <w:rPr>
      <w:b/>
      <w:bCs/>
    </w:rPr>
  </w:style>
  <w:style w:type="character" w:customStyle="1" w:styleId="ac">
    <w:name w:val="Тема примечания Знак"/>
    <w:basedOn w:val="aa"/>
    <w:link w:val="ab"/>
    <w:semiHidden/>
    <w:locked/>
    <w:rsid w:val="00FD11CC"/>
    <w:rPr>
      <w:rFonts w:cs="Times New Roman"/>
      <w:b/>
      <w:bCs/>
      <w:sz w:val="20"/>
      <w:szCs w:val="20"/>
    </w:rPr>
  </w:style>
  <w:style w:type="paragraph" w:styleId="ad">
    <w:name w:val="Balloon Text"/>
    <w:basedOn w:val="a"/>
    <w:link w:val="ae"/>
    <w:semiHidden/>
    <w:rsid w:val="00FD11CC"/>
    <w:pPr>
      <w:spacing w:after="0" w:line="240" w:lineRule="auto"/>
    </w:pPr>
    <w:rPr>
      <w:rFonts w:ascii="Tahoma" w:hAnsi="Tahoma" w:cs="Tahoma"/>
      <w:sz w:val="16"/>
      <w:szCs w:val="16"/>
    </w:rPr>
  </w:style>
  <w:style w:type="character" w:customStyle="1" w:styleId="ae">
    <w:name w:val="Текст выноски Знак"/>
    <w:basedOn w:val="a0"/>
    <w:link w:val="ad"/>
    <w:semiHidden/>
    <w:locked/>
    <w:rsid w:val="00FD11CC"/>
    <w:rPr>
      <w:rFonts w:ascii="Tahoma" w:hAnsi="Tahoma" w:cs="Tahoma"/>
      <w:sz w:val="16"/>
      <w:szCs w:val="16"/>
    </w:rPr>
  </w:style>
  <w:style w:type="paragraph" w:customStyle="1" w:styleId="1">
    <w:name w:val="Абзац списка1"/>
    <w:basedOn w:val="a"/>
    <w:rsid w:val="0033173E"/>
    <w:pPr>
      <w:ind w:left="720"/>
      <w:contextualSpacing/>
    </w:pPr>
  </w:style>
  <w:style w:type="paragraph" w:styleId="af">
    <w:name w:val="footnote text"/>
    <w:basedOn w:val="a"/>
    <w:link w:val="af0"/>
    <w:semiHidden/>
    <w:rsid w:val="007B4C0A"/>
    <w:pPr>
      <w:spacing w:after="0" w:line="240" w:lineRule="auto"/>
    </w:pPr>
    <w:rPr>
      <w:sz w:val="20"/>
      <w:szCs w:val="20"/>
    </w:rPr>
  </w:style>
  <w:style w:type="character" w:customStyle="1" w:styleId="af0">
    <w:name w:val="Текст сноски Знак"/>
    <w:basedOn w:val="a0"/>
    <w:link w:val="af"/>
    <w:semiHidden/>
    <w:locked/>
    <w:rsid w:val="007B4C0A"/>
    <w:rPr>
      <w:rFonts w:cs="Times New Roman"/>
      <w:sz w:val="20"/>
      <w:szCs w:val="20"/>
    </w:rPr>
  </w:style>
  <w:style w:type="character" w:styleId="af1">
    <w:name w:val="footnote reference"/>
    <w:basedOn w:val="a0"/>
    <w:semiHidden/>
    <w:rsid w:val="007B4C0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9350</Words>
  <Characters>53301</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ла</vt:lpstr>
    </vt:vector>
  </TitlesOfParts>
  <Company/>
  <LinksUpToDate>false</LinksUpToDate>
  <CharactersWithSpaces>62526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dc:title>
  <dc:subject/>
  <dc:creator>Вова</dc:creator>
  <cp:keywords/>
  <dc:description/>
  <cp:lastModifiedBy>admin</cp:lastModifiedBy>
  <cp:revision>2</cp:revision>
  <cp:lastPrinted>2011-02-16T20:33:00Z</cp:lastPrinted>
  <dcterms:created xsi:type="dcterms:W3CDTF">2014-04-27T09:37:00Z</dcterms:created>
  <dcterms:modified xsi:type="dcterms:W3CDTF">2014-04-27T09:37:00Z</dcterms:modified>
</cp:coreProperties>
</file>