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522" w:rsidRDefault="002C1522" w:rsidP="00685B63">
      <w:pPr>
        <w:pStyle w:val="2"/>
      </w:pPr>
      <w:bookmarkStart w:id="0" w:name="_Toc286355100"/>
      <w:bookmarkStart w:id="1" w:name="_Toc286355160"/>
      <w:bookmarkStart w:id="2" w:name="_Toc275682760"/>
    </w:p>
    <w:p w:rsidR="00685B63" w:rsidRDefault="00685B63" w:rsidP="00685B63">
      <w:pPr>
        <w:pStyle w:val="2"/>
      </w:pPr>
      <w:r>
        <w:t>содержание</w:t>
      </w:r>
      <w:bookmarkEnd w:id="0"/>
      <w:bookmarkEnd w:id="1"/>
    </w:p>
    <w:p w:rsidR="00797D7A" w:rsidRPr="00797D7A" w:rsidRDefault="00797D7A" w:rsidP="00797D7A">
      <w:pPr>
        <w:rPr>
          <w:lang w:eastAsia="en-US"/>
        </w:rPr>
      </w:pPr>
    </w:p>
    <w:bookmarkStart w:id="3" w:name="_Toc286354860"/>
    <w:bookmarkStart w:id="4" w:name="_Toc286355101"/>
    <w:p w:rsidR="00685B63" w:rsidRDefault="00685B63" w:rsidP="00797D7A">
      <w:pPr>
        <w:pStyle w:val="23"/>
        <w:rPr>
          <w:rFonts w:eastAsia="Times New Roman"/>
          <w:sz w:val="24"/>
          <w:szCs w:val="24"/>
        </w:rPr>
      </w:pPr>
      <w:r>
        <w:fldChar w:fldCharType="begin"/>
      </w:r>
      <w:r>
        <w:instrText xml:space="preserve"> TOC \o "1-2" \f \h \z \u </w:instrText>
      </w:r>
      <w:r>
        <w:fldChar w:fldCharType="separate"/>
      </w:r>
      <w:hyperlink w:anchor="_Toc286355160" w:history="1"/>
      <w:hyperlink w:anchor="_Toc286355161" w:history="1">
        <w:r w:rsidRPr="00797D7A">
          <w:rPr>
            <w:rStyle w:val="a4"/>
            <w:b w:val="0"/>
          </w:rPr>
          <w:t>Введение</w:t>
        </w:r>
        <w:r>
          <w:rPr>
            <w:webHidden/>
          </w:rPr>
          <w:tab/>
        </w:r>
        <w:r>
          <w:rPr>
            <w:webHidden/>
          </w:rPr>
          <w:fldChar w:fldCharType="begin"/>
        </w:r>
        <w:r>
          <w:rPr>
            <w:webHidden/>
          </w:rPr>
          <w:instrText xml:space="preserve"> PAGEREF _Toc286355161 \h </w:instrText>
        </w:r>
        <w:r>
          <w:rPr>
            <w:webHidden/>
          </w:rPr>
        </w:r>
        <w:r>
          <w:rPr>
            <w:webHidden/>
          </w:rPr>
          <w:fldChar w:fldCharType="separate"/>
        </w:r>
        <w:r>
          <w:rPr>
            <w:webHidden/>
          </w:rPr>
          <w:t>2</w:t>
        </w:r>
        <w:r>
          <w:rPr>
            <w:webHidden/>
          </w:rPr>
          <w:fldChar w:fldCharType="end"/>
        </w:r>
      </w:hyperlink>
    </w:p>
    <w:p w:rsidR="00685B63" w:rsidRDefault="004D3E1E">
      <w:pPr>
        <w:pStyle w:val="11"/>
        <w:rPr>
          <w:rFonts w:eastAsia="Times New Roman"/>
          <w:b w:val="0"/>
          <w:sz w:val="24"/>
          <w:szCs w:val="24"/>
          <w:lang w:eastAsia="ru-RU"/>
        </w:rPr>
      </w:pPr>
      <w:hyperlink w:anchor="_Toc286355162" w:history="1">
        <w:r w:rsidR="00685B63" w:rsidRPr="00EF63BB">
          <w:rPr>
            <w:rStyle w:val="a4"/>
          </w:rPr>
          <w:t>Глава 1. Теоретические основы разработки программ мотивации и стимулирования труда</w:t>
        </w:r>
        <w:r w:rsidR="00685B63">
          <w:rPr>
            <w:webHidden/>
          </w:rPr>
          <w:tab/>
        </w:r>
        <w:r w:rsidR="00685B63">
          <w:rPr>
            <w:webHidden/>
          </w:rPr>
          <w:fldChar w:fldCharType="begin"/>
        </w:r>
        <w:r w:rsidR="00685B63">
          <w:rPr>
            <w:webHidden/>
          </w:rPr>
          <w:instrText xml:space="preserve"> PAGEREF _Toc286355162 \h </w:instrText>
        </w:r>
        <w:r w:rsidR="00685B63">
          <w:rPr>
            <w:webHidden/>
          </w:rPr>
        </w:r>
        <w:r w:rsidR="00685B63">
          <w:rPr>
            <w:webHidden/>
          </w:rPr>
          <w:fldChar w:fldCharType="separate"/>
        </w:r>
        <w:r w:rsidR="00685B63">
          <w:rPr>
            <w:webHidden/>
          </w:rPr>
          <w:t>3</w:t>
        </w:r>
        <w:r w:rsidR="00685B63">
          <w:rPr>
            <w:webHidden/>
          </w:rPr>
          <w:fldChar w:fldCharType="end"/>
        </w:r>
      </w:hyperlink>
    </w:p>
    <w:p w:rsidR="00685B63" w:rsidRPr="00797D7A" w:rsidRDefault="004D3E1E" w:rsidP="00797D7A">
      <w:pPr>
        <w:pStyle w:val="23"/>
        <w:rPr>
          <w:rFonts w:eastAsia="Times New Roman"/>
          <w:b w:val="0"/>
          <w:sz w:val="24"/>
          <w:szCs w:val="24"/>
        </w:rPr>
      </w:pPr>
      <w:hyperlink w:anchor="_Toc286355163" w:history="1">
        <w:r w:rsidR="00685B63" w:rsidRPr="00797D7A">
          <w:rPr>
            <w:rStyle w:val="a4"/>
            <w:b w:val="0"/>
            <w:u w:val="none"/>
          </w:rPr>
          <w:t>1.1. Требования к программам мотивации и стимулирования труда</w:t>
        </w:r>
        <w:r w:rsidR="00685B63" w:rsidRPr="00797D7A">
          <w:rPr>
            <w:b w:val="0"/>
            <w:webHidden/>
          </w:rPr>
          <w:tab/>
        </w:r>
        <w:r w:rsidR="00685B63" w:rsidRPr="00797D7A">
          <w:rPr>
            <w:b w:val="0"/>
            <w:webHidden/>
          </w:rPr>
          <w:fldChar w:fldCharType="begin"/>
        </w:r>
        <w:r w:rsidR="00685B63" w:rsidRPr="00797D7A">
          <w:rPr>
            <w:b w:val="0"/>
            <w:webHidden/>
          </w:rPr>
          <w:instrText xml:space="preserve"> PAGEREF _Toc286355163 \h </w:instrText>
        </w:r>
        <w:r w:rsidR="00685B63" w:rsidRPr="00797D7A">
          <w:rPr>
            <w:b w:val="0"/>
            <w:webHidden/>
          </w:rPr>
        </w:r>
        <w:r w:rsidR="00685B63" w:rsidRPr="00797D7A">
          <w:rPr>
            <w:b w:val="0"/>
            <w:webHidden/>
          </w:rPr>
          <w:fldChar w:fldCharType="separate"/>
        </w:r>
        <w:r w:rsidR="00685B63" w:rsidRPr="00797D7A">
          <w:rPr>
            <w:b w:val="0"/>
            <w:webHidden/>
          </w:rPr>
          <w:t>3</w:t>
        </w:r>
        <w:r w:rsidR="00685B63" w:rsidRPr="00797D7A">
          <w:rPr>
            <w:b w:val="0"/>
            <w:webHidden/>
          </w:rPr>
          <w:fldChar w:fldCharType="end"/>
        </w:r>
      </w:hyperlink>
    </w:p>
    <w:p w:rsidR="00685B63" w:rsidRPr="00797D7A" w:rsidRDefault="004D3E1E" w:rsidP="00797D7A">
      <w:pPr>
        <w:pStyle w:val="23"/>
        <w:rPr>
          <w:rFonts w:eastAsia="Times New Roman"/>
          <w:b w:val="0"/>
          <w:sz w:val="24"/>
          <w:szCs w:val="24"/>
        </w:rPr>
      </w:pPr>
      <w:hyperlink w:anchor="_Toc286355164" w:history="1">
        <w:r w:rsidR="00685B63" w:rsidRPr="00797D7A">
          <w:rPr>
            <w:rStyle w:val="a4"/>
            <w:b w:val="0"/>
            <w:u w:val="none"/>
          </w:rPr>
          <w:t>1.2. Особенности разработки программ мотивации и стимулирования труда</w:t>
        </w:r>
        <w:r w:rsidR="00685B63" w:rsidRPr="00797D7A">
          <w:rPr>
            <w:b w:val="0"/>
            <w:webHidden/>
          </w:rPr>
          <w:tab/>
        </w:r>
        <w:r w:rsidR="00685B63" w:rsidRPr="00797D7A">
          <w:rPr>
            <w:b w:val="0"/>
            <w:webHidden/>
          </w:rPr>
          <w:fldChar w:fldCharType="begin"/>
        </w:r>
        <w:r w:rsidR="00685B63" w:rsidRPr="00797D7A">
          <w:rPr>
            <w:b w:val="0"/>
            <w:webHidden/>
          </w:rPr>
          <w:instrText xml:space="preserve"> PAGEREF _Toc286355164 \h </w:instrText>
        </w:r>
        <w:r w:rsidR="00685B63" w:rsidRPr="00797D7A">
          <w:rPr>
            <w:b w:val="0"/>
            <w:webHidden/>
          </w:rPr>
        </w:r>
        <w:r w:rsidR="00685B63" w:rsidRPr="00797D7A">
          <w:rPr>
            <w:b w:val="0"/>
            <w:webHidden/>
          </w:rPr>
          <w:fldChar w:fldCharType="separate"/>
        </w:r>
        <w:r w:rsidR="00685B63" w:rsidRPr="00797D7A">
          <w:rPr>
            <w:b w:val="0"/>
            <w:webHidden/>
          </w:rPr>
          <w:t>4</w:t>
        </w:r>
        <w:r w:rsidR="00685B63" w:rsidRPr="00797D7A">
          <w:rPr>
            <w:b w:val="0"/>
            <w:webHidden/>
          </w:rPr>
          <w:fldChar w:fldCharType="end"/>
        </w:r>
      </w:hyperlink>
    </w:p>
    <w:p w:rsidR="00685B63" w:rsidRPr="00797D7A" w:rsidRDefault="004D3E1E" w:rsidP="00797D7A">
      <w:pPr>
        <w:pStyle w:val="23"/>
        <w:rPr>
          <w:rFonts w:eastAsia="Times New Roman"/>
          <w:b w:val="0"/>
          <w:sz w:val="24"/>
          <w:szCs w:val="24"/>
        </w:rPr>
      </w:pPr>
      <w:hyperlink w:anchor="_Toc286355165" w:history="1">
        <w:r w:rsidR="00685B63" w:rsidRPr="00797D7A">
          <w:rPr>
            <w:rStyle w:val="a4"/>
            <w:b w:val="0"/>
            <w:u w:val="none"/>
          </w:rPr>
          <w:t>1.3 Типичные ошибки при разработке программ мотивации и стимулирования труда</w:t>
        </w:r>
        <w:r w:rsidR="00685B63" w:rsidRPr="00797D7A">
          <w:rPr>
            <w:b w:val="0"/>
            <w:webHidden/>
          </w:rPr>
          <w:tab/>
        </w:r>
        <w:r w:rsidR="00685B63" w:rsidRPr="00797D7A">
          <w:rPr>
            <w:b w:val="0"/>
            <w:webHidden/>
          </w:rPr>
          <w:fldChar w:fldCharType="begin"/>
        </w:r>
        <w:r w:rsidR="00685B63" w:rsidRPr="00797D7A">
          <w:rPr>
            <w:b w:val="0"/>
            <w:webHidden/>
          </w:rPr>
          <w:instrText xml:space="preserve"> PAGEREF _Toc286355165 \h </w:instrText>
        </w:r>
        <w:r w:rsidR="00685B63" w:rsidRPr="00797D7A">
          <w:rPr>
            <w:b w:val="0"/>
            <w:webHidden/>
          </w:rPr>
        </w:r>
        <w:r w:rsidR="00685B63" w:rsidRPr="00797D7A">
          <w:rPr>
            <w:b w:val="0"/>
            <w:webHidden/>
          </w:rPr>
          <w:fldChar w:fldCharType="separate"/>
        </w:r>
        <w:r w:rsidR="00685B63" w:rsidRPr="00797D7A">
          <w:rPr>
            <w:b w:val="0"/>
            <w:webHidden/>
          </w:rPr>
          <w:t>8</w:t>
        </w:r>
        <w:r w:rsidR="00685B63" w:rsidRPr="00797D7A">
          <w:rPr>
            <w:b w:val="0"/>
            <w:webHidden/>
          </w:rPr>
          <w:fldChar w:fldCharType="end"/>
        </w:r>
      </w:hyperlink>
    </w:p>
    <w:p w:rsidR="00685B63" w:rsidRPr="00797D7A" w:rsidRDefault="004D3E1E" w:rsidP="00797D7A">
      <w:pPr>
        <w:pStyle w:val="23"/>
        <w:rPr>
          <w:rFonts w:eastAsia="Times New Roman"/>
          <w:sz w:val="24"/>
          <w:szCs w:val="24"/>
        </w:rPr>
      </w:pPr>
      <w:hyperlink w:anchor="_Toc286355166" w:history="1">
        <w:r w:rsidR="00685B63" w:rsidRPr="00797D7A">
          <w:rPr>
            <w:rStyle w:val="a4"/>
            <w:u w:val="none"/>
          </w:rPr>
          <w:t>Глава2.Практические основы разработки программ мотивации и стимулирования труда (мотивация и стимулирование в системе управления персоналом на примере салона красоты и SPA «Victoria»)</w:t>
        </w:r>
        <w:r w:rsidR="00685B63" w:rsidRPr="00797D7A">
          <w:rPr>
            <w:webHidden/>
          </w:rPr>
          <w:tab/>
        </w:r>
        <w:r w:rsidR="00685B63" w:rsidRPr="00797D7A">
          <w:rPr>
            <w:webHidden/>
          </w:rPr>
          <w:fldChar w:fldCharType="begin"/>
        </w:r>
        <w:r w:rsidR="00685B63" w:rsidRPr="00797D7A">
          <w:rPr>
            <w:webHidden/>
          </w:rPr>
          <w:instrText xml:space="preserve"> PAGEREF _Toc286355166 \h </w:instrText>
        </w:r>
        <w:r w:rsidR="00685B63" w:rsidRPr="00797D7A">
          <w:rPr>
            <w:webHidden/>
          </w:rPr>
        </w:r>
        <w:r w:rsidR="00685B63" w:rsidRPr="00797D7A">
          <w:rPr>
            <w:webHidden/>
          </w:rPr>
          <w:fldChar w:fldCharType="separate"/>
        </w:r>
        <w:r w:rsidR="00685B63" w:rsidRPr="00797D7A">
          <w:rPr>
            <w:webHidden/>
          </w:rPr>
          <w:t>10</w:t>
        </w:r>
        <w:r w:rsidR="00685B63" w:rsidRPr="00797D7A">
          <w:rPr>
            <w:webHidden/>
          </w:rPr>
          <w:fldChar w:fldCharType="end"/>
        </w:r>
      </w:hyperlink>
    </w:p>
    <w:p w:rsidR="00685B63" w:rsidRPr="00797D7A" w:rsidRDefault="004D3E1E" w:rsidP="00797D7A">
      <w:pPr>
        <w:pStyle w:val="23"/>
        <w:rPr>
          <w:rFonts w:eastAsia="Times New Roman"/>
          <w:b w:val="0"/>
          <w:sz w:val="24"/>
          <w:szCs w:val="24"/>
        </w:rPr>
      </w:pPr>
      <w:hyperlink w:anchor="_Toc286355167" w:history="1">
        <w:r w:rsidR="00685B63" w:rsidRPr="00797D7A">
          <w:rPr>
            <w:rStyle w:val="a4"/>
            <w:b w:val="0"/>
          </w:rPr>
          <w:t>2.1. Характеристика деятельности салона красоты и SPA «Victoria»</w:t>
        </w:r>
        <w:r w:rsidR="00685B63" w:rsidRPr="00797D7A">
          <w:rPr>
            <w:b w:val="0"/>
            <w:webHidden/>
          </w:rPr>
          <w:tab/>
        </w:r>
        <w:r w:rsidR="00685B63" w:rsidRPr="00797D7A">
          <w:rPr>
            <w:b w:val="0"/>
            <w:webHidden/>
          </w:rPr>
          <w:fldChar w:fldCharType="begin"/>
        </w:r>
        <w:r w:rsidR="00685B63" w:rsidRPr="00797D7A">
          <w:rPr>
            <w:b w:val="0"/>
            <w:webHidden/>
          </w:rPr>
          <w:instrText xml:space="preserve"> PAGEREF _Toc286355167 \h </w:instrText>
        </w:r>
        <w:r w:rsidR="00685B63" w:rsidRPr="00797D7A">
          <w:rPr>
            <w:b w:val="0"/>
            <w:webHidden/>
          </w:rPr>
        </w:r>
        <w:r w:rsidR="00685B63" w:rsidRPr="00797D7A">
          <w:rPr>
            <w:b w:val="0"/>
            <w:webHidden/>
          </w:rPr>
          <w:fldChar w:fldCharType="separate"/>
        </w:r>
        <w:r w:rsidR="00685B63" w:rsidRPr="00797D7A">
          <w:rPr>
            <w:b w:val="0"/>
            <w:webHidden/>
          </w:rPr>
          <w:t>10</w:t>
        </w:r>
        <w:r w:rsidR="00685B63" w:rsidRPr="00797D7A">
          <w:rPr>
            <w:b w:val="0"/>
            <w:webHidden/>
          </w:rPr>
          <w:fldChar w:fldCharType="end"/>
        </w:r>
      </w:hyperlink>
    </w:p>
    <w:p w:rsidR="00685B63" w:rsidRPr="00797D7A" w:rsidRDefault="004D3E1E" w:rsidP="00797D7A">
      <w:pPr>
        <w:pStyle w:val="23"/>
        <w:rPr>
          <w:rFonts w:eastAsia="Times New Roman"/>
          <w:b w:val="0"/>
          <w:sz w:val="24"/>
          <w:szCs w:val="24"/>
        </w:rPr>
      </w:pPr>
      <w:hyperlink w:anchor="_Toc286355168" w:history="1">
        <w:r w:rsidR="00685B63" w:rsidRPr="00797D7A">
          <w:rPr>
            <w:rStyle w:val="a4"/>
            <w:b w:val="0"/>
          </w:rPr>
          <w:t>2.2. Система мотивации и стимулирования на предприятии салона красоты и SPA «Victoria»</w:t>
        </w:r>
        <w:r w:rsidR="00685B63" w:rsidRPr="00797D7A">
          <w:rPr>
            <w:b w:val="0"/>
            <w:webHidden/>
          </w:rPr>
          <w:tab/>
        </w:r>
        <w:r w:rsidR="00685B63" w:rsidRPr="00797D7A">
          <w:rPr>
            <w:b w:val="0"/>
            <w:webHidden/>
          </w:rPr>
          <w:fldChar w:fldCharType="begin"/>
        </w:r>
        <w:r w:rsidR="00685B63" w:rsidRPr="00797D7A">
          <w:rPr>
            <w:b w:val="0"/>
            <w:webHidden/>
          </w:rPr>
          <w:instrText xml:space="preserve"> PAGEREF _Toc286355168 \h </w:instrText>
        </w:r>
        <w:r w:rsidR="00685B63" w:rsidRPr="00797D7A">
          <w:rPr>
            <w:b w:val="0"/>
            <w:webHidden/>
          </w:rPr>
        </w:r>
        <w:r w:rsidR="00685B63" w:rsidRPr="00797D7A">
          <w:rPr>
            <w:b w:val="0"/>
            <w:webHidden/>
          </w:rPr>
          <w:fldChar w:fldCharType="separate"/>
        </w:r>
        <w:r w:rsidR="00685B63" w:rsidRPr="00797D7A">
          <w:rPr>
            <w:b w:val="0"/>
            <w:webHidden/>
          </w:rPr>
          <w:t>15</w:t>
        </w:r>
        <w:r w:rsidR="00685B63" w:rsidRPr="00797D7A">
          <w:rPr>
            <w:b w:val="0"/>
            <w:webHidden/>
          </w:rPr>
          <w:fldChar w:fldCharType="end"/>
        </w:r>
      </w:hyperlink>
    </w:p>
    <w:p w:rsidR="00685B63" w:rsidRDefault="004D3E1E">
      <w:pPr>
        <w:pStyle w:val="11"/>
        <w:rPr>
          <w:rFonts w:eastAsia="Times New Roman"/>
          <w:b w:val="0"/>
          <w:sz w:val="24"/>
          <w:szCs w:val="24"/>
          <w:lang w:eastAsia="ru-RU"/>
        </w:rPr>
      </w:pPr>
      <w:hyperlink w:anchor="_Toc286355171" w:history="1">
        <w:r w:rsidR="00685B63" w:rsidRPr="00EF63BB">
          <w:rPr>
            <w:rStyle w:val="a4"/>
          </w:rPr>
          <w:t>Глава3. Пути совершенствования мотивации и стимулирования в системе управления персоналом</w:t>
        </w:r>
        <w:r w:rsidR="00685B63">
          <w:rPr>
            <w:webHidden/>
          </w:rPr>
          <w:tab/>
        </w:r>
        <w:r w:rsidR="00685B63">
          <w:rPr>
            <w:webHidden/>
          </w:rPr>
          <w:fldChar w:fldCharType="begin"/>
        </w:r>
        <w:r w:rsidR="00685B63">
          <w:rPr>
            <w:webHidden/>
          </w:rPr>
          <w:instrText xml:space="preserve"> PAGEREF _Toc286355171 \h </w:instrText>
        </w:r>
        <w:r w:rsidR="00685B63">
          <w:rPr>
            <w:webHidden/>
          </w:rPr>
        </w:r>
        <w:r w:rsidR="00685B63">
          <w:rPr>
            <w:webHidden/>
          </w:rPr>
          <w:fldChar w:fldCharType="separate"/>
        </w:r>
        <w:r w:rsidR="00685B63">
          <w:rPr>
            <w:webHidden/>
          </w:rPr>
          <w:t>28</w:t>
        </w:r>
        <w:r w:rsidR="00685B63">
          <w:rPr>
            <w:webHidden/>
          </w:rPr>
          <w:fldChar w:fldCharType="end"/>
        </w:r>
      </w:hyperlink>
    </w:p>
    <w:p w:rsidR="00685B63" w:rsidRDefault="004D3E1E">
      <w:pPr>
        <w:pStyle w:val="11"/>
        <w:rPr>
          <w:rFonts w:eastAsia="Times New Roman"/>
          <w:b w:val="0"/>
          <w:sz w:val="24"/>
          <w:szCs w:val="24"/>
          <w:lang w:eastAsia="ru-RU"/>
        </w:rPr>
      </w:pPr>
      <w:hyperlink w:anchor="_Toc286355172" w:history="1">
        <w:r w:rsidR="00685B63" w:rsidRPr="00EF63BB">
          <w:rPr>
            <w:rStyle w:val="a4"/>
          </w:rPr>
          <w:t>ЗАКЛЮЧЕНИЕ</w:t>
        </w:r>
        <w:r w:rsidR="00685B63">
          <w:rPr>
            <w:webHidden/>
          </w:rPr>
          <w:tab/>
        </w:r>
        <w:r w:rsidR="00685B63">
          <w:rPr>
            <w:webHidden/>
          </w:rPr>
          <w:fldChar w:fldCharType="begin"/>
        </w:r>
        <w:r w:rsidR="00685B63">
          <w:rPr>
            <w:webHidden/>
          </w:rPr>
          <w:instrText xml:space="preserve"> PAGEREF _Toc286355172 \h </w:instrText>
        </w:r>
        <w:r w:rsidR="00685B63">
          <w:rPr>
            <w:webHidden/>
          </w:rPr>
        </w:r>
        <w:r w:rsidR="00685B63">
          <w:rPr>
            <w:webHidden/>
          </w:rPr>
          <w:fldChar w:fldCharType="separate"/>
        </w:r>
        <w:r w:rsidR="00685B63">
          <w:rPr>
            <w:webHidden/>
          </w:rPr>
          <w:t>30</w:t>
        </w:r>
        <w:r w:rsidR="00685B63">
          <w:rPr>
            <w:webHidden/>
          </w:rPr>
          <w:fldChar w:fldCharType="end"/>
        </w:r>
      </w:hyperlink>
    </w:p>
    <w:p w:rsidR="00685B63" w:rsidRDefault="004D3E1E" w:rsidP="00797D7A">
      <w:pPr>
        <w:pStyle w:val="23"/>
        <w:rPr>
          <w:rFonts w:eastAsia="Times New Roman"/>
          <w:sz w:val="24"/>
          <w:szCs w:val="24"/>
        </w:rPr>
      </w:pPr>
      <w:hyperlink w:anchor="_Toc286355173" w:history="1">
        <w:r w:rsidR="00685B63" w:rsidRPr="00EF63BB">
          <w:rPr>
            <w:rStyle w:val="a4"/>
          </w:rPr>
          <w:t>Библиографический список:</w:t>
        </w:r>
        <w:r w:rsidR="00685B63">
          <w:rPr>
            <w:webHidden/>
          </w:rPr>
          <w:tab/>
        </w:r>
        <w:r w:rsidR="00685B63">
          <w:rPr>
            <w:webHidden/>
          </w:rPr>
          <w:fldChar w:fldCharType="begin"/>
        </w:r>
        <w:r w:rsidR="00685B63">
          <w:rPr>
            <w:webHidden/>
          </w:rPr>
          <w:instrText xml:space="preserve"> PAGEREF _Toc286355173 \h </w:instrText>
        </w:r>
        <w:r w:rsidR="00685B63">
          <w:rPr>
            <w:webHidden/>
          </w:rPr>
        </w:r>
        <w:r w:rsidR="00685B63">
          <w:rPr>
            <w:webHidden/>
          </w:rPr>
          <w:fldChar w:fldCharType="separate"/>
        </w:r>
        <w:r w:rsidR="00685B63">
          <w:rPr>
            <w:webHidden/>
          </w:rPr>
          <w:t>32</w:t>
        </w:r>
        <w:r w:rsidR="00685B63">
          <w:rPr>
            <w:webHidden/>
          </w:rPr>
          <w:fldChar w:fldCharType="end"/>
        </w:r>
      </w:hyperlink>
    </w:p>
    <w:p w:rsidR="00685B63" w:rsidRPr="00F451F3" w:rsidRDefault="00685B63" w:rsidP="00685B63">
      <w:pPr>
        <w:pStyle w:val="2"/>
      </w:pPr>
      <w:r>
        <w:fldChar w:fldCharType="end"/>
      </w:r>
      <w:r>
        <w:br w:type="page"/>
      </w:r>
      <w:bookmarkStart w:id="5" w:name="_Toc286355161"/>
      <w:r w:rsidRPr="00F451F3">
        <w:lastRenderedPageBreak/>
        <w:t>Введение</w:t>
      </w:r>
      <w:bookmarkEnd w:id="2"/>
      <w:bookmarkEnd w:id="3"/>
      <w:bookmarkEnd w:id="4"/>
      <w:bookmarkEnd w:id="5"/>
    </w:p>
    <w:p w:rsidR="00685B63" w:rsidRPr="00F451F3" w:rsidRDefault="00685B63" w:rsidP="00685B63">
      <w:pPr>
        <w:tabs>
          <w:tab w:val="left" w:pos="7020"/>
        </w:tabs>
        <w:jc w:val="both"/>
        <w:rPr>
          <w:lang w:eastAsia="en-US"/>
        </w:rPr>
      </w:pPr>
    </w:p>
    <w:p w:rsidR="00685B63" w:rsidRPr="00F451F3" w:rsidRDefault="00685B63" w:rsidP="00685B63">
      <w:pPr>
        <w:tabs>
          <w:tab w:val="left" w:pos="7020"/>
        </w:tabs>
        <w:jc w:val="both"/>
        <w:outlineLvl w:val="9"/>
        <w:rPr>
          <w:lang w:eastAsia="en-US"/>
        </w:rPr>
      </w:pPr>
      <w:r w:rsidRPr="00F451F3">
        <w:rPr>
          <w:lang w:eastAsia="en-US"/>
        </w:rPr>
        <w:t>Не секрет, что в последнее время управлять коллективом стало труднее. Возросла эмоциональная напряженность, конкуренция за последние десять лет увеличилась раз в пятьдесят, а это значит, что ужесточился прессинг со стороны конкурирующих компаний, в том числе менеджеров компаний.</w:t>
      </w:r>
    </w:p>
    <w:p w:rsidR="00685B63" w:rsidRPr="00F451F3" w:rsidRDefault="00685B63" w:rsidP="00685B63">
      <w:pPr>
        <w:tabs>
          <w:tab w:val="left" w:pos="7020"/>
        </w:tabs>
        <w:jc w:val="both"/>
        <w:outlineLvl w:val="9"/>
        <w:rPr>
          <w:lang w:eastAsia="en-US"/>
        </w:rPr>
      </w:pPr>
      <w:r w:rsidRPr="00F451F3">
        <w:rPr>
          <w:lang w:eastAsia="en-US"/>
        </w:rPr>
        <w:t>Внешние условия изменились, а менеджеры продолжают работать над ранее поставленными целями, уже не отвечающими задачам нового времени. Длительное время структура, функции, положения, инструкции и методы работы не меняются. Если на первом этапе каждый мог ответить - зачем я каждый день хожу на работу, то здесь, когда преодолен порог насыщения, на этот же вопрос менеджеры отвечают уже с большим трудом или вовсе не могут ничего сказать. И если не предпринять решительных действий, то дальше идет закономерный спад.</w:t>
      </w:r>
    </w:p>
    <w:p w:rsidR="00685B63" w:rsidRPr="00F451F3" w:rsidRDefault="00685B63" w:rsidP="00685B63">
      <w:pPr>
        <w:tabs>
          <w:tab w:val="left" w:pos="7020"/>
        </w:tabs>
        <w:jc w:val="both"/>
        <w:outlineLvl w:val="9"/>
        <w:rPr>
          <w:lang w:eastAsia="en-US"/>
        </w:rPr>
      </w:pPr>
      <w:r w:rsidRPr="00F451F3">
        <w:rPr>
          <w:lang w:eastAsia="en-US"/>
        </w:rPr>
        <w:t>В этот момент необходимо придумать нечто. Только в этом случае возможно "прыгнуть" на следующую ступень, перейти на новую точку.</w:t>
      </w:r>
    </w:p>
    <w:p w:rsidR="00685B63" w:rsidRPr="00F451F3" w:rsidRDefault="00685B63" w:rsidP="00685B63">
      <w:pPr>
        <w:tabs>
          <w:tab w:val="left" w:pos="7020"/>
        </w:tabs>
        <w:jc w:val="both"/>
        <w:outlineLvl w:val="9"/>
        <w:rPr>
          <w:lang w:eastAsia="en-US"/>
        </w:rPr>
      </w:pPr>
      <w:r w:rsidRPr="00F451F3">
        <w:rPr>
          <w:lang w:eastAsia="en-US"/>
        </w:rPr>
        <w:t>Целью данной работы является изучение особенностей разработки программ стимулирования и мотивации труда работников.</w:t>
      </w:r>
    </w:p>
    <w:p w:rsidR="00685B63" w:rsidRPr="00F451F3" w:rsidRDefault="00685B63" w:rsidP="00685B63">
      <w:pPr>
        <w:tabs>
          <w:tab w:val="left" w:pos="7020"/>
        </w:tabs>
        <w:jc w:val="both"/>
        <w:outlineLvl w:val="9"/>
        <w:rPr>
          <w:lang w:eastAsia="en-US"/>
        </w:rPr>
      </w:pPr>
      <w:r w:rsidRPr="00F451F3">
        <w:rPr>
          <w:lang w:eastAsia="en-US"/>
        </w:rPr>
        <w:t>В ходе работы ставились следующие задачи:</w:t>
      </w:r>
    </w:p>
    <w:p w:rsidR="00685B63" w:rsidRPr="00F451F3" w:rsidRDefault="00685B63" w:rsidP="00685B63">
      <w:pPr>
        <w:tabs>
          <w:tab w:val="left" w:pos="7020"/>
        </w:tabs>
        <w:jc w:val="both"/>
        <w:outlineLvl w:val="9"/>
        <w:rPr>
          <w:lang w:eastAsia="en-US"/>
        </w:rPr>
      </w:pPr>
      <w:r w:rsidRPr="00F451F3">
        <w:rPr>
          <w:lang w:eastAsia="en-US"/>
        </w:rPr>
        <w:t>1. Рассмотреть требования к программам мотивации и стимулирования;</w:t>
      </w:r>
    </w:p>
    <w:p w:rsidR="00685B63" w:rsidRPr="00F451F3" w:rsidRDefault="00685B63" w:rsidP="00685B63">
      <w:pPr>
        <w:tabs>
          <w:tab w:val="left" w:pos="7020"/>
        </w:tabs>
        <w:jc w:val="both"/>
        <w:outlineLvl w:val="9"/>
        <w:rPr>
          <w:lang w:eastAsia="en-US"/>
        </w:rPr>
      </w:pPr>
      <w:r w:rsidRPr="00F451F3">
        <w:rPr>
          <w:lang w:eastAsia="en-US"/>
        </w:rPr>
        <w:t>2. Изучить то, кто должен заниматься разработкой стимулирующих программ;</w:t>
      </w:r>
    </w:p>
    <w:p w:rsidR="00685B63" w:rsidRPr="00F451F3" w:rsidRDefault="00685B63" w:rsidP="00685B63">
      <w:pPr>
        <w:tabs>
          <w:tab w:val="left" w:pos="7020"/>
        </w:tabs>
        <w:jc w:val="both"/>
        <w:outlineLvl w:val="9"/>
        <w:rPr>
          <w:lang w:eastAsia="en-US"/>
        </w:rPr>
      </w:pPr>
      <w:r w:rsidRPr="00F451F3">
        <w:rPr>
          <w:lang w:eastAsia="en-US"/>
        </w:rPr>
        <w:t>3. Дать характеристику типичным ошибкам при разработке стимулирующих программ;</w:t>
      </w:r>
    </w:p>
    <w:p w:rsidR="00685B63" w:rsidRPr="00F451F3" w:rsidRDefault="00685B63" w:rsidP="00685B63">
      <w:pPr>
        <w:tabs>
          <w:tab w:val="left" w:pos="7020"/>
        </w:tabs>
        <w:jc w:val="both"/>
        <w:outlineLvl w:val="9"/>
      </w:pPr>
      <w:r w:rsidRPr="00F451F3">
        <w:rPr>
          <w:lang w:eastAsia="en-US"/>
        </w:rPr>
        <w:t xml:space="preserve">4. Описать </w:t>
      </w:r>
      <w:r w:rsidRPr="00F451F3">
        <w:t>основные направления программы мотивации и стимулирования труда на примере салона красоты и SPA «Victoria».</w:t>
      </w:r>
    </w:p>
    <w:p w:rsidR="00685B63" w:rsidRPr="00431F48" w:rsidRDefault="00685B63" w:rsidP="00685B63">
      <w:pPr>
        <w:tabs>
          <w:tab w:val="left" w:pos="7020"/>
        </w:tabs>
        <w:jc w:val="both"/>
        <w:outlineLvl w:val="9"/>
      </w:pPr>
      <w:r w:rsidRPr="00431F48">
        <w:t>5.Предложить</w:t>
      </w:r>
      <w:r w:rsidRPr="00431F48">
        <w:rPr>
          <w:lang w:eastAsia="en-US"/>
        </w:rPr>
        <w:t xml:space="preserve"> пути </w:t>
      </w:r>
      <w:r w:rsidRPr="00431F48">
        <w:t>совершенствования мотивации и стимулирования в системе управления персоналом салона красоты и SPA «Victoria».</w:t>
      </w:r>
      <w:bookmarkStart w:id="6" w:name="_Toc275682761"/>
    </w:p>
    <w:p w:rsidR="00685B63" w:rsidRDefault="00685B63" w:rsidP="00685B63">
      <w:pPr>
        <w:tabs>
          <w:tab w:val="left" w:pos="7020"/>
        </w:tabs>
        <w:jc w:val="both"/>
      </w:pPr>
    </w:p>
    <w:p w:rsidR="00685B63" w:rsidRPr="00A84C13" w:rsidRDefault="00685B63" w:rsidP="00685B63">
      <w:pPr>
        <w:tabs>
          <w:tab w:val="left" w:pos="7020"/>
        </w:tabs>
        <w:jc w:val="both"/>
      </w:pPr>
      <w:bookmarkStart w:id="7" w:name="_Toc286354861"/>
      <w:bookmarkStart w:id="8" w:name="_Toc286355102"/>
      <w:bookmarkStart w:id="9" w:name="_Toc286355162"/>
      <w:r w:rsidRPr="00A84C13">
        <w:rPr>
          <w:b/>
        </w:rPr>
        <w:t>Глава</w:t>
      </w:r>
      <w:r>
        <w:rPr>
          <w:b/>
        </w:rPr>
        <w:t xml:space="preserve"> </w:t>
      </w:r>
      <w:r w:rsidRPr="00A84C13">
        <w:rPr>
          <w:b/>
        </w:rPr>
        <w:t>1</w:t>
      </w:r>
      <w:r w:rsidRPr="00A84C13">
        <w:t>.</w:t>
      </w:r>
      <w:r>
        <w:t xml:space="preserve"> </w:t>
      </w:r>
      <w:r w:rsidRPr="00A84C13">
        <w:rPr>
          <w:b/>
        </w:rPr>
        <w:t>Теоретические</w:t>
      </w:r>
      <w:r w:rsidRPr="00A84C13">
        <w:t xml:space="preserve"> </w:t>
      </w:r>
      <w:r w:rsidRPr="00A84C13">
        <w:rPr>
          <w:b/>
        </w:rPr>
        <w:t>основы</w:t>
      </w:r>
      <w:r w:rsidRPr="00A84C13">
        <w:t xml:space="preserve"> </w:t>
      </w:r>
      <w:r w:rsidRPr="00A84C13">
        <w:rPr>
          <w:b/>
        </w:rPr>
        <w:t>разработки программ</w:t>
      </w:r>
      <w:r w:rsidRPr="00A84C13">
        <w:t xml:space="preserve"> </w:t>
      </w:r>
      <w:r w:rsidRPr="00A84C13">
        <w:rPr>
          <w:b/>
        </w:rPr>
        <w:t>мотивации и</w:t>
      </w:r>
      <w:r w:rsidRPr="00A84C13">
        <w:t xml:space="preserve"> </w:t>
      </w:r>
      <w:r w:rsidRPr="00A84C13">
        <w:rPr>
          <w:b/>
        </w:rPr>
        <w:t>стимулирования труда</w:t>
      </w:r>
      <w:bookmarkEnd w:id="7"/>
      <w:bookmarkEnd w:id="8"/>
      <w:bookmarkEnd w:id="9"/>
    </w:p>
    <w:p w:rsidR="00685B63" w:rsidRPr="00D459D2" w:rsidRDefault="00685B63" w:rsidP="00685B63">
      <w:pPr>
        <w:tabs>
          <w:tab w:val="left" w:pos="7020"/>
        </w:tabs>
        <w:jc w:val="both"/>
        <w:rPr>
          <w:lang w:eastAsia="en-US"/>
        </w:rPr>
      </w:pPr>
    </w:p>
    <w:p w:rsidR="00685B63" w:rsidRPr="00431F48" w:rsidRDefault="00685B63" w:rsidP="00685B63">
      <w:pPr>
        <w:pStyle w:val="2"/>
      </w:pPr>
      <w:bookmarkStart w:id="10" w:name="_Toc286354862"/>
      <w:bookmarkStart w:id="11" w:name="_Toc286355103"/>
      <w:bookmarkStart w:id="12" w:name="_Toc286355163"/>
      <w:r w:rsidRPr="00431F48">
        <w:t>1.1. Требования к программам мотивации и стимулирования</w:t>
      </w:r>
      <w:bookmarkEnd w:id="6"/>
      <w:r w:rsidRPr="00431F48">
        <w:t xml:space="preserve"> труда</w:t>
      </w:r>
      <w:bookmarkEnd w:id="10"/>
      <w:bookmarkEnd w:id="11"/>
      <w:bookmarkEnd w:id="12"/>
    </w:p>
    <w:p w:rsidR="00685B63" w:rsidRPr="00431F48" w:rsidRDefault="00685B63" w:rsidP="00685B63">
      <w:pPr>
        <w:tabs>
          <w:tab w:val="left" w:pos="7020"/>
        </w:tabs>
        <w:jc w:val="both"/>
        <w:rPr>
          <w:lang w:eastAsia="en-US"/>
        </w:rPr>
      </w:pPr>
    </w:p>
    <w:p w:rsidR="00685B63" w:rsidRPr="00F451F3" w:rsidRDefault="00685B63" w:rsidP="00685B63">
      <w:pPr>
        <w:tabs>
          <w:tab w:val="left" w:pos="7020"/>
        </w:tabs>
        <w:jc w:val="both"/>
        <w:outlineLvl w:val="9"/>
        <w:rPr>
          <w:lang w:eastAsia="en-US"/>
        </w:rPr>
      </w:pPr>
      <w:r w:rsidRPr="00F451F3">
        <w:rPr>
          <w:lang w:eastAsia="en-US"/>
        </w:rPr>
        <w:t>Эффективность работы компании во многом зависит от того, насколько менеджер заинтересован в результатах своего труда. Высокий оклад не является достаточным стимулом для руководящих сотрудников. Создание комплексной системы стимулирования позволит не только удержать ключевых специалистов в компании, но и нацелить их на успешное решение стратегических задач.</w:t>
      </w:r>
    </w:p>
    <w:p w:rsidR="00685B63" w:rsidRPr="00F451F3" w:rsidRDefault="00685B63" w:rsidP="00685B63">
      <w:pPr>
        <w:tabs>
          <w:tab w:val="left" w:pos="7020"/>
        </w:tabs>
        <w:jc w:val="both"/>
        <w:outlineLvl w:val="9"/>
        <w:rPr>
          <w:lang w:eastAsia="en-US"/>
        </w:rPr>
      </w:pPr>
      <w:r w:rsidRPr="00F451F3">
        <w:rPr>
          <w:lang w:eastAsia="en-US"/>
        </w:rPr>
        <w:t>В большинстве случаев причина подобных неудач в том, что программа стимулирования не учитывает особенностей конкретного предприятия: либо она сделана «по учебникам», либо досталась предприятию из советского прошлого, либо заимствована у компаний-конкурентов, сумевших добиться неплохих результатов.</w:t>
      </w:r>
    </w:p>
    <w:p w:rsidR="00685B63" w:rsidRPr="00F451F3" w:rsidRDefault="00685B63" w:rsidP="00685B63">
      <w:pPr>
        <w:tabs>
          <w:tab w:val="left" w:pos="7020"/>
        </w:tabs>
        <w:jc w:val="both"/>
        <w:outlineLvl w:val="9"/>
        <w:rPr>
          <w:lang w:eastAsia="en-US"/>
        </w:rPr>
      </w:pPr>
      <w:r w:rsidRPr="00F451F3">
        <w:rPr>
          <w:lang w:eastAsia="en-US"/>
        </w:rPr>
        <w:t>Копируя некоторые фрагменты программ стимулирования менеджеров, многие не задумываются о том, что программа стимулирования для каждого предприятия должна разрабатываться с учетом его специфики и особенностей сферы деятельности .</w:t>
      </w:r>
    </w:p>
    <w:p w:rsidR="00685B63" w:rsidRPr="00F451F3" w:rsidRDefault="00685B63" w:rsidP="00685B63">
      <w:pPr>
        <w:tabs>
          <w:tab w:val="left" w:pos="7020"/>
        </w:tabs>
        <w:jc w:val="both"/>
        <w:outlineLvl w:val="9"/>
        <w:rPr>
          <w:lang w:eastAsia="en-US"/>
        </w:rPr>
      </w:pPr>
      <w:r w:rsidRPr="00F451F3">
        <w:rPr>
          <w:lang w:eastAsia="en-US"/>
        </w:rPr>
        <w:t>Существует ряд требований, на которые следует ориентироваться при создании программы мотивации и стимулирования:</w:t>
      </w:r>
    </w:p>
    <w:p w:rsidR="00685B63" w:rsidRPr="00F451F3" w:rsidRDefault="00685B63" w:rsidP="00685B63">
      <w:pPr>
        <w:pStyle w:val="12"/>
        <w:tabs>
          <w:tab w:val="left" w:pos="7020"/>
        </w:tabs>
        <w:jc w:val="both"/>
        <w:outlineLvl w:val="9"/>
        <w:rPr>
          <w:lang w:eastAsia="en-US"/>
        </w:rPr>
      </w:pPr>
      <w:r w:rsidRPr="00F451F3">
        <w:rPr>
          <w:lang w:eastAsia="en-US"/>
        </w:rPr>
        <w:t>объективность: размер вознаграждения сотрудника должен определяться на основе объективной оценки результатов его труда;</w:t>
      </w:r>
    </w:p>
    <w:p w:rsidR="00685B63" w:rsidRPr="00F451F3" w:rsidRDefault="00685B63" w:rsidP="00685B63">
      <w:pPr>
        <w:pStyle w:val="12"/>
        <w:tabs>
          <w:tab w:val="left" w:pos="7020"/>
        </w:tabs>
        <w:jc w:val="both"/>
        <w:outlineLvl w:val="9"/>
        <w:rPr>
          <w:lang w:eastAsia="en-US"/>
        </w:rPr>
      </w:pPr>
      <w:r w:rsidRPr="00F451F3">
        <w:rPr>
          <w:lang w:eastAsia="en-US"/>
        </w:rPr>
        <w:t>предсказуемость: сотрудник  должен знать, какое вознаграждение он получит в зависимости от результатов своего труда;</w:t>
      </w:r>
    </w:p>
    <w:p w:rsidR="00685B63" w:rsidRPr="00F451F3" w:rsidRDefault="00685B63" w:rsidP="00685B63">
      <w:pPr>
        <w:pStyle w:val="12"/>
        <w:tabs>
          <w:tab w:val="left" w:pos="7020"/>
        </w:tabs>
        <w:jc w:val="both"/>
        <w:outlineLvl w:val="9"/>
        <w:rPr>
          <w:lang w:eastAsia="en-US"/>
        </w:rPr>
      </w:pPr>
      <w:r w:rsidRPr="00F451F3">
        <w:rPr>
          <w:lang w:eastAsia="en-US"/>
        </w:rPr>
        <w:t>адекватность: вознаграждение должно быть адекватно трудовому вкладу сотрудника в результат деятельности всей компании, его опыту и уровню квалификации;</w:t>
      </w:r>
    </w:p>
    <w:p w:rsidR="00685B63" w:rsidRPr="00F451F3" w:rsidRDefault="00685B63" w:rsidP="00685B63">
      <w:pPr>
        <w:pStyle w:val="12"/>
        <w:tabs>
          <w:tab w:val="left" w:pos="7020"/>
        </w:tabs>
        <w:jc w:val="both"/>
        <w:outlineLvl w:val="9"/>
        <w:rPr>
          <w:lang w:eastAsia="en-US"/>
        </w:rPr>
      </w:pPr>
      <w:r w:rsidRPr="00F451F3">
        <w:rPr>
          <w:lang w:eastAsia="en-US"/>
        </w:rPr>
        <w:t>своевременность: вознаграждение должно следовать за достижением результата как можно быстрее (если не в форме прямого вознаграждения, то хотя бы в виде учета для последующего вознаграждения);</w:t>
      </w:r>
    </w:p>
    <w:p w:rsidR="00685B63" w:rsidRPr="00F451F3" w:rsidRDefault="00685B63" w:rsidP="00685B63">
      <w:pPr>
        <w:pStyle w:val="12"/>
        <w:tabs>
          <w:tab w:val="left" w:pos="7020"/>
        </w:tabs>
        <w:jc w:val="both"/>
        <w:outlineLvl w:val="9"/>
        <w:rPr>
          <w:lang w:eastAsia="en-US"/>
        </w:rPr>
      </w:pPr>
      <w:r w:rsidRPr="00F451F3">
        <w:rPr>
          <w:lang w:eastAsia="en-US"/>
        </w:rPr>
        <w:t>значимость: вознаграждение должно быть для сотрудника значимым;</w:t>
      </w:r>
    </w:p>
    <w:p w:rsidR="00685B63" w:rsidRPr="00F451F3" w:rsidRDefault="00685B63" w:rsidP="00685B63">
      <w:pPr>
        <w:pStyle w:val="12"/>
        <w:tabs>
          <w:tab w:val="left" w:pos="7020"/>
        </w:tabs>
        <w:jc w:val="both"/>
        <w:outlineLvl w:val="9"/>
        <w:rPr>
          <w:lang w:eastAsia="en-US"/>
        </w:rPr>
      </w:pPr>
      <w:r w:rsidRPr="00F451F3">
        <w:rPr>
          <w:lang w:eastAsia="en-US"/>
        </w:rPr>
        <w:t xml:space="preserve">справедливость: правила определения вознаграждения должны быть понятны каждому сотруднику организации, быть справедливыми, в том числе с его точки зрения. </w:t>
      </w:r>
      <w:r w:rsidRPr="00F451F3">
        <w:rPr>
          <w:rStyle w:val="a7"/>
          <w:b/>
          <w:color w:val="000000"/>
          <w:lang w:eastAsia="en-US"/>
        </w:rPr>
        <w:footnoteReference w:customMarkFollows="1" w:id="1"/>
        <w:sym w:font="Symbol" w:char="F02A"/>
      </w:r>
    </w:p>
    <w:p w:rsidR="00685B63" w:rsidRDefault="00685B63" w:rsidP="00685B63">
      <w:pPr>
        <w:tabs>
          <w:tab w:val="left" w:pos="7020"/>
        </w:tabs>
        <w:jc w:val="both"/>
        <w:outlineLvl w:val="9"/>
        <w:rPr>
          <w:lang w:eastAsia="en-US"/>
        </w:rPr>
      </w:pPr>
      <w:r w:rsidRPr="00F451F3">
        <w:rPr>
          <w:lang w:eastAsia="en-US"/>
        </w:rPr>
        <w:t>Несмотря на простоту и очевидность перечисленных требований, не стоит ими пренебрегать.</w:t>
      </w:r>
    </w:p>
    <w:p w:rsidR="00685B63" w:rsidRDefault="00685B63" w:rsidP="00685B63">
      <w:pPr>
        <w:tabs>
          <w:tab w:val="left" w:pos="7020"/>
        </w:tabs>
        <w:jc w:val="both"/>
        <w:outlineLvl w:val="9"/>
        <w:rPr>
          <w:lang w:eastAsia="en-US"/>
        </w:rPr>
      </w:pPr>
    </w:p>
    <w:p w:rsidR="00685B63" w:rsidRDefault="00685B63" w:rsidP="00685B63">
      <w:pPr>
        <w:tabs>
          <w:tab w:val="left" w:pos="7020"/>
        </w:tabs>
        <w:jc w:val="left"/>
        <w:outlineLvl w:val="1"/>
        <w:rPr>
          <w:lang w:eastAsia="en-US"/>
        </w:rPr>
      </w:pPr>
      <w:bookmarkStart w:id="13" w:name="_Toc286354863"/>
      <w:bookmarkStart w:id="14" w:name="_Toc286355104"/>
      <w:bookmarkStart w:id="15" w:name="_Toc286355164"/>
      <w:r w:rsidRPr="00685B63">
        <w:rPr>
          <w:b/>
        </w:rPr>
        <w:t>1.2. Особенности разработки программ мотивации и стимулирования труда</w:t>
      </w:r>
      <w:bookmarkEnd w:id="13"/>
      <w:bookmarkEnd w:id="14"/>
      <w:bookmarkEnd w:id="15"/>
    </w:p>
    <w:p w:rsidR="00685B63" w:rsidRPr="00F451F3" w:rsidRDefault="00685B63" w:rsidP="00685B63">
      <w:pPr>
        <w:tabs>
          <w:tab w:val="left" w:pos="7020"/>
        </w:tabs>
        <w:jc w:val="both"/>
        <w:outlineLvl w:val="9"/>
        <w:rPr>
          <w:lang w:eastAsia="en-US"/>
        </w:rPr>
      </w:pPr>
      <w:r w:rsidRPr="00F451F3">
        <w:rPr>
          <w:lang w:eastAsia="en-US"/>
        </w:rPr>
        <w:t xml:space="preserve">В соответствии с классификацией, принятой Американской ассоциацией специалистов по оплате труда ("World at Work"), система мотивации любой категории сотрудников включает: постоянную заработную плату, переменную часть или бонусы, социальный пакет и нематериальное стимулирование. </w:t>
      </w:r>
      <w:r w:rsidRPr="00F451F3">
        <w:rPr>
          <w:rStyle w:val="a7"/>
          <w:b/>
          <w:color w:val="000000"/>
          <w:lang w:eastAsia="en-US"/>
        </w:rPr>
        <w:footnoteReference w:customMarkFollows="1" w:id="2"/>
        <w:sym w:font="Symbol" w:char="F02A"/>
      </w:r>
    </w:p>
    <w:p w:rsidR="00685B63" w:rsidRPr="00F451F3" w:rsidRDefault="00685B63" w:rsidP="00685B63">
      <w:pPr>
        <w:tabs>
          <w:tab w:val="left" w:pos="7020"/>
        </w:tabs>
        <w:jc w:val="both"/>
        <w:outlineLvl w:val="9"/>
        <w:rPr>
          <w:lang w:eastAsia="en-US"/>
        </w:rPr>
      </w:pPr>
      <w:r w:rsidRPr="00F451F3">
        <w:rPr>
          <w:lang w:eastAsia="en-US"/>
        </w:rPr>
        <w:t xml:space="preserve">В большинстве компаний переменная часть вознаграждения менеджеров высшего звена составляет порядка 30-50% от общей суммы денежных выплат, в то время как у рядовых сотрудников она обычно не превышает 20%. Это связано с тем, что менеджмент в большей степени несет </w:t>
      </w:r>
    </w:p>
    <w:p w:rsidR="00685B63" w:rsidRPr="00F451F3" w:rsidRDefault="00685B63" w:rsidP="00685B63">
      <w:pPr>
        <w:tabs>
          <w:tab w:val="left" w:pos="7020"/>
        </w:tabs>
        <w:jc w:val="both"/>
        <w:outlineLvl w:val="9"/>
        <w:rPr>
          <w:lang w:eastAsia="en-US"/>
        </w:rPr>
      </w:pPr>
      <w:r w:rsidRPr="00F451F3">
        <w:rPr>
          <w:lang w:eastAsia="en-US"/>
        </w:rPr>
        <w:t>ответственность за результаты работы компании и вынужден нести большие риски.</w:t>
      </w:r>
    </w:p>
    <w:p w:rsidR="00685B63" w:rsidRPr="00F451F3" w:rsidRDefault="00685B63" w:rsidP="00685B63">
      <w:pPr>
        <w:tabs>
          <w:tab w:val="left" w:pos="7020"/>
        </w:tabs>
        <w:jc w:val="both"/>
        <w:outlineLvl w:val="9"/>
        <w:rPr>
          <w:lang w:eastAsia="en-US"/>
        </w:rPr>
      </w:pPr>
      <w:r w:rsidRPr="00F451F3">
        <w:rPr>
          <w:lang w:eastAsia="en-US"/>
        </w:rPr>
        <w:t xml:space="preserve">Другое не менее существенное отличие, которое необходимо принять во внимание при построении системы стимулирования менеджеров высшего звена, - продолжительный период, за который возможна оценка результатов труда. В большинстве случаев оценить эффективность работы менеджмента в краткосрочный период (к примеру, за месяц) невозможно. Это обусловлено тем, что цели, устанавливаемые собственниками бизнеса перед менеджментом (рост стоимости компании, развитие новых проектов и т.д.), не могут быть достигнуты за короткий срок. </w:t>
      </w:r>
      <w:r w:rsidRPr="00F451F3">
        <w:rPr>
          <w:rStyle w:val="a7"/>
          <w:b/>
          <w:color w:val="000000"/>
          <w:lang w:eastAsia="en-US"/>
        </w:rPr>
        <w:footnoteReference w:customMarkFollows="1" w:id="3"/>
        <w:sym w:font="Symbol" w:char="F02A"/>
      </w:r>
    </w:p>
    <w:p w:rsidR="00685B63" w:rsidRPr="00F451F3" w:rsidRDefault="00685B63" w:rsidP="00685B63">
      <w:pPr>
        <w:tabs>
          <w:tab w:val="left" w:pos="7020"/>
        </w:tabs>
        <w:jc w:val="both"/>
        <w:outlineLvl w:val="9"/>
        <w:rPr>
          <w:lang w:eastAsia="en-US"/>
        </w:rPr>
      </w:pPr>
      <w:r w:rsidRPr="00F451F3">
        <w:rPr>
          <w:lang w:eastAsia="en-US"/>
        </w:rPr>
        <w:t xml:space="preserve">Условно-переменная часть вознаграждения менеджеров высшего звена может быть поделена на две части: </w:t>
      </w:r>
    </w:p>
    <w:p w:rsidR="00685B63" w:rsidRPr="00FD4C0E" w:rsidRDefault="00685B63" w:rsidP="00685B63">
      <w:pPr>
        <w:pStyle w:val="12"/>
        <w:tabs>
          <w:tab w:val="left" w:pos="7020"/>
        </w:tabs>
        <w:jc w:val="both"/>
        <w:outlineLvl w:val="9"/>
        <w:rPr>
          <w:lang w:eastAsia="en-US"/>
        </w:rPr>
      </w:pPr>
      <w:r w:rsidRPr="00FD4C0E">
        <w:rPr>
          <w:lang w:eastAsia="en-US"/>
        </w:rPr>
        <w:t xml:space="preserve">Краткосрочные бонусы </w:t>
      </w:r>
    </w:p>
    <w:p w:rsidR="00685B63" w:rsidRPr="00F451F3" w:rsidRDefault="00685B63" w:rsidP="00685B63">
      <w:pPr>
        <w:tabs>
          <w:tab w:val="left" w:pos="7020"/>
        </w:tabs>
        <w:jc w:val="both"/>
        <w:outlineLvl w:val="9"/>
        <w:rPr>
          <w:lang w:eastAsia="en-US"/>
        </w:rPr>
      </w:pPr>
      <w:r w:rsidRPr="00F451F3">
        <w:rPr>
          <w:lang w:eastAsia="en-US"/>
        </w:rPr>
        <w:t>К этой категории относится вознаграждение, выплачиваемое менеджерам высшего звена по результатам работы за год. Для того чтобы обеспечить объективность начисления бонусов, они "привязываются" к ключевым показателям деятельности компании. Для финансового директора в качестве показателей, которые характеризуют эффективность его труда в краткосрочном периоде, могут быть использованы стоимость привлечения кредитных ресурсов, эффективность налогообложения и размещения свободных денежных средств.</w:t>
      </w:r>
    </w:p>
    <w:p w:rsidR="00685B63" w:rsidRPr="00FD4C0E" w:rsidRDefault="00685B63" w:rsidP="00685B63">
      <w:pPr>
        <w:pStyle w:val="12"/>
        <w:tabs>
          <w:tab w:val="left" w:pos="7020"/>
        </w:tabs>
        <w:jc w:val="both"/>
        <w:outlineLvl w:val="9"/>
        <w:rPr>
          <w:lang w:eastAsia="en-US"/>
        </w:rPr>
      </w:pPr>
      <w:r w:rsidRPr="00FD4C0E">
        <w:rPr>
          <w:lang w:eastAsia="en-US"/>
        </w:rPr>
        <w:t>Долгосрочные премиальные программы</w:t>
      </w:r>
    </w:p>
    <w:p w:rsidR="00685B63" w:rsidRPr="00F451F3" w:rsidRDefault="00685B63" w:rsidP="00685B63">
      <w:pPr>
        <w:tabs>
          <w:tab w:val="left" w:pos="7020"/>
        </w:tabs>
        <w:jc w:val="both"/>
        <w:outlineLvl w:val="9"/>
        <w:rPr>
          <w:lang w:eastAsia="en-US"/>
        </w:rPr>
      </w:pPr>
      <w:r w:rsidRPr="00F451F3">
        <w:rPr>
          <w:lang w:eastAsia="en-US"/>
        </w:rPr>
        <w:t>В основе большинства долгосрочных стимулирующих программ лежит так называемый инвестиционный подход, при котором вознаграждение менеджера определяется как часть достигнутого финансового результата (прибыли или стоимости компании). Долгосрочные мотивационные программы, как правило, разрабатываются три - пять лет.</w:t>
      </w:r>
    </w:p>
    <w:p w:rsidR="00685B63" w:rsidRPr="00F451F3" w:rsidRDefault="00685B63" w:rsidP="00685B63">
      <w:pPr>
        <w:tabs>
          <w:tab w:val="left" w:pos="7020"/>
        </w:tabs>
        <w:jc w:val="both"/>
        <w:outlineLvl w:val="9"/>
        <w:rPr>
          <w:lang w:eastAsia="en-US"/>
        </w:rPr>
      </w:pPr>
      <w:r w:rsidRPr="00F451F3">
        <w:rPr>
          <w:lang w:eastAsia="en-US"/>
        </w:rPr>
        <w:t>Сегодня в компаниях используется несколько разновидностей опционных систем вознаграждения:</w:t>
      </w:r>
    </w:p>
    <w:p w:rsidR="00685B63" w:rsidRPr="00F451F3" w:rsidRDefault="00685B63" w:rsidP="00685B63">
      <w:pPr>
        <w:tabs>
          <w:tab w:val="left" w:pos="7020"/>
        </w:tabs>
        <w:jc w:val="both"/>
        <w:outlineLvl w:val="9"/>
        <w:rPr>
          <w:lang w:eastAsia="en-US"/>
        </w:rPr>
      </w:pPr>
      <w:r w:rsidRPr="00FD4C0E">
        <w:rPr>
          <w:lang w:eastAsia="en-US"/>
        </w:rPr>
        <w:t>Опцион на выкуп акций (stock options)</w:t>
      </w:r>
      <w:r w:rsidRPr="00F451F3">
        <w:rPr>
          <w:lang w:eastAsia="en-US"/>
        </w:rPr>
        <w:t xml:space="preserve"> предоставляет менеджеру право на выкуп акций компании по фиксированной цене в течение определенного периода в будущем. Иными словами, менеджер получает право выкупить акции компании через три года по текущей цене. Так как цена покупки фиксирована, менеджер заинтересован в том, чтобы максимально увеличить рыночную цену акций за три года.</w:t>
      </w:r>
    </w:p>
    <w:p w:rsidR="00685B63" w:rsidRDefault="00685B63" w:rsidP="00685B63">
      <w:pPr>
        <w:tabs>
          <w:tab w:val="left" w:pos="7020"/>
        </w:tabs>
        <w:jc w:val="both"/>
        <w:outlineLvl w:val="9"/>
        <w:rPr>
          <w:lang w:eastAsia="en-US"/>
        </w:rPr>
      </w:pPr>
      <w:r w:rsidRPr="00FD4C0E">
        <w:rPr>
          <w:lang w:eastAsia="en-US"/>
        </w:rPr>
        <w:t>Программа выкупа акций (employee stock purchase plan)</w:t>
      </w:r>
      <w:r w:rsidRPr="00F451F3">
        <w:rPr>
          <w:lang w:eastAsia="en-US"/>
        </w:rPr>
        <w:t xml:space="preserve"> - программа, которая позволяет сотруднику выкупить акции компании в текущем году по дисконтированной цене.</w:t>
      </w:r>
    </w:p>
    <w:p w:rsidR="00685B63" w:rsidRDefault="00685B63" w:rsidP="00685B63">
      <w:pPr>
        <w:tabs>
          <w:tab w:val="left" w:pos="7020"/>
        </w:tabs>
        <w:jc w:val="both"/>
        <w:outlineLvl w:val="9"/>
        <w:rPr>
          <w:lang w:eastAsia="en-US"/>
        </w:rPr>
      </w:pPr>
    </w:p>
    <w:p w:rsidR="00685B63" w:rsidRPr="00F451F3" w:rsidRDefault="00685B63" w:rsidP="00685B63">
      <w:pPr>
        <w:tabs>
          <w:tab w:val="left" w:pos="7020"/>
        </w:tabs>
        <w:jc w:val="both"/>
        <w:outlineLvl w:val="9"/>
        <w:rPr>
          <w:lang w:eastAsia="en-US"/>
        </w:rPr>
      </w:pPr>
      <w:r w:rsidRPr="00FD4C0E">
        <w:rPr>
          <w:lang w:eastAsia="en-US"/>
        </w:rPr>
        <w:t>Программа премирования (stock appreciation rights, SAR)</w:t>
      </w:r>
      <w:r w:rsidRPr="00F451F3">
        <w:rPr>
          <w:lang w:eastAsia="en-US"/>
        </w:rPr>
        <w:t xml:space="preserve"> - программа, которая позволяет менеджеру в конце заранее определенного периода получить не акции, а денежную сумму, эквивалентную разнице между нынешней и будущей стоимостью акций. Часто такой вид опциона называют фантомным (phantom stock option). Он используется, когда акционеры не готовы выделить часть акций для премирования менеджеров.</w:t>
      </w:r>
    </w:p>
    <w:p w:rsidR="00685B63" w:rsidRPr="00F451F3" w:rsidRDefault="00685B63" w:rsidP="00685B63">
      <w:pPr>
        <w:tabs>
          <w:tab w:val="left" w:pos="7020"/>
        </w:tabs>
        <w:jc w:val="both"/>
        <w:outlineLvl w:val="9"/>
        <w:rPr>
          <w:lang w:eastAsia="en-US"/>
        </w:rPr>
      </w:pPr>
      <w:r w:rsidRPr="00F451F3">
        <w:rPr>
          <w:lang w:eastAsia="en-US"/>
        </w:rPr>
        <w:t>Грант на получение акций (stock grant) - право на безвозмездное получение пакета акций менеджером. Определяется количество акций, которые будут переданы менеджеру в случае достижения поставленных целей. Желание повысить стоимость этого пакета акций должно мотивировать менеджера на увеличение стоимости компании.</w:t>
      </w:r>
    </w:p>
    <w:p w:rsidR="00685B63" w:rsidRPr="00F451F3" w:rsidRDefault="00685B63" w:rsidP="00685B63">
      <w:pPr>
        <w:tabs>
          <w:tab w:val="left" w:pos="7020"/>
        </w:tabs>
        <w:jc w:val="both"/>
        <w:outlineLvl w:val="9"/>
        <w:rPr>
          <w:lang w:eastAsia="en-US"/>
        </w:rPr>
      </w:pPr>
      <w:r w:rsidRPr="00FD4C0E">
        <w:rPr>
          <w:lang w:eastAsia="en-US"/>
        </w:rPr>
        <w:t>Ограниченный опцион (restricted stock)</w:t>
      </w:r>
      <w:r w:rsidRPr="00F451F3">
        <w:rPr>
          <w:lang w:eastAsia="en-US"/>
        </w:rPr>
        <w:t xml:space="preserve"> - частный случай предыдущей программы. Его особенность состоит в том, что главным условием для получения пакета акций является не достижение менеджером определенных целей, а работа в компании в течение оговоренного срока.</w:t>
      </w:r>
      <w:r w:rsidRPr="00F451F3">
        <w:rPr>
          <w:rStyle w:val="a7"/>
          <w:b/>
          <w:color w:val="000000"/>
          <w:lang w:eastAsia="en-US"/>
        </w:rPr>
        <w:footnoteReference w:customMarkFollows="1" w:id="4"/>
        <w:sym w:font="Symbol" w:char="F02A"/>
      </w:r>
    </w:p>
    <w:p w:rsidR="00685B63" w:rsidRPr="00F451F3" w:rsidRDefault="00685B63" w:rsidP="00685B63">
      <w:pPr>
        <w:tabs>
          <w:tab w:val="left" w:pos="7020"/>
        </w:tabs>
        <w:jc w:val="both"/>
        <w:outlineLvl w:val="9"/>
        <w:rPr>
          <w:lang w:eastAsia="en-US"/>
        </w:rPr>
      </w:pPr>
      <w:r w:rsidRPr="00F451F3">
        <w:rPr>
          <w:lang w:eastAsia="en-US"/>
        </w:rPr>
        <w:t>Как правило, ограниченный опцион используется как инструмент удержания ценных руководителей.</w:t>
      </w:r>
    </w:p>
    <w:p w:rsidR="00685B63" w:rsidRPr="00F451F3" w:rsidRDefault="00685B63" w:rsidP="00685B63">
      <w:pPr>
        <w:tabs>
          <w:tab w:val="left" w:pos="7020"/>
        </w:tabs>
        <w:jc w:val="both"/>
        <w:outlineLvl w:val="9"/>
        <w:rPr>
          <w:lang w:eastAsia="en-US"/>
        </w:rPr>
      </w:pPr>
      <w:r w:rsidRPr="00FD4C0E">
        <w:rPr>
          <w:lang w:eastAsia="en-US"/>
        </w:rPr>
        <w:t>Социальный пакет</w:t>
      </w:r>
      <w:r w:rsidRPr="00F451F3">
        <w:rPr>
          <w:lang w:eastAsia="en-US"/>
        </w:rPr>
        <w:t xml:space="preserve"> пакет представляет собой материальное немонетарное стимулирование, когда менеджеру предоставляется возможность пользоваться служебным транспортом, сотовым телефоном, медицинской страховкой и другими услугами, стоимость которых оплачивается за счет компании. </w:t>
      </w:r>
    </w:p>
    <w:p w:rsidR="00685B63" w:rsidRPr="00F451F3" w:rsidRDefault="00685B63" w:rsidP="00685B63">
      <w:pPr>
        <w:tabs>
          <w:tab w:val="left" w:pos="7020"/>
        </w:tabs>
        <w:jc w:val="both"/>
        <w:outlineLvl w:val="9"/>
        <w:rPr>
          <w:lang w:eastAsia="en-US"/>
        </w:rPr>
      </w:pPr>
      <w:r w:rsidRPr="00FD4C0E">
        <w:rPr>
          <w:lang w:eastAsia="en-US"/>
        </w:rPr>
        <w:t>Нематериальное стимулирование менеджмента</w:t>
      </w:r>
      <w:r w:rsidRPr="00F451F3">
        <w:rPr>
          <w:lang w:eastAsia="en-US"/>
        </w:rPr>
        <w:t>, в отличие от социального пакета, позволяет не только удерживать сотрудников в компании, но и мотивировать их на достижение поставленных задач.</w:t>
      </w:r>
    </w:p>
    <w:p w:rsidR="00685B63" w:rsidRPr="00F451F3" w:rsidRDefault="00685B63" w:rsidP="00685B63">
      <w:pPr>
        <w:tabs>
          <w:tab w:val="left" w:pos="7020"/>
        </w:tabs>
        <w:jc w:val="both"/>
        <w:outlineLvl w:val="9"/>
        <w:rPr>
          <w:lang w:eastAsia="en-US"/>
        </w:rPr>
      </w:pPr>
      <w:r w:rsidRPr="00F451F3">
        <w:rPr>
          <w:lang w:eastAsia="en-US"/>
        </w:rPr>
        <w:t>Среди наиболее распространенных нематериальных стимулов можно выделить:</w:t>
      </w:r>
    </w:p>
    <w:p w:rsidR="00685B63" w:rsidRPr="00F451F3" w:rsidRDefault="00685B63" w:rsidP="00685B63">
      <w:pPr>
        <w:pStyle w:val="12"/>
        <w:tabs>
          <w:tab w:val="left" w:pos="7020"/>
        </w:tabs>
        <w:jc w:val="both"/>
        <w:outlineLvl w:val="9"/>
        <w:rPr>
          <w:lang w:eastAsia="en-US"/>
        </w:rPr>
      </w:pPr>
      <w:r w:rsidRPr="00F451F3">
        <w:rPr>
          <w:lang w:eastAsia="en-US"/>
        </w:rPr>
        <w:t>признание профессионализма менеджера собственниками бизнеса;</w:t>
      </w:r>
    </w:p>
    <w:p w:rsidR="00685B63" w:rsidRPr="00F451F3" w:rsidRDefault="00685B63" w:rsidP="00685B63">
      <w:pPr>
        <w:pStyle w:val="12"/>
        <w:tabs>
          <w:tab w:val="left" w:pos="7020"/>
        </w:tabs>
        <w:jc w:val="both"/>
        <w:outlineLvl w:val="9"/>
        <w:rPr>
          <w:lang w:eastAsia="en-US"/>
        </w:rPr>
      </w:pPr>
      <w:r w:rsidRPr="00F451F3">
        <w:rPr>
          <w:lang w:eastAsia="en-US"/>
        </w:rPr>
        <w:t xml:space="preserve"> доверие и делегирование полномочий;</w:t>
      </w:r>
    </w:p>
    <w:p w:rsidR="00685B63" w:rsidRPr="00F451F3" w:rsidRDefault="00685B63" w:rsidP="00685B63">
      <w:pPr>
        <w:pStyle w:val="12"/>
        <w:tabs>
          <w:tab w:val="left" w:pos="7020"/>
        </w:tabs>
        <w:jc w:val="both"/>
        <w:outlineLvl w:val="9"/>
        <w:rPr>
          <w:lang w:eastAsia="en-US"/>
        </w:rPr>
      </w:pPr>
      <w:r w:rsidRPr="00F451F3">
        <w:rPr>
          <w:lang w:eastAsia="en-US"/>
        </w:rPr>
        <w:t>известный бренд компании;</w:t>
      </w:r>
    </w:p>
    <w:p w:rsidR="00685B63" w:rsidRPr="00F451F3" w:rsidRDefault="00685B63" w:rsidP="00685B63">
      <w:pPr>
        <w:pStyle w:val="12"/>
        <w:tabs>
          <w:tab w:val="left" w:pos="7020"/>
        </w:tabs>
        <w:jc w:val="both"/>
        <w:outlineLvl w:val="9"/>
        <w:rPr>
          <w:lang w:eastAsia="en-US"/>
        </w:rPr>
      </w:pPr>
      <w:r w:rsidRPr="00F451F3">
        <w:rPr>
          <w:lang w:eastAsia="en-US"/>
        </w:rPr>
        <w:t>стабильно развивающийся бизнес;</w:t>
      </w:r>
    </w:p>
    <w:p w:rsidR="00685B63" w:rsidRPr="00F451F3" w:rsidRDefault="00685B63" w:rsidP="00685B63">
      <w:pPr>
        <w:pStyle w:val="12"/>
        <w:tabs>
          <w:tab w:val="left" w:pos="7020"/>
        </w:tabs>
        <w:jc w:val="both"/>
        <w:outlineLvl w:val="9"/>
        <w:rPr>
          <w:lang w:eastAsia="en-US"/>
        </w:rPr>
      </w:pPr>
      <w:r w:rsidRPr="00F451F3">
        <w:rPr>
          <w:lang w:eastAsia="en-US"/>
        </w:rPr>
        <w:t>долгосрочные перспективы в карьере;</w:t>
      </w:r>
    </w:p>
    <w:p w:rsidR="00685B63" w:rsidRPr="00F451F3" w:rsidRDefault="00685B63" w:rsidP="00685B63">
      <w:pPr>
        <w:pStyle w:val="12"/>
        <w:tabs>
          <w:tab w:val="left" w:pos="7020"/>
        </w:tabs>
        <w:jc w:val="both"/>
        <w:outlineLvl w:val="9"/>
        <w:rPr>
          <w:lang w:eastAsia="en-US"/>
        </w:rPr>
      </w:pPr>
      <w:r w:rsidRPr="00F451F3">
        <w:rPr>
          <w:lang w:eastAsia="en-US"/>
        </w:rPr>
        <w:t>обучение;</w:t>
      </w:r>
    </w:p>
    <w:p w:rsidR="00685B63" w:rsidRPr="00F451F3" w:rsidRDefault="00685B63" w:rsidP="00685B63">
      <w:pPr>
        <w:pStyle w:val="12"/>
        <w:tabs>
          <w:tab w:val="left" w:pos="7020"/>
        </w:tabs>
        <w:jc w:val="both"/>
        <w:outlineLvl w:val="9"/>
        <w:rPr>
          <w:lang w:eastAsia="en-US"/>
        </w:rPr>
      </w:pPr>
      <w:r w:rsidRPr="00F451F3">
        <w:rPr>
          <w:lang w:eastAsia="en-US"/>
        </w:rPr>
        <w:t xml:space="preserve">корпоративную культуру. </w:t>
      </w:r>
      <w:r w:rsidRPr="00F451F3">
        <w:rPr>
          <w:rStyle w:val="a7"/>
          <w:b/>
          <w:color w:val="000000"/>
          <w:lang w:eastAsia="en-US"/>
        </w:rPr>
        <w:footnoteReference w:customMarkFollows="1" w:id="5"/>
        <w:sym w:font="Symbol" w:char="F02A"/>
      </w:r>
    </w:p>
    <w:p w:rsidR="00685B63" w:rsidRPr="00F451F3" w:rsidRDefault="00685B63" w:rsidP="00685B63">
      <w:pPr>
        <w:tabs>
          <w:tab w:val="left" w:pos="7020"/>
        </w:tabs>
        <w:jc w:val="both"/>
        <w:outlineLvl w:val="9"/>
        <w:rPr>
          <w:lang w:eastAsia="en-US"/>
        </w:rPr>
      </w:pPr>
      <w:r w:rsidRPr="00F451F3">
        <w:rPr>
          <w:lang w:eastAsia="en-US"/>
        </w:rPr>
        <w:t>При поиске нового места имеют значение следующие факторы (в порядке их приоритетности):</w:t>
      </w:r>
    </w:p>
    <w:p w:rsidR="00685B63" w:rsidRPr="00F451F3" w:rsidRDefault="00685B63" w:rsidP="00685B63">
      <w:pPr>
        <w:pStyle w:val="12"/>
        <w:tabs>
          <w:tab w:val="left" w:pos="7020"/>
        </w:tabs>
        <w:jc w:val="both"/>
        <w:outlineLvl w:val="9"/>
        <w:rPr>
          <w:lang w:eastAsia="en-US"/>
        </w:rPr>
      </w:pPr>
      <w:r w:rsidRPr="00F451F3">
        <w:rPr>
          <w:lang w:eastAsia="en-US"/>
        </w:rPr>
        <w:t>размер фиксированного оклада;</w:t>
      </w:r>
    </w:p>
    <w:p w:rsidR="00685B63" w:rsidRPr="00F451F3" w:rsidRDefault="00685B63" w:rsidP="00685B63">
      <w:pPr>
        <w:pStyle w:val="12"/>
        <w:tabs>
          <w:tab w:val="left" w:pos="7020"/>
        </w:tabs>
        <w:jc w:val="both"/>
        <w:outlineLvl w:val="9"/>
        <w:rPr>
          <w:lang w:eastAsia="en-US"/>
        </w:rPr>
      </w:pPr>
      <w:r w:rsidRPr="00F451F3">
        <w:rPr>
          <w:lang w:eastAsia="en-US"/>
        </w:rPr>
        <w:t>содержание работы;</w:t>
      </w:r>
    </w:p>
    <w:p w:rsidR="00685B63" w:rsidRPr="00F451F3" w:rsidRDefault="00685B63" w:rsidP="00685B63">
      <w:pPr>
        <w:pStyle w:val="12"/>
        <w:tabs>
          <w:tab w:val="left" w:pos="7020"/>
        </w:tabs>
        <w:jc w:val="both"/>
        <w:outlineLvl w:val="9"/>
        <w:rPr>
          <w:lang w:eastAsia="en-US"/>
        </w:rPr>
      </w:pPr>
      <w:r w:rsidRPr="00F451F3">
        <w:rPr>
          <w:lang w:eastAsia="en-US"/>
        </w:rPr>
        <w:t>возможность карьерного роста;</w:t>
      </w:r>
    </w:p>
    <w:p w:rsidR="00685B63" w:rsidRPr="00F451F3" w:rsidRDefault="00685B63" w:rsidP="00685B63">
      <w:pPr>
        <w:pStyle w:val="12"/>
        <w:tabs>
          <w:tab w:val="left" w:pos="7020"/>
        </w:tabs>
        <w:jc w:val="both"/>
        <w:outlineLvl w:val="9"/>
        <w:rPr>
          <w:lang w:eastAsia="en-US"/>
        </w:rPr>
      </w:pPr>
      <w:r w:rsidRPr="00F451F3">
        <w:rPr>
          <w:lang w:eastAsia="en-US"/>
        </w:rPr>
        <w:t>стабильность и положительная динамика развития бизнеса;</w:t>
      </w:r>
    </w:p>
    <w:p w:rsidR="00685B63" w:rsidRPr="00F451F3" w:rsidRDefault="00685B63" w:rsidP="00685B63">
      <w:pPr>
        <w:pStyle w:val="12"/>
        <w:tabs>
          <w:tab w:val="left" w:pos="7020"/>
        </w:tabs>
        <w:jc w:val="both"/>
        <w:outlineLvl w:val="9"/>
        <w:rPr>
          <w:lang w:eastAsia="en-US"/>
        </w:rPr>
      </w:pPr>
      <w:r w:rsidRPr="00F451F3">
        <w:rPr>
          <w:lang w:eastAsia="en-US"/>
        </w:rPr>
        <w:t>корпоративная культура.</w:t>
      </w:r>
    </w:p>
    <w:p w:rsidR="00685B63" w:rsidRPr="00F451F3" w:rsidRDefault="00685B63" w:rsidP="00685B63">
      <w:pPr>
        <w:tabs>
          <w:tab w:val="left" w:pos="7020"/>
        </w:tabs>
        <w:jc w:val="both"/>
        <w:outlineLvl w:val="9"/>
        <w:rPr>
          <w:lang w:eastAsia="en-US"/>
        </w:rPr>
      </w:pPr>
      <w:r w:rsidRPr="00F451F3">
        <w:rPr>
          <w:lang w:eastAsia="en-US"/>
        </w:rPr>
        <w:t xml:space="preserve">Несколько иначе выглядит список факторов, влияющих на принятие решения об увольнении. На первое место менеджерами были поставлены такие факторы, как неудовлетворительные отношения с акционерами (собственниками), отсутствие корпоративной культуры, недоверие и ограниченные права в области решения поставленных задач. </w:t>
      </w:r>
      <w:r w:rsidRPr="00F451F3">
        <w:rPr>
          <w:rStyle w:val="a7"/>
          <w:b/>
          <w:bCs/>
          <w:color w:val="000000"/>
          <w:lang w:eastAsia="en-US"/>
        </w:rPr>
        <w:footnoteReference w:customMarkFollows="1" w:id="6"/>
        <w:sym w:font="Symbol" w:char="F02A"/>
      </w:r>
    </w:p>
    <w:p w:rsidR="00685B63" w:rsidRDefault="00685B63" w:rsidP="00685B63">
      <w:pPr>
        <w:tabs>
          <w:tab w:val="left" w:pos="7020"/>
        </w:tabs>
        <w:jc w:val="both"/>
        <w:outlineLvl w:val="9"/>
      </w:pPr>
      <w:r w:rsidRPr="00F451F3">
        <w:t>Таким образом, можно сделать вывод, что в вопросе удержания и мотивации ключевых работников денежное вознаграждение играет меньшую роль по сравне</w:t>
      </w:r>
      <w:bookmarkStart w:id="16" w:name="_Toc275682763"/>
      <w:r>
        <w:t>нию с нематериальными факторами.</w:t>
      </w:r>
    </w:p>
    <w:p w:rsidR="00685B63" w:rsidRPr="00F451F3" w:rsidRDefault="00685B63" w:rsidP="00685B63">
      <w:pPr>
        <w:tabs>
          <w:tab w:val="left" w:pos="7020"/>
        </w:tabs>
        <w:jc w:val="both"/>
        <w:outlineLvl w:val="9"/>
        <w:rPr>
          <w:lang w:eastAsia="en-US"/>
        </w:rPr>
      </w:pPr>
    </w:p>
    <w:p w:rsidR="00685B63" w:rsidRPr="00431F48" w:rsidRDefault="00685B63" w:rsidP="00685B63">
      <w:pPr>
        <w:pStyle w:val="2"/>
      </w:pPr>
      <w:bookmarkStart w:id="17" w:name="_Toc286354864"/>
      <w:bookmarkStart w:id="18" w:name="_Toc286355105"/>
      <w:bookmarkStart w:id="19" w:name="_Toc286355165"/>
      <w:r w:rsidRPr="00431F48">
        <w:t xml:space="preserve">1.3 Типичные ошибки при разработке </w:t>
      </w:r>
      <w:bookmarkEnd w:id="16"/>
      <w:r w:rsidRPr="00431F48">
        <w:t>программ мотивации и стимулирования труда</w:t>
      </w:r>
      <w:bookmarkEnd w:id="17"/>
      <w:bookmarkEnd w:id="18"/>
      <w:bookmarkEnd w:id="19"/>
    </w:p>
    <w:p w:rsidR="00685B63" w:rsidRPr="00F451F3" w:rsidRDefault="00685B63" w:rsidP="00685B63">
      <w:pPr>
        <w:tabs>
          <w:tab w:val="left" w:pos="7020"/>
        </w:tabs>
        <w:jc w:val="both"/>
        <w:rPr>
          <w:lang w:eastAsia="en-US"/>
        </w:rPr>
      </w:pPr>
    </w:p>
    <w:p w:rsidR="00685B63" w:rsidRPr="00F451F3" w:rsidRDefault="00685B63" w:rsidP="00685B63">
      <w:pPr>
        <w:tabs>
          <w:tab w:val="left" w:pos="7020"/>
        </w:tabs>
        <w:jc w:val="both"/>
        <w:outlineLvl w:val="9"/>
        <w:rPr>
          <w:lang w:eastAsia="en-US"/>
        </w:rPr>
      </w:pPr>
      <w:r w:rsidRPr="00F451F3">
        <w:rPr>
          <w:lang w:eastAsia="en-US"/>
        </w:rPr>
        <w:t xml:space="preserve">Многие российские предприятия столкнулись с тем, что попытки построения систем стимулирования для менеджеров высшего звена не всегда успешны. Это в свою очередь приводит к недостижению бизнес-целей и текучести высококвалифицированных управленческих кадров. </w:t>
      </w:r>
      <w:r w:rsidRPr="00F451F3">
        <w:rPr>
          <w:rStyle w:val="a7"/>
          <w:b/>
          <w:color w:val="000000"/>
          <w:lang w:eastAsia="en-US"/>
        </w:rPr>
        <w:footnoteReference w:customMarkFollows="1" w:id="7"/>
        <w:sym w:font="Symbol" w:char="F02A"/>
      </w:r>
    </w:p>
    <w:p w:rsidR="00685B63" w:rsidRPr="00F451F3" w:rsidRDefault="00685B63" w:rsidP="00685B63">
      <w:pPr>
        <w:tabs>
          <w:tab w:val="left" w:pos="7020"/>
        </w:tabs>
        <w:jc w:val="both"/>
        <w:outlineLvl w:val="9"/>
        <w:rPr>
          <w:lang w:eastAsia="en-US"/>
        </w:rPr>
      </w:pPr>
      <w:r w:rsidRPr="00F451F3">
        <w:rPr>
          <w:lang w:eastAsia="en-US"/>
        </w:rPr>
        <w:t>Можно выделить несколько наиболее распространенных ошибок, допускаемых при разработке стимулирующих программ.</w:t>
      </w:r>
    </w:p>
    <w:p w:rsidR="00685B63" w:rsidRPr="00F451F3" w:rsidRDefault="00685B63" w:rsidP="00685B63">
      <w:pPr>
        <w:tabs>
          <w:tab w:val="left" w:pos="7020"/>
        </w:tabs>
        <w:jc w:val="both"/>
        <w:outlineLvl w:val="9"/>
        <w:rPr>
          <w:lang w:eastAsia="en-US"/>
        </w:rPr>
      </w:pPr>
      <w:r w:rsidRPr="00F451F3">
        <w:rPr>
          <w:lang w:eastAsia="en-US"/>
        </w:rPr>
        <w:t xml:space="preserve">Индивидуальные договоренности с акционером (собственником), не имеющие юридической силы. Отсутствие документально подтвержденного обязательства приводит к тому, что у менеджеров нет уверенности в получении вознаграждения, а это негативно сказывается на результатах труда. </w:t>
      </w:r>
    </w:p>
    <w:p w:rsidR="00685B63" w:rsidRPr="00F451F3" w:rsidRDefault="00685B63" w:rsidP="00685B63">
      <w:pPr>
        <w:tabs>
          <w:tab w:val="left" w:pos="7020"/>
        </w:tabs>
        <w:jc w:val="both"/>
        <w:outlineLvl w:val="9"/>
        <w:rPr>
          <w:lang w:eastAsia="en-US"/>
        </w:rPr>
      </w:pPr>
      <w:r w:rsidRPr="00F451F3">
        <w:rPr>
          <w:bCs/>
          <w:lang w:eastAsia="en-US"/>
        </w:rPr>
        <w:t xml:space="preserve">Отсутствие полномочий для выполнения поставленных задач: </w:t>
      </w:r>
      <w:r w:rsidRPr="00F451F3">
        <w:rPr>
          <w:lang w:eastAsia="en-US"/>
        </w:rPr>
        <w:t>Жесткий контроль со стороны акционеров. Отсутствие регламента экспертной оценки выполнения поставленных задач:</w:t>
      </w:r>
    </w:p>
    <w:p w:rsidR="00685B63" w:rsidRPr="00F451F3" w:rsidRDefault="00685B63" w:rsidP="00685B63">
      <w:pPr>
        <w:tabs>
          <w:tab w:val="left" w:pos="7020"/>
        </w:tabs>
        <w:jc w:val="both"/>
        <w:outlineLvl w:val="9"/>
        <w:rPr>
          <w:lang w:eastAsia="en-US"/>
        </w:rPr>
      </w:pPr>
      <w:r w:rsidRPr="00F451F3">
        <w:rPr>
          <w:lang w:eastAsia="en-US"/>
        </w:rPr>
        <w:t>Необходимо избегать постановки задач, которые не могут быть объективно оценены. Для того чтобы исключить возникновение конфликтов, необходимо формирование экспертной комиссии, в обязанности которой будет входить оценка результативности труда менеджера.</w:t>
      </w:r>
      <w:r w:rsidRPr="00F451F3">
        <w:rPr>
          <w:rStyle w:val="a7"/>
          <w:b/>
          <w:color w:val="000000"/>
          <w:lang w:eastAsia="en-US"/>
        </w:rPr>
        <w:footnoteReference w:customMarkFollows="1" w:id="8"/>
        <w:sym w:font="Symbol" w:char="F02A"/>
      </w:r>
      <w:r w:rsidRPr="00F451F3">
        <w:rPr>
          <w:color w:val="000000"/>
          <w:lang w:eastAsia="en-US"/>
        </w:rPr>
        <w:t xml:space="preserve"> </w:t>
      </w:r>
      <w:r w:rsidRPr="00F451F3">
        <w:rPr>
          <w:lang w:eastAsia="en-US"/>
        </w:rPr>
        <w:t>Программа мотивации и  стимулирования станет эффективной только в том случае, если она будет справедливо и последовательно применяться при вознаграждении менеджмента.</w:t>
      </w:r>
    </w:p>
    <w:p w:rsidR="00685B63" w:rsidRPr="00431F48" w:rsidRDefault="00685B63" w:rsidP="00685B63">
      <w:pPr>
        <w:pStyle w:val="11"/>
        <w:rPr>
          <w:rStyle w:val="a4"/>
          <w:b w:val="0"/>
          <w:smallCaps/>
          <w:u w:val="none"/>
        </w:rPr>
      </w:pPr>
      <w:bookmarkStart w:id="20" w:name="_Toc94934544"/>
      <w:bookmarkStart w:id="21" w:name="_Toc183984062"/>
      <w:r>
        <w:br w:type="page"/>
      </w:r>
      <w:bookmarkStart w:id="22" w:name="_Toc286354865"/>
      <w:bookmarkStart w:id="23" w:name="_Toc286355106"/>
      <w:bookmarkStart w:id="24" w:name="_Toc286355166"/>
      <w:r w:rsidRPr="00431F48">
        <w:t>Глава2.Практические основы разработки программ мотивации и стимулирования труда (мотивация и стимулирование в системе управления персоналом на примере салона красоты и SPA «Victoria»)</w:t>
      </w:r>
      <w:bookmarkEnd w:id="22"/>
      <w:bookmarkEnd w:id="23"/>
      <w:bookmarkEnd w:id="24"/>
      <w:r w:rsidRPr="00431F48">
        <w:rPr>
          <w:webHidden/>
        </w:rPr>
        <w:tab/>
      </w:r>
    </w:p>
    <w:p w:rsidR="00685B63" w:rsidRPr="00431F48" w:rsidRDefault="00685B63" w:rsidP="00685B63">
      <w:pPr>
        <w:pStyle w:val="11"/>
        <w:rPr>
          <w:rStyle w:val="a4"/>
          <w:smallCaps/>
        </w:rPr>
      </w:pPr>
      <w:bookmarkStart w:id="25" w:name="_Toc286354866"/>
      <w:bookmarkStart w:id="26" w:name="_Toc286355107"/>
      <w:bookmarkStart w:id="27" w:name="_Toc286355167"/>
      <w:r w:rsidRPr="00431F48">
        <w:t>2.1. Характеристика деятельности салона красоты и SPA «Victoria»</w:t>
      </w:r>
      <w:bookmarkEnd w:id="25"/>
      <w:bookmarkEnd w:id="26"/>
      <w:bookmarkEnd w:id="27"/>
      <w:r w:rsidRPr="00431F48">
        <w:rPr>
          <w:webHidden/>
        </w:rPr>
        <w:tab/>
      </w:r>
    </w:p>
    <w:bookmarkEnd w:id="20"/>
    <w:bookmarkEnd w:id="21"/>
    <w:p w:rsidR="00685B63" w:rsidRDefault="00685B63" w:rsidP="00685B63">
      <w:pPr>
        <w:tabs>
          <w:tab w:val="left" w:pos="7020"/>
        </w:tabs>
        <w:jc w:val="both"/>
      </w:pPr>
    </w:p>
    <w:p w:rsidR="00685B63" w:rsidRPr="00F451F3" w:rsidRDefault="00685B63" w:rsidP="00685B63">
      <w:pPr>
        <w:tabs>
          <w:tab w:val="left" w:pos="7020"/>
        </w:tabs>
        <w:jc w:val="both"/>
        <w:outlineLvl w:val="9"/>
      </w:pPr>
      <w:r w:rsidRPr="00F451F3">
        <w:t>Салон красоты и SPA «Victoria» занимается оказанием различных услуг и выполнению заказов. Основным видом деятельности салона красоты и SPA «Victoria» является оказание всех видов услуг, а именно: парикмахерские услуги, наращивание ногтей, волос, маникюр, педикюр, различные виды пилинга, косметические и косметологические и т.д., кроме того, выполнение парикмахерских художественных композиций и другие.</w:t>
      </w:r>
    </w:p>
    <w:p w:rsidR="00685B63" w:rsidRPr="00F451F3" w:rsidRDefault="004D3E1E" w:rsidP="00685B63">
      <w:pPr>
        <w:tabs>
          <w:tab w:val="left" w:pos="7020"/>
        </w:tabs>
        <w:jc w:val="both"/>
        <w:outlineLvl w:val="9"/>
      </w:pPr>
      <w:r>
        <w:rPr>
          <w:noProof/>
        </w:rPr>
        <w:pict>
          <v:group id="_x0000_s1026" style="position:absolute;left:0;text-align:left;margin-left:0;margin-top:21.5pt;width:477pt;height:254.25pt;z-index:251655680" coordorigin="1701,4289" coordsize="9540,4860">
            <v:shapetype id="_x0000_t202" coordsize="21600,21600" o:spt="202" path="m,l,21600r21600,l21600,xe">
              <v:stroke joinstyle="miter"/>
              <v:path gradientshapeok="t" o:connecttype="rect"/>
            </v:shapetype>
            <v:shape id="_x0000_s1027" type="#_x0000_t202" style="position:absolute;left:3681;top:4289;width:5940;height:2142">
              <v:textbox style="mso-next-textbox:#_x0000_s1027">
                <w:txbxContent>
                  <w:p w:rsidR="00685B63" w:rsidRDefault="00685B63" w:rsidP="00685B63">
                    <w:r>
                      <w:t xml:space="preserve">Миссия </w:t>
                    </w:r>
                    <w:r w:rsidRPr="00352E5A">
                      <w:t>салона красоты и SPA «Victoria»</w:t>
                    </w:r>
                    <w:r>
                      <w:t xml:space="preserve"> полное удовлетворения потребностей клиентов в оказании своих профессиональных и качественных услуг</w:t>
                    </w:r>
                  </w:p>
                </w:txbxContent>
              </v:textbox>
            </v:shape>
            <v:shape id="_x0000_s1028" type="#_x0000_t202" style="position:absolute;left:1701;top:7151;width:2700;height:1998">
              <v:textbox style="mso-next-textbox:#_x0000_s1028">
                <w:txbxContent>
                  <w:p w:rsidR="00685B63" w:rsidRDefault="00685B63" w:rsidP="00685B63">
                    <w:r>
                      <w:t>Развитие организации в соответствии с миссией</w:t>
                    </w:r>
                  </w:p>
                </w:txbxContent>
              </v:textbox>
            </v:shape>
            <v:shape id="_x0000_s1029" type="#_x0000_t202" style="position:absolute;left:5121;top:7151;width:2700;height:1998">
              <v:textbox style="mso-next-textbox:#_x0000_s1029">
                <w:txbxContent>
                  <w:p w:rsidR="00685B63" w:rsidRDefault="00685B63" w:rsidP="00685B63">
                    <w:r>
                      <w:t>Полное обеспечение населения качественными услугами</w:t>
                    </w:r>
                  </w:p>
                </w:txbxContent>
              </v:textbox>
            </v:shape>
            <v:shape id="_x0000_s1030" type="#_x0000_t202" style="position:absolute;left:8361;top:7151;width:2880;height:1998">
              <v:textbox style="mso-next-textbox:#_x0000_s1030">
                <w:txbxContent>
                  <w:p w:rsidR="00685B63" w:rsidRDefault="00685B63" w:rsidP="00685B63">
                    <w:r>
                      <w:t>Предоставление максимального комфорта и удовольствия</w:t>
                    </w:r>
                  </w:p>
                </w:txbxContent>
              </v:textbox>
            </v:shape>
            <v:line id="_x0000_s1031" style="position:absolute;flip:x" from="2961,6431" to="4761,6971">
              <v:stroke endarrow="block"/>
            </v:line>
            <v:line id="_x0000_s1032" style="position:absolute" from="7821,6431" to="9441,6971">
              <v:stroke endarrow="block"/>
            </v:line>
            <v:line id="_x0000_s1033" style="position:absolute" from="6381,6431" to="6381,6971">
              <v:stroke endarrow="block"/>
            </v:line>
          </v:group>
        </w:pict>
      </w:r>
      <w:r w:rsidR="00685B63" w:rsidRPr="00F451F3">
        <w:t>Миссия и цели деятельности салона красоты и SPA «Victoria»:</w:t>
      </w:r>
    </w:p>
    <w:p w:rsidR="00685B63" w:rsidRPr="00F451F3" w:rsidRDefault="00685B63" w:rsidP="00685B63">
      <w:pPr>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r w:rsidRPr="00F451F3">
        <w:t>Рис. 1. Миссия и цели деятельности салона красоты и SPA «Victoria»</w:t>
      </w:r>
    </w:p>
    <w:p w:rsidR="00685B63" w:rsidRPr="00F451F3" w:rsidRDefault="00685B63" w:rsidP="00685B63">
      <w:pPr>
        <w:tabs>
          <w:tab w:val="left" w:pos="7020"/>
        </w:tabs>
        <w:jc w:val="both"/>
        <w:outlineLvl w:val="9"/>
      </w:pPr>
      <w:r w:rsidRPr="00F451F3">
        <w:t>Салон красоты и SPA «Victoria» является малым предприятием, т.к. численность работающего персонала не превышает 30 человек.</w:t>
      </w:r>
    </w:p>
    <w:p w:rsidR="00685B63" w:rsidRPr="00F451F3" w:rsidRDefault="00685B63" w:rsidP="00685B63">
      <w:pPr>
        <w:pStyle w:val="aa"/>
        <w:tabs>
          <w:tab w:val="left" w:pos="7020"/>
        </w:tabs>
        <w:jc w:val="both"/>
        <w:outlineLvl w:val="9"/>
      </w:pPr>
      <w:r w:rsidRPr="00F451F3">
        <w:t xml:space="preserve">В 2010 году среднесписочная численность работников салона красоты и </w:t>
      </w:r>
      <w:r w:rsidRPr="00F451F3">
        <w:rPr>
          <w:lang w:val="en-US"/>
        </w:rPr>
        <w:t>SPA</w:t>
      </w:r>
      <w:r w:rsidRPr="00F451F3">
        <w:t xml:space="preserve"> «</w:t>
      </w:r>
      <w:r w:rsidRPr="00F451F3">
        <w:rPr>
          <w:lang w:val="en-US"/>
        </w:rPr>
        <w:t>Victoria</w:t>
      </w:r>
      <w:r w:rsidRPr="00F451F3">
        <w:t>»составила 25 человек.</w:t>
      </w:r>
    </w:p>
    <w:p w:rsidR="00685B63" w:rsidRPr="00F451F3" w:rsidRDefault="00685B63" w:rsidP="00685B63">
      <w:pPr>
        <w:tabs>
          <w:tab w:val="left" w:pos="7020"/>
        </w:tabs>
        <w:jc w:val="both"/>
        <w:outlineLvl w:val="9"/>
      </w:pPr>
      <w:r w:rsidRPr="00F451F3">
        <w:t>В том числе:</w:t>
      </w:r>
    </w:p>
    <w:p w:rsidR="00685B63" w:rsidRPr="00F451F3" w:rsidRDefault="00685B63" w:rsidP="00685B63">
      <w:pPr>
        <w:tabs>
          <w:tab w:val="left" w:pos="7020"/>
        </w:tabs>
        <w:jc w:val="both"/>
        <w:outlineLvl w:val="9"/>
      </w:pPr>
      <w:r w:rsidRPr="00F451F3">
        <w:t>Мастер парикмахерского искусства -10 чел.;</w:t>
      </w:r>
    </w:p>
    <w:p w:rsidR="00685B63" w:rsidRPr="00F451F3" w:rsidRDefault="00685B63" w:rsidP="00685B63">
      <w:pPr>
        <w:tabs>
          <w:tab w:val="left" w:pos="7020"/>
        </w:tabs>
        <w:jc w:val="both"/>
        <w:outlineLvl w:val="9"/>
      </w:pPr>
      <w:r w:rsidRPr="00F451F3">
        <w:t>Стилист-визажист - 3 чел.;</w:t>
      </w:r>
    </w:p>
    <w:p w:rsidR="00685B63" w:rsidRPr="00F451F3" w:rsidRDefault="00685B63" w:rsidP="00685B63">
      <w:pPr>
        <w:tabs>
          <w:tab w:val="left" w:pos="7020"/>
        </w:tabs>
        <w:jc w:val="both"/>
        <w:outlineLvl w:val="9"/>
      </w:pPr>
      <w:r w:rsidRPr="00F451F3">
        <w:t>Маникюрный специалист - 2 чел.;</w:t>
      </w:r>
    </w:p>
    <w:p w:rsidR="00685B63" w:rsidRPr="00F451F3" w:rsidRDefault="00685B63" w:rsidP="00685B63">
      <w:pPr>
        <w:tabs>
          <w:tab w:val="left" w:pos="7020"/>
        </w:tabs>
        <w:jc w:val="both"/>
        <w:outlineLvl w:val="9"/>
      </w:pPr>
      <w:r w:rsidRPr="00F451F3">
        <w:t xml:space="preserve">Специалист по солярию </w:t>
      </w:r>
      <w:r w:rsidRPr="00F451F3">
        <w:tab/>
        <w:t>- 3 чел.;</w:t>
      </w:r>
    </w:p>
    <w:p w:rsidR="00685B63" w:rsidRPr="00F451F3" w:rsidRDefault="00685B63" w:rsidP="00685B63">
      <w:pPr>
        <w:tabs>
          <w:tab w:val="left" w:pos="7020"/>
        </w:tabs>
        <w:jc w:val="both"/>
        <w:outlineLvl w:val="9"/>
      </w:pPr>
      <w:r w:rsidRPr="00F451F3">
        <w:t>Косметолог -2 чел.</w:t>
      </w:r>
    </w:p>
    <w:p w:rsidR="00685B63" w:rsidRPr="00F451F3" w:rsidRDefault="00685B63" w:rsidP="00685B63">
      <w:pPr>
        <w:pStyle w:val="aa"/>
        <w:tabs>
          <w:tab w:val="left" w:pos="7020"/>
        </w:tabs>
        <w:jc w:val="both"/>
        <w:outlineLvl w:val="9"/>
      </w:pPr>
      <w:r w:rsidRPr="00F451F3">
        <w:t>Таблица 1.1</w:t>
      </w:r>
    </w:p>
    <w:p w:rsidR="00685B63" w:rsidRPr="00F451F3" w:rsidRDefault="00685B63" w:rsidP="00685B63">
      <w:pPr>
        <w:pStyle w:val="aa"/>
        <w:tabs>
          <w:tab w:val="left" w:pos="7020"/>
        </w:tabs>
        <w:jc w:val="both"/>
        <w:outlineLvl w:val="9"/>
      </w:pPr>
      <w:r w:rsidRPr="00F451F3">
        <w:t xml:space="preserve">Характеристика внешней среды салона красоты и </w:t>
      </w:r>
      <w:r w:rsidRPr="00F451F3">
        <w:rPr>
          <w:lang w:val="en-US"/>
        </w:rPr>
        <w:t>SPA</w:t>
      </w:r>
      <w:r w:rsidRPr="00F451F3">
        <w:t xml:space="preserve"> «</w:t>
      </w:r>
      <w:r w:rsidRPr="00F451F3">
        <w:rPr>
          <w:lang w:val="en-US"/>
        </w:rPr>
        <w:t>Victoria</w:t>
      </w:r>
      <w:r w:rsidRPr="00F451F3">
        <w:t>»</w:t>
      </w:r>
    </w:p>
    <w:tbl>
      <w:tblPr>
        <w:tblW w:w="5000"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373"/>
        <w:gridCol w:w="3717"/>
      </w:tblGrid>
      <w:tr w:rsidR="00685B63" w:rsidRPr="00F451F3" w:rsidTr="00685B63">
        <w:tc>
          <w:tcPr>
            <w:tcW w:w="1296" w:type="pct"/>
            <w:vAlign w:val="center"/>
          </w:tcPr>
          <w:p w:rsidR="00685B63" w:rsidRPr="00F451F3" w:rsidRDefault="00685B63" w:rsidP="00685B63">
            <w:pPr>
              <w:pStyle w:val="aa"/>
              <w:tabs>
                <w:tab w:val="left" w:pos="7020"/>
              </w:tabs>
              <w:jc w:val="both"/>
              <w:outlineLvl w:val="9"/>
            </w:pPr>
            <w:r w:rsidRPr="00F451F3">
              <w:t>Факторы внешней среды</w:t>
            </w:r>
          </w:p>
        </w:tc>
        <w:tc>
          <w:tcPr>
            <w:tcW w:w="1762" w:type="pct"/>
            <w:vAlign w:val="center"/>
          </w:tcPr>
          <w:p w:rsidR="00685B63" w:rsidRPr="00F451F3" w:rsidRDefault="00685B63" w:rsidP="00685B63">
            <w:pPr>
              <w:pStyle w:val="aa"/>
              <w:tabs>
                <w:tab w:val="left" w:pos="7020"/>
              </w:tabs>
              <w:jc w:val="both"/>
              <w:outlineLvl w:val="9"/>
            </w:pPr>
            <w:r w:rsidRPr="00F451F3">
              <w:t>Содержание фактора</w:t>
            </w:r>
          </w:p>
        </w:tc>
        <w:tc>
          <w:tcPr>
            <w:tcW w:w="1942" w:type="pct"/>
            <w:vAlign w:val="center"/>
          </w:tcPr>
          <w:p w:rsidR="00685B63" w:rsidRPr="00F451F3" w:rsidRDefault="00685B63" w:rsidP="00685B63">
            <w:pPr>
              <w:pStyle w:val="aa"/>
              <w:tabs>
                <w:tab w:val="left" w:pos="7020"/>
              </w:tabs>
              <w:jc w:val="both"/>
              <w:outlineLvl w:val="9"/>
            </w:pPr>
            <w:r w:rsidRPr="00F451F3">
              <w:t>Влияние на систему</w:t>
            </w:r>
          </w:p>
        </w:tc>
      </w:tr>
      <w:tr w:rsidR="00685B63" w:rsidRPr="00F451F3" w:rsidTr="00685B63">
        <w:trPr>
          <w:trHeight w:val="348"/>
        </w:trPr>
        <w:tc>
          <w:tcPr>
            <w:tcW w:w="5000" w:type="pct"/>
            <w:gridSpan w:val="3"/>
            <w:vAlign w:val="center"/>
          </w:tcPr>
          <w:p w:rsidR="00685B63" w:rsidRPr="00F451F3" w:rsidRDefault="00685B63" w:rsidP="00685B63">
            <w:pPr>
              <w:pStyle w:val="aa"/>
              <w:tabs>
                <w:tab w:val="left" w:pos="7020"/>
              </w:tabs>
              <w:jc w:val="both"/>
              <w:outlineLvl w:val="9"/>
            </w:pPr>
            <w:r w:rsidRPr="00F451F3">
              <w:t>Факторы внешней среды прямого воздействия</w:t>
            </w:r>
          </w:p>
        </w:tc>
      </w:tr>
      <w:tr w:rsidR="00685B63" w:rsidRPr="00F451F3" w:rsidTr="00685B63">
        <w:trPr>
          <w:trHeight w:val="70"/>
        </w:trPr>
        <w:tc>
          <w:tcPr>
            <w:tcW w:w="1296" w:type="pct"/>
          </w:tcPr>
          <w:p w:rsidR="00685B63" w:rsidRPr="00F451F3" w:rsidRDefault="00685B63" w:rsidP="00685B63">
            <w:pPr>
              <w:pStyle w:val="aa"/>
              <w:tabs>
                <w:tab w:val="left" w:pos="7020"/>
              </w:tabs>
              <w:jc w:val="both"/>
              <w:outlineLvl w:val="9"/>
            </w:pPr>
            <w:r w:rsidRPr="00F451F3">
              <w:t xml:space="preserve">1. все возрастные категории </w:t>
            </w:r>
          </w:p>
        </w:tc>
        <w:tc>
          <w:tcPr>
            <w:tcW w:w="1762" w:type="pct"/>
          </w:tcPr>
          <w:p w:rsidR="00685B63" w:rsidRPr="00F451F3" w:rsidRDefault="00685B63" w:rsidP="00685B63">
            <w:pPr>
              <w:pStyle w:val="aa"/>
              <w:tabs>
                <w:tab w:val="left" w:pos="7020"/>
              </w:tabs>
              <w:jc w:val="both"/>
              <w:outlineLvl w:val="9"/>
            </w:pPr>
            <w:r w:rsidRPr="00F451F3">
              <w:t>Оказание заявленных услуг любой категории не подверженных возрастной структуре.</w:t>
            </w:r>
          </w:p>
        </w:tc>
        <w:tc>
          <w:tcPr>
            <w:tcW w:w="1942" w:type="pct"/>
          </w:tcPr>
          <w:p w:rsidR="00685B63" w:rsidRPr="00F451F3" w:rsidRDefault="00685B63" w:rsidP="00685B63">
            <w:pPr>
              <w:pStyle w:val="aa"/>
              <w:tabs>
                <w:tab w:val="left" w:pos="7020"/>
              </w:tabs>
              <w:jc w:val="both"/>
              <w:outlineLvl w:val="9"/>
            </w:pPr>
            <w:r w:rsidRPr="00F451F3">
              <w:t>Основной ассортимент:</w:t>
            </w:r>
          </w:p>
          <w:p w:rsidR="00685B63" w:rsidRPr="00F451F3" w:rsidRDefault="00685B63" w:rsidP="00685B63">
            <w:pPr>
              <w:pStyle w:val="aa"/>
              <w:tabs>
                <w:tab w:val="left" w:pos="7020"/>
              </w:tabs>
              <w:jc w:val="both"/>
              <w:outlineLvl w:val="9"/>
            </w:pPr>
            <w:r w:rsidRPr="00F451F3">
              <w:t>Стрижка (мужская, женская);</w:t>
            </w:r>
          </w:p>
          <w:p w:rsidR="00685B63" w:rsidRPr="00F451F3" w:rsidRDefault="00685B63" w:rsidP="00685B63">
            <w:pPr>
              <w:pStyle w:val="aa"/>
              <w:tabs>
                <w:tab w:val="left" w:pos="7020"/>
              </w:tabs>
              <w:jc w:val="both"/>
              <w:outlineLvl w:val="9"/>
            </w:pPr>
            <w:r w:rsidRPr="00F451F3">
              <w:t>Покраска волос (мелирование, колорирование);</w:t>
            </w:r>
          </w:p>
          <w:p w:rsidR="00685B63" w:rsidRPr="00F451F3" w:rsidRDefault="00685B63" w:rsidP="00685B63">
            <w:pPr>
              <w:pStyle w:val="aa"/>
              <w:tabs>
                <w:tab w:val="left" w:pos="7020"/>
              </w:tabs>
              <w:jc w:val="both"/>
              <w:outlineLvl w:val="9"/>
            </w:pPr>
            <w:r w:rsidRPr="00F451F3">
              <w:t>Маникюр, педикюр;</w:t>
            </w:r>
          </w:p>
          <w:p w:rsidR="00685B63" w:rsidRPr="00F451F3" w:rsidRDefault="00685B63" w:rsidP="00685B63">
            <w:pPr>
              <w:pStyle w:val="aa"/>
              <w:tabs>
                <w:tab w:val="left" w:pos="7020"/>
              </w:tabs>
              <w:jc w:val="both"/>
              <w:outlineLvl w:val="9"/>
            </w:pPr>
            <w:r w:rsidRPr="00F451F3">
              <w:t>Уход за лицом, телом;</w:t>
            </w:r>
          </w:p>
          <w:p w:rsidR="00685B63" w:rsidRPr="00F451F3" w:rsidRDefault="00685B63" w:rsidP="00685B63">
            <w:pPr>
              <w:pStyle w:val="aa"/>
              <w:tabs>
                <w:tab w:val="left" w:pos="7020"/>
              </w:tabs>
              <w:jc w:val="both"/>
              <w:outlineLvl w:val="9"/>
            </w:pPr>
            <w:r w:rsidRPr="00F451F3">
              <w:t>Солярий и т.д.</w:t>
            </w:r>
          </w:p>
        </w:tc>
      </w:tr>
      <w:tr w:rsidR="00685B63" w:rsidRPr="00F451F3" w:rsidTr="00685B63">
        <w:trPr>
          <w:trHeight w:val="1635"/>
        </w:trPr>
        <w:tc>
          <w:tcPr>
            <w:tcW w:w="1296" w:type="pct"/>
          </w:tcPr>
          <w:p w:rsidR="00685B63" w:rsidRPr="00F451F3" w:rsidRDefault="00685B63" w:rsidP="00685B63">
            <w:pPr>
              <w:pStyle w:val="aa"/>
              <w:tabs>
                <w:tab w:val="left" w:pos="7020"/>
              </w:tabs>
              <w:jc w:val="both"/>
              <w:outlineLvl w:val="9"/>
            </w:pPr>
            <w:r w:rsidRPr="00F451F3">
              <w:t>2. Конкуренты</w:t>
            </w:r>
          </w:p>
        </w:tc>
        <w:tc>
          <w:tcPr>
            <w:tcW w:w="1762" w:type="pct"/>
          </w:tcPr>
          <w:p w:rsidR="00685B63" w:rsidRPr="00F451F3" w:rsidRDefault="00685B63" w:rsidP="00685B63">
            <w:pPr>
              <w:pStyle w:val="aa"/>
              <w:tabs>
                <w:tab w:val="left" w:pos="7020"/>
              </w:tabs>
              <w:jc w:val="both"/>
              <w:outlineLvl w:val="9"/>
            </w:pPr>
            <w:r w:rsidRPr="00F451F3">
              <w:t>Салоны «Академия красоты», «Восторг» являются не менее востребованным на рынке парикмахерских услуг</w:t>
            </w:r>
          </w:p>
        </w:tc>
        <w:tc>
          <w:tcPr>
            <w:tcW w:w="1942" w:type="pct"/>
          </w:tcPr>
          <w:p w:rsidR="00685B63" w:rsidRPr="00F451F3" w:rsidRDefault="00685B63" w:rsidP="00685B63">
            <w:pPr>
              <w:pStyle w:val="aa"/>
              <w:tabs>
                <w:tab w:val="left" w:pos="7020"/>
              </w:tabs>
              <w:jc w:val="both"/>
              <w:outlineLvl w:val="9"/>
            </w:pPr>
            <w:r w:rsidRPr="00F451F3">
              <w:t>Проявление своих сильных сторон:</w:t>
            </w:r>
          </w:p>
          <w:p w:rsidR="00685B63" w:rsidRPr="00F451F3" w:rsidRDefault="00685B63" w:rsidP="00685B63">
            <w:pPr>
              <w:pStyle w:val="aa"/>
              <w:tabs>
                <w:tab w:val="left" w:pos="7020"/>
              </w:tabs>
              <w:jc w:val="both"/>
              <w:outlineLvl w:val="9"/>
            </w:pPr>
            <w:r w:rsidRPr="00F451F3">
              <w:t>Специалистам предоставляется возможность повышения квалификации;</w:t>
            </w:r>
          </w:p>
          <w:p w:rsidR="00685B63" w:rsidRPr="00F451F3" w:rsidRDefault="00685B63" w:rsidP="00685B63">
            <w:pPr>
              <w:pStyle w:val="aa"/>
              <w:tabs>
                <w:tab w:val="left" w:pos="7020"/>
              </w:tabs>
              <w:jc w:val="both"/>
              <w:outlineLvl w:val="9"/>
            </w:pPr>
            <w:r w:rsidRPr="00F451F3">
              <w:t>Более высокие технологии оздоровления.</w:t>
            </w:r>
          </w:p>
        </w:tc>
      </w:tr>
    </w:tbl>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r w:rsidRPr="00F451F3">
        <w:t>салона красоты и SPA «Victoria» используются следующие методы управления:</w:t>
      </w:r>
    </w:p>
    <w:p w:rsidR="00685B63" w:rsidRPr="00F451F3" w:rsidRDefault="00685B63" w:rsidP="00685B63">
      <w:pPr>
        <w:pStyle w:val="aa"/>
        <w:tabs>
          <w:tab w:val="left" w:pos="7020"/>
        </w:tabs>
        <w:jc w:val="both"/>
        <w:outlineLvl w:val="9"/>
      </w:pPr>
      <w:r w:rsidRPr="00F451F3">
        <w:t xml:space="preserve"> экономический метод, который предполагает использование материальных факторов управления.</w:t>
      </w:r>
    </w:p>
    <w:p w:rsidR="00685B63" w:rsidRPr="00F451F3" w:rsidRDefault="00685B63" w:rsidP="00685B63">
      <w:pPr>
        <w:pStyle w:val="aa"/>
        <w:tabs>
          <w:tab w:val="left" w:pos="7020"/>
        </w:tabs>
        <w:jc w:val="both"/>
        <w:outlineLvl w:val="9"/>
      </w:pPr>
      <w:r w:rsidRPr="00F451F3">
        <w:t xml:space="preserve">социально-психологический, предполагает использование в  салоне красоты и </w:t>
      </w:r>
      <w:r w:rsidRPr="00F451F3">
        <w:rPr>
          <w:lang w:val="en-US"/>
        </w:rPr>
        <w:t>SPA</w:t>
      </w:r>
      <w:r w:rsidRPr="00F451F3">
        <w:t xml:space="preserve"> « </w:t>
      </w:r>
      <w:r w:rsidRPr="00F451F3">
        <w:rPr>
          <w:lang w:val="en-US"/>
        </w:rPr>
        <w:t>Victoria</w:t>
      </w:r>
      <w:r w:rsidRPr="00F451F3">
        <w:t xml:space="preserve">» методов, которые основываются на воздействии руководства на персонал путем осуществления социальных и психологических факторов мотивации труда. </w:t>
      </w:r>
    </w:p>
    <w:p w:rsidR="00685B63" w:rsidRPr="00F451F3" w:rsidRDefault="00685B63" w:rsidP="00685B63">
      <w:pPr>
        <w:pStyle w:val="aa"/>
        <w:tabs>
          <w:tab w:val="left" w:pos="7020"/>
        </w:tabs>
        <w:jc w:val="both"/>
        <w:outlineLvl w:val="9"/>
      </w:pPr>
      <w:r w:rsidRPr="00F451F3">
        <w:t xml:space="preserve">Эти методы управления состоят в неразрывной связи друг с другом, так как они предназначены для более эффективного управления салоном красоты и </w:t>
      </w:r>
      <w:r w:rsidRPr="00F451F3">
        <w:rPr>
          <w:lang w:val="en-US"/>
        </w:rPr>
        <w:t>SPA</w:t>
      </w:r>
      <w:r w:rsidRPr="00F451F3">
        <w:t xml:space="preserve"> «</w:t>
      </w:r>
      <w:r w:rsidRPr="00F451F3">
        <w:rPr>
          <w:lang w:val="en-US"/>
        </w:rPr>
        <w:t>Victoria</w:t>
      </w:r>
      <w:r w:rsidRPr="00F451F3">
        <w:t>».</w:t>
      </w:r>
    </w:p>
    <w:p w:rsidR="00685B63" w:rsidRPr="00F451F3" w:rsidRDefault="00685B63" w:rsidP="00685B63">
      <w:pPr>
        <w:pStyle w:val="aa"/>
        <w:tabs>
          <w:tab w:val="left" w:pos="7020"/>
        </w:tabs>
        <w:jc w:val="both"/>
        <w:outlineLvl w:val="9"/>
      </w:pPr>
      <w:r w:rsidRPr="00F451F3">
        <w:t xml:space="preserve">Роль руководителя в управлении салоном красоты и </w:t>
      </w:r>
      <w:r w:rsidRPr="00F451F3">
        <w:rPr>
          <w:lang w:val="en-US"/>
        </w:rPr>
        <w:t>SPA</w:t>
      </w:r>
      <w:r w:rsidRPr="00F451F3">
        <w:t xml:space="preserve"> «</w:t>
      </w:r>
      <w:r w:rsidRPr="00F451F3">
        <w:rPr>
          <w:lang w:val="en-US"/>
        </w:rPr>
        <w:t>Victoria</w:t>
      </w:r>
      <w:r w:rsidRPr="00F451F3">
        <w:t>»</w:t>
      </w:r>
    </w:p>
    <w:p w:rsidR="00685B63" w:rsidRPr="00F451F3" w:rsidRDefault="00685B63" w:rsidP="00685B63">
      <w:pPr>
        <w:pStyle w:val="aa"/>
        <w:tabs>
          <w:tab w:val="left" w:pos="7020"/>
        </w:tabs>
        <w:jc w:val="both"/>
        <w:outlineLvl w:val="9"/>
      </w:pPr>
      <w:r w:rsidRPr="00F451F3">
        <w:t xml:space="preserve">в соответствии с классификацией Минцберга. </w:t>
      </w:r>
    </w:p>
    <w:p w:rsidR="00685B63" w:rsidRPr="00F451F3" w:rsidRDefault="00685B63" w:rsidP="00685B63">
      <w:pPr>
        <w:pStyle w:val="aa"/>
        <w:tabs>
          <w:tab w:val="left" w:pos="7020"/>
        </w:tabs>
        <w:jc w:val="both"/>
        <w:outlineLvl w:val="9"/>
      </w:pPr>
      <w:r w:rsidRPr="00F451F3">
        <w:t>Таблица 1.2</w:t>
      </w: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587"/>
      </w:tblGrid>
      <w:tr w:rsidR="00685B63" w:rsidRPr="00F451F3" w:rsidTr="00685B63">
        <w:trPr>
          <w:jc w:val="center"/>
        </w:trPr>
        <w:tc>
          <w:tcPr>
            <w:tcW w:w="2525" w:type="pct"/>
            <w:vAlign w:val="center"/>
          </w:tcPr>
          <w:p w:rsidR="00685B63" w:rsidRPr="00F451F3" w:rsidRDefault="00685B63" w:rsidP="00685B63">
            <w:pPr>
              <w:pStyle w:val="aa"/>
              <w:tabs>
                <w:tab w:val="left" w:pos="7020"/>
              </w:tabs>
              <w:jc w:val="both"/>
              <w:outlineLvl w:val="9"/>
            </w:pPr>
            <w:r w:rsidRPr="00F451F3">
              <w:t xml:space="preserve">Роли </w:t>
            </w:r>
          </w:p>
        </w:tc>
        <w:tc>
          <w:tcPr>
            <w:tcW w:w="2475" w:type="pct"/>
            <w:vAlign w:val="center"/>
          </w:tcPr>
          <w:p w:rsidR="00685B63" w:rsidRPr="00F451F3" w:rsidRDefault="00685B63" w:rsidP="00685B63">
            <w:pPr>
              <w:pStyle w:val="aa"/>
              <w:tabs>
                <w:tab w:val="left" w:pos="7020"/>
              </w:tabs>
              <w:jc w:val="both"/>
              <w:outlineLvl w:val="9"/>
            </w:pPr>
            <w:r w:rsidRPr="00F451F3">
              <w:t xml:space="preserve">Содержание </w:t>
            </w:r>
          </w:p>
        </w:tc>
      </w:tr>
      <w:tr w:rsidR="00685B63" w:rsidRPr="00F451F3" w:rsidTr="00685B63">
        <w:trPr>
          <w:jc w:val="center"/>
        </w:trPr>
        <w:tc>
          <w:tcPr>
            <w:tcW w:w="5000" w:type="pct"/>
            <w:gridSpan w:val="2"/>
            <w:vAlign w:val="center"/>
          </w:tcPr>
          <w:p w:rsidR="00685B63" w:rsidRPr="00F451F3" w:rsidRDefault="00685B63" w:rsidP="00685B63">
            <w:pPr>
              <w:pStyle w:val="aa"/>
              <w:tabs>
                <w:tab w:val="left" w:pos="7020"/>
              </w:tabs>
              <w:jc w:val="both"/>
              <w:outlineLvl w:val="9"/>
            </w:pPr>
            <w:r w:rsidRPr="00F451F3">
              <w:t>1. Межличностные роли</w:t>
            </w:r>
          </w:p>
        </w:tc>
      </w:tr>
      <w:tr w:rsidR="00685B63" w:rsidRPr="00F451F3" w:rsidTr="00685B63">
        <w:trPr>
          <w:jc w:val="center"/>
        </w:trPr>
        <w:tc>
          <w:tcPr>
            <w:tcW w:w="2525" w:type="pct"/>
            <w:vAlign w:val="center"/>
          </w:tcPr>
          <w:p w:rsidR="00685B63" w:rsidRPr="00F451F3" w:rsidRDefault="00685B63" w:rsidP="00685B63">
            <w:pPr>
              <w:pStyle w:val="aa"/>
              <w:tabs>
                <w:tab w:val="left" w:pos="7020"/>
              </w:tabs>
              <w:jc w:val="both"/>
              <w:outlineLvl w:val="9"/>
            </w:pPr>
            <w:r w:rsidRPr="00F451F3">
              <w:t>Лидер</w:t>
            </w:r>
          </w:p>
        </w:tc>
        <w:tc>
          <w:tcPr>
            <w:tcW w:w="2475" w:type="pct"/>
            <w:vAlign w:val="center"/>
          </w:tcPr>
          <w:p w:rsidR="00685B63" w:rsidRPr="00F451F3" w:rsidRDefault="00685B63" w:rsidP="00685B63">
            <w:pPr>
              <w:pStyle w:val="aa"/>
              <w:tabs>
                <w:tab w:val="left" w:pos="7020"/>
              </w:tabs>
              <w:jc w:val="both"/>
              <w:outlineLvl w:val="9"/>
            </w:pPr>
            <w:r w:rsidRPr="00F451F3">
              <w:t xml:space="preserve">Руководитель салона красоты и SPA «Victoria» ответственен за мотивацию и активацию подчиненных </w:t>
            </w:r>
          </w:p>
        </w:tc>
      </w:tr>
      <w:tr w:rsidR="00685B63" w:rsidRPr="00F451F3" w:rsidTr="00685B63">
        <w:trPr>
          <w:jc w:val="center"/>
        </w:trPr>
        <w:tc>
          <w:tcPr>
            <w:tcW w:w="5000" w:type="pct"/>
            <w:gridSpan w:val="2"/>
            <w:vAlign w:val="center"/>
          </w:tcPr>
          <w:p w:rsidR="00685B63" w:rsidRPr="00F451F3" w:rsidRDefault="00685B63" w:rsidP="00685B63">
            <w:pPr>
              <w:pStyle w:val="aa"/>
              <w:tabs>
                <w:tab w:val="left" w:pos="7020"/>
              </w:tabs>
              <w:jc w:val="both"/>
              <w:outlineLvl w:val="9"/>
            </w:pPr>
            <w:r w:rsidRPr="00F451F3">
              <w:t>2. Информационные роли</w:t>
            </w:r>
          </w:p>
        </w:tc>
      </w:tr>
      <w:tr w:rsidR="00685B63" w:rsidRPr="00F451F3" w:rsidTr="00685B63">
        <w:trPr>
          <w:jc w:val="center"/>
        </w:trPr>
        <w:tc>
          <w:tcPr>
            <w:tcW w:w="2525" w:type="pct"/>
            <w:vAlign w:val="center"/>
          </w:tcPr>
          <w:p w:rsidR="00685B63" w:rsidRPr="00F451F3" w:rsidRDefault="00685B63" w:rsidP="00685B63">
            <w:pPr>
              <w:pStyle w:val="aa"/>
              <w:tabs>
                <w:tab w:val="left" w:pos="7020"/>
              </w:tabs>
              <w:jc w:val="both"/>
              <w:outlineLvl w:val="9"/>
            </w:pPr>
            <w:r w:rsidRPr="00F451F3">
              <w:t>Приемник информации</w:t>
            </w:r>
          </w:p>
        </w:tc>
        <w:tc>
          <w:tcPr>
            <w:tcW w:w="2475" w:type="pct"/>
            <w:vAlign w:val="center"/>
          </w:tcPr>
          <w:p w:rsidR="00685B63" w:rsidRPr="00F451F3" w:rsidRDefault="00685B63" w:rsidP="00685B63">
            <w:pPr>
              <w:pStyle w:val="aa"/>
              <w:tabs>
                <w:tab w:val="left" w:pos="7020"/>
              </w:tabs>
              <w:jc w:val="both"/>
              <w:outlineLvl w:val="9"/>
            </w:pPr>
            <w:r w:rsidRPr="00F451F3">
              <w:t>Руководитель салона красоты и SPA «Victoria» разыскивает и получает разнообразную информацию специализированного характера, выступает как нервный центр внешней и внутренней информации</w:t>
            </w:r>
          </w:p>
        </w:tc>
      </w:tr>
      <w:tr w:rsidR="00685B63" w:rsidRPr="00F451F3" w:rsidTr="00685B63">
        <w:trPr>
          <w:jc w:val="center"/>
        </w:trPr>
        <w:tc>
          <w:tcPr>
            <w:tcW w:w="5000" w:type="pct"/>
            <w:gridSpan w:val="2"/>
            <w:vAlign w:val="center"/>
          </w:tcPr>
          <w:p w:rsidR="00685B63" w:rsidRPr="00F451F3" w:rsidRDefault="00685B63" w:rsidP="00685B63">
            <w:pPr>
              <w:pStyle w:val="aa"/>
              <w:tabs>
                <w:tab w:val="left" w:pos="7020"/>
              </w:tabs>
              <w:jc w:val="both"/>
              <w:outlineLvl w:val="9"/>
            </w:pPr>
            <w:r w:rsidRPr="00F451F3">
              <w:t>3. Роли, связанные с принятием решений</w:t>
            </w:r>
          </w:p>
        </w:tc>
      </w:tr>
      <w:tr w:rsidR="00685B63" w:rsidRPr="00F451F3" w:rsidTr="00685B63">
        <w:trPr>
          <w:jc w:val="center"/>
        </w:trPr>
        <w:tc>
          <w:tcPr>
            <w:tcW w:w="2525" w:type="pct"/>
            <w:vAlign w:val="center"/>
          </w:tcPr>
          <w:p w:rsidR="00685B63" w:rsidRPr="00F451F3" w:rsidRDefault="00685B63" w:rsidP="00685B63">
            <w:pPr>
              <w:pStyle w:val="aa"/>
              <w:tabs>
                <w:tab w:val="left" w:pos="7020"/>
              </w:tabs>
              <w:jc w:val="both"/>
              <w:outlineLvl w:val="9"/>
            </w:pPr>
            <w:r w:rsidRPr="00F451F3">
              <w:t xml:space="preserve">Предприниматель </w:t>
            </w:r>
          </w:p>
        </w:tc>
        <w:tc>
          <w:tcPr>
            <w:tcW w:w="2475" w:type="pct"/>
            <w:vAlign w:val="center"/>
          </w:tcPr>
          <w:p w:rsidR="00685B63" w:rsidRPr="00F451F3" w:rsidRDefault="00685B63" w:rsidP="00685B63">
            <w:pPr>
              <w:pStyle w:val="aa"/>
              <w:tabs>
                <w:tab w:val="left" w:pos="7020"/>
              </w:tabs>
              <w:jc w:val="both"/>
              <w:outlineLvl w:val="9"/>
            </w:pPr>
            <w:r w:rsidRPr="00F451F3">
              <w:t>Руководитель салона красоты и SPA «Victoria» изыскивает возможности для внешних контактов организации относительно планов, действий, результатов работы организации</w:t>
            </w:r>
          </w:p>
        </w:tc>
      </w:tr>
    </w:tbl>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Таблица 1.3 Оборотные фонды предприятия</w:t>
      </w:r>
    </w:p>
    <w:tbl>
      <w:tblPr>
        <w:tblW w:w="10260" w:type="dxa"/>
        <w:tblCellSpacing w:w="20" w:type="dxa"/>
        <w:tblInd w:w="-37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A0" w:firstRow="1" w:lastRow="0" w:firstColumn="1" w:lastColumn="0" w:noHBand="0" w:noVBand="0"/>
      </w:tblPr>
      <w:tblGrid>
        <w:gridCol w:w="1179"/>
        <w:gridCol w:w="3501"/>
        <w:gridCol w:w="1441"/>
        <w:gridCol w:w="1275"/>
        <w:gridCol w:w="1385"/>
        <w:gridCol w:w="1479"/>
      </w:tblGrid>
      <w:tr w:rsidR="00685B63" w:rsidRPr="00F451F3" w:rsidTr="00685B63">
        <w:trPr>
          <w:tblCellSpacing w:w="20" w:type="dxa"/>
        </w:trPr>
        <w:tc>
          <w:tcPr>
            <w:tcW w:w="1119" w:type="dxa"/>
          </w:tcPr>
          <w:p w:rsidR="00685B63" w:rsidRPr="00F451F3" w:rsidRDefault="00685B63" w:rsidP="00685B63">
            <w:pPr>
              <w:tabs>
                <w:tab w:val="left" w:pos="7020"/>
              </w:tabs>
              <w:jc w:val="both"/>
              <w:outlineLvl w:val="9"/>
            </w:pPr>
            <w:r w:rsidRPr="00F451F3">
              <w:t>№ п/п</w:t>
            </w:r>
          </w:p>
        </w:tc>
        <w:tc>
          <w:tcPr>
            <w:tcW w:w="3461" w:type="dxa"/>
          </w:tcPr>
          <w:p w:rsidR="00685B63" w:rsidRPr="00F451F3" w:rsidRDefault="00685B63" w:rsidP="00685B63">
            <w:pPr>
              <w:tabs>
                <w:tab w:val="left" w:pos="7020"/>
              </w:tabs>
              <w:jc w:val="both"/>
              <w:outlineLvl w:val="9"/>
            </w:pPr>
            <w:r w:rsidRPr="00F451F3">
              <w:t>МАТЕРИАЛЫ И СЫРЬЁ</w:t>
            </w:r>
          </w:p>
        </w:tc>
        <w:tc>
          <w:tcPr>
            <w:tcW w:w="1401" w:type="dxa"/>
          </w:tcPr>
          <w:p w:rsidR="00685B63" w:rsidRPr="00F451F3" w:rsidRDefault="00685B63" w:rsidP="00685B63">
            <w:pPr>
              <w:tabs>
                <w:tab w:val="left" w:pos="7020"/>
              </w:tabs>
              <w:jc w:val="both"/>
              <w:outlineLvl w:val="9"/>
            </w:pPr>
            <w:r w:rsidRPr="00F451F3">
              <w:t>ЕД. ИЗМЕ-</w:t>
            </w:r>
          </w:p>
          <w:p w:rsidR="00685B63" w:rsidRPr="00F451F3" w:rsidRDefault="00685B63" w:rsidP="00685B63">
            <w:pPr>
              <w:tabs>
                <w:tab w:val="left" w:pos="7020"/>
              </w:tabs>
              <w:jc w:val="both"/>
              <w:outlineLvl w:val="9"/>
            </w:pPr>
            <w:r w:rsidRPr="00F451F3">
              <w:t>РЕНИЯ</w:t>
            </w:r>
          </w:p>
        </w:tc>
        <w:tc>
          <w:tcPr>
            <w:tcW w:w="1235" w:type="dxa"/>
          </w:tcPr>
          <w:p w:rsidR="00685B63" w:rsidRPr="00F451F3" w:rsidRDefault="00685B63" w:rsidP="00685B63">
            <w:pPr>
              <w:tabs>
                <w:tab w:val="left" w:pos="7020"/>
              </w:tabs>
              <w:jc w:val="both"/>
              <w:outlineLvl w:val="9"/>
            </w:pPr>
            <w:r w:rsidRPr="00F451F3">
              <w:t>КОЛ-ВО</w:t>
            </w:r>
          </w:p>
          <w:p w:rsidR="00685B63" w:rsidRPr="00F451F3" w:rsidRDefault="00685B63" w:rsidP="00685B63">
            <w:pPr>
              <w:tabs>
                <w:tab w:val="left" w:pos="7020"/>
              </w:tabs>
              <w:jc w:val="both"/>
              <w:outlineLvl w:val="9"/>
            </w:pPr>
          </w:p>
        </w:tc>
        <w:tc>
          <w:tcPr>
            <w:tcW w:w="1345" w:type="dxa"/>
          </w:tcPr>
          <w:p w:rsidR="00685B63" w:rsidRPr="00F451F3" w:rsidRDefault="00685B63" w:rsidP="00685B63">
            <w:pPr>
              <w:tabs>
                <w:tab w:val="left" w:pos="7020"/>
              </w:tabs>
              <w:jc w:val="both"/>
              <w:outlineLvl w:val="9"/>
            </w:pPr>
            <w:r w:rsidRPr="00F451F3">
              <w:t>ЦЕНА ЗА ЕД., руб.</w:t>
            </w:r>
          </w:p>
        </w:tc>
        <w:tc>
          <w:tcPr>
            <w:tcW w:w="1419" w:type="dxa"/>
          </w:tcPr>
          <w:p w:rsidR="00685B63" w:rsidRPr="00F451F3" w:rsidRDefault="00685B63" w:rsidP="00685B63">
            <w:pPr>
              <w:tabs>
                <w:tab w:val="left" w:pos="7020"/>
              </w:tabs>
              <w:jc w:val="both"/>
              <w:outlineLvl w:val="9"/>
            </w:pPr>
            <w:r w:rsidRPr="00F451F3">
              <w:t>СУММА,</w:t>
            </w:r>
          </w:p>
          <w:p w:rsidR="00685B63" w:rsidRPr="00F451F3" w:rsidRDefault="00685B63" w:rsidP="00685B63">
            <w:pPr>
              <w:tabs>
                <w:tab w:val="left" w:pos="7020"/>
              </w:tabs>
              <w:jc w:val="both"/>
              <w:outlineLvl w:val="9"/>
            </w:pPr>
            <w:r w:rsidRPr="00F451F3">
              <w:t>руб.</w:t>
            </w:r>
          </w:p>
        </w:tc>
      </w:tr>
      <w:tr w:rsidR="00685B63" w:rsidRPr="00F451F3" w:rsidTr="00685B63">
        <w:trPr>
          <w:tblCellSpacing w:w="20" w:type="dxa"/>
        </w:trPr>
        <w:tc>
          <w:tcPr>
            <w:tcW w:w="1119" w:type="dxa"/>
          </w:tcPr>
          <w:p w:rsidR="00685B63" w:rsidRPr="00F451F3" w:rsidRDefault="00685B63" w:rsidP="00685B63">
            <w:pPr>
              <w:tabs>
                <w:tab w:val="left" w:pos="7020"/>
              </w:tabs>
              <w:jc w:val="both"/>
              <w:outlineLvl w:val="9"/>
            </w:pPr>
            <w:r w:rsidRPr="00F451F3">
              <w:t>1.</w:t>
            </w:r>
          </w:p>
          <w:p w:rsidR="00685B63" w:rsidRPr="00F451F3" w:rsidRDefault="00685B63" w:rsidP="00685B63">
            <w:pPr>
              <w:tabs>
                <w:tab w:val="left" w:pos="7020"/>
              </w:tabs>
              <w:jc w:val="both"/>
              <w:outlineLvl w:val="9"/>
            </w:pPr>
            <w:r w:rsidRPr="00F451F3">
              <w:t>2.</w:t>
            </w:r>
          </w:p>
          <w:p w:rsidR="00685B63" w:rsidRPr="00F451F3" w:rsidRDefault="00685B63" w:rsidP="00685B63">
            <w:pPr>
              <w:tabs>
                <w:tab w:val="left" w:pos="7020"/>
              </w:tabs>
              <w:jc w:val="both"/>
              <w:outlineLvl w:val="9"/>
            </w:pPr>
            <w:r w:rsidRPr="00F451F3">
              <w:t>3.</w:t>
            </w:r>
          </w:p>
          <w:p w:rsidR="00685B63" w:rsidRPr="00F451F3" w:rsidRDefault="00685B63" w:rsidP="00685B63">
            <w:pPr>
              <w:tabs>
                <w:tab w:val="left" w:pos="7020"/>
              </w:tabs>
              <w:jc w:val="both"/>
              <w:outlineLvl w:val="9"/>
            </w:pPr>
            <w:r w:rsidRPr="00F451F3">
              <w:t>4.</w:t>
            </w:r>
          </w:p>
          <w:p w:rsidR="00685B63" w:rsidRPr="00F451F3" w:rsidRDefault="00685B63" w:rsidP="00685B63">
            <w:pPr>
              <w:tabs>
                <w:tab w:val="left" w:pos="7020"/>
              </w:tabs>
              <w:jc w:val="both"/>
              <w:outlineLvl w:val="9"/>
            </w:pPr>
            <w:r w:rsidRPr="00F451F3">
              <w:t>5.</w:t>
            </w:r>
          </w:p>
          <w:p w:rsidR="00685B63" w:rsidRPr="00F451F3" w:rsidRDefault="00685B63" w:rsidP="00685B63">
            <w:pPr>
              <w:tabs>
                <w:tab w:val="left" w:pos="7020"/>
              </w:tabs>
              <w:jc w:val="both"/>
              <w:outlineLvl w:val="9"/>
            </w:pPr>
            <w:r w:rsidRPr="00F451F3">
              <w:t>6.</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7.</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8.</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9.</w:t>
            </w:r>
          </w:p>
          <w:p w:rsidR="00685B63" w:rsidRPr="00F451F3" w:rsidRDefault="00685B63" w:rsidP="00685B63">
            <w:pPr>
              <w:tabs>
                <w:tab w:val="left" w:pos="7020"/>
              </w:tabs>
              <w:jc w:val="both"/>
              <w:outlineLvl w:val="9"/>
            </w:pPr>
            <w:r w:rsidRPr="00F451F3">
              <w:t>10.</w:t>
            </w:r>
          </w:p>
          <w:p w:rsidR="00685B63" w:rsidRPr="00F451F3" w:rsidRDefault="00685B63" w:rsidP="00685B63">
            <w:pPr>
              <w:tabs>
                <w:tab w:val="left" w:pos="7020"/>
              </w:tabs>
              <w:jc w:val="both"/>
              <w:outlineLvl w:val="9"/>
            </w:pPr>
            <w:r w:rsidRPr="00F451F3">
              <w:t>11.</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tc>
        <w:tc>
          <w:tcPr>
            <w:tcW w:w="3461" w:type="dxa"/>
          </w:tcPr>
          <w:p w:rsidR="00685B63" w:rsidRPr="00F451F3" w:rsidRDefault="00685B63" w:rsidP="00685B63">
            <w:pPr>
              <w:tabs>
                <w:tab w:val="left" w:pos="7020"/>
              </w:tabs>
              <w:jc w:val="both"/>
              <w:outlineLvl w:val="9"/>
            </w:pPr>
            <w:r w:rsidRPr="00F451F3">
              <w:t>Расчески разные</w:t>
            </w:r>
          </w:p>
          <w:p w:rsidR="00685B63" w:rsidRPr="00F451F3" w:rsidRDefault="00685B63" w:rsidP="00685B63">
            <w:pPr>
              <w:tabs>
                <w:tab w:val="left" w:pos="7020"/>
              </w:tabs>
              <w:jc w:val="both"/>
              <w:outlineLvl w:val="9"/>
            </w:pPr>
            <w:r w:rsidRPr="00F451F3">
              <w:t>Расческа массажная</w:t>
            </w:r>
          </w:p>
          <w:p w:rsidR="00685B63" w:rsidRPr="00F451F3" w:rsidRDefault="00685B63" w:rsidP="00685B63">
            <w:pPr>
              <w:tabs>
                <w:tab w:val="left" w:pos="7020"/>
              </w:tabs>
              <w:jc w:val="both"/>
              <w:outlineLvl w:val="9"/>
            </w:pPr>
            <w:r w:rsidRPr="00F451F3">
              <w:t>Ножницы разные</w:t>
            </w:r>
          </w:p>
          <w:p w:rsidR="00685B63" w:rsidRPr="00F451F3" w:rsidRDefault="00685B63" w:rsidP="00685B63">
            <w:pPr>
              <w:tabs>
                <w:tab w:val="left" w:pos="7020"/>
              </w:tabs>
              <w:jc w:val="both"/>
              <w:outlineLvl w:val="9"/>
            </w:pPr>
            <w:r w:rsidRPr="00F451F3">
              <w:t>Краска для волос, разная</w:t>
            </w:r>
          </w:p>
          <w:p w:rsidR="00685B63" w:rsidRPr="00F451F3" w:rsidRDefault="00685B63" w:rsidP="00685B63">
            <w:pPr>
              <w:tabs>
                <w:tab w:val="left" w:pos="7020"/>
              </w:tabs>
              <w:jc w:val="both"/>
              <w:outlineLvl w:val="9"/>
            </w:pPr>
            <w:r w:rsidRPr="00F451F3">
              <w:t>Шампунь</w:t>
            </w:r>
          </w:p>
          <w:p w:rsidR="00685B63" w:rsidRPr="00F451F3" w:rsidRDefault="00685B63" w:rsidP="00685B63">
            <w:pPr>
              <w:tabs>
                <w:tab w:val="left" w:pos="7020"/>
              </w:tabs>
              <w:jc w:val="both"/>
              <w:outlineLvl w:val="9"/>
            </w:pPr>
            <w:r w:rsidRPr="00F451F3">
              <w:t>Сред-ва для химической завивки</w:t>
            </w:r>
          </w:p>
          <w:p w:rsidR="00685B63" w:rsidRPr="00F451F3" w:rsidRDefault="00685B63" w:rsidP="00685B63">
            <w:pPr>
              <w:pStyle w:val="aa"/>
              <w:tabs>
                <w:tab w:val="left" w:pos="7020"/>
              </w:tabs>
              <w:jc w:val="both"/>
              <w:outlineLvl w:val="9"/>
            </w:pPr>
            <w:r w:rsidRPr="00F451F3">
              <w:t>Бигуди:</w:t>
            </w:r>
          </w:p>
          <w:p w:rsidR="00685B63" w:rsidRPr="00F451F3" w:rsidRDefault="00685B63" w:rsidP="00685B63">
            <w:pPr>
              <w:tabs>
                <w:tab w:val="left" w:pos="7020"/>
              </w:tabs>
              <w:jc w:val="both"/>
              <w:outlineLvl w:val="9"/>
            </w:pPr>
            <w:r w:rsidRPr="00F451F3">
              <w:t>– крупные</w:t>
            </w:r>
          </w:p>
          <w:p w:rsidR="00685B63" w:rsidRPr="00F451F3" w:rsidRDefault="00685B63" w:rsidP="00685B63">
            <w:pPr>
              <w:tabs>
                <w:tab w:val="left" w:pos="7020"/>
              </w:tabs>
              <w:jc w:val="both"/>
              <w:outlineLvl w:val="9"/>
            </w:pPr>
            <w:r w:rsidRPr="00F451F3">
              <w:t>– средние</w:t>
            </w:r>
          </w:p>
          <w:p w:rsidR="00685B63" w:rsidRPr="00F451F3" w:rsidRDefault="00685B63" w:rsidP="00685B63">
            <w:pPr>
              <w:tabs>
                <w:tab w:val="left" w:pos="7020"/>
              </w:tabs>
              <w:jc w:val="both"/>
              <w:outlineLvl w:val="9"/>
            </w:pPr>
            <w:r w:rsidRPr="00F451F3">
              <w:t xml:space="preserve">– мелкие </w:t>
            </w:r>
          </w:p>
          <w:p w:rsidR="00685B63" w:rsidRPr="00F451F3" w:rsidRDefault="00685B63" w:rsidP="00685B63">
            <w:pPr>
              <w:tabs>
                <w:tab w:val="left" w:pos="7020"/>
              </w:tabs>
              <w:jc w:val="both"/>
              <w:outlineLvl w:val="9"/>
            </w:pPr>
            <w:r w:rsidRPr="00F451F3">
              <w:t>Сред-ва для укладки волос:</w:t>
            </w:r>
          </w:p>
          <w:p w:rsidR="00685B63" w:rsidRPr="00F451F3" w:rsidRDefault="00685B63" w:rsidP="00685B63">
            <w:pPr>
              <w:tabs>
                <w:tab w:val="left" w:pos="7020"/>
              </w:tabs>
              <w:jc w:val="both"/>
              <w:outlineLvl w:val="9"/>
            </w:pPr>
            <w:r w:rsidRPr="00F451F3">
              <w:t>– лак</w:t>
            </w:r>
          </w:p>
          <w:p w:rsidR="00685B63" w:rsidRPr="00F451F3" w:rsidRDefault="00685B63" w:rsidP="00685B63">
            <w:pPr>
              <w:tabs>
                <w:tab w:val="left" w:pos="7020"/>
              </w:tabs>
              <w:jc w:val="both"/>
              <w:outlineLvl w:val="9"/>
            </w:pPr>
            <w:r w:rsidRPr="00F451F3">
              <w:t>– гель</w:t>
            </w:r>
          </w:p>
          <w:p w:rsidR="00685B63" w:rsidRPr="00F451F3" w:rsidRDefault="00685B63" w:rsidP="00685B63">
            <w:pPr>
              <w:tabs>
                <w:tab w:val="left" w:pos="7020"/>
              </w:tabs>
              <w:jc w:val="both"/>
              <w:outlineLvl w:val="9"/>
            </w:pPr>
            <w:r w:rsidRPr="00F451F3">
              <w:t>– воск</w:t>
            </w:r>
          </w:p>
          <w:p w:rsidR="00685B63" w:rsidRPr="00F451F3" w:rsidRDefault="00685B63" w:rsidP="00685B63">
            <w:pPr>
              <w:tabs>
                <w:tab w:val="left" w:pos="7020"/>
              </w:tabs>
              <w:jc w:val="both"/>
              <w:outlineLvl w:val="9"/>
            </w:pPr>
            <w:r w:rsidRPr="00F451F3">
              <w:t>– пенка</w:t>
            </w:r>
          </w:p>
          <w:p w:rsidR="00685B63" w:rsidRPr="00F451F3" w:rsidRDefault="00685B63" w:rsidP="00685B63">
            <w:pPr>
              <w:tabs>
                <w:tab w:val="left" w:pos="7020"/>
              </w:tabs>
              <w:jc w:val="both"/>
              <w:outlineLvl w:val="9"/>
            </w:pPr>
            <w:r w:rsidRPr="00F451F3">
              <w:t>Полотенце</w:t>
            </w:r>
          </w:p>
          <w:p w:rsidR="00685B63" w:rsidRPr="00F451F3" w:rsidRDefault="00685B63" w:rsidP="00685B63">
            <w:pPr>
              <w:tabs>
                <w:tab w:val="left" w:pos="7020"/>
              </w:tabs>
              <w:jc w:val="both"/>
              <w:outlineLvl w:val="9"/>
            </w:pPr>
            <w:r w:rsidRPr="00F451F3">
              <w:t>Покрывало</w:t>
            </w:r>
          </w:p>
          <w:p w:rsidR="00685B63" w:rsidRPr="00F451F3" w:rsidRDefault="00685B63" w:rsidP="00685B63">
            <w:pPr>
              <w:tabs>
                <w:tab w:val="left" w:pos="7020"/>
              </w:tabs>
              <w:jc w:val="both"/>
              <w:outlineLvl w:val="9"/>
            </w:pPr>
            <w:r w:rsidRPr="00F451F3">
              <w:t>Мелкий инструмент и инвентарь</w:t>
            </w:r>
          </w:p>
          <w:p w:rsidR="00685B63" w:rsidRPr="00F451F3" w:rsidRDefault="00685B63" w:rsidP="00685B63">
            <w:pPr>
              <w:tabs>
                <w:tab w:val="left" w:pos="7020"/>
              </w:tabs>
              <w:jc w:val="both"/>
              <w:outlineLvl w:val="9"/>
            </w:pPr>
            <w:r w:rsidRPr="00F451F3">
              <w:t>Спец.принадлежности для маникюра</w:t>
            </w:r>
          </w:p>
        </w:tc>
        <w:tc>
          <w:tcPr>
            <w:tcW w:w="1401" w:type="dxa"/>
          </w:tcPr>
          <w:p w:rsidR="00685B63" w:rsidRPr="00F451F3" w:rsidRDefault="00685B63" w:rsidP="00685B63">
            <w:pPr>
              <w:tabs>
                <w:tab w:val="left" w:pos="7020"/>
              </w:tabs>
              <w:jc w:val="both"/>
              <w:outlineLvl w:val="9"/>
            </w:pPr>
            <w:r w:rsidRPr="00F451F3">
              <w:t>шт.</w:t>
            </w:r>
          </w:p>
          <w:p w:rsidR="00685B63" w:rsidRPr="00F451F3" w:rsidRDefault="00685B63" w:rsidP="00685B63">
            <w:pPr>
              <w:tabs>
                <w:tab w:val="left" w:pos="7020"/>
              </w:tabs>
              <w:jc w:val="both"/>
              <w:outlineLvl w:val="9"/>
            </w:pPr>
            <w:r w:rsidRPr="00F451F3">
              <w:t>шт.</w:t>
            </w:r>
          </w:p>
          <w:p w:rsidR="00685B63" w:rsidRPr="00F451F3" w:rsidRDefault="00685B63" w:rsidP="00685B63">
            <w:pPr>
              <w:tabs>
                <w:tab w:val="left" w:pos="7020"/>
              </w:tabs>
              <w:jc w:val="both"/>
              <w:outlineLvl w:val="9"/>
            </w:pPr>
            <w:r w:rsidRPr="00F451F3">
              <w:t>шт.</w:t>
            </w:r>
          </w:p>
          <w:p w:rsidR="00685B63" w:rsidRPr="00F451F3" w:rsidRDefault="00685B63" w:rsidP="00685B63">
            <w:pPr>
              <w:tabs>
                <w:tab w:val="left" w:pos="7020"/>
              </w:tabs>
              <w:jc w:val="both"/>
              <w:outlineLvl w:val="9"/>
            </w:pPr>
            <w:r w:rsidRPr="00F451F3">
              <w:t>Коробка</w:t>
            </w:r>
          </w:p>
          <w:p w:rsidR="00685B63" w:rsidRPr="00F451F3" w:rsidRDefault="00685B63" w:rsidP="00685B63">
            <w:pPr>
              <w:tabs>
                <w:tab w:val="left" w:pos="7020"/>
              </w:tabs>
              <w:jc w:val="both"/>
              <w:outlineLvl w:val="9"/>
            </w:pPr>
            <w:r w:rsidRPr="00F451F3">
              <w:t>Флакон</w:t>
            </w:r>
          </w:p>
          <w:p w:rsidR="00685B63" w:rsidRPr="00F451F3" w:rsidRDefault="00685B63" w:rsidP="00685B63">
            <w:pPr>
              <w:tabs>
                <w:tab w:val="left" w:pos="7020"/>
              </w:tabs>
              <w:jc w:val="both"/>
              <w:outlineLvl w:val="9"/>
            </w:pPr>
            <w:r w:rsidRPr="00F451F3">
              <w:t>Набор</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Набор</w:t>
            </w:r>
          </w:p>
          <w:p w:rsidR="00685B63" w:rsidRPr="00F451F3" w:rsidRDefault="00685B63" w:rsidP="00685B63">
            <w:pPr>
              <w:tabs>
                <w:tab w:val="left" w:pos="7020"/>
              </w:tabs>
              <w:jc w:val="both"/>
              <w:outlineLvl w:val="9"/>
            </w:pPr>
            <w:r w:rsidRPr="00F451F3">
              <w:t>Набор</w:t>
            </w:r>
          </w:p>
          <w:p w:rsidR="00685B63" w:rsidRPr="00F451F3" w:rsidRDefault="00685B63" w:rsidP="00685B63">
            <w:pPr>
              <w:tabs>
                <w:tab w:val="left" w:pos="7020"/>
              </w:tabs>
              <w:jc w:val="both"/>
              <w:outlineLvl w:val="9"/>
            </w:pPr>
            <w:r w:rsidRPr="00F451F3">
              <w:t>Набор</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Флакон</w:t>
            </w:r>
          </w:p>
          <w:p w:rsidR="00685B63" w:rsidRPr="00F451F3" w:rsidRDefault="00685B63" w:rsidP="00685B63">
            <w:pPr>
              <w:tabs>
                <w:tab w:val="left" w:pos="7020"/>
              </w:tabs>
              <w:jc w:val="both"/>
              <w:outlineLvl w:val="9"/>
            </w:pPr>
            <w:r w:rsidRPr="00F451F3">
              <w:t>Флакон</w:t>
            </w:r>
          </w:p>
          <w:p w:rsidR="00685B63" w:rsidRPr="00F451F3" w:rsidRDefault="00685B63" w:rsidP="00685B63">
            <w:pPr>
              <w:tabs>
                <w:tab w:val="left" w:pos="7020"/>
              </w:tabs>
              <w:jc w:val="both"/>
              <w:outlineLvl w:val="9"/>
            </w:pPr>
            <w:r w:rsidRPr="00F451F3">
              <w:t>Флакон</w:t>
            </w:r>
          </w:p>
          <w:p w:rsidR="00685B63" w:rsidRPr="00F451F3" w:rsidRDefault="00685B63" w:rsidP="00685B63">
            <w:pPr>
              <w:tabs>
                <w:tab w:val="left" w:pos="7020"/>
              </w:tabs>
              <w:jc w:val="both"/>
              <w:outlineLvl w:val="9"/>
            </w:pPr>
            <w:r w:rsidRPr="00F451F3">
              <w:t>Флакон</w:t>
            </w:r>
          </w:p>
          <w:p w:rsidR="00685B63" w:rsidRPr="00F451F3" w:rsidRDefault="00685B63" w:rsidP="00685B63">
            <w:pPr>
              <w:tabs>
                <w:tab w:val="left" w:pos="7020"/>
              </w:tabs>
              <w:jc w:val="both"/>
              <w:outlineLvl w:val="9"/>
            </w:pPr>
            <w:r w:rsidRPr="00F451F3">
              <w:t>шт.</w:t>
            </w:r>
          </w:p>
          <w:p w:rsidR="00685B63" w:rsidRPr="00F451F3" w:rsidRDefault="00685B63" w:rsidP="00685B63">
            <w:pPr>
              <w:tabs>
                <w:tab w:val="left" w:pos="7020"/>
              </w:tabs>
              <w:jc w:val="both"/>
              <w:outlineLvl w:val="9"/>
            </w:pPr>
            <w:r w:rsidRPr="00F451F3">
              <w:t>шт.</w:t>
            </w:r>
          </w:p>
          <w:p w:rsidR="00685B63" w:rsidRPr="00F451F3" w:rsidRDefault="00685B63" w:rsidP="00685B63">
            <w:pPr>
              <w:tabs>
                <w:tab w:val="left" w:pos="7020"/>
              </w:tabs>
              <w:jc w:val="both"/>
              <w:outlineLvl w:val="9"/>
            </w:pPr>
            <w:r w:rsidRPr="00F451F3">
              <w:t>–</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w:t>
            </w:r>
          </w:p>
        </w:tc>
        <w:tc>
          <w:tcPr>
            <w:tcW w:w="1235" w:type="dxa"/>
          </w:tcPr>
          <w:p w:rsidR="00685B63" w:rsidRPr="00F451F3" w:rsidRDefault="00685B63" w:rsidP="00685B63">
            <w:pPr>
              <w:tabs>
                <w:tab w:val="left" w:pos="7020"/>
              </w:tabs>
              <w:jc w:val="both"/>
              <w:outlineLvl w:val="9"/>
            </w:pPr>
            <w:r w:rsidRPr="00F451F3">
              <w:t>30</w:t>
            </w:r>
          </w:p>
          <w:p w:rsidR="00685B63" w:rsidRPr="00F451F3" w:rsidRDefault="00685B63" w:rsidP="00685B63">
            <w:pPr>
              <w:tabs>
                <w:tab w:val="left" w:pos="7020"/>
              </w:tabs>
              <w:jc w:val="both"/>
              <w:outlineLvl w:val="9"/>
            </w:pPr>
            <w:r w:rsidRPr="00F451F3">
              <w:t>4</w:t>
            </w:r>
          </w:p>
          <w:p w:rsidR="00685B63" w:rsidRPr="00F451F3" w:rsidRDefault="00685B63" w:rsidP="00685B63">
            <w:pPr>
              <w:tabs>
                <w:tab w:val="left" w:pos="7020"/>
              </w:tabs>
              <w:jc w:val="both"/>
              <w:outlineLvl w:val="9"/>
            </w:pPr>
            <w:r w:rsidRPr="00F451F3">
              <w:t>16</w:t>
            </w:r>
          </w:p>
          <w:p w:rsidR="00685B63" w:rsidRPr="00F451F3" w:rsidRDefault="00685B63" w:rsidP="00685B63">
            <w:pPr>
              <w:tabs>
                <w:tab w:val="left" w:pos="7020"/>
              </w:tabs>
              <w:jc w:val="both"/>
              <w:outlineLvl w:val="9"/>
            </w:pPr>
            <w:r w:rsidRPr="00F451F3">
              <w:t>50</w:t>
            </w:r>
          </w:p>
          <w:p w:rsidR="00685B63" w:rsidRPr="00F451F3" w:rsidRDefault="00685B63" w:rsidP="00685B63">
            <w:pPr>
              <w:tabs>
                <w:tab w:val="left" w:pos="7020"/>
              </w:tabs>
              <w:jc w:val="both"/>
              <w:outlineLvl w:val="9"/>
            </w:pPr>
            <w:r w:rsidRPr="00F451F3">
              <w:t>4</w:t>
            </w:r>
          </w:p>
          <w:p w:rsidR="00685B63" w:rsidRPr="00F451F3" w:rsidRDefault="00685B63" w:rsidP="00685B63">
            <w:pPr>
              <w:tabs>
                <w:tab w:val="left" w:pos="7020"/>
              </w:tabs>
              <w:jc w:val="both"/>
              <w:outlineLvl w:val="9"/>
            </w:pPr>
            <w:r w:rsidRPr="00F451F3">
              <w:t>10</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2</w:t>
            </w:r>
          </w:p>
          <w:p w:rsidR="00685B63" w:rsidRPr="00F451F3" w:rsidRDefault="00685B63" w:rsidP="00685B63">
            <w:pPr>
              <w:tabs>
                <w:tab w:val="left" w:pos="7020"/>
              </w:tabs>
              <w:jc w:val="both"/>
              <w:outlineLvl w:val="9"/>
            </w:pPr>
            <w:r w:rsidRPr="00F451F3">
              <w:t>2</w:t>
            </w:r>
          </w:p>
          <w:p w:rsidR="00685B63" w:rsidRPr="00F451F3" w:rsidRDefault="00685B63" w:rsidP="00685B63">
            <w:pPr>
              <w:tabs>
                <w:tab w:val="left" w:pos="7020"/>
              </w:tabs>
              <w:jc w:val="both"/>
              <w:outlineLvl w:val="9"/>
            </w:pPr>
            <w:r w:rsidRPr="00F451F3">
              <w:t>2</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8</w:t>
            </w:r>
          </w:p>
          <w:p w:rsidR="00685B63" w:rsidRPr="00F451F3" w:rsidRDefault="00685B63" w:rsidP="00685B63">
            <w:pPr>
              <w:tabs>
                <w:tab w:val="left" w:pos="7020"/>
              </w:tabs>
              <w:jc w:val="both"/>
              <w:outlineLvl w:val="9"/>
            </w:pPr>
            <w:r w:rsidRPr="00F451F3">
              <w:t>8</w:t>
            </w:r>
          </w:p>
          <w:p w:rsidR="00685B63" w:rsidRPr="00F451F3" w:rsidRDefault="00685B63" w:rsidP="00685B63">
            <w:pPr>
              <w:tabs>
                <w:tab w:val="left" w:pos="7020"/>
              </w:tabs>
              <w:jc w:val="both"/>
              <w:outlineLvl w:val="9"/>
            </w:pPr>
            <w:r w:rsidRPr="00F451F3">
              <w:t>4</w:t>
            </w:r>
          </w:p>
          <w:p w:rsidR="00685B63" w:rsidRPr="00F451F3" w:rsidRDefault="00685B63" w:rsidP="00685B63">
            <w:pPr>
              <w:tabs>
                <w:tab w:val="left" w:pos="7020"/>
              </w:tabs>
              <w:jc w:val="both"/>
              <w:outlineLvl w:val="9"/>
            </w:pPr>
            <w:r w:rsidRPr="00F451F3">
              <w:t>8</w:t>
            </w:r>
          </w:p>
          <w:p w:rsidR="00685B63" w:rsidRPr="00F451F3" w:rsidRDefault="00685B63" w:rsidP="00685B63">
            <w:pPr>
              <w:tabs>
                <w:tab w:val="left" w:pos="7020"/>
              </w:tabs>
              <w:jc w:val="both"/>
              <w:outlineLvl w:val="9"/>
            </w:pPr>
            <w:r w:rsidRPr="00F451F3">
              <w:t>50</w:t>
            </w:r>
          </w:p>
          <w:p w:rsidR="00685B63" w:rsidRPr="00F451F3" w:rsidRDefault="00685B63" w:rsidP="00685B63">
            <w:pPr>
              <w:tabs>
                <w:tab w:val="left" w:pos="7020"/>
              </w:tabs>
              <w:jc w:val="both"/>
              <w:outlineLvl w:val="9"/>
            </w:pPr>
            <w:r w:rsidRPr="00F451F3">
              <w:t>4</w:t>
            </w:r>
          </w:p>
          <w:p w:rsidR="00685B63" w:rsidRPr="00F451F3" w:rsidRDefault="00685B63" w:rsidP="00685B63">
            <w:pPr>
              <w:tabs>
                <w:tab w:val="left" w:pos="7020"/>
              </w:tabs>
              <w:jc w:val="both"/>
              <w:outlineLvl w:val="9"/>
            </w:pPr>
            <w:r w:rsidRPr="00F451F3">
              <w:t>–</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w:t>
            </w:r>
          </w:p>
        </w:tc>
        <w:tc>
          <w:tcPr>
            <w:tcW w:w="1345" w:type="dxa"/>
          </w:tcPr>
          <w:p w:rsidR="00685B63" w:rsidRPr="00F451F3" w:rsidRDefault="00685B63" w:rsidP="00685B63">
            <w:pPr>
              <w:tabs>
                <w:tab w:val="left" w:pos="7020"/>
              </w:tabs>
              <w:jc w:val="both"/>
              <w:outlineLvl w:val="9"/>
            </w:pPr>
            <w:r w:rsidRPr="00F451F3">
              <w:t>50</w:t>
            </w:r>
          </w:p>
          <w:p w:rsidR="00685B63" w:rsidRPr="00F451F3" w:rsidRDefault="00685B63" w:rsidP="00685B63">
            <w:pPr>
              <w:tabs>
                <w:tab w:val="left" w:pos="7020"/>
              </w:tabs>
              <w:jc w:val="both"/>
              <w:outlineLvl w:val="9"/>
            </w:pPr>
            <w:r w:rsidRPr="00F451F3">
              <w:t>40</w:t>
            </w:r>
          </w:p>
          <w:p w:rsidR="00685B63" w:rsidRPr="00F451F3" w:rsidRDefault="00685B63" w:rsidP="00685B63">
            <w:pPr>
              <w:tabs>
                <w:tab w:val="left" w:pos="7020"/>
              </w:tabs>
              <w:jc w:val="both"/>
              <w:outlineLvl w:val="9"/>
            </w:pPr>
            <w:r w:rsidRPr="00F451F3">
              <w:t>300</w:t>
            </w:r>
          </w:p>
          <w:p w:rsidR="00685B63" w:rsidRPr="00F451F3" w:rsidRDefault="00685B63" w:rsidP="00685B63">
            <w:pPr>
              <w:tabs>
                <w:tab w:val="left" w:pos="7020"/>
              </w:tabs>
              <w:jc w:val="both"/>
              <w:outlineLvl w:val="9"/>
            </w:pPr>
            <w:r w:rsidRPr="00F451F3">
              <w:t>80</w:t>
            </w:r>
          </w:p>
          <w:p w:rsidR="00685B63" w:rsidRPr="00F451F3" w:rsidRDefault="00685B63" w:rsidP="00685B63">
            <w:pPr>
              <w:tabs>
                <w:tab w:val="left" w:pos="7020"/>
              </w:tabs>
              <w:jc w:val="both"/>
              <w:outlineLvl w:val="9"/>
            </w:pPr>
            <w:r w:rsidRPr="00F451F3">
              <w:t>62</w:t>
            </w:r>
          </w:p>
          <w:p w:rsidR="00685B63" w:rsidRPr="00F451F3" w:rsidRDefault="00685B63" w:rsidP="00685B63">
            <w:pPr>
              <w:tabs>
                <w:tab w:val="left" w:pos="7020"/>
              </w:tabs>
              <w:jc w:val="both"/>
              <w:outlineLvl w:val="9"/>
            </w:pPr>
            <w:r w:rsidRPr="00F451F3">
              <w:t>30</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60</w:t>
            </w:r>
          </w:p>
          <w:p w:rsidR="00685B63" w:rsidRPr="00F451F3" w:rsidRDefault="00685B63" w:rsidP="00685B63">
            <w:pPr>
              <w:tabs>
                <w:tab w:val="left" w:pos="7020"/>
              </w:tabs>
              <w:jc w:val="both"/>
              <w:outlineLvl w:val="9"/>
            </w:pPr>
            <w:r w:rsidRPr="00F451F3">
              <w:t>40</w:t>
            </w:r>
          </w:p>
          <w:p w:rsidR="00685B63" w:rsidRPr="00F451F3" w:rsidRDefault="00685B63" w:rsidP="00685B63">
            <w:pPr>
              <w:tabs>
                <w:tab w:val="left" w:pos="7020"/>
              </w:tabs>
              <w:jc w:val="both"/>
              <w:outlineLvl w:val="9"/>
            </w:pPr>
            <w:r w:rsidRPr="00F451F3">
              <w:t>25</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50</w:t>
            </w:r>
          </w:p>
          <w:p w:rsidR="00685B63" w:rsidRPr="00F451F3" w:rsidRDefault="00685B63" w:rsidP="00685B63">
            <w:pPr>
              <w:tabs>
                <w:tab w:val="left" w:pos="7020"/>
              </w:tabs>
              <w:jc w:val="both"/>
              <w:outlineLvl w:val="9"/>
            </w:pPr>
            <w:r w:rsidRPr="00F451F3">
              <w:t>40</w:t>
            </w:r>
          </w:p>
          <w:p w:rsidR="00685B63" w:rsidRPr="00F451F3" w:rsidRDefault="00685B63" w:rsidP="00685B63">
            <w:pPr>
              <w:tabs>
                <w:tab w:val="left" w:pos="7020"/>
              </w:tabs>
              <w:jc w:val="both"/>
              <w:outlineLvl w:val="9"/>
            </w:pPr>
            <w:r w:rsidRPr="00F451F3">
              <w:t>95</w:t>
            </w:r>
          </w:p>
          <w:p w:rsidR="00685B63" w:rsidRPr="00F451F3" w:rsidRDefault="00685B63" w:rsidP="00685B63">
            <w:pPr>
              <w:tabs>
                <w:tab w:val="left" w:pos="7020"/>
              </w:tabs>
              <w:jc w:val="both"/>
              <w:outlineLvl w:val="9"/>
            </w:pPr>
            <w:r w:rsidRPr="00F451F3">
              <w:t>80</w:t>
            </w:r>
          </w:p>
          <w:p w:rsidR="00685B63" w:rsidRPr="00F451F3" w:rsidRDefault="00685B63" w:rsidP="00685B63">
            <w:pPr>
              <w:tabs>
                <w:tab w:val="left" w:pos="7020"/>
              </w:tabs>
              <w:jc w:val="both"/>
              <w:outlineLvl w:val="9"/>
            </w:pPr>
            <w:r w:rsidRPr="00F451F3">
              <w:t>50</w:t>
            </w:r>
          </w:p>
          <w:p w:rsidR="00685B63" w:rsidRPr="00F451F3" w:rsidRDefault="00685B63" w:rsidP="00685B63">
            <w:pPr>
              <w:tabs>
                <w:tab w:val="left" w:pos="7020"/>
              </w:tabs>
              <w:jc w:val="both"/>
              <w:outlineLvl w:val="9"/>
            </w:pPr>
            <w:r w:rsidRPr="00F451F3">
              <w:t>35</w:t>
            </w:r>
          </w:p>
          <w:p w:rsidR="00685B63" w:rsidRPr="00F451F3" w:rsidRDefault="00685B63" w:rsidP="00685B63">
            <w:pPr>
              <w:tabs>
                <w:tab w:val="left" w:pos="7020"/>
              </w:tabs>
              <w:jc w:val="both"/>
              <w:outlineLvl w:val="9"/>
            </w:pPr>
            <w:r w:rsidRPr="00F451F3">
              <w:t>–</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w:t>
            </w:r>
          </w:p>
          <w:p w:rsidR="00685B63" w:rsidRPr="00F451F3" w:rsidRDefault="00685B63" w:rsidP="00685B63">
            <w:pPr>
              <w:tabs>
                <w:tab w:val="left" w:pos="7020"/>
              </w:tabs>
              <w:jc w:val="both"/>
              <w:outlineLvl w:val="9"/>
            </w:pPr>
          </w:p>
        </w:tc>
        <w:tc>
          <w:tcPr>
            <w:tcW w:w="1419" w:type="dxa"/>
          </w:tcPr>
          <w:p w:rsidR="00685B63" w:rsidRPr="00F451F3" w:rsidRDefault="00685B63" w:rsidP="00685B63">
            <w:pPr>
              <w:tabs>
                <w:tab w:val="left" w:pos="7020"/>
              </w:tabs>
              <w:jc w:val="both"/>
              <w:outlineLvl w:val="9"/>
            </w:pPr>
            <w:r w:rsidRPr="00F451F3">
              <w:t>1 500</w:t>
            </w:r>
          </w:p>
          <w:p w:rsidR="00685B63" w:rsidRPr="00F451F3" w:rsidRDefault="00685B63" w:rsidP="00685B63">
            <w:pPr>
              <w:tabs>
                <w:tab w:val="left" w:pos="7020"/>
              </w:tabs>
              <w:jc w:val="both"/>
              <w:outlineLvl w:val="9"/>
            </w:pPr>
            <w:r w:rsidRPr="00F451F3">
              <w:t>160</w:t>
            </w:r>
          </w:p>
          <w:p w:rsidR="00685B63" w:rsidRPr="00F451F3" w:rsidRDefault="00685B63" w:rsidP="00685B63">
            <w:pPr>
              <w:tabs>
                <w:tab w:val="left" w:pos="7020"/>
              </w:tabs>
              <w:jc w:val="both"/>
              <w:outlineLvl w:val="9"/>
            </w:pPr>
            <w:r w:rsidRPr="00F451F3">
              <w:t>4 800</w:t>
            </w:r>
          </w:p>
          <w:p w:rsidR="00685B63" w:rsidRPr="00F451F3" w:rsidRDefault="00685B63" w:rsidP="00685B63">
            <w:pPr>
              <w:tabs>
                <w:tab w:val="left" w:pos="7020"/>
              </w:tabs>
              <w:jc w:val="both"/>
              <w:outlineLvl w:val="9"/>
            </w:pPr>
            <w:r w:rsidRPr="00F451F3">
              <w:t>4 000</w:t>
            </w:r>
          </w:p>
          <w:p w:rsidR="00685B63" w:rsidRPr="00F451F3" w:rsidRDefault="00685B63" w:rsidP="00685B63">
            <w:pPr>
              <w:tabs>
                <w:tab w:val="left" w:pos="7020"/>
              </w:tabs>
              <w:jc w:val="both"/>
              <w:outlineLvl w:val="9"/>
            </w:pPr>
            <w:r w:rsidRPr="00F451F3">
              <w:t>248</w:t>
            </w:r>
          </w:p>
          <w:p w:rsidR="00685B63" w:rsidRPr="00F451F3" w:rsidRDefault="00685B63" w:rsidP="00685B63">
            <w:pPr>
              <w:tabs>
                <w:tab w:val="left" w:pos="7020"/>
              </w:tabs>
              <w:jc w:val="both"/>
              <w:outlineLvl w:val="9"/>
            </w:pPr>
            <w:r w:rsidRPr="00F451F3">
              <w:t>300</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120</w:t>
            </w:r>
          </w:p>
          <w:p w:rsidR="00685B63" w:rsidRPr="00F451F3" w:rsidRDefault="00685B63" w:rsidP="00685B63">
            <w:pPr>
              <w:tabs>
                <w:tab w:val="left" w:pos="7020"/>
              </w:tabs>
              <w:jc w:val="both"/>
              <w:outlineLvl w:val="9"/>
            </w:pPr>
            <w:r w:rsidRPr="00F451F3">
              <w:t>80</w:t>
            </w:r>
          </w:p>
          <w:p w:rsidR="00685B63" w:rsidRPr="00F451F3" w:rsidRDefault="00685B63" w:rsidP="00685B63">
            <w:pPr>
              <w:tabs>
                <w:tab w:val="left" w:pos="7020"/>
              </w:tabs>
              <w:jc w:val="both"/>
              <w:outlineLvl w:val="9"/>
            </w:pPr>
            <w:r w:rsidRPr="00F451F3">
              <w:t>50</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400</w:t>
            </w:r>
          </w:p>
          <w:p w:rsidR="00685B63" w:rsidRPr="00F451F3" w:rsidRDefault="00685B63" w:rsidP="00685B63">
            <w:pPr>
              <w:tabs>
                <w:tab w:val="left" w:pos="7020"/>
              </w:tabs>
              <w:jc w:val="both"/>
              <w:outlineLvl w:val="9"/>
            </w:pPr>
            <w:r w:rsidRPr="00F451F3">
              <w:t>320</w:t>
            </w:r>
          </w:p>
          <w:p w:rsidR="00685B63" w:rsidRPr="00F451F3" w:rsidRDefault="00685B63" w:rsidP="00685B63">
            <w:pPr>
              <w:tabs>
                <w:tab w:val="left" w:pos="7020"/>
              </w:tabs>
              <w:jc w:val="both"/>
              <w:outlineLvl w:val="9"/>
            </w:pPr>
            <w:r w:rsidRPr="00F451F3">
              <w:t>380</w:t>
            </w:r>
          </w:p>
          <w:p w:rsidR="00685B63" w:rsidRPr="00F451F3" w:rsidRDefault="00685B63" w:rsidP="00685B63">
            <w:pPr>
              <w:tabs>
                <w:tab w:val="left" w:pos="7020"/>
              </w:tabs>
              <w:jc w:val="both"/>
              <w:outlineLvl w:val="9"/>
            </w:pPr>
            <w:r w:rsidRPr="00F451F3">
              <w:t>640</w:t>
            </w:r>
          </w:p>
          <w:p w:rsidR="00685B63" w:rsidRPr="00F451F3" w:rsidRDefault="00685B63" w:rsidP="00685B63">
            <w:pPr>
              <w:tabs>
                <w:tab w:val="left" w:pos="7020"/>
              </w:tabs>
              <w:jc w:val="both"/>
              <w:outlineLvl w:val="9"/>
            </w:pPr>
            <w:r w:rsidRPr="00F451F3">
              <w:t>2 500</w:t>
            </w:r>
          </w:p>
          <w:p w:rsidR="00685B63" w:rsidRPr="00F451F3" w:rsidRDefault="00685B63" w:rsidP="00685B63">
            <w:pPr>
              <w:tabs>
                <w:tab w:val="left" w:pos="7020"/>
              </w:tabs>
              <w:jc w:val="both"/>
              <w:outlineLvl w:val="9"/>
            </w:pPr>
            <w:r w:rsidRPr="00F451F3">
              <w:t>140</w:t>
            </w:r>
          </w:p>
          <w:p w:rsidR="00685B63" w:rsidRPr="00F451F3" w:rsidRDefault="00685B63" w:rsidP="00685B63">
            <w:pPr>
              <w:tabs>
                <w:tab w:val="left" w:pos="7020"/>
              </w:tabs>
              <w:jc w:val="both"/>
              <w:outlineLvl w:val="9"/>
            </w:pPr>
            <w:r w:rsidRPr="00F451F3">
              <w:t>300</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5 000</w:t>
            </w:r>
          </w:p>
        </w:tc>
      </w:tr>
      <w:tr w:rsidR="00685B63" w:rsidRPr="00F451F3" w:rsidTr="00685B63">
        <w:trPr>
          <w:trHeight w:val="45"/>
          <w:tblCellSpacing w:w="20" w:type="dxa"/>
        </w:trPr>
        <w:tc>
          <w:tcPr>
            <w:tcW w:w="1119" w:type="dxa"/>
          </w:tcPr>
          <w:p w:rsidR="00685B63" w:rsidRPr="00F451F3" w:rsidRDefault="00685B63" w:rsidP="00685B63">
            <w:pPr>
              <w:tabs>
                <w:tab w:val="left" w:pos="7020"/>
              </w:tabs>
              <w:jc w:val="both"/>
              <w:outlineLvl w:val="9"/>
            </w:pPr>
          </w:p>
        </w:tc>
        <w:tc>
          <w:tcPr>
            <w:tcW w:w="3461" w:type="dxa"/>
          </w:tcPr>
          <w:p w:rsidR="00685B63" w:rsidRPr="00F451F3" w:rsidRDefault="00685B63" w:rsidP="00685B63">
            <w:pPr>
              <w:tabs>
                <w:tab w:val="left" w:pos="7020"/>
              </w:tabs>
              <w:jc w:val="both"/>
              <w:outlineLvl w:val="9"/>
            </w:pPr>
            <w:r w:rsidRPr="00F451F3">
              <w:t>Итого:</w:t>
            </w:r>
          </w:p>
        </w:tc>
        <w:tc>
          <w:tcPr>
            <w:tcW w:w="1401" w:type="dxa"/>
          </w:tcPr>
          <w:p w:rsidR="00685B63" w:rsidRPr="00F451F3" w:rsidRDefault="00685B63" w:rsidP="00685B63">
            <w:pPr>
              <w:tabs>
                <w:tab w:val="left" w:pos="7020"/>
              </w:tabs>
              <w:jc w:val="both"/>
              <w:outlineLvl w:val="9"/>
            </w:pPr>
            <w:r w:rsidRPr="00F451F3">
              <w:t>–</w:t>
            </w:r>
          </w:p>
        </w:tc>
        <w:tc>
          <w:tcPr>
            <w:tcW w:w="1235" w:type="dxa"/>
          </w:tcPr>
          <w:p w:rsidR="00685B63" w:rsidRPr="00F451F3" w:rsidRDefault="00685B63" w:rsidP="00685B63">
            <w:pPr>
              <w:tabs>
                <w:tab w:val="left" w:pos="7020"/>
              </w:tabs>
              <w:jc w:val="both"/>
              <w:outlineLvl w:val="9"/>
            </w:pPr>
            <w:r w:rsidRPr="00F451F3">
              <w:t>–</w:t>
            </w:r>
          </w:p>
        </w:tc>
        <w:tc>
          <w:tcPr>
            <w:tcW w:w="1345" w:type="dxa"/>
          </w:tcPr>
          <w:p w:rsidR="00685B63" w:rsidRPr="00F451F3" w:rsidRDefault="00685B63" w:rsidP="00685B63">
            <w:pPr>
              <w:tabs>
                <w:tab w:val="left" w:pos="7020"/>
              </w:tabs>
              <w:jc w:val="both"/>
              <w:outlineLvl w:val="9"/>
            </w:pPr>
            <w:r w:rsidRPr="00F451F3">
              <w:t>1 037</w:t>
            </w:r>
          </w:p>
        </w:tc>
        <w:tc>
          <w:tcPr>
            <w:tcW w:w="1419" w:type="dxa"/>
          </w:tcPr>
          <w:p w:rsidR="00685B63" w:rsidRPr="00F451F3" w:rsidRDefault="00685B63" w:rsidP="00685B63">
            <w:pPr>
              <w:tabs>
                <w:tab w:val="left" w:pos="7020"/>
              </w:tabs>
              <w:jc w:val="both"/>
              <w:outlineLvl w:val="9"/>
            </w:pPr>
            <w:r w:rsidRPr="00F451F3">
              <w:t>20 938</w:t>
            </w:r>
          </w:p>
        </w:tc>
      </w:tr>
    </w:tbl>
    <w:p w:rsidR="00685B63" w:rsidRPr="00F451F3" w:rsidRDefault="00685B63" w:rsidP="00685B63">
      <w:pPr>
        <w:pStyle w:val="aa"/>
        <w:tabs>
          <w:tab w:val="left" w:pos="7020"/>
        </w:tabs>
        <w:jc w:val="both"/>
        <w:outlineLvl w:val="9"/>
      </w:pPr>
    </w:p>
    <w:p w:rsidR="00685B63" w:rsidRPr="00F451F3" w:rsidRDefault="00685B63" w:rsidP="00685B63">
      <w:pPr>
        <w:pStyle w:val="aa"/>
        <w:tabs>
          <w:tab w:val="left" w:pos="7020"/>
        </w:tabs>
        <w:jc w:val="both"/>
        <w:outlineLvl w:val="9"/>
      </w:pPr>
      <w:r w:rsidRPr="00F451F3">
        <w:t>Таблица 1.4 Виды продукции (услуг).</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366"/>
        <w:gridCol w:w="1269"/>
        <w:gridCol w:w="1515"/>
        <w:gridCol w:w="1269"/>
        <w:gridCol w:w="1515"/>
        <w:gridCol w:w="1269"/>
      </w:tblGrid>
      <w:tr w:rsidR="00685B63" w:rsidRPr="00F451F3" w:rsidTr="00685B63">
        <w:tc>
          <w:tcPr>
            <w:tcW w:w="1800" w:type="dxa"/>
          </w:tcPr>
          <w:p w:rsidR="00685B63" w:rsidRPr="00E62AF5" w:rsidRDefault="00685B63" w:rsidP="00685B63">
            <w:pPr>
              <w:pStyle w:val="aa"/>
              <w:tabs>
                <w:tab w:val="left" w:pos="7020"/>
              </w:tabs>
              <w:jc w:val="both"/>
              <w:outlineLvl w:val="9"/>
            </w:pPr>
            <w:r w:rsidRPr="00E62AF5">
              <w:t>Виды продукции</w:t>
            </w:r>
          </w:p>
        </w:tc>
        <w:tc>
          <w:tcPr>
            <w:tcW w:w="2635" w:type="dxa"/>
            <w:gridSpan w:val="2"/>
          </w:tcPr>
          <w:p w:rsidR="00685B63" w:rsidRPr="00E62AF5" w:rsidRDefault="00685B63" w:rsidP="00685B63">
            <w:pPr>
              <w:pStyle w:val="aa"/>
              <w:tabs>
                <w:tab w:val="left" w:pos="7020"/>
              </w:tabs>
              <w:jc w:val="both"/>
              <w:outlineLvl w:val="9"/>
            </w:pPr>
            <w:r w:rsidRPr="00E62AF5">
              <w:t>2008 год</w:t>
            </w:r>
          </w:p>
        </w:tc>
        <w:tc>
          <w:tcPr>
            <w:tcW w:w="2784" w:type="dxa"/>
            <w:gridSpan w:val="2"/>
          </w:tcPr>
          <w:p w:rsidR="00685B63" w:rsidRPr="00E62AF5" w:rsidRDefault="00685B63" w:rsidP="00685B63">
            <w:pPr>
              <w:pStyle w:val="aa"/>
              <w:tabs>
                <w:tab w:val="left" w:pos="7020"/>
              </w:tabs>
              <w:jc w:val="both"/>
              <w:outlineLvl w:val="9"/>
            </w:pPr>
            <w:r w:rsidRPr="00E62AF5">
              <w:t>2009 год</w:t>
            </w:r>
          </w:p>
        </w:tc>
        <w:tc>
          <w:tcPr>
            <w:tcW w:w="2784" w:type="dxa"/>
            <w:gridSpan w:val="2"/>
          </w:tcPr>
          <w:p w:rsidR="00685B63" w:rsidRPr="00E62AF5" w:rsidRDefault="00685B63" w:rsidP="00685B63">
            <w:pPr>
              <w:pStyle w:val="aa"/>
              <w:tabs>
                <w:tab w:val="left" w:pos="7020"/>
              </w:tabs>
              <w:jc w:val="both"/>
              <w:outlineLvl w:val="9"/>
            </w:pPr>
            <w:r w:rsidRPr="00E62AF5">
              <w:t>2010 год</w:t>
            </w:r>
          </w:p>
        </w:tc>
      </w:tr>
      <w:tr w:rsidR="00685B63" w:rsidRPr="00F451F3" w:rsidTr="00685B63">
        <w:tc>
          <w:tcPr>
            <w:tcW w:w="1800" w:type="dxa"/>
          </w:tcPr>
          <w:p w:rsidR="00685B63" w:rsidRPr="00E62AF5" w:rsidRDefault="00685B63" w:rsidP="00685B63">
            <w:pPr>
              <w:pStyle w:val="aa"/>
              <w:tabs>
                <w:tab w:val="left" w:pos="7020"/>
              </w:tabs>
              <w:jc w:val="both"/>
              <w:outlineLvl w:val="9"/>
            </w:pPr>
          </w:p>
        </w:tc>
        <w:tc>
          <w:tcPr>
            <w:tcW w:w="1366" w:type="dxa"/>
          </w:tcPr>
          <w:p w:rsidR="00685B63" w:rsidRPr="00E62AF5" w:rsidRDefault="00685B63" w:rsidP="00685B63">
            <w:pPr>
              <w:pStyle w:val="aa"/>
              <w:tabs>
                <w:tab w:val="left" w:pos="7020"/>
              </w:tabs>
              <w:jc w:val="both"/>
              <w:outlineLvl w:val="9"/>
            </w:pPr>
            <w:r w:rsidRPr="00E62AF5">
              <w:t>Тыс.руб</w:t>
            </w:r>
          </w:p>
        </w:tc>
        <w:tc>
          <w:tcPr>
            <w:tcW w:w="1269" w:type="dxa"/>
          </w:tcPr>
          <w:p w:rsidR="00685B63" w:rsidRPr="00E62AF5" w:rsidRDefault="00685B63" w:rsidP="00685B63">
            <w:pPr>
              <w:pStyle w:val="aa"/>
              <w:tabs>
                <w:tab w:val="left" w:pos="7020"/>
              </w:tabs>
              <w:jc w:val="both"/>
              <w:outlineLvl w:val="9"/>
            </w:pPr>
            <w:r w:rsidRPr="00E62AF5">
              <w:t>%</w:t>
            </w:r>
          </w:p>
        </w:tc>
        <w:tc>
          <w:tcPr>
            <w:tcW w:w="1515" w:type="dxa"/>
          </w:tcPr>
          <w:p w:rsidR="00685B63" w:rsidRPr="00E62AF5" w:rsidRDefault="00685B63" w:rsidP="00685B63">
            <w:pPr>
              <w:pStyle w:val="aa"/>
              <w:tabs>
                <w:tab w:val="left" w:pos="7020"/>
              </w:tabs>
              <w:jc w:val="both"/>
              <w:outlineLvl w:val="9"/>
            </w:pPr>
            <w:r w:rsidRPr="00E62AF5">
              <w:t>Тыс.руб</w:t>
            </w:r>
          </w:p>
        </w:tc>
        <w:tc>
          <w:tcPr>
            <w:tcW w:w="1269" w:type="dxa"/>
          </w:tcPr>
          <w:p w:rsidR="00685B63" w:rsidRPr="00E62AF5" w:rsidRDefault="00685B63" w:rsidP="00685B63">
            <w:pPr>
              <w:pStyle w:val="aa"/>
              <w:tabs>
                <w:tab w:val="left" w:pos="7020"/>
              </w:tabs>
              <w:jc w:val="both"/>
              <w:outlineLvl w:val="9"/>
            </w:pPr>
            <w:r w:rsidRPr="00E62AF5">
              <w:t>%</w:t>
            </w:r>
          </w:p>
        </w:tc>
        <w:tc>
          <w:tcPr>
            <w:tcW w:w="1515" w:type="dxa"/>
          </w:tcPr>
          <w:p w:rsidR="00685B63" w:rsidRPr="00E62AF5" w:rsidRDefault="00685B63" w:rsidP="00685B63">
            <w:pPr>
              <w:pStyle w:val="aa"/>
              <w:tabs>
                <w:tab w:val="left" w:pos="7020"/>
              </w:tabs>
              <w:jc w:val="both"/>
              <w:outlineLvl w:val="9"/>
            </w:pPr>
            <w:r w:rsidRPr="00E62AF5">
              <w:t>Тыс.руб</w:t>
            </w:r>
          </w:p>
        </w:tc>
        <w:tc>
          <w:tcPr>
            <w:tcW w:w="1269" w:type="dxa"/>
          </w:tcPr>
          <w:p w:rsidR="00685B63" w:rsidRPr="00E62AF5" w:rsidRDefault="00685B63" w:rsidP="00685B63">
            <w:pPr>
              <w:pStyle w:val="aa"/>
              <w:tabs>
                <w:tab w:val="left" w:pos="7020"/>
              </w:tabs>
              <w:jc w:val="both"/>
              <w:outlineLvl w:val="9"/>
            </w:pPr>
            <w:r w:rsidRPr="00E62AF5">
              <w:t>%</w:t>
            </w:r>
          </w:p>
        </w:tc>
      </w:tr>
      <w:tr w:rsidR="00685B63" w:rsidRPr="00F451F3" w:rsidTr="00685B63">
        <w:tc>
          <w:tcPr>
            <w:tcW w:w="1800" w:type="dxa"/>
          </w:tcPr>
          <w:p w:rsidR="00685B63" w:rsidRPr="00E62AF5" w:rsidRDefault="00685B63" w:rsidP="00685B63">
            <w:pPr>
              <w:pStyle w:val="aa"/>
              <w:tabs>
                <w:tab w:val="left" w:pos="7020"/>
              </w:tabs>
              <w:jc w:val="both"/>
              <w:outlineLvl w:val="9"/>
            </w:pPr>
            <w:r w:rsidRPr="00E62AF5">
              <w:t>1.Парик.зал</w:t>
            </w:r>
          </w:p>
        </w:tc>
        <w:tc>
          <w:tcPr>
            <w:tcW w:w="1366" w:type="dxa"/>
          </w:tcPr>
          <w:p w:rsidR="00685B63" w:rsidRPr="00E62AF5" w:rsidRDefault="00685B63" w:rsidP="00685B63">
            <w:pPr>
              <w:pStyle w:val="aa"/>
              <w:tabs>
                <w:tab w:val="left" w:pos="7020"/>
              </w:tabs>
              <w:jc w:val="both"/>
              <w:outlineLvl w:val="9"/>
            </w:pPr>
            <w:r w:rsidRPr="00E62AF5">
              <w:t>2367,5</w:t>
            </w:r>
          </w:p>
        </w:tc>
        <w:tc>
          <w:tcPr>
            <w:tcW w:w="1269" w:type="dxa"/>
          </w:tcPr>
          <w:p w:rsidR="00685B63" w:rsidRPr="00E62AF5" w:rsidRDefault="00685B63" w:rsidP="00685B63">
            <w:pPr>
              <w:pStyle w:val="aa"/>
              <w:tabs>
                <w:tab w:val="left" w:pos="7020"/>
              </w:tabs>
              <w:jc w:val="both"/>
              <w:outlineLvl w:val="9"/>
            </w:pPr>
            <w:r w:rsidRPr="00E62AF5">
              <w:t>56,2</w:t>
            </w:r>
          </w:p>
        </w:tc>
        <w:tc>
          <w:tcPr>
            <w:tcW w:w="1515" w:type="dxa"/>
          </w:tcPr>
          <w:p w:rsidR="00685B63" w:rsidRPr="00E62AF5" w:rsidRDefault="00685B63" w:rsidP="00685B63">
            <w:pPr>
              <w:pStyle w:val="aa"/>
              <w:tabs>
                <w:tab w:val="left" w:pos="7020"/>
              </w:tabs>
              <w:jc w:val="both"/>
              <w:outlineLvl w:val="9"/>
            </w:pPr>
            <w:r w:rsidRPr="00E62AF5">
              <w:t>2016,4</w:t>
            </w:r>
          </w:p>
        </w:tc>
        <w:tc>
          <w:tcPr>
            <w:tcW w:w="1269" w:type="dxa"/>
          </w:tcPr>
          <w:p w:rsidR="00685B63" w:rsidRPr="00E62AF5" w:rsidRDefault="00685B63" w:rsidP="00685B63">
            <w:pPr>
              <w:pStyle w:val="aa"/>
              <w:tabs>
                <w:tab w:val="left" w:pos="7020"/>
              </w:tabs>
              <w:jc w:val="both"/>
              <w:outlineLvl w:val="9"/>
            </w:pPr>
            <w:r w:rsidRPr="00E62AF5">
              <w:t>38,2</w:t>
            </w:r>
          </w:p>
        </w:tc>
        <w:tc>
          <w:tcPr>
            <w:tcW w:w="1515" w:type="dxa"/>
          </w:tcPr>
          <w:p w:rsidR="00685B63" w:rsidRPr="00E62AF5" w:rsidRDefault="00685B63" w:rsidP="00685B63">
            <w:pPr>
              <w:pStyle w:val="aa"/>
              <w:tabs>
                <w:tab w:val="left" w:pos="7020"/>
              </w:tabs>
              <w:jc w:val="both"/>
              <w:outlineLvl w:val="9"/>
            </w:pPr>
            <w:r w:rsidRPr="00E62AF5">
              <w:t>2138,9</w:t>
            </w:r>
          </w:p>
        </w:tc>
        <w:tc>
          <w:tcPr>
            <w:tcW w:w="1269" w:type="dxa"/>
          </w:tcPr>
          <w:p w:rsidR="00685B63" w:rsidRPr="00E62AF5" w:rsidRDefault="00685B63" w:rsidP="00685B63">
            <w:pPr>
              <w:pStyle w:val="aa"/>
              <w:tabs>
                <w:tab w:val="left" w:pos="7020"/>
              </w:tabs>
              <w:jc w:val="both"/>
              <w:outlineLvl w:val="9"/>
            </w:pPr>
            <w:r w:rsidRPr="00E62AF5">
              <w:t>48,7</w:t>
            </w:r>
          </w:p>
        </w:tc>
      </w:tr>
      <w:tr w:rsidR="00685B63" w:rsidRPr="00F451F3" w:rsidTr="00685B63">
        <w:tc>
          <w:tcPr>
            <w:tcW w:w="1800" w:type="dxa"/>
          </w:tcPr>
          <w:p w:rsidR="00685B63" w:rsidRPr="00E62AF5" w:rsidRDefault="00685B63" w:rsidP="00685B63">
            <w:pPr>
              <w:pStyle w:val="aa"/>
              <w:tabs>
                <w:tab w:val="left" w:pos="7020"/>
              </w:tabs>
              <w:jc w:val="both"/>
              <w:outlineLvl w:val="9"/>
            </w:pPr>
            <w:r w:rsidRPr="00E62AF5">
              <w:t>2. Маник.зал</w:t>
            </w:r>
          </w:p>
        </w:tc>
        <w:tc>
          <w:tcPr>
            <w:tcW w:w="1366" w:type="dxa"/>
          </w:tcPr>
          <w:p w:rsidR="00685B63" w:rsidRPr="00E62AF5" w:rsidRDefault="00685B63" w:rsidP="00685B63">
            <w:pPr>
              <w:pStyle w:val="aa"/>
              <w:tabs>
                <w:tab w:val="left" w:pos="7020"/>
              </w:tabs>
              <w:jc w:val="both"/>
              <w:outlineLvl w:val="9"/>
            </w:pPr>
            <w:r w:rsidRPr="00E62AF5">
              <w:t>989,5</w:t>
            </w:r>
          </w:p>
        </w:tc>
        <w:tc>
          <w:tcPr>
            <w:tcW w:w="1269" w:type="dxa"/>
          </w:tcPr>
          <w:p w:rsidR="00685B63" w:rsidRPr="00E62AF5" w:rsidRDefault="00685B63" w:rsidP="00685B63">
            <w:pPr>
              <w:pStyle w:val="aa"/>
              <w:tabs>
                <w:tab w:val="left" w:pos="7020"/>
              </w:tabs>
              <w:jc w:val="both"/>
              <w:outlineLvl w:val="9"/>
            </w:pPr>
            <w:r w:rsidRPr="00E62AF5">
              <w:t>18,7</w:t>
            </w:r>
          </w:p>
        </w:tc>
        <w:tc>
          <w:tcPr>
            <w:tcW w:w="1515" w:type="dxa"/>
          </w:tcPr>
          <w:p w:rsidR="00685B63" w:rsidRPr="00E62AF5" w:rsidRDefault="00685B63" w:rsidP="00685B63">
            <w:pPr>
              <w:pStyle w:val="aa"/>
              <w:tabs>
                <w:tab w:val="left" w:pos="7020"/>
              </w:tabs>
              <w:jc w:val="both"/>
              <w:outlineLvl w:val="9"/>
            </w:pPr>
            <w:r w:rsidRPr="00E62AF5">
              <w:t>743,9</w:t>
            </w:r>
          </w:p>
        </w:tc>
        <w:tc>
          <w:tcPr>
            <w:tcW w:w="1269" w:type="dxa"/>
          </w:tcPr>
          <w:p w:rsidR="00685B63" w:rsidRPr="00E62AF5" w:rsidRDefault="00685B63" w:rsidP="00685B63">
            <w:pPr>
              <w:pStyle w:val="aa"/>
              <w:tabs>
                <w:tab w:val="left" w:pos="7020"/>
              </w:tabs>
              <w:jc w:val="both"/>
              <w:outlineLvl w:val="9"/>
            </w:pPr>
            <w:r w:rsidRPr="00E62AF5">
              <w:t>26,5</w:t>
            </w:r>
          </w:p>
        </w:tc>
        <w:tc>
          <w:tcPr>
            <w:tcW w:w="1515" w:type="dxa"/>
          </w:tcPr>
          <w:p w:rsidR="00685B63" w:rsidRPr="00E62AF5" w:rsidRDefault="00685B63" w:rsidP="00685B63">
            <w:pPr>
              <w:pStyle w:val="aa"/>
              <w:tabs>
                <w:tab w:val="left" w:pos="7020"/>
              </w:tabs>
              <w:jc w:val="both"/>
              <w:outlineLvl w:val="9"/>
            </w:pPr>
            <w:r w:rsidRPr="00E62AF5">
              <w:t>772,5</w:t>
            </w:r>
          </w:p>
        </w:tc>
        <w:tc>
          <w:tcPr>
            <w:tcW w:w="1269" w:type="dxa"/>
          </w:tcPr>
          <w:p w:rsidR="00685B63" w:rsidRPr="00E62AF5" w:rsidRDefault="00685B63" w:rsidP="00685B63">
            <w:pPr>
              <w:pStyle w:val="aa"/>
              <w:tabs>
                <w:tab w:val="left" w:pos="7020"/>
              </w:tabs>
              <w:jc w:val="both"/>
              <w:outlineLvl w:val="9"/>
            </w:pPr>
            <w:r w:rsidRPr="00E62AF5">
              <w:t>26,2</w:t>
            </w:r>
          </w:p>
        </w:tc>
      </w:tr>
      <w:tr w:rsidR="00685B63" w:rsidRPr="00F451F3" w:rsidTr="00685B63">
        <w:tc>
          <w:tcPr>
            <w:tcW w:w="1800" w:type="dxa"/>
          </w:tcPr>
          <w:p w:rsidR="00685B63" w:rsidRPr="00E62AF5" w:rsidRDefault="00685B63" w:rsidP="00685B63">
            <w:pPr>
              <w:pStyle w:val="aa"/>
              <w:tabs>
                <w:tab w:val="left" w:pos="7020"/>
              </w:tabs>
              <w:jc w:val="both"/>
              <w:outlineLvl w:val="9"/>
            </w:pPr>
            <w:r w:rsidRPr="00E62AF5">
              <w:t>3.Космет.зал</w:t>
            </w:r>
          </w:p>
        </w:tc>
        <w:tc>
          <w:tcPr>
            <w:tcW w:w="1366" w:type="dxa"/>
          </w:tcPr>
          <w:p w:rsidR="00685B63" w:rsidRPr="00E62AF5" w:rsidRDefault="00685B63" w:rsidP="00685B63">
            <w:pPr>
              <w:pStyle w:val="aa"/>
              <w:tabs>
                <w:tab w:val="left" w:pos="7020"/>
              </w:tabs>
              <w:jc w:val="both"/>
              <w:outlineLvl w:val="9"/>
            </w:pPr>
            <w:r w:rsidRPr="00E62AF5">
              <w:t>1543,0</w:t>
            </w:r>
          </w:p>
        </w:tc>
        <w:tc>
          <w:tcPr>
            <w:tcW w:w="1269" w:type="dxa"/>
          </w:tcPr>
          <w:p w:rsidR="00685B63" w:rsidRPr="00E62AF5" w:rsidRDefault="00685B63" w:rsidP="00685B63">
            <w:pPr>
              <w:pStyle w:val="aa"/>
              <w:tabs>
                <w:tab w:val="left" w:pos="7020"/>
              </w:tabs>
              <w:jc w:val="both"/>
              <w:outlineLvl w:val="9"/>
            </w:pPr>
            <w:r w:rsidRPr="00E62AF5">
              <w:t>25,1</w:t>
            </w:r>
          </w:p>
        </w:tc>
        <w:tc>
          <w:tcPr>
            <w:tcW w:w="1515" w:type="dxa"/>
          </w:tcPr>
          <w:p w:rsidR="00685B63" w:rsidRPr="00E62AF5" w:rsidRDefault="00685B63" w:rsidP="00685B63">
            <w:pPr>
              <w:pStyle w:val="aa"/>
              <w:tabs>
                <w:tab w:val="left" w:pos="7020"/>
              </w:tabs>
              <w:jc w:val="both"/>
              <w:outlineLvl w:val="9"/>
            </w:pPr>
            <w:r w:rsidRPr="00E62AF5">
              <w:t>1386,5</w:t>
            </w:r>
          </w:p>
        </w:tc>
        <w:tc>
          <w:tcPr>
            <w:tcW w:w="1269" w:type="dxa"/>
          </w:tcPr>
          <w:p w:rsidR="00685B63" w:rsidRPr="00E62AF5" w:rsidRDefault="00685B63" w:rsidP="00685B63">
            <w:pPr>
              <w:pStyle w:val="aa"/>
              <w:tabs>
                <w:tab w:val="left" w:pos="7020"/>
              </w:tabs>
              <w:jc w:val="both"/>
              <w:outlineLvl w:val="9"/>
            </w:pPr>
            <w:r w:rsidRPr="00E62AF5">
              <w:t>35.3</w:t>
            </w:r>
          </w:p>
        </w:tc>
        <w:tc>
          <w:tcPr>
            <w:tcW w:w="1515" w:type="dxa"/>
          </w:tcPr>
          <w:p w:rsidR="00685B63" w:rsidRPr="00E62AF5" w:rsidRDefault="00685B63" w:rsidP="00685B63">
            <w:pPr>
              <w:pStyle w:val="aa"/>
              <w:tabs>
                <w:tab w:val="left" w:pos="7020"/>
              </w:tabs>
              <w:jc w:val="both"/>
              <w:outlineLvl w:val="9"/>
            </w:pPr>
            <w:r w:rsidRPr="00E62AF5">
              <w:t>1188,4</w:t>
            </w:r>
          </w:p>
        </w:tc>
        <w:tc>
          <w:tcPr>
            <w:tcW w:w="1269" w:type="dxa"/>
          </w:tcPr>
          <w:p w:rsidR="00685B63" w:rsidRPr="00E62AF5" w:rsidRDefault="00685B63" w:rsidP="00685B63">
            <w:pPr>
              <w:pStyle w:val="aa"/>
              <w:tabs>
                <w:tab w:val="left" w:pos="7020"/>
              </w:tabs>
              <w:jc w:val="both"/>
              <w:outlineLvl w:val="9"/>
            </w:pPr>
            <w:r w:rsidRPr="00E62AF5">
              <w:t>35.1</w:t>
            </w:r>
          </w:p>
        </w:tc>
      </w:tr>
      <w:tr w:rsidR="00685B63" w:rsidRPr="00F451F3" w:rsidTr="00685B63">
        <w:tc>
          <w:tcPr>
            <w:tcW w:w="1800" w:type="dxa"/>
          </w:tcPr>
          <w:p w:rsidR="00685B63" w:rsidRPr="00E62AF5" w:rsidRDefault="00685B63" w:rsidP="00685B63">
            <w:pPr>
              <w:pStyle w:val="aa"/>
              <w:tabs>
                <w:tab w:val="left" w:pos="7020"/>
              </w:tabs>
              <w:jc w:val="both"/>
              <w:outlineLvl w:val="9"/>
            </w:pPr>
            <w:r w:rsidRPr="00E62AF5">
              <w:t xml:space="preserve">Итого </w:t>
            </w:r>
          </w:p>
        </w:tc>
        <w:tc>
          <w:tcPr>
            <w:tcW w:w="1366" w:type="dxa"/>
          </w:tcPr>
          <w:p w:rsidR="00685B63" w:rsidRPr="00E62AF5" w:rsidRDefault="00685B63" w:rsidP="00685B63">
            <w:pPr>
              <w:pStyle w:val="aa"/>
              <w:tabs>
                <w:tab w:val="left" w:pos="7020"/>
              </w:tabs>
              <w:jc w:val="both"/>
              <w:outlineLvl w:val="9"/>
            </w:pPr>
            <w:r w:rsidRPr="00E62AF5">
              <w:t>4900</w:t>
            </w:r>
          </w:p>
        </w:tc>
        <w:tc>
          <w:tcPr>
            <w:tcW w:w="1269" w:type="dxa"/>
          </w:tcPr>
          <w:p w:rsidR="00685B63" w:rsidRPr="00E62AF5" w:rsidRDefault="00685B63" w:rsidP="00685B63">
            <w:pPr>
              <w:pStyle w:val="aa"/>
              <w:tabs>
                <w:tab w:val="left" w:pos="7020"/>
              </w:tabs>
              <w:jc w:val="both"/>
              <w:outlineLvl w:val="9"/>
            </w:pPr>
            <w:r w:rsidRPr="00E62AF5">
              <w:t>100</w:t>
            </w:r>
          </w:p>
        </w:tc>
        <w:tc>
          <w:tcPr>
            <w:tcW w:w="1515" w:type="dxa"/>
          </w:tcPr>
          <w:p w:rsidR="00685B63" w:rsidRPr="00E62AF5" w:rsidRDefault="00685B63" w:rsidP="00685B63">
            <w:pPr>
              <w:pStyle w:val="aa"/>
              <w:tabs>
                <w:tab w:val="left" w:pos="7020"/>
              </w:tabs>
              <w:jc w:val="both"/>
              <w:outlineLvl w:val="9"/>
            </w:pPr>
            <w:r w:rsidRPr="00E62AF5">
              <w:t>4146,8</w:t>
            </w:r>
          </w:p>
        </w:tc>
        <w:tc>
          <w:tcPr>
            <w:tcW w:w="1269" w:type="dxa"/>
          </w:tcPr>
          <w:p w:rsidR="00685B63" w:rsidRPr="00E62AF5" w:rsidRDefault="00685B63" w:rsidP="00685B63">
            <w:pPr>
              <w:pStyle w:val="aa"/>
              <w:tabs>
                <w:tab w:val="left" w:pos="7020"/>
              </w:tabs>
              <w:jc w:val="both"/>
              <w:outlineLvl w:val="9"/>
            </w:pPr>
            <w:r w:rsidRPr="00E62AF5">
              <w:t>100</w:t>
            </w:r>
          </w:p>
        </w:tc>
        <w:tc>
          <w:tcPr>
            <w:tcW w:w="1515" w:type="dxa"/>
          </w:tcPr>
          <w:p w:rsidR="00685B63" w:rsidRPr="00E62AF5" w:rsidRDefault="00685B63" w:rsidP="00685B63">
            <w:pPr>
              <w:pStyle w:val="aa"/>
              <w:tabs>
                <w:tab w:val="left" w:pos="7020"/>
              </w:tabs>
              <w:jc w:val="both"/>
              <w:outlineLvl w:val="9"/>
            </w:pPr>
            <w:r w:rsidRPr="00E62AF5">
              <w:t>4099,8</w:t>
            </w:r>
          </w:p>
        </w:tc>
        <w:tc>
          <w:tcPr>
            <w:tcW w:w="1269" w:type="dxa"/>
          </w:tcPr>
          <w:p w:rsidR="00685B63" w:rsidRPr="00E62AF5" w:rsidRDefault="00685B63" w:rsidP="00685B63">
            <w:pPr>
              <w:pStyle w:val="aa"/>
              <w:tabs>
                <w:tab w:val="left" w:pos="7020"/>
              </w:tabs>
              <w:jc w:val="both"/>
              <w:outlineLvl w:val="9"/>
            </w:pPr>
            <w:r w:rsidRPr="00E62AF5">
              <w:t>100</w:t>
            </w:r>
          </w:p>
        </w:tc>
      </w:tr>
    </w:tbl>
    <w:p w:rsidR="00685B63" w:rsidRPr="00F451F3" w:rsidRDefault="00685B63" w:rsidP="00685B63">
      <w:pPr>
        <w:pStyle w:val="aa"/>
        <w:tabs>
          <w:tab w:val="left" w:pos="7020"/>
        </w:tabs>
        <w:jc w:val="both"/>
        <w:outlineLvl w:val="9"/>
      </w:pPr>
    </w:p>
    <w:p w:rsidR="00685B63" w:rsidRDefault="00685B63" w:rsidP="00685B63">
      <w:pPr>
        <w:pStyle w:val="aa"/>
        <w:tabs>
          <w:tab w:val="left" w:pos="7020"/>
        </w:tabs>
        <w:jc w:val="both"/>
        <w:outlineLvl w:val="9"/>
      </w:pPr>
      <w:r w:rsidRPr="00F451F3">
        <w:t>По данным таблицы видно, что количество потребляемых услу</w:t>
      </w:r>
      <w:r>
        <w:t>г сократилось на 800,2 тыс. руб.</w:t>
      </w:r>
    </w:p>
    <w:p w:rsidR="00685B63" w:rsidRPr="00F451F3" w:rsidRDefault="00685B63" w:rsidP="00685B63">
      <w:pPr>
        <w:pStyle w:val="aa"/>
        <w:tabs>
          <w:tab w:val="left" w:pos="7020"/>
        </w:tabs>
        <w:jc w:val="both"/>
      </w:pPr>
    </w:p>
    <w:p w:rsidR="00685B63" w:rsidRPr="00431F48" w:rsidRDefault="00685B63" w:rsidP="00685B63">
      <w:pPr>
        <w:pStyle w:val="11"/>
        <w:rPr>
          <w:rStyle w:val="a4"/>
          <w:smallCaps/>
        </w:rPr>
      </w:pPr>
      <w:bookmarkStart w:id="28" w:name="_Toc286354867"/>
      <w:bookmarkStart w:id="29" w:name="_Toc286355108"/>
      <w:bookmarkStart w:id="30" w:name="_Toc286355168"/>
      <w:r w:rsidRPr="00431F48">
        <w:t>2.2. Система мотивации и стимулирования на предприятии салона красоты и SPA «Victoria»</w:t>
      </w:r>
      <w:bookmarkEnd w:id="28"/>
      <w:bookmarkEnd w:id="29"/>
      <w:bookmarkEnd w:id="30"/>
    </w:p>
    <w:p w:rsidR="00685B63" w:rsidRPr="00D459D2" w:rsidRDefault="00685B63" w:rsidP="00685B63">
      <w:pPr>
        <w:pStyle w:val="4"/>
        <w:rPr>
          <w:rStyle w:val="a4"/>
          <w:b w:val="0"/>
          <w:smallCaps/>
        </w:rPr>
      </w:pPr>
      <w:bookmarkStart w:id="31" w:name="_Toc286354868"/>
      <w:bookmarkStart w:id="32" w:name="_Toc286355109"/>
      <w:bookmarkStart w:id="33" w:name="_Toc286355169"/>
      <w:r w:rsidRPr="00D459D2">
        <w:t>Система стимулирования в салоне красоты и SPA «Victoria»</w:t>
      </w:r>
      <w:bookmarkEnd w:id="31"/>
      <w:bookmarkEnd w:id="32"/>
      <w:bookmarkEnd w:id="33"/>
      <w:r w:rsidRPr="00D459D2">
        <w:rPr>
          <w:webHidden/>
        </w:rPr>
        <w:tab/>
      </w:r>
    </w:p>
    <w:p w:rsidR="00685B63" w:rsidRDefault="00685B63" w:rsidP="00685B63">
      <w:pPr>
        <w:tabs>
          <w:tab w:val="left" w:pos="7020"/>
        </w:tabs>
        <w:jc w:val="both"/>
      </w:pPr>
    </w:p>
    <w:p w:rsidR="00685B63" w:rsidRPr="00F451F3" w:rsidRDefault="00685B63" w:rsidP="00685B63">
      <w:pPr>
        <w:tabs>
          <w:tab w:val="left" w:pos="7020"/>
        </w:tabs>
        <w:jc w:val="both"/>
        <w:outlineLvl w:val="9"/>
      </w:pPr>
      <w:r w:rsidRPr="00F451F3">
        <w:t xml:space="preserve">В рассматриваемой организации существует определенная система мотивации трудовой деятельности. Она включает в себя перечень стимулирующих средств, которые влияют на трудовую мотивацию работников. К ним относятся система экономических нормативов и льгот, уровень заработной платы и справедливость распределения доходов, условия </w:t>
      </w:r>
    </w:p>
    <w:p w:rsidR="00685B63" w:rsidRPr="00F451F3" w:rsidRDefault="00685B63" w:rsidP="00685B63">
      <w:pPr>
        <w:tabs>
          <w:tab w:val="left" w:pos="7020"/>
        </w:tabs>
        <w:jc w:val="both"/>
        <w:outlineLvl w:val="9"/>
      </w:pPr>
      <w:r w:rsidRPr="00F451F3">
        <w:t>и содержательность труда, отношения в коллективе, признание со стороны клиентов, интересная работа и внутренняя культура.</w:t>
      </w:r>
    </w:p>
    <w:p w:rsidR="00685B63" w:rsidRPr="00F451F3" w:rsidRDefault="00685B63" w:rsidP="00685B63">
      <w:pPr>
        <w:tabs>
          <w:tab w:val="left" w:pos="7020"/>
        </w:tabs>
        <w:jc w:val="both"/>
        <w:outlineLvl w:val="9"/>
      </w:pPr>
      <w:r w:rsidRPr="00F451F3">
        <w:t xml:space="preserve">Основная масса работников </w:t>
      </w:r>
      <w:r w:rsidRPr="00F451F3">
        <w:rPr>
          <w:color w:val="000000"/>
        </w:rPr>
        <w:t xml:space="preserve">салона красоты и SPA «Victoria» </w:t>
      </w:r>
      <w:r w:rsidRPr="00F451F3">
        <w:t xml:space="preserve">относится к типу мотивации, мотивационное ядро которых основано на высокой (в их понимании) заработной плате. Их мотивы направлены на избежание сокращения получаемых благ (льгот, система которых в </w:t>
      </w:r>
      <w:r w:rsidRPr="00F451F3">
        <w:rPr>
          <w:color w:val="000000"/>
        </w:rPr>
        <w:t xml:space="preserve">салоне красоты и SPA «Victoria» </w:t>
      </w:r>
      <w:r w:rsidRPr="00F451F3">
        <w:t>хорошо отработана).</w:t>
      </w:r>
    </w:p>
    <w:p w:rsidR="00685B63" w:rsidRPr="00F451F3" w:rsidRDefault="00685B63" w:rsidP="00685B63">
      <w:pPr>
        <w:tabs>
          <w:tab w:val="left" w:pos="7020"/>
        </w:tabs>
        <w:jc w:val="both"/>
        <w:outlineLvl w:val="9"/>
      </w:pPr>
      <w:r w:rsidRPr="00F451F3">
        <w:t>Таблица 1.5</w:t>
      </w:r>
      <w:bookmarkStart w:id="34" w:name="_Toc183984065"/>
    </w:p>
    <w:p w:rsidR="00685B63" w:rsidRPr="00F451F3" w:rsidRDefault="00685B63" w:rsidP="00685B63">
      <w:pPr>
        <w:pStyle w:val="aa"/>
        <w:tabs>
          <w:tab w:val="left" w:pos="7020"/>
        </w:tabs>
        <w:jc w:val="both"/>
        <w:outlineLvl w:val="9"/>
      </w:pPr>
      <w:r w:rsidRPr="00F451F3">
        <w:t xml:space="preserve">Система стимулирования в </w:t>
      </w:r>
      <w:bookmarkEnd w:id="34"/>
      <w:r w:rsidRPr="00F451F3">
        <w:t xml:space="preserve">салоне красоты и </w:t>
      </w:r>
      <w:r w:rsidRPr="00F451F3">
        <w:rPr>
          <w:lang w:val="en-US"/>
        </w:rPr>
        <w:t>SPA</w:t>
      </w:r>
      <w:r w:rsidRPr="00F451F3">
        <w:t xml:space="preserve"> «</w:t>
      </w:r>
      <w:r w:rsidRPr="00F451F3">
        <w:rPr>
          <w:lang w:val="en-US"/>
        </w:rPr>
        <w:t>Victoria</w:t>
      </w:r>
      <w:r w:rsidRPr="00F451F3">
        <w:t>»</w:t>
      </w:r>
    </w:p>
    <w:p w:rsidR="00685B63" w:rsidRPr="00F451F3" w:rsidRDefault="00685B63" w:rsidP="00685B63">
      <w:pPr>
        <w:tabs>
          <w:tab w:val="left" w:pos="7020"/>
        </w:tabs>
        <w:jc w:val="both"/>
        <w:outlineLvl w:val="9"/>
      </w:pPr>
    </w:p>
    <w:tbl>
      <w:tblPr>
        <w:tblW w:w="100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4680"/>
        <w:gridCol w:w="3030"/>
      </w:tblGrid>
      <w:tr w:rsidR="00685B63" w:rsidRPr="00F451F3" w:rsidTr="00685B63">
        <w:tc>
          <w:tcPr>
            <w:tcW w:w="2340" w:type="dxa"/>
          </w:tcPr>
          <w:p w:rsidR="00685B63" w:rsidRPr="00F451F3" w:rsidRDefault="00685B63" w:rsidP="00685B63">
            <w:pPr>
              <w:tabs>
                <w:tab w:val="left" w:pos="7020"/>
              </w:tabs>
              <w:jc w:val="both"/>
              <w:outlineLvl w:val="9"/>
            </w:pPr>
            <w:r w:rsidRPr="00F451F3">
              <w:t>Форма стимулирования</w:t>
            </w:r>
          </w:p>
        </w:tc>
        <w:tc>
          <w:tcPr>
            <w:tcW w:w="4680" w:type="dxa"/>
          </w:tcPr>
          <w:p w:rsidR="00685B63" w:rsidRPr="00F451F3" w:rsidRDefault="00685B63" w:rsidP="00685B63">
            <w:pPr>
              <w:tabs>
                <w:tab w:val="left" w:pos="7020"/>
              </w:tabs>
              <w:jc w:val="both"/>
              <w:outlineLvl w:val="9"/>
            </w:pPr>
            <w:r w:rsidRPr="00F451F3">
              <w:t>Основное содержание</w:t>
            </w:r>
          </w:p>
        </w:tc>
        <w:tc>
          <w:tcPr>
            <w:tcW w:w="3030" w:type="dxa"/>
          </w:tcPr>
          <w:p w:rsidR="00685B63" w:rsidRPr="00F451F3" w:rsidRDefault="00685B63" w:rsidP="00685B63">
            <w:pPr>
              <w:tabs>
                <w:tab w:val="left" w:pos="7020"/>
              </w:tabs>
              <w:jc w:val="both"/>
              <w:outlineLvl w:val="9"/>
            </w:pPr>
            <w:r w:rsidRPr="00F451F3">
              <w:t>Ответственный за исполнение</w:t>
            </w:r>
          </w:p>
        </w:tc>
      </w:tr>
      <w:tr w:rsidR="00685B63" w:rsidRPr="00F451F3" w:rsidTr="00685B63">
        <w:tc>
          <w:tcPr>
            <w:tcW w:w="2340" w:type="dxa"/>
          </w:tcPr>
          <w:p w:rsidR="00685B63" w:rsidRPr="00F451F3" w:rsidRDefault="00685B63" w:rsidP="00685B63">
            <w:pPr>
              <w:tabs>
                <w:tab w:val="left" w:pos="7020"/>
              </w:tabs>
              <w:jc w:val="both"/>
              <w:outlineLvl w:val="9"/>
            </w:pPr>
            <w:r w:rsidRPr="00F451F3">
              <w:t>Заработная плата</w:t>
            </w:r>
          </w:p>
        </w:tc>
        <w:tc>
          <w:tcPr>
            <w:tcW w:w="4680" w:type="dxa"/>
          </w:tcPr>
          <w:p w:rsidR="00685B63" w:rsidRPr="00F451F3" w:rsidRDefault="00685B63" w:rsidP="00685B63">
            <w:pPr>
              <w:tabs>
                <w:tab w:val="left" w:pos="7020"/>
              </w:tabs>
              <w:jc w:val="both"/>
              <w:outlineLvl w:val="9"/>
            </w:pPr>
            <w:r w:rsidRPr="00F451F3">
              <w:t>Оплата труда, включающая основную и дополнительную (премии, надбавки) заработную плату</w:t>
            </w:r>
          </w:p>
        </w:tc>
        <w:tc>
          <w:tcPr>
            <w:tcW w:w="3030" w:type="dxa"/>
          </w:tcPr>
          <w:p w:rsidR="00685B63" w:rsidRPr="00F451F3" w:rsidRDefault="00685B63" w:rsidP="00685B63">
            <w:pPr>
              <w:tabs>
                <w:tab w:val="left" w:pos="7020"/>
              </w:tabs>
              <w:jc w:val="both"/>
              <w:outlineLvl w:val="9"/>
            </w:pPr>
            <w:r w:rsidRPr="00F451F3">
              <w:t>Руководитель предприятия</w:t>
            </w:r>
          </w:p>
        </w:tc>
      </w:tr>
      <w:tr w:rsidR="00685B63" w:rsidRPr="00F451F3" w:rsidTr="00685B63">
        <w:tc>
          <w:tcPr>
            <w:tcW w:w="2340" w:type="dxa"/>
          </w:tcPr>
          <w:p w:rsidR="00685B63" w:rsidRPr="00F451F3" w:rsidRDefault="00685B63" w:rsidP="00685B63">
            <w:pPr>
              <w:tabs>
                <w:tab w:val="left" w:pos="7020"/>
              </w:tabs>
              <w:jc w:val="both"/>
              <w:outlineLvl w:val="9"/>
            </w:pPr>
            <w:r w:rsidRPr="00F451F3">
              <w:t>Бонусы</w:t>
            </w:r>
          </w:p>
        </w:tc>
        <w:tc>
          <w:tcPr>
            <w:tcW w:w="4680" w:type="dxa"/>
          </w:tcPr>
          <w:p w:rsidR="00685B63" w:rsidRPr="00F451F3" w:rsidRDefault="00685B63" w:rsidP="00685B63">
            <w:pPr>
              <w:tabs>
                <w:tab w:val="left" w:pos="7020"/>
              </w:tabs>
              <w:jc w:val="both"/>
              <w:outlineLvl w:val="9"/>
            </w:pPr>
            <w:r w:rsidRPr="00F451F3">
              <w:t xml:space="preserve">Разовая выплата из прибыли предприятия (вознаграждение, связанное с количеством выработки работника) </w:t>
            </w:r>
          </w:p>
        </w:tc>
        <w:tc>
          <w:tcPr>
            <w:tcW w:w="3030" w:type="dxa"/>
          </w:tcPr>
          <w:p w:rsidR="00685B63" w:rsidRPr="00F451F3" w:rsidRDefault="00685B63" w:rsidP="00685B63">
            <w:pPr>
              <w:tabs>
                <w:tab w:val="left" w:pos="7020"/>
              </w:tabs>
              <w:jc w:val="both"/>
              <w:outlineLvl w:val="9"/>
            </w:pPr>
            <w:r w:rsidRPr="00F451F3">
              <w:t>Руководитель предприятия</w:t>
            </w:r>
          </w:p>
        </w:tc>
      </w:tr>
      <w:tr w:rsidR="00685B63" w:rsidRPr="00F451F3" w:rsidTr="00685B63">
        <w:tc>
          <w:tcPr>
            <w:tcW w:w="2340" w:type="dxa"/>
          </w:tcPr>
          <w:p w:rsidR="00685B63" w:rsidRPr="00F451F3" w:rsidRDefault="00685B63" w:rsidP="00685B63">
            <w:pPr>
              <w:tabs>
                <w:tab w:val="left" w:pos="7020"/>
              </w:tabs>
              <w:jc w:val="both"/>
              <w:outlineLvl w:val="9"/>
            </w:pPr>
            <w:r w:rsidRPr="00F451F3">
              <w:t>Свободное время</w:t>
            </w:r>
          </w:p>
        </w:tc>
        <w:tc>
          <w:tcPr>
            <w:tcW w:w="4680" w:type="dxa"/>
          </w:tcPr>
          <w:p w:rsidR="00685B63" w:rsidRPr="00F451F3" w:rsidRDefault="00685B63" w:rsidP="00685B63">
            <w:pPr>
              <w:tabs>
                <w:tab w:val="left" w:pos="7020"/>
              </w:tabs>
              <w:jc w:val="both"/>
              <w:outlineLvl w:val="9"/>
            </w:pPr>
            <w:r w:rsidRPr="00F451F3">
              <w:t xml:space="preserve">Предоставление работнику за активную и творческую работнику дополнительных выходных; гибкого графика </w:t>
            </w:r>
          </w:p>
        </w:tc>
        <w:tc>
          <w:tcPr>
            <w:tcW w:w="3030" w:type="dxa"/>
          </w:tcPr>
          <w:p w:rsidR="00685B63" w:rsidRPr="00F451F3" w:rsidRDefault="00685B63" w:rsidP="00685B63">
            <w:pPr>
              <w:tabs>
                <w:tab w:val="left" w:pos="7020"/>
              </w:tabs>
              <w:jc w:val="both"/>
              <w:outlineLvl w:val="9"/>
            </w:pPr>
            <w:r w:rsidRPr="00F451F3">
              <w:t>Руководитель предприятия</w:t>
            </w:r>
          </w:p>
        </w:tc>
      </w:tr>
      <w:tr w:rsidR="00685B63" w:rsidRPr="00F451F3" w:rsidTr="00685B63">
        <w:tc>
          <w:tcPr>
            <w:tcW w:w="2340" w:type="dxa"/>
          </w:tcPr>
          <w:p w:rsidR="00685B63" w:rsidRPr="00F451F3" w:rsidRDefault="00685B63" w:rsidP="00685B63">
            <w:pPr>
              <w:tabs>
                <w:tab w:val="left" w:pos="7020"/>
              </w:tabs>
              <w:jc w:val="both"/>
              <w:outlineLvl w:val="9"/>
            </w:pPr>
            <w:r w:rsidRPr="00F451F3">
              <w:t>Программа медицинского обслуживания</w:t>
            </w:r>
          </w:p>
        </w:tc>
        <w:tc>
          <w:tcPr>
            <w:tcW w:w="4680" w:type="dxa"/>
          </w:tcPr>
          <w:p w:rsidR="00685B63" w:rsidRPr="00F451F3" w:rsidRDefault="00685B63" w:rsidP="00685B63">
            <w:pPr>
              <w:tabs>
                <w:tab w:val="left" w:pos="7020"/>
              </w:tabs>
              <w:jc w:val="both"/>
              <w:outlineLvl w:val="9"/>
            </w:pPr>
            <w:r w:rsidRPr="00F451F3">
              <w:t>Выделение средств на организацию и улучшение медицинского обслуживания</w:t>
            </w:r>
          </w:p>
        </w:tc>
        <w:tc>
          <w:tcPr>
            <w:tcW w:w="3030" w:type="dxa"/>
          </w:tcPr>
          <w:p w:rsidR="00685B63" w:rsidRPr="00F451F3" w:rsidRDefault="00685B63" w:rsidP="00685B63">
            <w:pPr>
              <w:tabs>
                <w:tab w:val="left" w:pos="7020"/>
              </w:tabs>
              <w:jc w:val="both"/>
              <w:outlineLvl w:val="9"/>
            </w:pPr>
            <w:r w:rsidRPr="00F451F3">
              <w:t>Руководитель предприятия</w:t>
            </w:r>
          </w:p>
        </w:tc>
      </w:tr>
      <w:tr w:rsidR="00685B63" w:rsidRPr="00F451F3" w:rsidTr="00685B63">
        <w:tc>
          <w:tcPr>
            <w:tcW w:w="2340" w:type="dxa"/>
          </w:tcPr>
          <w:p w:rsidR="00685B63" w:rsidRPr="00F451F3" w:rsidRDefault="00685B63" w:rsidP="00685B63">
            <w:pPr>
              <w:tabs>
                <w:tab w:val="left" w:pos="7020"/>
              </w:tabs>
              <w:jc w:val="both"/>
              <w:outlineLvl w:val="9"/>
            </w:pPr>
            <w:r w:rsidRPr="00F451F3">
              <w:t>Оказание собственных услуг</w:t>
            </w:r>
          </w:p>
        </w:tc>
        <w:tc>
          <w:tcPr>
            <w:tcW w:w="4680" w:type="dxa"/>
          </w:tcPr>
          <w:p w:rsidR="00685B63" w:rsidRPr="00F451F3" w:rsidRDefault="00685B63" w:rsidP="00685B63">
            <w:pPr>
              <w:tabs>
                <w:tab w:val="left" w:pos="7020"/>
              </w:tabs>
              <w:jc w:val="both"/>
              <w:outlineLvl w:val="9"/>
            </w:pPr>
            <w:r w:rsidRPr="00F451F3">
              <w:t xml:space="preserve">Предоставление бесплатных новогодних подарков детям работников до 14 лет </w:t>
            </w:r>
          </w:p>
        </w:tc>
        <w:tc>
          <w:tcPr>
            <w:tcW w:w="3030" w:type="dxa"/>
          </w:tcPr>
          <w:p w:rsidR="00685B63" w:rsidRPr="00F451F3" w:rsidRDefault="00685B63" w:rsidP="00685B63">
            <w:pPr>
              <w:tabs>
                <w:tab w:val="left" w:pos="7020"/>
              </w:tabs>
              <w:jc w:val="both"/>
              <w:outlineLvl w:val="9"/>
            </w:pPr>
            <w:r w:rsidRPr="00F451F3">
              <w:t>Руководитель предприятия</w:t>
            </w:r>
          </w:p>
        </w:tc>
      </w:tr>
    </w:tbl>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Проведем анализ существующей системы мотивации в данной организации, сравнив ее достоинства и недостатки (табл. 1.6).</w:t>
      </w:r>
    </w:p>
    <w:p w:rsidR="00685B63" w:rsidRPr="00F451F3" w:rsidRDefault="00685B63" w:rsidP="00685B63">
      <w:pPr>
        <w:tabs>
          <w:tab w:val="left" w:pos="7020"/>
        </w:tabs>
        <w:jc w:val="both"/>
        <w:outlineLvl w:val="9"/>
      </w:pPr>
      <w:r w:rsidRPr="00F451F3">
        <w:t>Таблица 1.6</w:t>
      </w:r>
    </w:p>
    <w:p w:rsidR="00685B63" w:rsidRPr="00F451F3" w:rsidRDefault="00685B63" w:rsidP="00685B63">
      <w:pPr>
        <w:tabs>
          <w:tab w:val="left" w:pos="7020"/>
        </w:tabs>
        <w:jc w:val="both"/>
        <w:outlineLvl w:val="9"/>
      </w:pPr>
      <w:r w:rsidRPr="00F451F3">
        <w:t>Анализ системы стимулирования салона красоты и SPA «Victoria»</w:t>
      </w:r>
    </w:p>
    <w:p w:rsidR="00685B63" w:rsidRPr="00F451F3" w:rsidRDefault="00685B63" w:rsidP="00685B63">
      <w:pPr>
        <w:tabs>
          <w:tab w:val="left" w:pos="7020"/>
        </w:tabs>
        <w:jc w:val="both"/>
        <w:outlineLvl w:val="9"/>
      </w:pPr>
    </w:p>
    <w:tbl>
      <w:tblPr>
        <w:tblW w:w="100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5"/>
        <w:gridCol w:w="3950"/>
        <w:gridCol w:w="3020"/>
      </w:tblGrid>
      <w:tr w:rsidR="00685B63" w:rsidRPr="00F451F3" w:rsidTr="00685B63">
        <w:trPr>
          <w:cantSplit/>
        </w:trPr>
        <w:tc>
          <w:tcPr>
            <w:tcW w:w="3105" w:type="dxa"/>
            <w:vMerge w:val="restart"/>
          </w:tcPr>
          <w:p w:rsidR="00685B63" w:rsidRPr="00F451F3" w:rsidRDefault="00685B63" w:rsidP="00685B63">
            <w:pPr>
              <w:tabs>
                <w:tab w:val="left" w:pos="7020"/>
              </w:tabs>
              <w:jc w:val="both"/>
              <w:outlineLvl w:val="9"/>
            </w:pPr>
            <w:r w:rsidRPr="00F451F3">
              <w:t xml:space="preserve">Форма стимулирования </w:t>
            </w:r>
          </w:p>
        </w:tc>
        <w:tc>
          <w:tcPr>
            <w:tcW w:w="6970" w:type="dxa"/>
            <w:gridSpan w:val="2"/>
          </w:tcPr>
          <w:p w:rsidR="00685B63" w:rsidRPr="00F451F3" w:rsidRDefault="00685B63" w:rsidP="00685B63">
            <w:pPr>
              <w:tabs>
                <w:tab w:val="left" w:pos="7020"/>
              </w:tabs>
              <w:jc w:val="both"/>
              <w:outlineLvl w:val="9"/>
            </w:pPr>
            <w:r w:rsidRPr="00F451F3">
              <w:t>Характеристика</w:t>
            </w:r>
          </w:p>
        </w:tc>
      </w:tr>
      <w:tr w:rsidR="00685B63" w:rsidRPr="00F451F3" w:rsidTr="00685B63">
        <w:trPr>
          <w:cantSplit/>
        </w:trPr>
        <w:tc>
          <w:tcPr>
            <w:tcW w:w="3105" w:type="dxa"/>
            <w:vMerge/>
          </w:tcPr>
          <w:p w:rsidR="00685B63" w:rsidRPr="00F451F3" w:rsidRDefault="00685B63" w:rsidP="00685B63">
            <w:pPr>
              <w:tabs>
                <w:tab w:val="left" w:pos="7020"/>
              </w:tabs>
              <w:jc w:val="both"/>
              <w:outlineLvl w:val="9"/>
            </w:pPr>
          </w:p>
        </w:tc>
        <w:tc>
          <w:tcPr>
            <w:tcW w:w="3950" w:type="dxa"/>
          </w:tcPr>
          <w:p w:rsidR="00685B63" w:rsidRPr="00F451F3" w:rsidRDefault="00685B63" w:rsidP="00685B63">
            <w:pPr>
              <w:tabs>
                <w:tab w:val="left" w:pos="7020"/>
              </w:tabs>
              <w:jc w:val="both"/>
              <w:outlineLvl w:val="9"/>
            </w:pPr>
            <w:r w:rsidRPr="00F451F3">
              <w:t>Достоинства</w:t>
            </w:r>
          </w:p>
        </w:tc>
        <w:tc>
          <w:tcPr>
            <w:tcW w:w="3020" w:type="dxa"/>
          </w:tcPr>
          <w:p w:rsidR="00685B63" w:rsidRPr="00F451F3" w:rsidRDefault="00685B63" w:rsidP="00685B63">
            <w:pPr>
              <w:tabs>
                <w:tab w:val="left" w:pos="7020"/>
              </w:tabs>
              <w:jc w:val="both"/>
              <w:outlineLvl w:val="9"/>
            </w:pPr>
            <w:r w:rsidRPr="00F451F3">
              <w:t>Недостатки</w:t>
            </w:r>
          </w:p>
        </w:tc>
      </w:tr>
      <w:tr w:rsidR="00685B63" w:rsidRPr="00F451F3" w:rsidTr="00685B63">
        <w:tc>
          <w:tcPr>
            <w:tcW w:w="3105" w:type="dxa"/>
          </w:tcPr>
          <w:p w:rsidR="00685B63" w:rsidRPr="00F451F3" w:rsidRDefault="00685B63" w:rsidP="00685B63">
            <w:pPr>
              <w:tabs>
                <w:tab w:val="left" w:pos="7020"/>
              </w:tabs>
              <w:jc w:val="both"/>
              <w:outlineLvl w:val="9"/>
            </w:pPr>
            <w:r w:rsidRPr="00F451F3">
              <w:t>2</w:t>
            </w:r>
          </w:p>
        </w:tc>
        <w:tc>
          <w:tcPr>
            <w:tcW w:w="3950" w:type="dxa"/>
          </w:tcPr>
          <w:p w:rsidR="00685B63" w:rsidRPr="00F451F3" w:rsidRDefault="00685B63" w:rsidP="00685B63">
            <w:pPr>
              <w:tabs>
                <w:tab w:val="left" w:pos="7020"/>
              </w:tabs>
              <w:jc w:val="both"/>
              <w:outlineLvl w:val="9"/>
            </w:pPr>
            <w:r w:rsidRPr="00F451F3">
              <w:t>3</w:t>
            </w:r>
          </w:p>
        </w:tc>
        <w:tc>
          <w:tcPr>
            <w:tcW w:w="3020" w:type="dxa"/>
          </w:tcPr>
          <w:p w:rsidR="00685B63" w:rsidRPr="00F451F3" w:rsidRDefault="00685B63" w:rsidP="00685B63">
            <w:pPr>
              <w:tabs>
                <w:tab w:val="left" w:pos="7020"/>
              </w:tabs>
              <w:jc w:val="both"/>
              <w:outlineLvl w:val="9"/>
            </w:pPr>
            <w:r w:rsidRPr="00F451F3">
              <w:t>4</w:t>
            </w:r>
          </w:p>
        </w:tc>
      </w:tr>
      <w:tr w:rsidR="00685B63" w:rsidRPr="00F451F3" w:rsidTr="00685B63">
        <w:trPr>
          <w:trHeight w:val="3909"/>
        </w:trPr>
        <w:tc>
          <w:tcPr>
            <w:tcW w:w="3105" w:type="dxa"/>
          </w:tcPr>
          <w:p w:rsidR="00685B63" w:rsidRPr="00F451F3" w:rsidRDefault="00685B63" w:rsidP="00685B63">
            <w:pPr>
              <w:tabs>
                <w:tab w:val="left" w:pos="7020"/>
              </w:tabs>
              <w:jc w:val="both"/>
              <w:outlineLvl w:val="9"/>
            </w:pPr>
            <w:r w:rsidRPr="00F451F3">
              <w:t>1. Заработная плата (номинальная)</w:t>
            </w:r>
          </w:p>
        </w:tc>
        <w:tc>
          <w:tcPr>
            <w:tcW w:w="3950" w:type="dxa"/>
          </w:tcPr>
          <w:p w:rsidR="00685B63" w:rsidRPr="00F451F3" w:rsidRDefault="00685B63" w:rsidP="00685B63">
            <w:pPr>
              <w:tabs>
                <w:tab w:val="left" w:pos="7020"/>
              </w:tabs>
              <w:jc w:val="both"/>
              <w:outlineLvl w:val="9"/>
            </w:pPr>
            <w:r w:rsidRPr="00F451F3">
              <w:t xml:space="preserve">Является эффективной, так как включает не только гарантированную зарплату (оклад), но и переменную часть, гибко учитывающую уникальность специальности, дефицитность, сложность и ответственность работы </w:t>
            </w:r>
          </w:p>
        </w:tc>
        <w:tc>
          <w:tcPr>
            <w:tcW w:w="3020" w:type="dxa"/>
          </w:tcPr>
          <w:p w:rsidR="00685B63" w:rsidRPr="00F451F3" w:rsidRDefault="00685B63" w:rsidP="00685B63">
            <w:pPr>
              <w:tabs>
                <w:tab w:val="left" w:pos="7020"/>
              </w:tabs>
              <w:jc w:val="both"/>
              <w:outlineLvl w:val="9"/>
            </w:pPr>
            <w:r w:rsidRPr="00F451F3">
              <w:t>Не достаточно гибка в отношении инфляции (в течение года размер фонда оплаты труда, утвержденный генеральным директором, хотя и пересматривается исходя из полученной предприятием прибыли, но не учитывается коэффициент инфляции)</w:t>
            </w:r>
          </w:p>
        </w:tc>
      </w:tr>
      <w:tr w:rsidR="00685B63" w:rsidRPr="00F451F3" w:rsidTr="00685B63">
        <w:trPr>
          <w:trHeight w:val="70"/>
        </w:trPr>
        <w:tc>
          <w:tcPr>
            <w:tcW w:w="3105" w:type="dxa"/>
          </w:tcPr>
          <w:p w:rsidR="00685B63" w:rsidRPr="00F451F3" w:rsidRDefault="00685B63" w:rsidP="00685B63">
            <w:pPr>
              <w:tabs>
                <w:tab w:val="left" w:pos="7020"/>
              </w:tabs>
              <w:jc w:val="both"/>
              <w:outlineLvl w:val="9"/>
            </w:pPr>
            <w:r w:rsidRPr="00F451F3">
              <w:t>2. Бонусы</w:t>
            </w:r>
          </w:p>
        </w:tc>
        <w:tc>
          <w:tcPr>
            <w:tcW w:w="3950" w:type="dxa"/>
          </w:tcPr>
          <w:p w:rsidR="00685B63" w:rsidRPr="00F451F3" w:rsidRDefault="00685B63" w:rsidP="00685B63">
            <w:pPr>
              <w:tabs>
                <w:tab w:val="left" w:pos="7020"/>
              </w:tabs>
              <w:jc w:val="both"/>
              <w:outlineLvl w:val="9"/>
            </w:pPr>
            <w:r w:rsidRPr="00F451F3">
              <w:t>Является отличным стимулом коллективной работы,</w:t>
            </w:r>
          </w:p>
        </w:tc>
        <w:tc>
          <w:tcPr>
            <w:tcW w:w="3020" w:type="dxa"/>
          </w:tcPr>
          <w:p w:rsidR="00685B63" w:rsidRPr="00F451F3" w:rsidRDefault="00685B63" w:rsidP="00685B63">
            <w:pPr>
              <w:tabs>
                <w:tab w:val="left" w:pos="7020"/>
              </w:tabs>
              <w:jc w:val="both"/>
              <w:outlineLvl w:val="9"/>
            </w:pPr>
            <w:r w:rsidRPr="00F451F3">
              <w:t>Для таких отделов, как бухгалтерия есть сложности определения объема выполненных ими работ. Поэтому система начисления бонусов работникам этих отделов недостаточно ясна для остальных работников</w:t>
            </w:r>
          </w:p>
        </w:tc>
      </w:tr>
      <w:tr w:rsidR="00685B63" w:rsidRPr="00F451F3" w:rsidTr="00685B63">
        <w:tc>
          <w:tcPr>
            <w:tcW w:w="3105" w:type="dxa"/>
          </w:tcPr>
          <w:p w:rsidR="00685B63" w:rsidRPr="00F451F3" w:rsidRDefault="00685B63" w:rsidP="00685B63">
            <w:pPr>
              <w:tabs>
                <w:tab w:val="left" w:pos="7020"/>
              </w:tabs>
              <w:jc w:val="both"/>
              <w:outlineLvl w:val="9"/>
            </w:pPr>
            <w:r w:rsidRPr="00F451F3">
              <w:t>3. Стимулирование свободным временем</w:t>
            </w:r>
          </w:p>
        </w:tc>
        <w:tc>
          <w:tcPr>
            <w:tcW w:w="3950" w:type="dxa"/>
          </w:tcPr>
          <w:p w:rsidR="00685B63" w:rsidRPr="00F451F3" w:rsidRDefault="00685B63" w:rsidP="00685B63">
            <w:pPr>
              <w:tabs>
                <w:tab w:val="left" w:pos="7020"/>
              </w:tabs>
              <w:jc w:val="both"/>
              <w:outlineLvl w:val="9"/>
            </w:pPr>
            <w:r w:rsidRPr="00F451F3">
              <w:t>Является хорошим стимулом эффективной работы, так как существуют определенные критерии оценки результатов работы с целью предоставления гибкого графика</w:t>
            </w:r>
          </w:p>
        </w:tc>
        <w:tc>
          <w:tcPr>
            <w:tcW w:w="3020" w:type="dxa"/>
          </w:tcPr>
          <w:p w:rsidR="00685B63" w:rsidRPr="00F451F3" w:rsidRDefault="00685B63" w:rsidP="00685B63">
            <w:pPr>
              <w:tabs>
                <w:tab w:val="left" w:pos="7020"/>
              </w:tabs>
              <w:jc w:val="both"/>
              <w:outlineLvl w:val="9"/>
            </w:pPr>
            <w:r w:rsidRPr="00F451F3">
              <w:t>Узость данного стимулирующего средства (не для всех работников возможен гибкий график, только для некоторых специалистов)</w:t>
            </w:r>
          </w:p>
        </w:tc>
      </w:tr>
      <w:tr w:rsidR="00685B63" w:rsidRPr="00F451F3" w:rsidTr="00685B63">
        <w:tc>
          <w:tcPr>
            <w:tcW w:w="3105" w:type="dxa"/>
          </w:tcPr>
          <w:p w:rsidR="00685B63" w:rsidRPr="00F451F3" w:rsidRDefault="00685B63" w:rsidP="00685B63">
            <w:pPr>
              <w:tabs>
                <w:tab w:val="left" w:pos="7020"/>
              </w:tabs>
              <w:jc w:val="both"/>
              <w:outlineLvl w:val="9"/>
            </w:pPr>
            <w:r w:rsidRPr="00F451F3">
              <w:t>4.Программы медицинского обслуживания</w:t>
            </w:r>
          </w:p>
        </w:tc>
        <w:tc>
          <w:tcPr>
            <w:tcW w:w="3950" w:type="dxa"/>
          </w:tcPr>
          <w:p w:rsidR="00685B63" w:rsidRPr="00F451F3" w:rsidRDefault="00685B63" w:rsidP="00685B63">
            <w:pPr>
              <w:tabs>
                <w:tab w:val="left" w:pos="7020"/>
              </w:tabs>
              <w:jc w:val="both"/>
              <w:outlineLvl w:val="9"/>
            </w:pPr>
            <w:r w:rsidRPr="00F451F3">
              <w:t>-</w:t>
            </w:r>
          </w:p>
        </w:tc>
        <w:tc>
          <w:tcPr>
            <w:tcW w:w="3020" w:type="dxa"/>
          </w:tcPr>
          <w:p w:rsidR="00685B63" w:rsidRPr="00F451F3" w:rsidRDefault="00685B63" w:rsidP="00685B63">
            <w:pPr>
              <w:tabs>
                <w:tab w:val="left" w:pos="7020"/>
              </w:tabs>
              <w:jc w:val="both"/>
              <w:outlineLvl w:val="9"/>
            </w:pPr>
            <w:r w:rsidRPr="00F451F3">
              <w:t>Выделение средств не регулярно; система не отработана</w:t>
            </w:r>
          </w:p>
        </w:tc>
      </w:tr>
      <w:tr w:rsidR="00685B63" w:rsidRPr="00F451F3" w:rsidTr="00685B63">
        <w:trPr>
          <w:trHeight w:val="70"/>
        </w:trPr>
        <w:tc>
          <w:tcPr>
            <w:tcW w:w="3105" w:type="dxa"/>
          </w:tcPr>
          <w:p w:rsidR="00685B63" w:rsidRPr="00F451F3" w:rsidRDefault="00685B63" w:rsidP="00685B63">
            <w:pPr>
              <w:tabs>
                <w:tab w:val="left" w:pos="7020"/>
              </w:tabs>
              <w:jc w:val="both"/>
              <w:outlineLvl w:val="9"/>
            </w:pPr>
            <w:r w:rsidRPr="00F451F3">
              <w:t xml:space="preserve">5. Льготы не связанные с результатами </w:t>
            </w:r>
          </w:p>
        </w:tc>
        <w:tc>
          <w:tcPr>
            <w:tcW w:w="3950" w:type="dxa"/>
          </w:tcPr>
          <w:p w:rsidR="00685B63" w:rsidRPr="00F451F3" w:rsidRDefault="00685B63" w:rsidP="00685B63">
            <w:pPr>
              <w:tabs>
                <w:tab w:val="left" w:pos="7020"/>
              </w:tabs>
              <w:jc w:val="both"/>
              <w:outlineLvl w:val="9"/>
            </w:pPr>
            <w:r w:rsidRPr="00F451F3">
              <w:t>-</w:t>
            </w:r>
          </w:p>
        </w:tc>
        <w:tc>
          <w:tcPr>
            <w:tcW w:w="3020" w:type="dxa"/>
          </w:tcPr>
          <w:p w:rsidR="00685B63" w:rsidRPr="00F451F3" w:rsidRDefault="00685B63" w:rsidP="00685B63">
            <w:pPr>
              <w:tabs>
                <w:tab w:val="left" w:pos="7020"/>
              </w:tabs>
              <w:jc w:val="both"/>
              <w:outlineLvl w:val="9"/>
            </w:pPr>
            <w:r w:rsidRPr="00F451F3">
              <w:t>Система распределения льгот для персонала не ясна</w:t>
            </w:r>
          </w:p>
        </w:tc>
      </w:tr>
    </w:tbl>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 xml:space="preserve">Как видно из таблицы 1.6, многие элементы системы стимулирования трудовой деятельности </w:t>
      </w:r>
      <w:r w:rsidRPr="00F451F3">
        <w:rPr>
          <w:color w:val="000000"/>
        </w:rPr>
        <w:t xml:space="preserve">салона красоты и SPA «Victoria» </w:t>
      </w:r>
      <w:r w:rsidRPr="00F451F3">
        <w:t>имеют определенные недостатки.</w:t>
      </w:r>
    </w:p>
    <w:p w:rsidR="00685B63" w:rsidRPr="00F451F3" w:rsidRDefault="00685B63" w:rsidP="00685B63">
      <w:pPr>
        <w:tabs>
          <w:tab w:val="left" w:pos="7020"/>
        </w:tabs>
        <w:jc w:val="both"/>
        <w:outlineLvl w:val="9"/>
      </w:pPr>
      <w:r w:rsidRPr="00F451F3">
        <w:t>В следующей таблице представлена характеристика основных документов системы мотивации трудовой деятельности работников в рассматриваемой организации.</w:t>
      </w:r>
    </w:p>
    <w:p w:rsidR="00685B63" w:rsidRPr="00F451F3" w:rsidRDefault="00685B63" w:rsidP="00685B63">
      <w:pPr>
        <w:pStyle w:val="af"/>
        <w:tabs>
          <w:tab w:val="left" w:pos="7020"/>
        </w:tabs>
        <w:jc w:val="both"/>
        <w:outlineLvl w:val="9"/>
      </w:pPr>
    </w:p>
    <w:p w:rsidR="00685B63" w:rsidRPr="00F451F3" w:rsidRDefault="00685B63" w:rsidP="00685B63">
      <w:pPr>
        <w:pStyle w:val="af"/>
        <w:tabs>
          <w:tab w:val="left" w:pos="7020"/>
        </w:tabs>
        <w:jc w:val="both"/>
        <w:outlineLvl w:val="9"/>
      </w:pPr>
      <w:r w:rsidRPr="00F451F3">
        <w:t>Таблица 1.7</w:t>
      </w:r>
    </w:p>
    <w:p w:rsidR="00685B63" w:rsidRPr="00F451F3" w:rsidRDefault="00685B63" w:rsidP="00685B63">
      <w:pPr>
        <w:pStyle w:val="21"/>
        <w:tabs>
          <w:tab w:val="left" w:pos="7020"/>
        </w:tabs>
        <w:spacing w:line="360" w:lineRule="auto"/>
        <w:jc w:val="both"/>
        <w:outlineLvl w:val="9"/>
        <w:rPr>
          <w:color w:val="000000"/>
        </w:rPr>
      </w:pPr>
      <w:r w:rsidRPr="00F451F3">
        <w:t>Анализ основных нормативно-методических документов системы мотивации трудовой деятельности в</w:t>
      </w:r>
      <w:r w:rsidRPr="00F451F3">
        <w:rPr>
          <w:color w:val="000000"/>
        </w:rPr>
        <w:t xml:space="preserve"> салон</w:t>
      </w:r>
      <w:r w:rsidRPr="00F451F3">
        <w:rPr>
          <w:color w:val="000000"/>
          <w:lang w:val="en-US"/>
        </w:rPr>
        <w:t>t</w:t>
      </w:r>
      <w:r w:rsidRPr="00F451F3">
        <w:rPr>
          <w:color w:val="000000"/>
        </w:rPr>
        <w:t xml:space="preserve"> красоты и SPA «Victoria»</w:t>
      </w:r>
    </w:p>
    <w:p w:rsidR="00685B63" w:rsidRPr="00F451F3" w:rsidRDefault="00685B63" w:rsidP="00685B63">
      <w:pPr>
        <w:pStyle w:val="21"/>
        <w:tabs>
          <w:tab w:val="left" w:pos="7020"/>
        </w:tabs>
        <w:spacing w:line="360" w:lineRule="auto"/>
        <w:jc w:val="both"/>
        <w:outlineLvl w:val="9"/>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5"/>
        <w:gridCol w:w="2340"/>
        <w:gridCol w:w="4990"/>
      </w:tblGrid>
      <w:tr w:rsidR="00685B63" w:rsidRPr="00F451F3" w:rsidTr="00685B63">
        <w:tc>
          <w:tcPr>
            <w:tcW w:w="2445" w:type="dxa"/>
          </w:tcPr>
          <w:p w:rsidR="00685B63" w:rsidRPr="00F451F3" w:rsidRDefault="00685B63" w:rsidP="00685B63">
            <w:pPr>
              <w:tabs>
                <w:tab w:val="left" w:pos="7020"/>
              </w:tabs>
              <w:jc w:val="both"/>
              <w:outlineLvl w:val="9"/>
            </w:pPr>
            <w:r w:rsidRPr="00F451F3">
              <w:t>Форма нормативно-методического документа</w:t>
            </w:r>
          </w:p>
        </w:tc>
        <w:tc>
          <w:tcPr>
            <w:tcW w:w="2340" w:type="dxa"/>
          </w:tcPr>
          <w:p w:rsidR="00685B63" w:rsidRPr="00F451F3" w:rsidRDefault="00685B63" w:rsidP="00685B63">
            <w:pPr>
              <w:tabs>
                <w:tab w:val="left" w:pos="7020"/>
              </w:tabs>
              <w:jc w:val="both"/>
              <w:outlineLvl w:val="9"/>
            </w:pPr>
            <w:r w:rsidRPr="00F451F3">
              <w:t>Основное содержание, показатели документа</w:t>
            </w:r>
          </w:p>
        </w:tc>
        <w:tc>
          <w:tcPr>
            <w:tcW w:w="4990" w:type="dxa"/>
          </w:tcPr>
          <w:p w:rsidR="00685B63" w:rsidRPr="00F451F3" w:rsidRDefault="00685B63" w:rsidP="00685B63">
            <w:pPr>
              <w:tabs>
                <w:tab w:val="left" w:pos="7020"/>
              </w:tabs>
              <w:jc w:val="both"/>
              <w:outlineLvl w:val="9"/>
            </w:pPr>
            <w:r w:rsidRPr="00F451F3">
              <w:t>Положительные/ отрицательные моменты в практике использования документа</w:t>
            </w:r>
          </w:p>
        </w:tc>
      </w:tr>
      <w:tr w:rsidR="00685B63" w:rsidRPr="00F451F3" w:rsidTr="00685B63">
        <w:tc>
          <w:tcPr>
            <w:tcW w:w="2445" w:type="dxa"/>
          </w:tcPr>
          <w:p w:rsidR="00685B63" w:rsidRPr="00F451F3" w:rsidRDefault="00685B63" w:rsidP="00685B63">
            <w:pPr>
              <w:tabs>
                <w:tab w:val="left" w:pos="7020"/>
              </w:tabs>
              <w:jc w:val="both"/>
              <w:outlineLvl w:val="9"/>
            </w:pPr>
            <w:r w:rsidRPr="00F451F3">
              <w:t>Положение об оплате труда</w:t>
            </w:r>
          </w:p>
        </w:tc>
        <w:tc>
          <w:tcPr>
            <w:tcW w:w="2340" w:type="dxa"/>
          </w:tcPr>
          <w:p w:rsidR="00685B63" w:rsidRPr="00F451F3" w:rsidRDefault="00685B63" w:rsidP="00685B63">
            <w:pPr>
              <w:tabs>
                <w:tab w:val="left" w:pos="7020"/>
              </w:tabs>
              <w:jc w:val="both"/>
              <w:outlineLvl w:val="9"/>
            </w:pPr>
            <w:r w:rsidRPr="00F451F3">
              <w:t>Принципы формирования системы оплаты труда; критерии оценки труда персонала; регламент</w:t>
            </w:r>
          </w:p>
        </w:tc>
        <w:tc>
          <w:tcPr>
            <w:tcW w:w="4990" w:type="dxa"/>
          </w:tcPr>
          <w:p w:rsidR="00685B63" w:rsidRPr="00F451F3" w:rsidRDefault="00685B63" w:rsidP="00685B63">
            <w:pPr>
              <w:tabs>
                <w:tab w:val="left" w:pos="7020"/>
              </w:tabs>
              <w:jc w:val="both"/>
              <w:outlineLvl w:val="9"/>
            </w:pPr>
            <w:r w:rsidRPr="00F451F3">
              <w:t>(+) является важным документом, который поддерживает стабильность отношений в коллективе, основанном на справедливом вознаграждении за соответствующий труд</w:t>
            </w:r>
          </w:p>
          <w:p w:rsidR="00685B63" w:rsidRPr="00F451F3" w:rsidRDefault="00685B63" w:rsidP="00685B63">
            <w:pPr>
              <w:tabs>
                <w:tab w:val="left" w:pos="7020"/>
              </w:tabs>
              <w:jc w:val="both"/>
              <w:outlineLvl w:val="9"/>
            </w:pPr>
            <w:r w:rsidRPr="00F451F3">
              <w:t>(-) после утверждения, в течение года требует изменений, корректировок, о которых нужно всегда предупреждать весь коллектив</w:t>
            </w:r>
          </w:p>
        </w:tc>
      </w:tr>
      <w:tr w:rsidR="00685B63" w:rsidRPr="00F451F3" w:rsidTr="00685B63">
        <w:tc>
          <w:tcPr>
            <w:tcW w:w="2445" w:type="dxa"/>
          </w:tcPr>
          <w:p w:rsidR="00685B63" w:rsidRPr="00F451F3" w:rsidRDefault="00685B63" w:rsidP="00685B63">
            <w:pPr>
              <w:tabs>
                <w:tab w:val="left" w:pos="7020"/>
              </w:tabs>
              <w:jc w:val="both"/>
              <w:outlineLvl w:val="9"/>
            </w:pPr>
            <w:r w:rsidRPr="00F451F3">
              <w:t>Положение о начислении бонусов работникам</w:t>
            </w:r>
          </w:p>
        </w:tc>
        <w:tc>
          <w:tcPr>
            <w:tcW w:w="2340" w:type="dxa"/>
          </w:tcPr>
          <w:p w:rsidR="00685B63" w:rsidRPr="00F451F3" w:rsidRDefault="00685B63" w:rsidP="00685B63">
            <w:pPr>
              <w:tabs>
                <w:tab w:val="left" w:pos="7020"/>
              </w:tabs>
              <w:jc w:val="both"/>
              <w:outlineLvl w:val="9"/>
            </w:pPr>
            <w:r w:rsidRPr="00F451F3">
              <w:t>Принципы начисления бонусов, регламент</w:t>
            </w:r>
          </w:p>
        </w:tc>
        <w:tc>
          <w:tcPr>
            <w:tcW w:w="4990" w:type="dxa"/>
          </w:tcPr>
          <w:p w:rsidR="00685B63" w:rsidRPr="00F451F3" w:rsidRDefault="00685B63" w:rsidP="00685B63">
            <w:pPr>
              <w:tabs>
                <w:tab w:val="left" w:pos="7020"/>
              </w:tabs>
              <w:jc w:val="both"/>
              <w:outlineLvl w:val="9"/>
            </w:pPr>
            <w:r w:rsidRPr="00F451F3">
              <w:t>(+) является эффективным средством стимулирования работников к эффективному труду</w:t>
            </w:r>
          </w:p>
        </w:tc>
      </w:tr>
      <w:tr w:rsidR="00685B63" w:rsidRPr="00F451F3" w:rsidTr="00685B63">
        <w:tc>
          <w:tcPr>
            <w:tcW w:w="2445" w:type="dxa"/>
          </w:tcPr>
          <w:p w:rsidR="00685B63" w:rsidRPr="00F451F3" w:rsidRDefault="00685B63" w:rsidP="00685B63">
            <w:pPr>
              <w:tabs>
                <w:tab w:val="left" w:pos="7020"/>
              </w:tabs>
              <w:jc w:val="both"/>
              <w:outlineLvl w:val="9"/>
            </w:pPr>
            <w:r w:rsidRPr="00F451F3">
              <w:t>Положение о предоставлении работникам дополнительного свободного времени</w:t>
            </w:r>
          </w:p>
        </w:tc>
        <w:tc>
          <w:tcPr>
            <w:tcW w:w="2340" w:type="dxa"/>
          </w:tcPr>
          <w:p w:rsidR="00685B63" w:rsidRPr="00F451F3" w:rsidRDefault="00685B63" w:rsidP="00685B63">
            <w:pPr>
              <w:tabs>
                <w:tab w:val="left" w:pos="7020"/>
              </w:tabs>
              <w:jc w:val="both"/>
              <w:outlineLvl w:val="9"/>
            </w:pPr>
            <w:r w:rsidRPr="00F451F3">
              <w:t>Принципы выделения работникам свободного времени, регламент</w:t>
            </w:r>
          </w:p>
        </w:tc>
        <w:tc>
          <w:tcPr>
            <w:tcW w:w="4990" w:type="dxa"/>
          </w:tcPr>
          <w:p w:rsidR="00685B63" w:rsidRPr="00F451F3" w:rsidRDefault="00685B63" w:rsidP="00685B63">
            <w:pPr>
              <w:tabs>
                <w:tab w:val="left" w:pos="7020"/>
              </w:tabs>
              <w:jc w:val="both"/>
              <w:outlineLvl w:val="9"/>
            </w:pPr>
            <w:r w:rsidRPr="00F451F3">
              <w:t>(+) является эффективным средством стимулирования работников к эффективному труду</w:t>
            </w:r>
          </w:p>
          <w:p w:rsidR="00685B63" w:rsidRPr="00F451F3" w:rsidRDefault="00685B63" w:rsidP="00685B63">
            <w:pPr>
              <w:tabs>
                <w:tab w:val="left" w:pos="7020"/>
              </w:tabs>
              <w:jc w:val="both"/>
              <w:outlineLvl w:val="9"/>
            </w:pPr>
            <w:r w:rsidRPr="00F451F3">
              <w:t>(-) принципы не всегда являются справедливыми</w:t>
            </w:r>
          </w:p>
        </w:tc>
      </w:tr>
    </w:tbl>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В организации разработаны: распорядок рабочего дня, для всех специалистов – должностные инструкции, в которых четко прописываются их права и обязанности. Однако в организации нет регламентации по информированию рабочих мест и работе с техникой.</w:t>
      </w:r>
    </w:p>
    <w:p w:rsidR="00685B63" w:rsidRPr="00F451F3" w:rsidRDefault="00685B63" w:rsidP="00685B63">
      <w:pPr>
        <w:pStyle w:val="ad"/>
        <w:tabs>
          <w:tab w:val="left" w:pos="7020"/>
        </w:tabs>
        <w:jc w:val="both"/>
        <w:outlineLvl w:val="9"/>
      </w:pPr>
      <w:r w:rsidRPr="00F451F3">
        <w:t xml:space="preserve">Цель оценки мотивационного потенциала </w:t>
      </w:r>
      <w:r w:rsidRPr="00F451F3">
        <w:rPr>
          <w:color w:val="000000"/>
        </w:rPr>
        <w:t xml:space="preserve">салона красоты и SPA «Victoria» </w:t>
      </w:r>
      <w:r w:rsidRPr="00F451F3">
        <w:t>заключается в выявлении резервов повышения трудового потенциала предприятия и определении мероприятий по их использованию.</w:t>
      </w:r>
    </w:p>
    <w:p w:rsidR="00685B63" w:rsidRPr="00D459D2" w:rsidRDefault="00685B63" w:rsidP="00685B63">
      <w:pPr>
        <w:tabs>
          <w:tab w:val="left" w:pos="7020"/>
        </w:tabs>
        <w:jc w:val="both"/>
        <w:outlineLvl w:val="9"/>
      </w:pPr>
      <w:r w:rsidRPr="00D459D2">
        <w:t>Основными задачами оценки мотивационного потенциала являются:</w:t>
      </w:r>
    </w:p>
    <w:p w:rsidR="00685B63" w:rsidRPr="00D459D2" w:rsidRDefault="00685B63" w:rsidP="00685B63">
      <w:pPr>
        <w:pStyle w:val="3"/>
        <w:tabs>
          <w:tab w:val="left" w:pos="7020"/>
        </w:tabs>
        <w:jc w:val="both"/>
        <w:outlineLvl w:val="9"/>
      </w:pPr>
      <w:r w:rsidRPr="00D459D2">
        <w:t>-разработка анкеты с вопросами мотивации трудовой деятельности подчиненных и предложение ее руководителям предприятия;</w:t>
      </w:r>
    </w:p>
    <w:p w:rsidR="00685B63" w:rsidRPr="00F451F3" w:rsidRDefault="00685B63" w:rsidP="00685B63">
      <w:pPr>
        <w:tabs>
          <w:tab w:val="left" w:pos="7020"/>
        </w:tabs>
        <w:jc w:val="both"/>
        <w:outlineLvl w:val="9"/>
      </w:pPr>
      <w:r w:rsidRPr="00D459D2">
        <w:t>-обработка результатов</w:t>
      </w:r>
      <w:r w:rsidRPr="00F451F3">
        <w:t>;</w:t>
      </w:r>
    </w:p>
    <w:p w:rsidR="00685B63" w:rsidRPr="00F451F3" w:rsidRDefault="00685B63" w:rsidP="00685B63">
      <w:pPr>
        <w:tabs>
          <w:tab w:val="left" w:pos="7020"/>
        </w:tabs>
        <w:jc w:val="both"/>
        <w:outlineLvl w:val="9"/>
      </w:pPr>
      <w:r w:rsidRPr="00F451F3">
        <w:t>-оценка результатов экспертами;</w:t>
      </w:r>
    </w:p>
    <w:p w:rsidR="00685B63" w:rsidRPr="00F451F3" w:rsidRDefault="00685B63" w:rsidP="00685B63">
      <w:pPr>
        <w:tabs>
          <w:tab w:val="left" w:pos="7020"/>
        </w:tabs>
        <w:jc w:val="both"/>
        <w:outlineLvl w:val="9"/>
      </w:pPr>
      <w:r w:rsidRPr="00F451F3">
        <w:t>-выводы по оценке и предложение рекомендаций по совершенствованию системы мотивации трудовой деятельности.</w:t>
      </w:r>
    </w:p>
    <w:p w:rsidR="00685B63" w:rsidRPr="00F451F3" w:rsidRDefault="00685B63" w:rsidP="00685B63">
      <w:pPr>
        <w:pStyle w:val="aa"/>
        <w:tabs>
          <w:tab w:val="left" w:pos="7020"/>
        </w:tabs>
        <w:jc w:val="both"/>
        <w:outlineLvl w:val="9"/>
        <w:rPr>
          <w:color w:val="000000"/>
        </w:rPr>
      </w:pPr>
      <w:r w:rsidRPr="00F451F3">
        <w:t xml:space="preserve">В качестве субъектов оценки будут выступать: руководители предприятия, автор работы, как исследователь. Объектами оценки будут выступать: организационная структура фирмы, философия управления, система трудовой мотивации </w:t>
      </w:r>
      <w:r w:rsidRPr="00F451F3">
        <w:rPr>
          <w:color w:val="000000"/>
        </w:rPr>
        <w:t xml:space="preserve">салона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r w:rsidRPr="00F451F3">
        <w:t>и ее подсистемы: найма работников, организации труда, оценки персонала, развития персонала и комплекса стимулирующих средств. Оценка мотивационного потенциала персонала начинается с разработки анкеты с вопросами по мотивации трудовой деятельности для экспертов.</w:t>
      </w:r>
    </w:p>
    <w:p w:rsidR="00685B63" w:rsidRPr="00F451F3" w:rsidRDefault="00685B63" w:rsidP="00685B63">
      <w:pPr>
        <w:pStyle w:val="af"/>
        <w:tabs>
          <w:tab w:val="left" w:pos="7020"/>
        </w:tabs>
        <w:jc w:val="both"/>
        <w:outlineLvl w:val="9"/>
      </w:pPr>
      <w:r w:rsidRPr="00F451F3">
        <w:t>Таблица 1.8</w:t>
      </w:r>
    </w:p>
    <w:p w:rsidR="00685B63" w:rsidRPr="00F451F3" w:rsidRDefault="00685B63" w:rsidP="00685B63">
      <w:pPr>
        <w:tabs>
          <w:tab w:val="left" w:pos="7020"/>
        </w:tabs>
        <w:jc w:val="both"/>
        <w:outlineLvl w:val="9"/>
      </w:pPr>
      <w:r w:rsidRPr="00F451F3">
        <w:t>Анкета для предложения экспертам</w:t>
      </w:r>
    </w:p>
    <w:p w:rsidR="00685B63" w:rsidRPr="00F451F3" w:rsidRDefault="00685B63" w:rsidP="00685B63">
      <w:pPr>
        <w:tabs>
          <w:tab w:val="left" w:pos="7020"/>
        </w:tabs>
        <w:jc w:val="both"/>
        <w:outlineLvl w:val="9"/>
      </w:pPr>
    </w:p>
    <w:tbl>
      <w:tblPr>
        <w:tblW w:w="102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0"/>
        <w:gridCol w:w="4971"/>
        <w:gridCol w:w="1564"/>
        <w:gridCol w:w="1274"/>
        <w:gridCol w:w="1171"/>
      </w:tblGrid>
      <w:tr w:rsidR="00685B63" w:rsidRPr="00F451F3" w:rsidTr="00685B63">
        <w:trPr>
          <w:cantSplit/>
          <w:trHeight w:val="376"/>
        </w:trPr>
        <w:tc>
          <w:tcPr>
            <w:tcW w:w="1290" w:type="dxa"/>
          </w:tcPr>
          <w:p w:rsidR="00685B63" w:rsidRPr="00F451F3" w:rsidRDefault="00685B63" w:rsidP="00685B63">
            <w:pPr>
              <w:tabs>
                <w:tab w:val="left" w:pos="7020"/>
              </w:tabs>
              <w:jc w:val="both"/>
              <w:outlineLvl w:val="9"/>
            </w:pPr>
            <w:r w:rsidRPr="00F451F3">
              <w:t>№</w:t>
            </w:r>
          </w:p>
        </w:tc>
        <w:tc>
          <w:tcPr>
            <w:tcW w:w="4971" w:type="dxa"/>
          </w:tcPr>
          <w:p w:rsidR="00685B63" w:rsidRPr="00F451F3" w:rsidRDefault="00685B63" w:rsidP="00685B63">
            <w:pPr>
              <w:tabs>
                <w:tab w:val="left" w:pos="7020"/>
              </w:tabs>
              <w:jc w:val="both"/>
              <w:outlineLvl w:val="9"/>
            </w:pPr>
            <w:r w:rsidRPr="00F451F3">
              <w:t>Вопрос</w:t>
            </w:r>
          </w:p>
        </w:tc>
        <w:tc>
          <w:tcPr>
            <w:tcW w:w="4009" w:type="dxa"/>
            <w:gridSpan w:val="3"/>
          </w:tcPr>
          <w:p w:rsidR="00685B63" w:rsidRPr="00E62AF5" w:rsidRDefault="00685B63" w:rsidP="00685B63">
            <w:pPr>
              <w:pStyle w:val="9"/>
              <w:tabs>
                <w:tab w:val="left" w:pos="7020"/>
              </w:tabs>
              <w:jc w:val="both"/>
            </w:pPr>
            <w:r w:rsidRPr="00E62AF5">
              <w:t>Ответ</w:t>
            </w:r>
          </w:p>
        </w:tc>
      </w:tr>
      <w:tr w:rsidR="00685B63" w:rsidRPr="00F451F3" w:rsidTr="00685B63">
        <w:trPr>
          <w:cantSplit/>
        </w:trPr>
        <w:tc>
          <w:tcPr>
            <w:tcW w:w="6261" w:type="dxa"/>
            <w:gridSpan w:val="2"/>
          </w:tcPr>
          <w:p w:rsidR="00685B63" w:rsidRPr="00F451F3" w:rsidRDefault="00685B63" w:rsidP="00685B63">
            <w:pPr>
              <w:tabs>
                <w:tab w:val="left" w:pos="7020"/>
              </w:tabs>
              <w:jc w:val="both"/>
              <w:outlineLvl w:val="9"/>
            </w:pPr>
            <w:r w:rsidRPr="00F451F3">
              <w:t>Организационная структура</w:t>
            </w:r>
          </w:p>
        </w:tc>
        <w:tc>
          <w:tcPr>
            <w:tcW w:w="1564" w:type="dxa"/>
          </w:tcPr>
          <w:p w:rsidR="00685B63" w:rsidRPr="00F451F3" w:rsidRDefault="00685B63" w:rsidP="00685B63">
            <w:pPr>
              <w:tabs>
                <w:tab w:val="left" w:pos="7020"/>
              </w:tabs>
              <w:jc w:val="both"/>
              <w:outlineLvl w:val="9"/>
            </w:pPr>
            <w:r w:rsidRPr="00F451F3">
              <w:t>Отражены в полной мере</w:t>
            </w:r>
          </w:p>
        </w:tc>
        <w:tc>
          <w:tcPr>
            <w:tcW w:w="1274" w:type="dxa"/>
          </w:tcPr>
          <w:p w:rsidR="00685B63" w:rsidRPr="00F451F3" w:rsidRDefault="00685B63" w:rsidP="00685B63">
            <w:pPr>
              <w:tabs>
                <w:tab w:val="left" w:pos="7020"/>
              </w:tabs>
              <w:jc w:val="both"/>
              <w:outlineLvl w:val="9"/>
            </w:pPr>
            <w:r w:rsidRPr="00F451F3">
              <w:t>Отражены в неполной мере</w:t>
            </w:r>
          </w:p>
        </w:tc>
        <w:tc>
          <w:tcPr>
            <w:tcW w:w="1171" w:type="dxa"/>
          </w:tcPr>
          <w:p w:rsidR="00685B63" w:rsidRPr="00F451F3" w:rsidRDefault="00685B63" w:rsidP="00685B63">
            <w:pPr>
              <w:tabs>
                <w:tab w:val="left" w:pos="7020"/>
              </w:tabs>
              <w:jc w:val="both"/>
              <w:outlineLvl w:val="9"/>
            </w:pPr>
            <w:r w:rsidRPr="00F451F3">
              <w:t>Отсут-</w:t>
            </w:r>
          </w:p>
          <w:p w:rsidR="00685B63" w:rsidRPr="00F451F3" w:rsidRDefault="00685B63" w:rsidP="00685B63">
            <w:pPr>
              <w:tabs>
                <w:tab w:val="left" w:pos="7020"/>
              </w:tabs>
              <w:jc w:val="both"/>
              <w:outlineLvl w:val="9"/>
            </w:pPr>
            <w:r w:rsidRPr="00F451F3">
              <w:t>ствуют</w:t>
            </w:r>
          </w:p>
        </w:tc>
      </w:tr>
      <w:tr w:rsidR="00685B63" w:rsidRPr="00F451F3" w:rsidTr="00685B63">
        <w:tc>
          <w:tcPr>
            <w:tcW w:w="1290" w:type="dxa"/>
          </w:tcPr>
          <w:p w:rsidR="00685B63" w:rsidRPr="00F451F3" w:rsidRDefault="00685B63" w:rsidP="00685B63">
            <w:pPr>
              <w:tabs>
                <w:tab w:val="left" w:pos="7020"/>
              </w:tabs>
              <w:jc w:val="both"/>
              <w:outlineLvl w:val="9"/>
            </w:pPr>
            <w:r w:rsidRPr="00F451F3">
              <w:t>1</w:t>
            </w:r>
          </w:p>
        </w:tc>
        <w:tc>
          <w:tcPr>
            <w:tcW w:w="4971" w:type="dxa"/>
          </w:tcPr>
          <w:p w:rsidR="00685B63" w:rsidRPr="00F451F3" w:rsidRDefault="00685B63" w:rsidP="00685B63">
            <w:pPr>
              <w:tabs>
                <w:tab w:val="left" w:pos="7020"/>
              </w:tabs>
              <w:jc w:val="both"/>
              <w:outlineLvl w:val="9"/>
            </w:pPr>
            <w:r w:rsidRPr="00F451F3">
              <w:t>Наличие в организации должностных обязанностей по управлению мотивацией трудовой деятельности</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r w:rsidRPr="00F451F3">
              <w:sym w:font="Wingdings 2" w:char="F050"/>
            </w:r>
          </w:p>
        </w:tc>
        <w:tc>
          <w:tcPr>
            <w:tcW w:w="1171" w:type="dxa"/>
          </w:tcPr>
          <w:p w:rsidR="00685B63" w:rsidRPr="00F451F3" w:rsidRDefault="00685B63" w:rsidP="00685B63">
            <w:pPr>
              <w:tabs>
                <w:tab w:val="left" w:pos="7020"/>
              </w:tabs>
              <w:jc w:val="both"/>
              <w:outlineLvl w:val="9"/>
            </w:pPr>
          </w:p>
        </w:tc>
      </w:tr>
      <w:tr w:rsidR="00685B63" w:rsidRPr="00F451F3" w:rsidTr="00685B63">
        <w:tc>
          <w:tcPr>
            <w:tcW w:w="1290" w:type="dxa"/>
          </w:tcPr>
          <w:p w:rsidR="00685B63" w:rsidRPr="00F451F3" w:rsidRDefault="00685B63" w:rsidP="00685B63">
            <w:pPr>
              <w:tabs>
                <w:tab w:val="left" w:pos="7020"/>
              </w:tabs>
              <w:jc w:val="both"/>
              <w:outlineLvl w:val="9"/>
            </w:pPr>
            <w:r w:rsidRPr="00F451F3">
              <w:t>2</w:t>
            </w:r>
          </w:p>
        </w:tc>
        <w:tc>
          <w:tcPr>
            <w:tcW w:w="4971" w:type="dxa"/>
          </w:tcPr>
          <w:p w:rsidR="00685B63" w:rsidRPr="00F451F3" w:rsidRDefault="00685B63" w:rsidP="00685B63">
            <w:pPr>
              <w:tabs>
                <w:tab w:val="left" w:pos="7020"/>
              </w:tabs>
              <w:jc w:val="both"/>
              <w:outlineLvl w:val="9"/>
            </w:pPr>
            <w:r w:rsidRPr="00F451F3">
              <w:t>Закрепленность должностных обязанностей за отдельным работником</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rPr>
          <w:cantSplit/>
        </w:trPr>
        <w:tc>
          <w:tcPr>
            <w:tcW w:w="6261" w:type="dxa"/>
            <w:gridSpan w:val="2"/>
          </w:tcPr>
          <w:p w:rsidR="00685B63" w:rsidRPr="00F451F3" w:rsidRDefault="00685B63" w:rsidP="00685B63">
            <w:pPr>
              <w:tabs>
                <w:tab w:val="left" w:pos="7020"/>
              </w:tabs>
              <w:jc w:val="both"/>
              <w:outlineLvl w:val="9"/>
            </w:pPr>
            <w:r w:rsidRPr="00F451F3">
              <w:t>Система стимулирующих средств</w:t>
            </w:r>
          </w:p>
        </w:tc>
        <w:tc>
          <w:tcPr>
            <w:tcW w:w="1564" w:type="dxa"/>
          </w:tcPr>
          <w:p w:rsidR="00685B63" w:rsidRPr="00F451F3" w:rsidRDefault="00685B63" w:rsidP="00685B63">
            <w:pPr>
              <w:tabs>
                <w:tab w:val="left" w:pos="7020"/>
              </w:tabs>
              <w:jc w:val="both"/>
              <w:outlineLvl w:val="9"/>
            </w:pPr>
            <w:r w:rsidRPr="00F451F3">
              <w:t>Применяется эффективно</w:t>
            </w:r>
          </w:p>
        </w:tc>
        <w:tc>
          <w:tcPr>
            <w:tcW w:w="1274" w:type="dxa"/>
          </w:tcPr>
          <w:p w:rsidR="00685B63" w:rsidRPr="00F451F3" w:rsidRDefault="00685B63" w:rsidP="00685B63">
            <w:pPr>
              <w:tabs>
                <w:tab w:val="left" w:pos="7020"/>
              </w:tabs>
              <w:jc w:val="both"/>
              <w:outlineLvl w:val="9"/>
            </w:pPr>
            <w:r w:rsidRPr="00F451F3">
              <w:t>Применяется не эффективно</w:t>
            </w:r>
          </w:p>
        </w:tc>
        <w:tc>
          <w:tcPr>
            <w:tcW w:w="1171" w:type="dxa"/>
          </w:tcPr>
          <w:p w:rsidR="00685B63" w:rsidRPr="00F451F3" w:rsidRDefault="00685B63" w:rsidP="00685B63">
            <w:pPr>
              <w:tabs>
                <w:tab w:val="left" w:pos="7020"/>
              </w:tabs>
              <w:jc w:val="both"/>
              <w:outlineLvl w:val="9"/>
            </w:pPr>
            <w:r w:rsidRPr="00F451F3">
              <w:t>Не применяется</w:t>
            </w:r>
          </w:p>
        </w:tc>
      </w:tr>
      <w:tr w:rsidR="00685B63" w:rsidRPr="00F451F3" w:rsidTr="00685B63">
        <w:tc>
          <w:tcPr>
            <w:tcW w:w="1290" w:type="dxa"/>
          </w:tcPr>
          <w:p w:rsidR="00685B63" w:rsidRPr="00F451F3" w:rsidRDefault="00685B63" w:rsidP="00685B63">
            <w:pPr>
              <w:tabs>
                <w:tab w:val="left" w:pos="7020"/>
              </w:tabs>
              <w:jc w:val="both"/>
              <w:outlineLvl w:val="9"/>
            </w:pPr>
            <w:r w:rsidRPr="00F451F3">
              <w:t>3</w:t>
            </w:r>
          </w:p>
        </w:tc>
        <w:tc>
          <w:tcPr>
            <w:tcW w:w="4971" w:type="dxa"/>
          </w:tcPr>
          <w:p w:rsidR="00685B63" w:rsidRPr="00F451F3" w:rsidRDefault="00685B63" w:rsidP="00685B63">
            <w:pPr>
              <w:tabs>
                <w:tab w:val="left" w:pos="7020"/>
              </w:tabs>
              <w:jc w:val="both"/>
              <w:outlineLvl w:val="9"/>
            </w:pPr>
            <w:r w:rsidRPr="00F451F3">
              <w:t>Заработная плата (номинальная)</w:t>
            </w:r>
          </w:p>
        </w:tc>
        <w:tc>
          <w:tcPr>
            <w:tcW w:w="1564" w:type="dxa"/>
          </w:tcPr>
          <w:p w:rsidR="00685B63" w:rsidRPr="00F451F3" w:rsidRDefault="00685B63" w:rsidP="00685B63">
            <w:pPr>
              <w:tabs>
                <w:tab w:val="left" w:pos="7020"/>
              </w:tabs>
              <w:jc w:val="both"/>
              <w:outlineLvl w:val="9"/>
            </w:pPr>
            <w:r w:rsidRPr="00F451F3">
              <w:sym w:font="Wingdings 2" w:char="F050"/>
            </w: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p>
        </w:tc>
      </w:tr>
      <w:tr w:rsidR="00685B63" w:rsidRPr="00F451F3" w:rsidTr="00685B63">
        <w:tc>
          <w:tcPr>
            <w:tcW w:w="1290" w:type="dxa"/>
          </w:tcPr>
          <w:p w:rsidR="00685B63" w:rsidRPr="00F451F3" w:rsidRDefault="00685B63" w:rsidP="00685B63">
            <w:pPr>
              <w:tabs>
                <w:tab w:val="left" w:pos="7020"/>
              </w:tabs>
              <w:jc w:val="both"/>
              <w:outlineLvl w:val="9"/>
            </w:pPr>
            <w:r w:rsidRPr="00F451F3">
              <w:t xml:space="preserve">4 </w:t>
            </w:r>
          </w:p>
        </w:tc>
        <w:tc>
          <w:tcPr>
            <w:tcW w:w="4971" w:type="dxa"/>
          </w:tcPr>
          <w:p w:rsidR="00685B63" w:rsidRPr="00F451F3" w:rsidRDefault="00685B63" w:rsidP="00685B63">
            <w:pPr>
              <w:tabs>
                <w:tab w:val="left" w:pos="7020"/>
              </w:tabs>
              <w:jc w:val="both"/>
              <w:outlineLvl w:val="9"/>
            </w:pPr>
            <w:r w:rsidRPr="00F451F3">
              <w:t>Заработная плата (реальная)</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5</w:t>
            </w:r>
          </w:p>
        </w:tc>
        <w:tc>
          <w:tcPr>
            <w:tcW w:w="4971" w:type="dxa"/>
          </w:tcPr>
          <w:p w:rsidR="00685B63" w:rsidRPr="00F451F3" w:rsidRDefault="00685B63" w:rsidP="00685B63">
            <w:pPr>
              <w:tabs>
                <w:tab w:val="left" w:pos="7020"/>
              </w:tabs>
              <w:jc w:val="both"/>
              <w:outlineLvl w:val="9"/>
            </w:pPr>
            <w:r w:rsidRPr="00F451F3">
              <w:t>Бонусы</w:t>
            </w:r>
          </w:p>
        </w:tc>
        <w:tc>
          <w:tcPr>
            <w:tcW w:w="1564" w:type="dxa"/>
          </w:tcPr>
          <w:p w:rsidR="00685B63" w:rsidRPr="00F451F3" w:rsidRDefault="00685B63" w:rsidP="00685B63">
            <w:pPr>
              <w:tabs>
                <w:tab w:val="left" w:pos="7020"/>
              </w:tabs>
              <w:jc w:val="both"/>
              <w:outlineLvl w:val="9"/>
            </w:pPr>
            <w:r w:rsidRPr="00F451F3">
              <w:sym w:font="Wingdings 2" w:char="F050"/>
            </w: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p>
        </w:tc>
      </w:tr>
      <w:tr w:rsidR="00685B63" w:rsidRPr="00F451F3" w:rsidTr="00685B63">
        <w:tc>
          <w:tcPr>
            <w:tcW w:w="1290" w:type="dxa"/>
          </w:tcPr>
          <w:p w:rsidR="00685B63" w:rsidRPr="00F451F3" w:rsidRDefault="00685B63" w:rsidP="00685B63">
            <w:pPr>
              <w:tabs>
                <w:tab w:val="left" w:pos="7020"/>
              </w:tabs>
              <w:jc w:val="both"/>
              <w:outlineLvl w:val="9"/>
            </w:pPr>
            <w:r w:rsidRPr="00F451F3">
              <w:t>6</w:t>
            </w:r>
          </w:p>
        </w:tc>
        <w:tc>
          <w:tcPr>
            <w:tcW w:w="4971" w:type="dxa"/>
          </w:tcPr>
          <w:p w:rsidR="00685B63" w:rsidRPr="00F451F3" w:rsidRDefault="00685B63" w:rsidP="00685B63">
            <w:pPr>
              <w:tabs>
                <w:tab w:val="left" w:pos="7020"/>
              </w:tabs>
              <w:jc w:val="both"/>
              <w:outlineLvl w:val="9"/>
            </w:pPr>
            <w:r w:rsidRPr="00F451F3">
              <w:t>Планы дополнительных выплат</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7</w:t>
            </w:r>
          </w:p>
        </w:tc>
        <w:tc>
          <w:tcPr>
            <w:tcW w:w="4971" w:type="dxa"/>
          </w:tcPr>
          <w:p w:rsidR="00685B63" w:rsidRPr="00F451F3" w:rsidRDefault="00685B63" w:rsidP="00685B63">
            <w:pPr>
              <w:tabs>
                <w:tab w:val="left" w:pos="7020"/>
              </w:tabs>
              <w:jc w:val="both"/>
              <w:outlineLvl w:val="9"/>
            </w:pPr>
            <w:r w:rsidRPr="00F451F3">
              <w:t>Стимулирование свободным временем</w:t>
            </w:r>
          </w:p>
        </w:tc>
        <w:tc>
          <w:tcPr>
            <w:tcW w:w="1564" w:type="dxa"/>
          </w:tcPr>
          <w:p w:rsidR="00685B63" w:rsidRPr="00F451F3" w:rsidRDefault="00685B63" w:rsidP="00685B63">
            <w:pPr>
              <w:tabs>
                <w:tab w:val="left" w:pos="7020"/>
              </w:tabs>
              <w:jc w:val="both"/>
              <w:outlineLvl w:val="9"/>
            </w:pPr>
            <w:r w:rsidRPr="00F451F3">
              <w:sym w:font="Wingdings 2" w:char="F050"/>
            </w: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p>
        </w:tc>
      </w:tr>
      <w:tr w:rsidR="00685B63" w:rsidRPr="00F451F3" w:rsidTr="00685B63">
        <w:tc>
          <w:tcPr>
            <w:tcW w:w="1290" w:type="dxa"/>
          </w:tcPr>
          <w:p w:rsidR="00685B63" w:rsidRPr="00F451F3" w:rsidRDefault="00685B63" w:rsidP="00685B63">
            <w:pPr>
              <w:tabs>
                <w:tab w:val="left" w:pos="7020"/>
              </w:tabs>
              <w:jc w:val="both"/>
              <w:outlineLvl w:val="9"/>
            </w:pPr>
            <w:r w:rsidRPr="00F451F3">
              <w:t>8</w:t>
            </w:r>
          </w:p>
        </w:tc>
        <w:tc>
          <w:tcPr>
            <w:tcW w:w="4971" w:type="dxa"/>
          </w:tcPr>
          <w:p w:rsidR="00685B63" w:rsidRPr="00F451F3" w:rsidRDefault="00685B63" w:rsidP="00685B63">
            <w:pPr>
              <w:tabs>
                <w:tab w:val="left" w:pos="7020"/>
              </w:tabs>
              <w:jc w:val="both"/>
              <w:outlineLvl w:val="9"/>
            </w:pPr>
            <w:r w:rsidRPr="00F451F3">
              <w:t>Трудовое или организационное стимулирование</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9</w:t>
            </w:r>
          </w:p>
        </w:tc>
        <w:tc>
          <w:tcPr>
            <w:tcW w:w="4971" w:type="dxa"/>
          </w:tcPr>
          <w:p w:rsidR="00685B63" w:rsidRPr="00F451F3" w:rsidRDefault="00685B63" w:rsidP="00685B63">
            <w:pPr>
              <w:tabs>
                <w:tab w:val="left" w:pos="7020"/>
              </w:tabs>
              <w:jc w:val="both"/>
              <w:outlineLvl w:val="9"/>
            </w:pPr>
            <w:r w:rsidRPr="00F451F3">
              <w:t>Стимулирование, регулирующее поведение работника на основе выражения общественного признания</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10</w:t>
            </w:r>
          </w:p>
        </w:tc>
        <w:tc>
          <w:tcPr>
            <w:tcW w:w="4971" w:type="dxa"/>
          </w:tcPr>
          <w:p w:rsidR="00685B63" w:rsidRPr="00F451F3" w:rsidRDefault="00685B63" w:rsidP="00685B63">
            <w:pPr>
              <w:tabs>
                <w:tab w:val="left" w:pos="7020"/>
              </w:tabs>
              <w:jc w:val="both"/>
              <w:outlineLvl w:val="9"/>
            </w:pPr>
            <w:r w:rsidRPr="00F451F3">
              <w:t>Программы медицинского обслуживания</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r w:rsidRPr="00F451F3">
              <w:sym w:font="Wingdings 2" w:char="F050"/>
            </w:r>
          </w:p>
        </w:tc>
        <w:tc>
          <w:tcPr>
            <w:tcW w:w="1171" w:type="dxa"/>
          </w:tcPr>
          <w:p w:rsidR="00685B63" w:rsidRPr="00F451F3" w:rsidRDefault="00685B63" w:rsidP="00685B63">
            <w:pPr>
              <w:tabs>
                <w:tab w:val="left" w:pos="7020"/>
              </w:tabs>
              <w:jc w:val="both"/>
              <w:outlineLvl w:val="9"/>
            </w:pPr>
          </w:p>
        </w:tc>
      </w:tr>
      <w:tr w:rsidR="00685B63" w:rsidRPr="00F451F3" w:rsidTr="00685B63">
        <w:tc>
          <w:tcPr>
            <w:tcW w:w="1290" w:type="dxa"/>
          </w:tcPr>
          <w:p w:rsidR="00685B63" w:rsidRPr="00F451F3" w:rsidRDefault="00685B63" w:rsidP="00685B63">
            <w:pPr>
              <w:tabs>
                <w:tab w:val="left" w:pos="7020"/>
              </w:tabs>
              <w:jc w:val="both"/>
              <w:outlineLvl w:val="9"/>
            </w:pPr>
            <w:r w:rsidRPr="00F451F3">
              <w:t>11</w:t>
            </w:r>
          </w:p>
        </w:tc>
        <w:tc>
          <w:tcPr>
            <w:tcW w:w="4971" w:type="dxa"/>
          </w:tcPr>
          <w:p w:rsidR="00685B63" w:rsidRPr="00F451F3" w:rsidRDefault="00685B63" w:rsidP="00685B63">
            <w:pPr>
              <w:tabs>
                <w:tab w:val="left" w:pos="7020"/>
              </w:tabs>
              <w:jc w:val="both"/>
              <w:outlineLvl w:val="9"/>
            </w:pPr>
            <w:r w:rsidRPr="00F451F3">
              <w:t>Гибкие социальные выплаты</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12</w:t>
            </w:r>
          </w:p>
        </w:tc>
        <w:tc>
          <w:tcPr>
            <w:tcW w:w="4971" w:type="dxa"/>
          </w:tcPr>
          <w:p w:rsidR="00685B63" w:rsidRPr="00F451F3" w:rsidRDefault="00685B63" w:rsidP="00685B63">
            <w:pPr>
              <w:tabs>
                <w:tab w:val="left" w:pos="7020"/>
              </w:tabs>
              <w:jc w:val="both"/>
              <w:outlineLvl w:val="9"/>
            </w:pPr>
            <w:r w:rsidRPr="00F451F3">
              <w:t>Страхование жизни</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13</w:t>
            </w:r>
          </w:p>
        </w:tc>
        <w:tc>
          <w:tcPr>
            <w:tcW w:w="4971" w:type="dxa"/>
          </w:tcPr>
          <w:p w:rsidR="00685B63" w:rsidRPr="00F451F3" w:rsidRDefault="00685B63" w:rsidP="00685B63">
            <w:pPr>
              <w:tabs>
                <w:tab w:val="left" w:pos="7020"/>
              </w:tabs>
              <w:jc w:val="both"/>
              <w:outlineLvl w:val="9"/>
            </w:pPr>
            <w:r w:rsidRPr="00F451F3">
              <w:t>Медицинское страхование</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290" w:type="dxa"/>
          </w:tcPr>
          <w:p w:rsidR="00685B63" w:rsidRPr="00F451F3" w:rsidRDefault="00685B63" w:rsidP="00685B63">
            <w:pPr>
              <w:tabs>
                <w:tab w:val="left" w:pos="7020"/>
              </w:tabs>
              <w:jc w:val="both"/>
              <w:outlineLvl w:val="9"/>
            </w:pPr>
            <w:r w:rsidRPr="00F451F3">
              <w:t>14</w:t>
            </w:r>
          </w:p>
        </w:tc>
        <w:tc>
          <w:tcPr>
            <w:tcW w:w="4971" w:type="dxa"/>
          </w:tcPr>
          <w:p w:rsidR="00685B63" w:rsidRPr="00F451F3" w:rsidRDefault="00685B63" w:rsidP="00685B63">
            <w:pPr>
              <w:tabs>
                <w:tab w:val="left" w:pos="7020"/>
              </w:tabs>
              <w:jc w:val="both"/>
              <w:outlineLvl w:val="9"/>
            </w:pPr>
            <w:r w:rsidRPr="00F451F3">
              <w:t xml:space="preserve">Льготы и компенсации, не связанные с результатами </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r w:rsidRPr="00F451F3">
              <w:sym w:font="Wingdings 2" w:char="F050"/>
            </w:r>
          </w:p>
        </w:tc>
        <w:tc>
          <w:tcPr>
            <w:tcW w:w="1171" w:type="dxa"/>
          </w:tcPr>
          <w:p w:rsidR="00685B63" w:rsidRPr="00F451F3" w:rsidRDefault="00685B63" w:rsidP="00685B63">
            <w:pPr>
              <w:tabs>
                <w:tab w:val="left" w:pos="7020"/>
              </w:tabs>
              <w:jc w:val="both"/>
              <w:outlineLvl w:val="9"/>
            </w:pPr>
          </w:p>
        </w:tc>
      </w:tr>
      <w:tr w:rsidR="00685B63" w:rsidRPr="00F451F3" w:rsidTr="00685B63">
        <w:tc>
          <w:tcPr>
            <w:tcW w:w="1290" w:type="dxa"/>
          </w:tcPr>
          <w:p w:rsidR="00685B63" w:rsidRPr="00F451F3" w:rsidRDefault="00685B63" w:rsidP="00685B63">
            <w:pPr>
              <w:tabs>
                <w:tab w:val="left" w:pos="7020"/>
              </w:tabs>
              <w:jc w:val="both"/>
              <w:outlineLvl w:val="9"/>
            </w:pPr>
            <w:r w:rsidRPr="00F451F3">
              <w:t>15</w:t>
            </w:r>
          </w:p>
        </w:tc>
        <w:tc>
          <w:tcPr>
            <w:tcW w:w="4971" w:type="dxa"/>
          </w:tcPr>
          <w:p w:rsidR="00685B63" w:rsidRPr="00F451F3" w:rsidRDefault="00685B63" w:rsidP="00685B63">
            <w:pPr>
              <w:tabs>
                <w:tab w:val="left" w:pos="7020"/>
              </w:tabs>
              <w:jc w:val="both"/>
              <w:outlineLvl w:val="9"/>
            </w:pPr>
            <w:r w:rsidRPr="00F451F3">
              <w:t>Ассоциации получения кредитов</w:t>
            </w:r>
          </w:p>
        </w:tc>
        <w:tc>
          <w:tcPr>
            <w:tcW w:w="1564" w:type="dxa"/>
          </w:tcPr>
          <w:p w:rsidR="00685B63" w:rsidRPr="00F451F3" w:rsidRDefault="00685B63" w:rsidP="00685B63">
            <w:pPr>
              <w:tabs>
                <w:tab w:val="left" w:pos="7020"/>
              </w:tabs>
              <w:jc w:val="both"/>
              <w:outlineLvl w:val="9"/>
            </w:pPr>
          </w:p>
        </w:tc>
        <w:tc>
          <w:tcPr>
            <w:tcW w:w="1274" w:type="dxa"/>
          </w:tcPr>
          <w:p w:rsidR="00685B63" w:rsidRPr="00F451F3" w:rsidRDefault="00685B63" w:rsidP="00685B63">
            <w:pPr>
              <w:tabs>
                <w:tab w:val="left" w:pos="7020"/>
              </w:tabs>
              <w:jc w:val="both"/>
              <w:outlineLvl w:val="9"/>
            </w:pPr>
          </w:p>
        </w:tc>
        <w:tc>
          <w:tcPr>
            <w:tcW w:w="1171" w:type="dxa"/>
          </w:tcPr>
          <w:p w:rsidR="00685B63" w:rsidRPr="00F451F3" w:rsidRDefault="00685B63" w:rsidP="00685B63">
            <w:pPr>
              <w:tabs>
                <w:tab w:val="left" w:pos="7020"/>
              </w:tabs>
              <w:jc w:val="both"/>
              <w:outlineLvl w:val="9"/>
            </w:pPr>
            <w:r w:rsidRPr="00F451F3">
              <w:sym w:font="Wingdings 2" w:char="F050"/>
            </w:r>
          </w:p>
        </w:tc>
      </w:tr>
    </w:tbl>
    <w:p w:rsidR="00685B63" w:rsidRPr="00F451F3" w:rsidRDefault="00685B63" w:rsidP="00685B63">
      <w:pPr>
        <w:tabs>
          <w:tab w:val="left" w:pos="7020"/>
        </w:tabs>
        <w:jc w:val="both"/>
        <w:outlineLvl w:val="9"/>
      </w:pPr>
    </w:p>
    <w:p w:rsidR="00685B63" w:rsidRPr="00F451F3" w:rsidRDefault="00685B63" w:rsidP="00685B63">
      <w:pPr>
        <w:pStyle w:val="3"/>
        <w:tabs>
          <w:tab w:val="left" w:pos="7020"/>
        </w:tabs>
        <w:jc w:val="both"/>
        <w:outlineLvl w:val="9"/>
      </w:pPr>
    </w:p>
    <w:p w:rsidR="00685B63" w:rsidRPr="00F451F3" w:rsidRDefault="00685B63" w:rsidP="00685B63">
      <w:pPr>
        <w:pStyle w:val="3"/>
        <w:tabs>
          <w:tab w:val="left" w:pos="7020"/>
        </w:tabs>
        <w:jc w:val="both"/>
        <w:outlineLvl w:val="9"/>
      </w:pPr>
      <w:r w:rsidRPr="00F451F3">
        <w:t>Таблица 1.9</w:t>
      </w:r>
    </w:p>
    <w:p w:rsidR="00685B63" w:rsidRPr="00F451F3" w:rsidRDefault="00685B63" w:rsidP="00685B63">
      <w:pPr>
        <w:pStyle w:val="aa"/>
        <w:tabs>
          <w:tab w:val="left" w:pos="7020"/>
        </w:tabs>
        <w:jc w:val="both"/>
        <w:outlineLvl w:val="9"/>
        <w:rPr>
          <w:color w:val="000000"/>
        </w:rPr>
      </w:pPr>
      <w:r w:rsidRPr="00F451F3">
        <w:t xml:space="preserve">Анкета для предложения руководителям </w:t>
      </w:r>
      <w:r w:rsidRPr="00F451F3">
        <w:rPr>
          <w:color w:val="000000"/>
        </w:rPr>
        <w:t xml:space="preserve">салона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p>
    <w:p w:rsidR="00685B63" w:rsidRPr="00F451F3" w:rsidRDefault="00685B63" w:rsidP="00685B63">
      <w:pPr>
        <w:pStyle w:val="3"/>
        <w:tabs>
          <w:tab w:val="left" w:pos="7020"/>
        </w:tabs>
        <w:jc w:val="both"/>
        <w:outlineLvl w:val="9"/>
      </w:pPr>
    </w:p>
    <w:tbl>
      <w:tblPr>
        <w:tblW w:w="1022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910"/>
        <w:gridCol w:w="1026"/>
        <w:gridCol w:w="984"/>
        <w:gridCol w:w="1226"/>
      </w:tblGrid>
      <w:tr w:rsidR="00685B63" w:rsidRPr="00F451F3" w:rsidTr="00685B63">
        <w:trPr>
          <w:cantSplit/>
        </w:trPr>
        <w:tc>
          <w:tcPr>
            <w:tcW w:w="10226" w:type="dxa"/>
            <w:gridSpan w:val="5"/>
          </w:tcPr>
          <w:p w:rsidR="00685B63" w:rsidRPr="00F451F3" w:rsidRDefault="00685B63" w:rsidP="00685B63">
            <w:pPr>
              <w:tabs>
                <w:tab w:val="left" w:pos="7020"/>
              </w:tabs>
              <w:jc w:val="both"/>
              <w:outlineLvl w:val="9"/>
            </w:pPr>
            <w:r w:rsidRPr="00F451F3">
              <w:t>Уровень мотивационного потенциала персонала предприятия</w:t>
            </w:r>
          </w:p>
        </w:tc>
      </w:tr>
      <w:tr w:rsidR="00685B63" w:rsidRPr="00F451F3" w:rsidTr="00685B63">
        <w:trPr>
          <w:cantSplit/>
        </w:trPr>
        <w:tc>
          <w:tcPr>
            <w:tcW w:w="1080" w:type="dxa"/>
          </w:tcPr>
          <w:p w:rsidR="00685B63" w:rsidRPr="00F451F3" w:rsidRDefault="00685B63" w:rsidP="00685B63">
            <w:pPr>
              <w:tabs>
                <w:tab w:val="left" w:pos="7020"/>
              </w:tabs>
              <w:jc w:val="both"/>
              <w:outlineLvl w:val="9"/>
            </w:pPr>
            <w:r w:rsidRPr="00F451F3">
              <w:t>№</w:t>
            </w:r>
          </w:p>
        </w:tc>
        <w:tc>
          <w:tcPr>
            <w:tcW w:w="5910" w:type="dxa"/>
          </w:tcPr>
          <w:p w:rsidR="00685B63" w:rsidRPr="00F451F3" w:rsidRDefault="00685B63" w:rsidP="00685B63">
            <w:pPr>
              <w:tabs>
                <w:tab w:val="left" w:pos="7020"/>
              </w:tabs>
              <w:jc w:val="both"/>
              <w:outlineLvl w:val="9"/>
            </w:pPr>
            <w:r w:rsidRPr="00F451F3">
              <w:t>Вопрос</w:t>
            </w:r>
          </w:p>
        </w:tc>
        <w:tc>
          <w:tcPr>
            <w:tcW w:w="3236" w:type="dxa"/>
            <w:gridSpan w:val="3"/>
          </w:tcPr>
          <w:p w:rsidR="00685B63" w:rsidRPr="00E62AF5" w:rsidRDefault="00685B63" w:rsidP="00685B63">
            <w:pPr>
              <w:pStyle w:val="9"/>
              <w:tabs>
                <w:tab w:val="left" w:pos="7020"/>
              </w:tabs>
              <w:jc w:val="both"/>
            </w:pPr>
            <w:r w:rsidRPr="00E62AF5">
              <w:t>Ответ</w:t>
            </w:r>
          </w:p>
        </w:tc>
      </w:tr>
      <w:tr w:rsidR="00685B63" w:rsidRPr="00F451F3" w:rsidTr="00685B63">
        <w:tc>
          <w:tcPr>
            <w:tcW w:w="1080" w:type="dxa"/>
          </w:tcPr>
          <w:p w:rsidR="00685B63" w:rsidRPr="00F451F3" w:rsidRDefault="00685B63" w:rsidP="00685B63">
            <w:pPr>
              <w:tabs>
                <w:tab w:val="left" w:pos="7020"/>
              </w:tabs>
              <w:jc w:val="both"/>
              <w:outlineLvl w:val="9"/>
            </w:pPr>
          </w:p>
        </w:tc>
        <w:tc>
          <w:tcPr>
            <w:tcW w:w="5910" w:type="dxa"/>
          </w:tcPr>
          <w:p w:rsidR="00685B63" w:rsidRPr="00F451F3" w:rsidRDefault="00685B63" w:rsidP="00685B63">
            <w:pPr>
              <w:tabs>
                <w:tab w:val="left" w:pos="7020"/>
              </w:tabs>
              <w:jc w:val="both"/>
              <w:outlineLvl w:val="9"/>
            </w:pPr>
          </w:p>
        </w:tc>
        <w:tc>
          <w:tcPr>
            <w:tcW w:w="1026" w:type="dxa"/>
          </w:tcPr>
          <w:p w:rsidR="00685B63" w:rsidRPr="00F451F3" w:rsidRDefault="00685B63" w:rsidP="00685B63">
            <w:pPr>
              <w:tabs>
                <w:tab w:val="left" w:pos="7020"/>
              </w:tabs>
              <w:jc w:val="both"/>
              <w:outlineLvl w:val="9"/>
            </w:pPr>
            <w:r w:rsidRPr="00F451F3">
              <w:t xml:space="preserve">Да </w:t>
            </w:r>
          </w:p>
        </w:tc>
        <w:tc>
          <w:tcPr>
            <w:tcW w:w="984" w:type="dxa"/>
          </w:tcPr>
          <w:p w:rsidR="00685B63" w:rsidRPr="00F451F3" w:rsidRDefault="00685B63" w:rsidP="00685B63">
            <w:pPr>
              <w:tabs>
                <w:tab w:val="left" w:pos="7020"/>
              </w:tabs>
              <w:jc w:val="both"/>
              <w:outlineLvl w:val="9"/>
            </w:pPr>
            <w:r w:rsidRPr="00F451F3">
              <w:t>Нет</w:t>
            </w:r>
          </w:p>
        </w:tc>
        <w:tc>
          <w:tcPr>
            <w:tcW w:w="1226" w:type="dxa"/>
          </w:tcPr>
          <w:p w:rsidR="00685B63" w:rsidRPr="00F451F3" w:rsidRDefault="00685B63" w:rsidP="00685B63">
            <w:pPr>
              <w:tabs>
                <w:tab w:val="left" w:pos="7020"/>
              </w:tabs>
              <w:jc w:val="both"/>
              <w:outlineLvl w:val="9"/>
            </w:pPr>
            <w:r w:rsidRPr="00F451F3">
              <w:t>Частично</w:t>
            </w:r>
          </w:p>
        </w:tc>
      </w:tr>
      <w:tr w:rsidR="00685B63" w:rsidRPr="00F451F3" w:rsidTr="00685B63">
        <w:tc>
          <w:tcPr>
            <w:tcW w:w="1080" w:type="dxa"/>
          </w:tcPr>
          <w:p w:rsidR="00685B63" w:rsidRPr="00F451F3" w:rsidRDefault="00685B63" w:rsidP="00685B63">
            <w:pPr>
              <w:tabs>
                <w:tab w:val="left" w:pos="7020"/>
              </w:tabs>
              <w:jc w:val="both"/>
              <w:outlineLvl w:val="9"/>
            </w:pPr>
            <w:r w:rsidRPr="00F451F3">
              <w:t>1</w:t>
            </w:r>
          </w:p>
        </w:tc>
        <w:tc>
          <w:tcPr>
            <w:tcW w:w="5910" w:type="dxa"/>
          </w:tcPr>
          <w:p w:rsidR="00685B63" w:rsidRPr="00F451F3" w:rsidRDefault="00685B63" w:rsidP="00685B63">
            <w:pPr>
              <w:tabs>
                <w:tab w:val="left" w:pos="7020"/>
              </w:tabs>
              <w:jc w:val="both"/>
              <w:outlineLvl w:val="9"/>
            </w:pPr>
            <w:r w:rsidRPr="00F451F3">
              <w:t>Учитываются ли вопросы мотивации (общей его ориентации при выборе данного предприятия) при организации найма?</w:t>
            </w:r>
          </w:p>
        </w:tc>
        <w:tc>
          <w:tcPr>
            <w:tcW w:w="1026" w:type="dxa"/>
          </w:tcPr>
          <w:p w:rsidR="00685B63" w:rsidRPr="00F451F3" w:rsidRDefault="00685B63" w:rsidP="00685B63">
            <w:pPr>
              <w:tabs>
                <w:tab w:val="left" w:pos="7020"/>
              </w:tabs>
              <w:jc w:val="both"/>
              <w:outlineLvl w:val="9"/>
            </w:pPr>
            <w:r w:rsidRPr="00F451F3">
              <w:sym w:font="Wingdings 2" w:char="F050"/>
            </w: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p>
        </w:tc>
      </w:tr>
      <w:tr w:rsidR="00685B63" w:rsidRPr="00F451F3" w:rsidTr="00685B63">
        <w:tc>
          <w:tcPr>
            <w:tcW w:w="1080" w:type="dxa"/>
          </w:tcPr>
          <w:p w:rsidR="00685B63" w:rsidRPr="00F451F3" w:rsidRDefault="00685B63" w:rsidP="00685B63">
            <w:pPr>
              <w:tabs>
                <w:tab w:val="left" w:pos="7020"/>
              </w:tabs>
              <w:jc w:val="both"/>
              <w:outlineLvl w:val="9"/>
            </w:pPr>
            <w:r w:rsidRPr="00F451F3">
              <w:t>2</w:t>
            </w:r>
          </w:p>
        </w:tc>
        <w:tc>
          <w:tcPr>
            <w:tcW w:w="5910" w:type="dxa"/>
          </w:tcPr>
          <w:p w:rsidR="00685B63" w:rsidRPr="00F451F3" w:rsidRDefault="00685B63" w:rsidP="00685B63">
            <w:pPr>
              <w:tabs>
                <w:tab w:val="left" w:pos="7020"/>
              </w:tabs>
              <w:jc w:val="both"/>
              <w:outlineLvl w:val="9"/>
            </w:pPr>
            <w:r w:rsidRPr="00F451F3">
              <w:t>Имеется ли в организации четко сформулированная и поставленная перед руководителями цель или задача наиболее полного удовлетворения потребностей работников?</w:t>
            </w:r>
          </w:p>
        </w:tc>
        <w:tc>
          <w:tcPr>
            <w:tcW w:w="1026" w:type="dxa"/>
          </w:tcPr>
          <w:p w:rsidR="00685B63" w:rsidRPr="00F451F3" w:rsidRDefault="00685B63" w:rsidP="00685B63">
            <w:pPr>
              <w:tabs>
                <w:tab w:val="left" w:pos="7020"/>
              </w:tabs>
              <w:jc w:val="both"/>
              <w:outlineLvl w:val="9"/>
            </w:pPr>
            <w:r w:rsidRPr="00F451F3">
              <w:sym w:font="Wingdings 2" w:char="F050"/>
            </w: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p>
        </w:tc>
      </w:tr>
      <w:tr w:rsidR="00685B63" w:rsidRPr="00F451F3" w:rsidTr="00685B63">
        <w:tc>
          <w:tcPr>
            <w:tcW w:w="1080" w:type="dxa"/>
          </w:tcPr>
          <w:p w:rsidR="00685B63" w:rsidRPr="00F451F3" w:rsidRDefault="00685B63" w:rsidP="00685B63">
            <w:pPr>
              <w:tabs>
                <w:tab w:val="left" w:pos="7020"/>
              </w:tabs>
              <w:jc w:val="both"/>
              <w:outlineLvl w:val="9"/>
            </w:pPr>
            <w:r w:rsidRPr="00F451F3">
              <w:t>3</w:t>
            </w:r>
          </w:p>
        </w:tc>
        <w:tc>
          <w:tcPr>
            <w:tcW w:w="5910" w:type="dxa"/>
          </w:tcPr>
          <w:p w:rsidR="00685B63" w:rsidRPr="00F451F3" w:rsidRDefault="00685B63" w:rsidP="00685B63">
            <w:pPr>
              <w:tabs>
                <w:tab w:val="left" w:pos="7020"/>
              </w:tabs>
              <w:jc w:val="both"/>
              <w:outlineLvl w:val="9"/>
            </w:pPr>
            <w:r w:rsidRPr="00F451F3">
              <w:t>Информированы ли работники о правилах внутреннего распорядка?</w:t>
            </w:r>
          </w:p>
        </w:tc>
        <w:tc>
          <w:tcPr>
            <w:tcW w:w="1026" w:type="dxa"/>
          </w:tcPr>
          <w:p w:rsidR="00685B63" w:rsidRPr="00F451F3" w:rsidRDefault="00685B63" w:rsidP="00685B63">
            <w:pPr>
              <w:tabs>
                <w:tab w:val="left" w:pos="7020"/>
              </w:tabs>
              <w:jc w:val="both"/>
              <w:outlineLvl w:val="9"/>
            </w:pPr>
            <w:r w:rsidRPr="00F451F3">
              <w:sym w:font="Wingdings 2" w:char="F050"/>
            </w: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p>
        </w:tc>
      </w:tr>
      <w:tr w:rsidR="00685B63" w:rsidRPr="00F451F3" w:rsidTr="00685B63">
        <w:tc>
          <w:tcPr>
            <w:tcW w:w="1080" w:type="dxa"/>
          </w:tcPr>
          <w:p w:rsidR="00685B63" w:rsidRPr="00F451F3" w:rsidRDefault="00685B63" w:rsidP="00685B63">
            <w:pPr>
              <w:tabs>
                <w:tab w:val="left" w:pos="7020"/>
              </w:tabs>
              <w:jc w:val="both"/>
              <w:outlineLvl w:val="9"/>
            </w:pPr>
            <w:r w:rsidRPr="00F451F3">
              <w:t>4</w:t>
            </w:r>
          </w:p>
        </w:tc>
        <w:tc>
          <w:tcPr>
            <w:tcW w:w="5910" w:type="dxa"/>
          </w:tcPr>
          <w:p w:rsidR="00685B63" w:rsidRPr="00F451F3" w:rsidRDefault="00685B63" w:rsidP="00685B63">
            <w:pPr>
              <w:tabs>
                <w:tab w:val="left" w:pos="7020"/>
              </w:tabs>
              <w:jc w:val="both"/>
              <w:outlineLvl w:val="9"/>
            </w:pPr>
            <w:r w:rsidRPr="00F451F3">
              <w:t xml:space="preserve">Наличие должностных инструкций </w:t>
            </w:r>
          </w:p>
        </w:tc>
        <w:tc>
          <w:tcPr>
            <w:tcW w:w="1026" w:type="dxa"/>
          </w:tcPr>
          <w:p w:rsidR="00685B63" w:rsidRPr="00F451F3" w:rsidRDefault="00685B63" w:rsidP="00685B63">
            <w:pPr>
              <w:tabs>
                <w:tab w:val="left" w:pos="7020"/>
              </w:tabs>
              <w:jc w:val="both"/>
              <w:outlineLvl w:val="9"/>
            </w:pPr>
            <w:r w:rsidRPr="00F451F3">
              <w:sym w:font="Wingdings 2" w:char="F050"/>
            </w: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p>
        </w:tc>
      </w:tr>
      <w:tr w:rsidR="00685B63" w:rsidRPr="00F451F3" w:rsidTr="00685B63">
        <w:tc>
          <w:tcPr>
            <w:tcW w:w="1080" w:type="dxa"/>
          </w:tcPr>
          <w:p w:rsidR="00685B63" w:rsidRPr="00F451F3" w:rsidRDefault="00685B63" w:rsidP="00685B63">
            <w:pPr>
              <w:tabs>
                <w:tab w:val="left" w:pos="7020"/>
              </w:tabs>
              <w:jc w:val="both"/>
              <w:outlineLvl w:val="9"/>
            </w:pPr>
            <w:r w:rsidRPr="00F451F3">
              <w:t>5</w:t>
            </w:r>
          </w:p>
        </w:tc>
        <w:tc>
          <w:tcPr>
            <w:tcW w:w="5910" w:type="dxa"/>
          </w:tcPr>
          <w:p w:rsidR="00685B63" w:rsidRPr="00F451F3" w:rsidRDefault="00685B63" w:rsidP="00685B63">
            <w:pPr>
              <w:tabs>
                <w:tab w:val="left" w:pos="7020"/>
              </w:tabs>
              <w:jc w:val="both"/>
              <w:outlineLvl w:val="9"/>
            </w:pPr>
            <w:r w:rsidRPr="00F451F3">
              <w:t>Четко ли прописаны права и обязанности в договорах с работниками?</w:t>
            </w:r>
          </w:p>
        </w:tc>
        <w:tc>
          <w:tcPr>
            <w:tcW w:w="1026" w:type="dxa"/>
          </w:tcPr>
          <w:p w:rsidR="00685B63" w:rsidRPr="00F451F3" w:rsidRDefault="00685B63" w:rsidP="00685B63">
            <w:pPr>
              <w:tabs>
                <w:tab w:val="left" w:pos="7020"/>
              </w:tabs>
              <w:jc w:val="both"/>
              <w:outlineLvl w:val="9"/>
            </w:pP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080" w:type="dxa"/>
          </w:tcPr>
          <w:p w:rsidR="00685B63" w:rsidRPr="00F451F3" w:rsidRDefault="00685B63" w:rsidP="00685B63">
            <w:pPr>
              <w:tabs>
                <w:tab w:val="left" w:pos="7020"/>
              </w:tabs>
              <w:jc w:val="both"/>
              <w:outlineLvl w:val="9"/>
            </w:pPr>
            <w:r w:rsidRPr="00F451F3">
              <w:t>6</w:t>
            </w:r>
          </w:p>
        </w:tc>
        <w:tc>
          <w:tcPr>
            <w:tcW w:w="5910" w:type="dxa"/>
          </w:tcPr>
          <w:p w:rsidR="00685B63" w:rsidRPr="00F451F3" w:rsidRDefault="00685B63" w:rsidP="00685B63">
            <w:pPr>
              <w:tabs>
                <w:tab w:val="left" w:pos="7020"/>
              </w:tabs>
              <w:jc w:val="both"/>
              <w:outlineLvl w:val="9"/>
            </w:pPr>
            <w:r w:rsidRPr="00F451F3">
              <w:t xml:space="preserve">Обеспеченность регламентацией Вашего отдела по информированию рабочих мест </w:t>
            </w:r>
          </w:p>
        </w:tc>
        <w:tc>
          <w:tcPr>
            <w:tcW w:w="1026" w:type="dxa"/>
          </w:tcPr>
          <w:p w:rsidR="00685B63" w:rsidRPr="00F451F3" w:rsidRDefault="00685B63" w:rsidP="00685B63">
            <w:pPr>
              <w:tabs>
                <w:tab w:val="left" w:pos="7020"/>
              </w:tabs>
              <w:jc w:val="both"/>
              <w:outlineLvl w:val="9"/>
            </w:pP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r w:rsidRPr="00F451F3">
              <w:sym w:font="Wingdings 2" w:char="F050"/>
            </w:r>
          </w:p>
        </w:tc>
      </w:tr>
      <w:tr w:rsidR="00685B63" w:rsidRPr="00F451F3" w:rsidTr="00685B63">
        <w:tc>
          <w:tcPr>
            <w:tcW w:w="1080" w:type="dxa"/>
          </w:tcPr>
          <w:p w:rsidR="00685B63" w:rsidRPr="00F451F3" w:rsidRDefault="00685B63" w:rsidP="00685B63">
            <w:pPr>
              <w:tabs>
                <w:tab w:val="left" w:pos="7020"/>
              </w:tabs>
              <w:jc w:val="both"/>
              <w:outlineLvl w:val="9"/>
            </w:pPr>
            <w:r w:rsidRPr="00F451F3">
              <w:t>7</w:t>
            </w:r>
          </w:p>
        </w:tc>
        <w:tc>
          <w:tcPr>
            <w:tcW w:w="5910" w:type="dxa"/>
          </w:tcPr>
          <w:p w:rsidR="00685B63" w:rsidRPr="00F451F3" w:rsidRDefault="00685B63" w:rsidP="00685B63">
            <w:pPr>
              <w:tabs>
                <w:tab w:val="left" w:pos="7020"/>
              </w:tabs>
              <w:jc w:val="both"/>
              <w:outlineLvl w:val="9"/>
            </w:pPr>
            <w:r w:rsidRPr="00F451F3">
              <w:t>Влияет ли оценка работника Вашего отдела на уровень его заработной платы?</w:t>
            </w:r>
          </w:p>
        </w:tc>
        <w:tc>
          <w:tcPr>
            <w:tcW w:w="1026" w:type="dxa"/>
          </w:tcPr>
          <w:p w:rsidR="00685B63" w:rsidRPr="00F451F3" w:rsidRDefault="00685B63" w:rsidP="00685B63">
            <w:pPr>
              <w:tabs>
                <w:tab w:val="left" w:pos="7020"/>
              </w:tabs>
              <w:jc w:val="both"/>
              <w:outlineLvl w:val="9"/>
            </w:pPr>
            <w:r w:rsidRPr="00F451F3">
              <w:sym w:font="Wingdings 2" w:char="F050"/>
            </w:r>
          </w:p>
        </w:tc>
        <w:tc>
          <w:tcPr>
            <w:tcW w:w="984" w:type="dxa"/>
          </w:tcPr>
          <w:p w:rsidR="00685B63" w:rsidRPr="00F451F3" w:rsidRDefault="00685B63" w:rsidP="00685B63">
            <w:pPr>
              <w:tabs>
                <w:tab w:val="left" w:pos="7020"/>
              </w:tabs>
              <w:jc w:val="both"/>
              <w:outlineLvl w:val="9"/>
            </w:pPr>
          </w:p>
        </w:tc>
        <w:tc>
          <w:tcPr>
            <w:tcW w:w="1226" w:type="dxa"/>
          </w:tcPr>
          <w:p w:rsidR="00685B63" w:rsidRPr="00F451F3" w:rsidRDefault="00685B63" w:rsidP="00685B63">
            <w:pPr>
              <w:tabs>
                <w:tab w:val="left" w:pos="7020"/>
              </w:tabs>
              <w:jc w:val="both"/>
              <w:outlineLvl w:val="9"/>
            </w:pPr>
          </w:p>
        </w:tc>
      </w:tr>
    </w:tbl>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 xml:space="preserve">Данные анкеты раздаются руководителям отделов и экспертам для заполнения. </w:t>
      </w:r>
    </w:p>
    <w:p w:rsidR="00685B63" w:rsidRPr="00F451F3" w:rsidRDefault="00685B63" w:rsidP="00685B63">
      <w:pPr>
        <w:tabs>
          <w:tab w:val="left" w:pos="7020"/>
        </w:tabs>
        <w:jc w:val="both"/>
        <w:outlineLvl w:val="9"/>
      </w:pPr>
      <w:r w:rsidRPr="00F451F3">
        <w:t>После проведения анкетирования осуществляем обработку результатов.</w:t>
      </w:r>
    </w:p>
    <w:p w:rsidR="00685B63" w:rsidRPr="00F451F3" w:rsidRDefault="00685B63" w:rsidP="00685B63">
      <w:pPr>
        <w:tabs>
          <w:tab w:val="left" w:pos="7020"/>
        </w:tabs>
        <w:jc w:val="both"/>
        <w:outlineLvl w:val="9"/>
      </w:pPr>
      <w:r w:rsidRPr="00F451F3">
        <w:t xml:space="preserve">Ответы экспертов ранжируем по 3-х балльной системе: </w:t>
      </w:r>
    </w:p>
    <w:p w:rsidR="00685B63" w:rsidRPr="00F451F3" w:rsidRDefault="00685B63" w:rsidP="00685B63">
      <w:pPr>
        <w:tabs>
          <w:tab w:val="left" w:pos="7020"/>
        </w:tabs>
        <w:jc w:val="both"/>
        <w:outlineLvl w:val="9"/>
      </w:pPr>
      <w:r w:rsidRPr="00F451F3">
        <w:t>0 – ответы «отсутствуют», «не применяются»;</w:t>
      </w:r>
    </w:p>
    <w:p w:rsidR="00685B63" w:rsidRPr="00F451F3" w:rsidRDefault="00685B63" w:rsidP="00685B63">
      <w:pPr>
        <w:tabs>
          <w:tab w:val="left" w:pos="7020"/>
        </w:tabs>
        <w:jc w:val="both"/>
        <w:outlineLvl w:val="9"/>
      </w:pPr>
      <w:r w:rsidRPr="00F451F3">
        <w:t>1 – ответы «отражены не в полной мере», «применяются не эффективно»;</w:t>
      </w:r>
    </w:p>
    <w:p w:rsidR="00685B63" w:rsidRPr="00685B63" w:rsidRDefault="00685B63" w:rsidP="00685B63">
      <w:pPr>
        <w:tabs>
          <w:tab w:val="left" w:pos="7020"/>
        </w:tabs>
        <w:jc w:val="both"/>
        <w:outlineLvl w:val="9"/>
      </w:pPr>
      <w:r w:rsidRPr="00D459D2">
        <w:t xml:space="preserve">3 – </w:t>
      </w:r>
      <w:r w:rsidRPr="00685B63">
        <w:t>ответы «отражены в полной мере», «применяются эффективно».</w:t>
      </w:r>
    </w:p>
    <w:p w:rsidR="00685B63" w:rsidRPr="00685B63" w:rsidRDefault="00685B63" w:rsidP="00685B63">
      <w:pPr>
        <w:pStyle w:val="3"/>
        <w:tabs>
          <w:tab w:val="left" w:pos="7020"/>
        </w:tabs>
        <w:jc w:val="both"/>
        <w:outlineLvl w:val="9"/>
        <w:rPr>
          <w:sz w:val="28"/>
          <w:szCs w:val="28"/>
        </w:rPr>
      </w:pPr>
      <w:r w:rsidRPr="00685B63">
        <w:rPr>
          <w:sz w:val="28"/>
          <w:szCs w:val="28"/>
        </w:rPr>
        <w:t>Аналогично проводим обработку результатов анкетирования руководителей:</w:t>
      </w:r>
    </w:p>
    <w:p w:rsidR="00685B63" w:rsidRPr="00685B63" w:rsidRDefault="00685B63" w:rsidP="00685B63">
      <w:pPr>
        <w:tabs>
          <w:tab w:val="left" w:pos="7020"/>
        </w:tabs>
        <w:jc w:val="both"/>
        <w:outlineLvl w:val="9"/>
      </w:pPr>
      <w:r w:rsidRPr="00685B63">
        <w:t>0 – ответы «нет»; 1 – ответы «частично»; 3 – ответы «да».</w:t>
      </w:r>
    </w:p>
    <w:p w:rsidR="00685B63" w:rsidRPr="00F451F3" w:rsidRDefault="00685B63" w:rsidP="00685B63">
      <w:pPr>
        <w:tabs>
          <w:tab w:val="left" w:pos="7020"/>
        </w:tabs>
        <w:jc w:val="both"/>
        <w:outlineLvl w:val="9"/>
      </w:pPr>
      <w:r w:rsidRPr="00685B63">
        <w:t>По результатам опроса</w:t>
      </w:r>
      <w:r w:rsidRPr="00D459D2">
        <w:t xml:space="preserve"> руководителей делаем</w:t>
      </w:r>
      <w:r w:rsidRPr="00F451F3">
        <w:t xml:space="preserve"> следующие выводы:</w:t>
      </w:r>
    </w:p>
    <w:p w:rsidR="00685B63" w:rsidRPr="00F451F3" w:rsidRDefault="00685B63" w:rsidP="00685B63">
      <w:pPr>
        <w:pStyle w:val="aa"/>
        <w:tabs>
          <w:tab w:val="left" w:pos="7020"/>
        </w:tabs>
        <w:jc w:val="both"/>
        <w:outlineLvl w:val="9"/>
        <w:rPr>
          <w:color w:val="000000"/>
        </w:rPr>
      </w:pPr>
      <w:r w:rsidRPr="00F451F3">
        <w:t>Организационная структура</w:t>
      </w:r>
      <w:r w:rsidRPr="00F451F3">
        <w:rPr>
          <w:color w:val="000000"/>
        </w:rPr>
        <w:t xml:space="preserve"> салона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r w:rsidRPr="00F451F3">
        <w:t>, философия управления и система стимулирующих средств построены таким образом, что способствуют эффективной трудовой деятельности, однако требуют совершенствования.</w:t>
      </w:r>
    </w:p>
    <w:p w:rsidR="00685B63" w:rsidRPr="00F451F3" w:rsidRDefault="00685B63" w:rsidP="00685B63">
      <w:pPr>
        <w:tabs>
          <w:tab w:val="left" w:pos="7020"/>
        </w:tabs>
        <w:jc w:val="both"/>
        <w:outlineLvl w:val="9"/>
      </w:pPr>
      <w:r w:rsidRPr="00F451F3">
        <w:t>Во-первых, все эксперты отметили отсутствие закрепления некоторых должностных обязанностей по управлению мотивацией трудовой деятельности, а также выделения отдельной должности по управлению мотивацией трудовой деятельности. Во-вторых, эксперты отметили слабость некоторых применяемых средств стимулирования – программ медицинского обслуживания и выплаты льгот, несвязанных с результатами деятельности предприятия.</w:t>
      </w:r>
    </w:p>
    <w:p w:rsidR="00685B63" w:rsidRPr="00F451F3" w:rsidRDefault="00685B63" w:rsidP="00685B63">
      <w:pPr>
        <w:tabs>
          <w:tab w:val="left" w:pos="7020"/>
        </w:tabs>
        <w:jc w:val="both"/>
        <w:outlineLvl w:val="9"/>
      </w:pPr>
      <w:r w:rsidRPr="00F451F3">
        <w:t xml:space="preserve">Практически все руководители отметили нечеткость описания прав и обязанностей работников и работодателя в договоре. </w:t>
      </w:r>
    </w:p>
    <w:p w:rsidR="00685B63" w:rsidRPr="00F451F3" w:rsidRDefault="00685B63" w:rsidP="00685B63">
      <w:pPr>
        <w:pStyle w:val="aa"/>
        <w:tabs>
          <w:tab w:val="left" w:pos="7020"/>
        </w:tabs>
        <w:jc w:val="both"/>
        <w:outlineLvl w:val="9"/>
        <w:rPr>
          <w:color w:val="000000"/>
        </w:rPr>
      </w:pPr>
      <w:r w:rsidRPr="00F451F3">
        <w:t xml:space="preserve">Однако, приведенную выше оценку системы трудовой мотивации в </w:t>
      </w:r>
      <w:r w:rsidRPr="00F451F3">
        <w:rPr>
          <w:color w:val="000000"/>
        </w:rPr>
        <w:t xml:space="preserve">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 xml:space="preserve">» </w:t>
      </w:r>
      <w:r w:rsidRPr="00F451F3">
        <w:t>нельзя считать объективной, так как она является результатом опроса всего лишь 3-х процентов работников организации. Тем более, что в рассматриваемой организации наблюдается повышенная текучесть кадров (рис.2).</w:t>
      </w:r>
    </w:p>
    <w:p w:rsidR="00685B63" w:rsidRPr="00F451F3" w:rsidRDefault="00685B63" w:rsidP="00685B63">
      <w:pPr>
        <w:tabs>
          <w:tab w:val="left" w:pos="7020"/>
        </w:tabs>
        <w:jc w:val="both"/>
        <w:outlineLvl w:val="9"/>
      </w:pPr>
      <w:r w:rsidRPr="00E62AF5">
        <w:rPr>
          <w:noProof/>
        </w:rPr>
        <w:object w:dxaOrig="6360" w:dyaOrig="3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3in" o:ole="">
            <v:imagedata r:id="rId7" o:title="" croptop="-7541f" cropbottom="-9349f" cropleft="-2856f" cropright="-1742f"/>
            <o:lock v:ext="edit" aspectratio="f"/>
          </v:shape>
          <o:OLEObject Type="Embed" ProgID="Excel.Sheet.8" ShapeID="_x0000_i1025" DrawAspect="Content" ObjectID="_1459966810" r:id="rId8"/>
        </w:object>
      </w:r>
    </w:p>
    <w:p w:rsidR="00685B63" w:rsidRPr="00F451F3" w:rsidRDefault="00685B63" w:rsidP="00685B63">
      <w:pPr>
        <w:pStyle w:val="aa"/>
        <w:tabs>
          <w:tab w:val="left" w:pos="7020"/>
        </w:tabs>
        <w:jc w:val="both"/>
        <w:outlineLvl w:val="9"/>
        <w:rPr>
          <w:color w:val="000000"/>
        </w:rPr>
      </w:pPr>
      <w:r w:rsidRPr="00F451F3">
        <w:t xml:space="preserve">Рис. 2. Динамика уровня текучести кадров в </w:t>
      </w:r>
      <w:r w:rsidRPr="00F451F3">
        <w:rPr>
          <w:color w:val="000000"/>
        </w:rPr>
        <w:t xml:space="preserve">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p>
    <w:p w:rsidR="00685B63" w:rsidRPr="00F451F3" w:rsidRDefault="00685B63" w:rsidP="00685B63">
      <w:pPr>
        <w:tabs>
          <w:tab w:val="left" w:pos="7020"/>
        </w:tabs>
        <w:jc w:val="both"/>
        <w:outlineLvl w:val="9"/>
      </w:pPr>
      <w:r w:rsidRPr="00F451F3">
        <w:t>Видим, что текучесть кадров в организации возросла в 2004 - 2006 годах с 17,5 процентов до 20,8 процентов при естественном («нормальном») уровне текучести кадров в организациях 5-7 процентов.</w:t>
      </w:r>
    </w:p>
    <w:p w:rsidR="00685B63" w:rsidRPr="00F451F3" w:rsidRDefault="00685B63" w:rsidP="00685B63">
      <w:pPr>
        <w:tabs>
          <w:tab w:val="left" w:pos="7020"/>
        </w:tabs>
        <w:jc w:val="both"/>
        <w:outlineLvl w:val="9"/>
      </w:pPr>
      <w:r w:rsidRPr="00F451F3">
        <w:t>Повышенная текучесть кадров в организации является первым показателем, свидетельствующим о низкой эффективности действующей системы трудовой мотивации. [13, с. 234]</w:t>
      </w:r>
    </w:p>
    <w:p w:rsidR="00685B63" w:rsidRPr="00F451F3" w:rsidRDefault="00685B63" w:rsidP="00685B63">
      <w:pPr>
        <w:tabs>
          <w:tab w:val="left" w:pos="7020"/>
        </w:tabs>
        <w:jc w:val="both"/>
        <w:outlineLvl w:val="9"/>
      </w:pPr>
      <w:r w:rsidRPr="00F451F3">
        <w:t>Проанализируем причины, вызывающие движение персонала на данном предприятии.</w:t>
      </w:r>
    </w:p>
    <w:p w:rsidR="00685B63" w:rsidRPr="00F451F3" w:rsidRDefault="00685B63" w:rsidP="00685B63">
      <w:pPr>
        <w:tabs>
          <w:tab w:val="left" w:pos="7020"/>
        </w:tabs>
        <w:jc w:val="both"/>
        <w:outlineLvl w:val="9"/>
      </w:pPr>
      <w:r w:rsidRPr="00F451F3">
        <w:t>В компании ведется статистика причин увольнения сотрудников. Случай увольнения каждого работника анализируется руководителем того отдела или подразделения, из которого уволился работник, с ним ведется подробная беседа о причинах увольнения и возможностях их устранения. Эти причины сгруппированы и приведены в таблица 1.8.</w:t>
      </w:r>
    </w:p>
    <w:p w:rsidR="00685B63" w:rsidRPr="00F451F3" w:rsidRDefault="00685B63" w:rsidP="00685B63">
      <w:pPr>
        <w:tabs>
          <w:tab w:val="left" w:pos="7020"/>
        </w:tabs>
        <w:jc w:val="both"/>
        <w:outlineLvl w:val="9"/>
      </w:pPr>
      <w:r w:rsidRPr="00F451F3">
        <w:t xml:space="preserve">За 2005 год из компании уволилось 10 работников (20,8%). </w:t>
      </w:r>
    </w:p>
    <w:p w:rsidR="00685B63" w:rsidRPr="00F451F3" w:rsidRDefault="00685B63" w:rsidP="00685B63">
      <w:pPr>
        <w:tabs>
          <w:tab w:val="left" w:pos="7020"/>
        </w:tabs>
        <w:jc w:val="both"/>
        <w:outlineLvl w:val="9"/>
      </w:pPr>
    </w:p>
    <w:p w:rsidR="00685B63" w:rsidRPr="00F451F3" w:rsidRDefault="00685B63" w:rsidP="00685B63">
      <w:pPr>
        <w:tabs>
          <w:tab w:val="left" w:pos="7020"/>
        </w:tabs>
        <w:jc w:val="both"/>
        <w:outlineLvl w:val="9"/>
      </w:pPr>
      <w:r w:rsidRPr="00F451F3">
        <w:t>Таблица 2</w:t>
      </w:r>
    </w:p>
    <w:p w:rsidR="00685B63" w:rsidRPr="00F451F3" w:rsidRDefault="00685B63" w:rsidP="00685B63">
      <w:pPr>
        <w:pStyle w:val="aa"/>
        <w:tabs>
          <w:tab w:val="left" w:pos="7020"/>
        </w:tabs>
        <w:jc w:val="both"/>
        <w:outlineLvl w:val="9"/>
        <w:rPr>
          <w:color w:val="000000"/>
        </w:rPr>
      </w:pPr>
      <w:r w:rsidRPr="00F451F3">
        <w:t xml:space="preserve">Причины текучести кадров в </w:t>
      </w:r>
      <w:r w:rsidRPr="00F451F3">
        <w:rPr>
          <w:color w:val="000000"/>
        </w:rPr>
        <w:t xml:space="preserve">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 xml:space="preserve">» </w:t>
      </w:r>
      <w:r w:rsidRPr="00F451F3">
        <w:t>и их относительная важность</w:t>
      </w: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2094"/>
        <w:gridCol w:w="2727"/>
      </w:tblGrid>
      <w:tr w:rsidR="00685B63" w:rsidRPr="00F451F3" w:rsidTr="00685B63">
        <w:tc>
          <w:tcPr>
            <w:tcW w:w="4968" w:type="dxa"/>
          </w:tcPr>
          <w:p w:rsidR="00685B63" w:rsidRPr="00F451F3" w:rsidRDefault="00685B63" w:rsidP="00685B63">
            <w:pPr>
              <w:tabs>
                <w:tab w:val="left" w:pos="7020"/>
              </w:tabs>
              <w:jc w:val="both"/>
              <w:outlineLvl w:val="9"/>
            </w:pPr>
            <w:r w:rsidRPr="00F451F3">
              <w:t>Причина увольнения сотрудника</w:t>
            </w:r>
          </w:p>
        </w:tc>
        <w:tc>
          <w:tcPr>
            <w:tcW w:w="2094" w:type="dxa"/>
          </w:tcPr>
          <w:p w:rsidR="00685B63" w:rsidRPr="00F451F3" w:rsidRDefault="00685B63" w:rsidP="00685B63">
            <w:pPr>
              <w:tabs>
                <w:tab w:val="left" w:pos="7020"/>
              </w:tabs>
              <w:jc w:val="both"/>
              <w:outlineLvl w:val="9"/>
            </w:pPr>
            <w:r w:rsidRPr="00F451F3">
              <w:t>Численность работников, уволившихся по данной причине</w:t>
            </w:r>
          </w:p>
        </w:tc>
        <w:tc>
          <w:tcPr>
            <w:tcW w:w="2727" w:type="dxa"/>
          </w:tcPr>
          <w:p w:rsidR="00685B63" w:rsidRPr="00F451F3" w:rsidRDefault="00685B63" w:rsidP="00685B63">
            <w:pPr>
              <w:tabs>
                <w:tab w:val="left" w:pos="7020"/>
              </w:tabs>
              <w:jc w:val="both"/>
              <w:outlineLvl w:val="9"/>
            </w:pPr>
            <w:r w:rsidRPr="00F451F3">
              <w:t>Доля уволившихся (относительная важность причины), %</w:t>
            </w:r>
          </w:p>
        </w:tc>
      </w:tr>
      <w:tr w:rsidR="00685B63" w:rsidRPr="00F451F3" w:rsidTr="00685B63">
        <w:tc>
          <w:tcPr>
            <w:tcW w:w="4968" w:type="dxa"/>
          </w:tcPr>
          <w:p w:rsidR="00685B63" w:rsidRPr="00F451F3" w:rsidRDefault="00685B63" w:rsidP="00685B63">
            <w:pPr>
              <w:tabs>
                <w:tab w:val="left" w:pos="7020"/>
              </w:tabs>
              <w:jc w:val="both"/>
              <w:outlineLvl w:val="9"/>
            </w:pPr>
            <w:r w:rsidRPr="00F451F3">
              <w:t>1. Не устраивает заработная плата</w:t>
            </w:r>
          </w:p>
        </w:tc>
        <w:tc>
          <w:tcPr>
            <w:tcW w:w="2094" w:type="dxa"/>
          </w:tcPr>
          <w:p w:rsidR="00685B63" w:rsidRPr="00F451F3" w:rsidRDefault="00685B63" w:rsidP="00685B63">
            <w:pPr>
              <w:tabs>
                <w:tab w:val="left" w:pos="7020"/>
              </w:tabs>
              <w:jc w:val="both"/>
              <w:outlineLvl w:val="9"/>
            </w:pPr>
            <w:r w:rsidRPr="00F451F3">
              <w:t>84</w:t>
            </w:r>
          </w:p>
        </w:tc>
        <w:tc>
          <w:tcPr>
            <w:tcW w:w="2727" w:type="dxa"/>
          </w:tcPr>
          <w:p w:rsidR="00685B63" w:rsidRPr="00F451F3" w:rsidRDefault="00685B63" w:rsidP="00685B63">
            <w:pPr>
              <w:tabs>
                <w:tab w:val="left" w:pos="7020"/>
              </w:tabs>
              <w:jc w:val="both"/>
              <w:outlineLvl w:val="9"/>
              <w:rPr>
                <w:rFonts w:eastAsia="Arial Unicode MS"/>
              </w:rPr>
            </w:pPr>
            <w:r w:rsidRPr="00F451F3">
              <w:t>86,60</w:t>
            </w:r>
          </w:p>
        </w:tc>
      </w:tr>
      <w:tr w:rsidR="00685B63" w:rsidRPr="00F451F3" w:rsidTr="00685B63">
        <w:tc>
          <w:tcPr>
            <w:tcW w:w="4968" w:type="dxa"/>
          </w:tcPr>
          <w:p w:rsidR="00685B63" w:rsidRPr="00F451F3" w:rsidRDefault="00685B63" w:rsidP="00685B63">
            <w:pPr>
              <w:tabs>
                <w:tab w:val="left" w:pos="7020"/>
              </w:tabs>
              <w:jc w:val="both"/>
              <w:outlineLvl w:val="9"/>
            </w:pPr>
            <w:r w:rsidRPr="00F451F3">
              <w:t>2. Стресс</w:t>
            </w:r>
          </w:p>
        </w:tc>
        <w:tc>
          <w:tcPr>
            <w:tcW w:w="2094" w:type="dxa"/>
          </w:tcPr>
          <w:p w:rsidR="00685B63" w:rsidRPr="00F451F3" w:rsidRDefault="00685B63" w:rsidP="00685B63">
            <w:pPr>
              <w:tabs>
                <w:tab w:val="left" w:pos="7020"/>
              </w:tabs>
              <w:jc w:val="both"/>
              <w:outlineLvl w:val="9"/>
            </w:pPr>
            <w:r w:rsidRPr="00F451F3">
              <w:t>8</w:t>
            </w:r>
          </w:p>
        </w:tc>
        <w:tc>
          <w:tcPr>
            <w:tcW w:w="2727" w:type="dxa"/>
          </w:tcPr>
          <w:p w:rsidR="00685B63" w:rsidRPr="00F451F3" w:rsidRDefault="00685B63" w:rsidP="00685B63">
            <w:pPr>
              <w:tabs>
                <w:tab w:val="left" w:pos="7020"/>
              </w:tabs>
              <w:jc w:val="both"/>
              <w:outlineLvl w:val="9"/>
              <w:rPr>
                <w:rFonts w:eastAsia="Arial Unicode MS"/>
              </w:rPr>
            </w:pPr>
            <w:r w:rsidRPr="00F451F3">
              <w:t>8,25</w:t>
            </w:r>
          </w:p>
        </w:tc>
      </w:tr>
      <w:tr w:rsidR="00685B63" w:rsidRPr="00F451F3" w:rsidTr="00685B63">
        <w:tc>
          <w:tcPr>
            <w:tcW w:w="4968" w:type="dxa"/>
          </w:tcPr>
          <w:p w:rsidR="00685B63" w:rsidRPr="00F451F3" w:rsidRDefault="00685B63" w:rsidP="00685B63">
            <w:pPr>
              <w:tabs>
                <w:tab w:val="left" w:pos="7020"/>
              </w:tabs>
              <w:jc w:val="both"/>
              <w:outlineLvl w:val="9"/>
            </w:pPr>
            <w:r w:rsidRPr="00F451F3">
              <w:t>3. Нет интереса к работе, нет смысла в работе</w:t>
            </w:r>
          </w:p>
        </w:tc>
        <w:tc>
          <w:tcPr>
            <w:tcW w:w="2094" w:type="dxa"/>
          </w:tcPr>
          <w:p w:rsidR="00685B63" w:rsidRPr="00F451F3" w:rsidRDefault="00685B63" w:rsidP="00685B63">
            <w:pPr>
              <w:tabs>
                <w:tab w:val="left" w:pos="7020"/>
              </w:tabs>
              <w:jc w:val="both"/>
              <w:outlineLvl w:val="9"/>
            </w:pPr>
            <w:r w:rsidRPr="00F451F3">
              <w:t>23</w:t>
            </w:r>
          </w:p>
        </w:tc>
        <w:tc>
          <w:tcPr>
            <w:tcW w:w="2727" w:type="dxa"/>
          </w:tcPr>
          <w:p w:rsidR="00685B63" w:rsidRPr="00F451F3" w:rsidRDefault="00685B63" w:rsidP="00685B63">
            <w:pPr>
              <w:tabs>
                <w:tab w:val="left" w:pos="7020"/>
              </w:tabs>
              <w:jc w:val="both"/>
              <w:outlineLvl w:val="9"/>
              <w:rPr>
                <w:rFonts w:eastAsia="Arial Unicode MS"/>
              </w:rPr>
            </w:pPr>
            <w:r w:rsidRPr="00F451F3">
              <w:t>23,71</w:t>
            </w:r>
          </w:p>
        </w:tc>
      </w:tr>
      <w:tr w:rsidR="00685B63" w:rsidRPr="00F451F3" w:rsidTr="00685B63">
        <w:tc>
          <w:tcPr>
            <w:tcW w:w="4968" w:type="dxa"/>
          </w:tcPr>
          <w:p w:rsidR="00685B63" w:rsidRPr="00F451F3" w:rsidRDefault="00685B63" w:rsidP="00685B63">
            <w:pPr>
              <w:tabs>
                <w:tab w:val="left" w:pos="7020"/>
              </w:tabs>
              <w:jc w:val="both"/>
              <w:outlineLvl w:val="9"/>
            </w:pPr>
            <w:r w:rsidRPr="00F451F3">
              <w:t>4. Нет перспектив, карьерного роста</w:t>
            </w:r>
          </w:p>
        </w:tc>
        <w:tc>
          <w:tcPr>
            <w:tcW w:w="2094" w:type="dxa"/>
          </w:tcPr>
          <w:p w:rsidR="00685B63" w:rsidRPr="00F451F3" w:rsidRDefault="00685B63" w:rsidP="00685B63">
            <w:pPr>
              <w:tabs>
                <w:tab w:val="left" w:pos="7020"/>
              </w:tabs>
              <w:jc w:val="both"/>
              <w:outlineLvl w:val="9"/>
            </w:pPr>
            <w:r w:rsidRPr="00F451F3">
              <w:t>45</w:t>
            </w:r>
          </w:p>
        </w:tc>
        <w:tc>
          <w:tcPr>
            <w:tcW w:w="2727" w:type="dxa"/>
          </w:tcPr>
          <w:p w:rsidR="00685B63" w:rsidRPr="00F451F3" w:rsidRDefault="00685B63" w:rsidP="00685B63">
            <w:pPr>
              <w:tabs>
                <w:tab w:val="left" w:pos="7020"/>
              </w:tabs>
              <w:jc w:val="both"/>
              <w:outlineLvl w:val="9"/>
              <w:rPr>
                <w:rFonts w:eastAsia="Arial Unicode MS"/>
              </w:rPr>
            </w:pPr>
            <w:r w:rsidRPr="00F451F3">
              <w:t>46,39</w:t>
            </w:r>
          </w:p>
        </w:tc>
      </w:tr>
      <w:tr w:rsidR="00685B63" w:rsidRPr="00F451F3" w:rsidTr="00685B63">
        <w:tc>
          <w:tcPr>
            <w:tcW w:w="4968" w:type="dxa"/>
          </w:tcPr>
          <w:p w:rsidR="00685B63" w:rsidRPr="00F451F3" w:rsidRDefault="00685B63" w:rsidP="00685B63">
            <w:pPr>
              <w:tabs>
                <w:tab w:val="left" w:pos="7020"/>
              </w:tabs>
              <w:jc w:val="both"/>
              <w:outlineLvl w:val="9"/>
            </w:pPr>
            <w:r w:rsidRPr="00F451F3">
              <w:t>5. Конфликты в группе</w:t>
            </w:r>
          </w:p>
        </w:tc>
        <w:tc>
          <w:tcPr>
            <w:tcW w:w="2094" w:type="dxa"/>
          </w:tcPr>
          <w:p w:rsidR="00685B63" w:rsidRPr="00F451F3" w:rsidRDefault="00685B63" w:rsidP="00685B63">
            <w:pPr>
              <w:tabs>
                <w:tab w:val="left" w:pos="7020"/>
              </w:tabs>
              <w:jc w:val="both"/>
              <w:outlineLvl w:val="9"/>
            </w:pPr>
            <w:r w:rsidRPr="00F451F3">
              <w:t>7</w:t>
            </w:r>
          </w:p>
        </w:tc>
        <w:tc>
          <w:tcPr>
            <w:tcW w:w="2727" w:type="dxa"/>
          </w:tcPr>
          <w:p w:rsidR="00685B63" w:rsidRPr="00F451F3" w:rsidRDefault="00685B63" w:rsidP="00685B63">
            <w:pPr>
              <w:tabs>
                <w:tab w:val="left" w:pos="7020"/>
              </w:tabs>
              <w:jc w:val="both"/>
              <w:outlineLvl w:val="9"/>
              <w:rPr>
                <w:rFonts w:eastAsia="Arial Unicode MS"/>
              </w:rPr>
            </w:pPr>
            <w:r w:rsidRPr="00F451F3">
              <w:t>7,22</w:t>
            </w:r>
          </w:p>
        </w:tc>
      </w:tr>
      <w:tr w:rsidR="00685B63" w:rsidRPr="00F451F3" w:rsidTr="00685B63">
        <w:tc>
          <w:tcPr>
            <w:tcW w:w="4968" w:type="dxa"/>
          </w:tcPr>
          <w:p w:rsidR="00685B63" w:rsidRPr="00F451F3" w:rsidRDefault="00685B63" w:rsidP="00685B63">
            <w:pPr>
              <w:tabs>
                <w:tab w:val="left" w:pos="7020"/>
              </w:tabs>
              <w:jc w:val="both"/>
              <w:outlineLvl w:val="9"/>
            </w:pPr>
            <w:r w:rsidRPr="00F451F3">
              <w:t>6. Конфликты с руководителем</w:t>
            </w:r>
          </w:p>
        </w:tc>
        <w:tc>
          <w:tcPr>
            <w:tcW w:w="2094" w:type="dxa"/>
          </w:tcPr>
          <w:p w:rsidR="00685B63" w:rsidRPr="00F451F3" w:rsidRDefault="00685B63" w:rsidP="00685B63">
            <w:pPr>
              <w:tabs>
                <w:tab w:val="left" w:pos="7020"/>
              </w:tabs>
              <w:jc w:val="both"/>
              <w:outlineLvl w:val="9"/>
            </w:pPr>
            <w:r w:rsidRPr="00F451F3">
              <w:t>12</w:t>
            </w:r>
          </w:p>
        </w:tc>
        <w:tc>
          <w:tcPr>
            <w:tcW w:w="2727" w:type="dxa"/>
          </w:tcPr>
          <w:p w:rsidR="00685B63" w:rsidRPr="00F451F3" w:rsidRDefault="00685B63" w:rsidP="00685B63">
            <w:pPr>
              <w:tabs>
                <w:tab w:val="left" w:pos="7020"/>
              </w:tabs>
              <w:jc w:val="both"/>
              <w:outlineLvl w:val="9"/>
              <w:rPr>
                <w:rFonts w:eastAsia="Arial Unicode MS"/>
              </w:rPr>
            </w:pPr>
            <w:r w:rsidRPr="00F451F3">
              <w:t>12,37</w:t>
            </w:r>
          </w:p>
        </w:tc>
      </w:tr>
      <w:tr w:rsidR="00685B63" w:rsidRPr="00F451F3" w:rsidTr="00685B63">
        <w:tc>
          <w:tcPr>
            <w:tcW w:w="4968" w:type="dxa"/>
          </w:tcPr>
          <w:p w:rsidR="00685B63" w:rsidRPr="00F451F3" w:rsidRDefault="00685B63" w:rsidP="00685B63">
            <w:pPr>
              <w:tabs>
                <w:tab w:val="left" w:pos="7020"/>
              </w:tabs>
              <w:jc w:val="both"/>
              <w:outlineLvl w:val="9"/>
            </w:pPr>
            <w:r w:rsidRPr="00F451F3">
              <w:t>7. Конфликты в семье</w:t>
            </w:r>
          </w:p>
        </w:tc>
        <w:tc>
          <w:tcPr>
            <w:tcW w:w="2094" w:type="dxa"/>
          </w:tcPr>
          <w:p w:rsidR="00685B63" w:rsidRPr="00F451F3" w:rsidRDefault="00685B63" w:rsidP="00685B63">
            <w:pPr>
              <w:tabs>
                <w:tab w:val="left" w:pos="7020"/>
              </w:tabs>
              <w:jc w:val="both"/>
              <w:outlineLvl w:val="9"/>
            </w:pPr>
            <w:r w:rsidRPr="00F451F3">
              <w:t>22</w:t>
            </w:r>
          </w:p>
        </w:tc>
        <w:tc>
          <w:tcPr>
            <w:tcW w:w="2727" w:type="dxa"/>
          </w:tcPr>
          <w:p w:rsidR="00685B63" w:rsidRPr="00F451F3" w:rsidRDefault="00685B63" w:rsidP="00685B63">
            <w:pPr>
              <w:tabs>
                <w:tab w:val="left" w:pos="7020"/>
              </w:tabs>
              <w:jc w:val="both"/>
              <w:outlineLvl w:val="9"/>
              <w:rPr>
                <w:rFonts w:eastAsia="Arial Unicode MS"/>
              </w:rPr>
            </w:pPr>
            <w:r w:rsidRPr="00F451F3">
              <w:t>22,68</w:t>
            </w:r>
          </w:p>
        </w:tc>
      </w:tr>
      <w:tr w:rsidR="00685B63" w:rsidRPr="00F451F3" w:rsidTr="00685B63">
        <w:tc>
          <w:tcPr>
            <w:tcW w:w="4968" w:type="dxa"/>
          </w:tcPr>
          <w:p w:rsidR="00685B63" w:rsidRPr="00F451F3" w:rsidRDefault="00685B63" w:rsidP="00685B63">
            <w:pPr>
              <w:tabs>
                <w:tab w:val="left" w:pos="7020"/>
              </w:tabs>
              <w:jc w:val="both"/>
              <w:outlineLvl w:val="9"/>
            </w:pPr>
            <w:r w:rsidRPr="00F451F3">
              <w:t>8. Незнание своих обязанностей</w:t>
            </w:r>
          </w:p>
        </w:tc>
        <w:tc>
          <w:tcPr>
            <w:tcW w:w="2094" w:type="dxa"/>
          </w:tcPr>
          <w:p w:rsidR="00685B63" w:rsidRPr="00F451F3" w:rsidRDefault="00685B63" w:rsidP="00685B63">
            <w:pPr>
              <w:tabs>
                <w:tab w:val="left" w:pos="7020"/>
              </w:tabs>
              <w:jc w:val="both"/>
              <w:outlineLvl w:val="9"/>
            </w:pPr>
            <w:r w:rsidRPr="00F451F3">
              <w:t>5</w:t>
            </w:r>
          </w:p>
        </w:tc>
        <w:tc>
          <w:tcPr>
            <w:tcW w:w="2727" w:type="dxa"/>
          </w:tcPr>
          <w:p w:rsidR="00685B63" w:rsidRPr="00F451F3" w:rsidRDefault="00685B63" w:rsidP="00685B63">
            <w:pPr>
              <w:tabs>
                <w:tab w:val="left" w:pos="7020"/>
              </w:tabs>
              <w:jc w:val="both"/>
              <w:outlineLvl w:val="9"/>
              <w:rPr>
                <w:rFonts w:eastAsia="Arial Unicode MS"/>
              </w:rPr>
            </w:pPr>
            <w:r w:rsidRPr="00F451F3">
              <w:t>5,15</w:t>
            </w:r>
          </w:p>
        </w:tc>
      </w:tr>
      <w:tr w:rsidR="00685B63" w:rsidRPr="00F451F3" w:rsidTr="00685B63">
        <w:tc>
          <w:tcPr>
            <w:tcW w:w="4968" w:type="dxa"/>
          </w:tcPr>
          <w:p w:rsidR="00685B63" w:rsidRPr="00F451F3" w:rsidRDefault="00685B63" w:rsidP="00685B63">
            <w:pPr>
              <w:tabs>
                <w:tab w:val="left" w:pos="7020"/>
              </w:tabs>
              <w:jc w:val="both"/>
              <w:outlineLvl w:val="9"/>
            </w:pPr>
            <w:r w:rsidRPr="00F451F3">
              <w:t>9. Неорганизованность работы</w:t>
            </w:r>
          </w:p>
        </w:tc>
        <w:tc>
          <w:tcPr>
            <w:tcW w:w="2094" w:type="dxa"/>
          </w:tcPr>
          <w:p w:rsidR="00685B63" w:rsidRPr="00F451F3" w:rsidRDefault="00685B63" w:rsidP="00685B63">
            <w:pPr>
              <w:tabs>
                <w:tab w:val="left" w:pos="7020"/>
              </w:tabs>
              <w:jc w:val="both"/>
              <w:outlineLvl w:val="9"/>
            </w:pPr>
            <w:r w:rsidRPr="00F451F3">
              <w:t>3</w:t>
            </w:r>
          </w:p>
        </w:tc>
        <w:tc>
          <w:tcPr>
            <w:tcW w:w="2727" w:type="dxa"/>
          </w:tcPr>
          <w:p w:rsidR="00685B63" w:rsidRPr="00F451F3" w:rsidRDefault="00685B63" w:rsidP="00685B63">
            <w:pPr>
              <w:tabs>
                <w:tab w:val="left" w:pos="7020"/>
              </w:tabs>
              <w:jc w:val="both"/>
              <w:outlineLvl w:val="9"/>
              <w:rPr>
                <w:rFonts w:eastAsia="Arial Unicode MS"/>
              </w:rPr>
            </w:pPr>
            <w:r w:rsidRPr="00F451F3">
              <w:t>3,09</w:t>
            </w:r>
          </w:p>
        </w:tc>
      </w:tr>
      <w:tr w:rsidR="00685B63" w:rsidRPr="00F451F3" w:rsidTr="00685B63">
        <w:tc>
          <w:tcPr>
            <w:tcW w:w="4968" w:type="dxa"/>
          </w:tcPr>
          <w:p w:rsidR="00685B63" w:rsidRPr="00F451F3" w:rsidRDefault="00685B63" w:rsidP="00685B63">
            <w:pPr>
              <w:tabs>
                <w:tab w:val="left" w:pos="7020"/>
              </w:tabs>
              <w:jc w:val="both"/>
              <w:outlineLvl w:val="9"/>
            </w:pPr>
            <w:r w:rsidRPr="00F451F3">
              <w:t>10. Необходимость работать по другой специальности</w:t>
            </w:r>
          </w:p>
        </w:tc>
        <w:tc>
          <w:tcPr>
            <w:tcW w:w="2094" w:type="dxa"/>
          </w:tcPr>
          <w:p w:rsidR="00685B63" w:rsidRPr="00F451F3" w:rsidRDefault="00685B63" w:rsidP="00685B63">
            <w:pPr>
              <w:tabs>
                <w:tab w:val="left" w:pos="7020"/>
              </w:tabs>
              <w:jc w:val="both"/>
              <w:outlineLvl w:val="9"/>
            </w:pPr>
            <w:r w:rsidRPr="00F451F3">
              <w:t>18</w:t>
            </w:r>
          </w:p>
        </w:tc>
        <w:tc>
          <w:tcPr>
            <w:tcW w:w="2727" w:type="dxa"/>
          </w:tcPr>
          <w:p w:rsidR="00685B63" w:rsidRPr="00F451F3" w:rsidRDefault="00685B63" w:rsidP="00685B63">
            <w:pPr>
              <w:tabs>
                <w:tab w:val="left" w:pos="7020"/>
              </w:tabs>
              <w:jc w:val="both"/>
              <w:outlineLvl w:val="9"/>
              <w:rPr>
                <w:rFonts w:eastAsia="Arial Unicode MS"/>
              </w:rPr>
            </w:pPr>
            <w:r w:rsidRPr="00F451F3">
              <w:t>18,56</w:t>
            </w:r>
          </w:p>
        </w:tc>
      </w:tr>
      <w:tr w:rsidR="00685B63" w:rsidRPr="00F451F3" w:rsidTr="00685B63">
        <w:tc>
          <w:tcPr>
            <w:tcW w:w="4968" w:type="dxa"/>
          </w:tcPr>
          <w:p w:rsidR="00685B63" w:rsidRPr="00F451F3" w:rsidRDefault="00685B63" w:rsidP="00685B63">
            <w:pPr>
              <w:tabs>
                <w:tab w:val="left" w:pos="7020"/>
              </w:tabs>
              <w:jc w:val="both"/>
              <w:outlineLvl w:val="9"/>
            </w:pPr>
            <w:r w:rsidRPr="00F451F3">
              <w:t>11. Перегруженность работой</w:t>
            </w:r>
          </w:p>
        </w:tc>
        <w:tc>
          <w:tcPr>
            <w:tcW w:w="2094" w:type="dxa"/>
          </w:tcPr>
          <w:p w:rsidR="00685B63" w:rsidRPr="00F451F3" w:rsidRDefault="00685B63" w:rsidP="00685B63">
            <w:pPr>
              <w:tabs>
                <w:tab w:val="left" w:pos="7020"/>
              </w:tabs>
              <w:jc w:val="both"/>
              <w:outlineLvl w:val="9"/>
            </w:pPr>
            <w:r w:rsidRPr="00F451F3">
              <w:t>25</w:t>
            </w:r>
          </w:p>
        </w:tc>
        <w:tc>
          <w:tcPr>
            <w:tcW w:w="2727" w:type="dxa"/>
          </w:tcPr>
          <w:p w:rsidR="00685B63" w:rsidRPr="00F451F3" w:rsidRDefault="00685B63" w:rsidP="00685B63">
            <w:pPr>
              <w:tabs>
                <w:tab w:val="left" w:pos="7020"/>
              </w:tabs>
              <w:jc w:val="both"/>
              <w:outlineLvl w:val="9"/>
              <w:rPr>
                <w:rFonts w:eastAsia="Arial Unicode MS"/>
              </w:rPr>
            </w:pPr>
            <w:r w:rsidRPr="00F451F3">
              <w:t>25,77</w:t>
            </w:r>
          </w:p>
        </w:tc>
      </w:tr>
      <w:tr w:rsidR="00685B63" w:rsidRPr="00F451F3" w:rsidTr="00685B63">
        <w:tc>
          <w:tcPr>
            <w:tcW w:w="4968" w:type="dxa"/>
          </w:tcPr>
          <w:p w:rsidR="00685B63" w:rsidRPr="00F451F3" w:rsidRDefault="00685B63" w:rsidP="00685B63">
            <w:pPr>
              <w:tabs>
                <w:tab w:val="left" w:pos="7020"/>
              </w:tabs>
              <w:jc w:val="both"/>
              <w:outlineLvl w:val="9"/>
            </w:pPr>
            <w:r w:rsidRPr="00F451F3">
              <w:t>12. Недогруженность работой</w:t>
            </w:r>
          </w:p>
        </w:tc>
        <w:tc>
          <w:tcPr>
            <w:tcW w:w="2094" w:type="dxa"/>
          </w:tcPr>
          <w:p w:rsidR="00685B63" w:rsidRPr="00F451F3" w:rsidRDefault="00685B63" w:rsidP="00685B63">
            <w:pPr>
              <w:tabs>
                <w:tab w:val="left" w:pos="7020"/>
              </w:tabs>
              <w:jc w:val="both"/>
              <w:outlineLvl w:val="9"/>
            </w:pPr>
            <w:r w:rsidRPr="00F451F3">
              <w:t>1</w:t>
            </w:r>
          </w:p>
        </w:tc>
        <w:tc>
          <w:tcPr>
            <w:tcW w:w="2727" w:type="dxa"/>
          </w:tcPr>
          <w:p w:rsidR="00685B63" w:rsidRPr="00F451F3" w:rsidRDefault="00685B63" w:rsidP="00685B63">
            <w:pPr>
              <w:tabs>
                <w:tab w:val="left" w:pos="7020"/>
              </w:tabs>
              <w:jc w:val="both"/>
              <w:outlineLvl w:val="9"/>
              <w:rPr>
                <w:rFonts w:eastAsia="Arial Unicode MS"/>
              </w:rPr>
            </w:pPr>
            <w:r w:rsidRPr="00F451F3">
              <w:t>1,03</w:t>
            </w:r>
          </w:p>
        </w:tc>
      </w:tr>
      <w:tr w:rsidR="00685B63" w:rsidRPr="00F451F3" w:rsidTr="00685B63">
        <w:tc>
          <w:tcPr>
            <w:tcW w:w="4968" w:type="dxa"/>
          </w:tcPr>
          <w:p w:rsidR="00685B63" w:rsidRPr="00F451F3" w:rsidRDefault="00685B63" w:rsidP="00685B63">
            <w:pPr>
              <w:tabs>
                <w:tab w:val="left" w:pos="7020"/>
              </w:tabs>
              <w:jc w:val="both"/>
              <w:outlineLvl w:val="9"/>
            </w:pPr>
            <w:r w:rsidRPr="00F451F3">
              <w:t>13. Не смог адаптироваться на новом месте</w:t>
            </w:r>
          </w:p>
        </w:tc>
        <w:tc>
          <w:tcPr>
            <w:tcW w:w="2094" w:type="dxa"/>
          </w:tcPr>
          <w:p w:rsidR="00685B63" w:rsidRPr="00F451F3" w:rsidRDefault="00685B63" w:rsidP="00685B63">
            <w:pPr>
              <w:tabs>
                <w:tab w:val="left" w:pos="7020"/>
              </w:tabs>
              <w:jc w:val="both"/>
              <w:outlineLvl w:val="9"/>
            </w:pPr>
            <w:r w:rsidRPr="00F451F3">
              <w:t>9</w:t>
            </w:r>
          </w:p>
        </w:tc>
        <w:tc>
          <w:tcPr>
            <w:tcW w:w="2727" w:type="dxa"/>
          </w:tcPr>
          <w:p w:rsidR="00685B63" w:rsidRPr="00F451F3" w:rsidRDefault="00685B63" w:rsidP="00685B63">
            <w:pPr>
              <w:tabs>
                <w:tab w:val="left" w:pos="7020"/>
              </w:tabs>
              <w:jc w:val="both"/>
              <w:outlineLvl w:val="9"/>
              <w:rPr>
                <w:rFonts w:eastAsia="Arial Unicode MS"/>
              </w:rPr>
            </w:pPr>
            <w:r w:rsidRPr="00F451F3">
              <w:t>9,28</w:t>
            </w:r>
          </w:p>
        </w:tc>
      </w:tr>
      <w:tr w:rsidR="00685B63" w:rsidRPr="00F451F3" w:rsidTr="00685B63">
        <w:tc>
          <w:tcPr>
            <w:tcW w:w="4968" w:type="dxa"/>
          </w:tcPr>
          <w:p w:rsidR="00685B63" w:rsidRPr="00F451F3" w:rsidRDefault="00685B63" w:rsidP="00685B63">
            <w:pPr>
              <w:tabs>
                <w:tab w:val="left" w:pos="7020"/>
              </w:tabs>
              <w:jc w:val="both"/>
              <w:outlineLvl w:val="9"/>
            </w:pPr>
            <w:r w:rsidRPr="00F451F3">
              <w:t>14. Недовольство премиями</w:t>
            </w:r>
          </w:p>
        </w:tc>
        <w:tc>
          <w:tcPr>
            <w:tcW w:w="2094" w:type="dxa"/>
          </w:tcPr>
          <w:p w:rsidR="00685B63" w:rsidRPr="00F451F3" w:rsidRDefault="00685B63" w:rsidP="00685B63">
            <w:pPr>
              <w:tabs>
                <w:tab w:val="left" w:pos="7020"/>
              </w:tabs>
              <w:jc w:val="both"/>
              <w:outlineLvl w:val="9"/>
            </w:pPr>
            <w:r w:rsidRPr="00F451F3">
              <w:t>44</w:t>
            </w:r>
          </w:p>
        </w:tc>
        <w:tc>
          <w:tcPr>
            <w:tcW w:w="2727" w:type="dxa"/>
          </w:tcPr>
          <w:p w:rsidR="00685B63" w:rsidRPr="00F451F3" w:rsidRDefault="00685B63" w:rsidP="00685B63">
            <w:pPr>
              <w:tabs>
                <w:tab w:val="left" w:pos="7020"/>
              </w:tabs>
              <w:jc w:val="both"/>
              <w:outlineLvl w:val="9"/>
              <w:rPr>
                <w:rFonts w:eastAsia="Arial Unicode MS"/>
              </w:rPr>
            </w:pPr>
            <w:r w:rsidRPr="00F451F3">
              <w:t>45,36</w:t>
            </w:r>
          </w:p>
        </w:tc>
      </w:tr>
      <w:tr w:rsidR="00685B63" w:rsidRPr="00F451F3" w:rsidTr="00685B63">
        <w:tc>
          <w:tcPr>
            <w:tcW w:w="4968" w:type="dxa"/>
          </w:tcPr>
          <w:p w:rsidR="00685B63" w:rsidRPr="00F451F3" w:rsidRDefault="00685B63" w:rsidP="00685B63">
            <w:pPr>
              <w:tabs>
                <w:tab w:val="left" w:pos="7020"/>
              </w:tabs>
              <w:jc w:val="both"/>
              <w:outlineLvl w:val="9"/>
            </w:pPr>
            <w:r w:rsidRPr="00F451F3">
              <w:t>15. Неудобное местонахождение фирмы</w:t>
            </w:r>
          </w:p>
        </w:tc>
        <w:tc>
          <w:tcPr>
            <w:tcW w:w="2094" w:type="dxa"/>
          </w:tcPr>
          <w:p w:rsidR="00685B63" w:rsidRPr="00F451F3" w:rsidRDefault="00685B63" w:rsidP="00685B63">
            <w:pPr>
              <w:tabs>
                <w:tab w:val="left" w:pos="7020"/>
              </w:tabs>
              <w:jc w:val="both"/>
              <w:outlineLvl w:val="9"/>
            </w:pPr>
            <w:r w:rsidRPr="00F451F3">
              <w:t>13</w:t>
            </w:r>
          </w:p>
        </w:tc>
        <w:tc>
          <w:tcPr>
            <w:tcW w:w="2727" w:type="dxa"/>
          </w:tcPr>
          <w:p w:rsidR="00685B63" w:rsidRPr="00F451F3" w:rsidRDefault="00685B63" w:rsidP="00685B63">
            <w:pPr>
              <w:tabs>
                <w:tab w:val="left" w:pos="7020"/>
              </w:tabs>
              <w:jc w:val="both"/>
              <w:outlineLvl w:val="9"/>
              <w:rPr>
                <w:rFonts w:eastAsia="Arial Unicode MS"/>
              </w:rPr>
            </w:pPr>
            <w:r w:rsidRPr="00F451F3">
              <w:t>13,40</w:t>
            </w:r>
          </w:p>
        </w:tc>
      </w:tr>
      <w:tr w:rsidR="00685B63" w:rsidRPr="00F451F3" w:rsidTr="00685B63">
        <w:tc>
          <w:tcPr>
            <w:tcW w:w="4968" w:type="dxa"/>
          </w:tcPr>
          <w:p w:rsidR="00685B63" w:rsidRPr="00F451F3" w:rsidRDefault="00685B63" w:rsidP="00685B63">
            <w:pPr>
              <w:tabs>
                <w:tab w:val="left" w:pos="7020"/>
              </w:tabs>
              <w:jc w:val="both"/>
              <w:outlineLvl w:val="9"/>
            </w:pPr>
            <w:r w:rsidRPr="00F451F3">
              <w:t>16. Болезни</w:t>
            </w:r>
          </w:p>
        </w:tc>
        <w:tc>
          <w:tcPr>
            <w:tcW w:w="2094" w:type="dxa"/>
          </w:tcPr>
          <w:p w:rsidR="00685B63" w:rsidRPr="00F451F3" w:rsidRDefault="00685B63" w:rsidP="00685B63">
            <w:pPr>
              <w:tabs>
                <w:tab w:val="left" w:pos="7020"/>
              </w:tabs>
              <w:jc w:val="both"/>
              <w:outlineLvl w:val="9"/>
            </w:pPr>
            <w:r w:rsidRPr="00F451F3">
              <w:t>14</w:t>
            </w:r>
          </w:p>
        </w:tc>
        <w:tc>
          <w:tcPr>
            <w:tcW w:w="2727" w:type="dxa"/>
          </w:tcPr>
          <w:p w:rsidR="00685B63" w:rsidRPr="00F451F3" w:rsidRDefault="00685B63" w:rsidP="00685B63">
            <w:pPr>
              <w:tabs>
                <w:tab w:val="left" w:pos="7020"/>
              </w:tabs>
              <w:jc w:val="both"/>
              <w:outlineLvl w:val="9"/>
              <w:rPr>
                <w:rFonts w:eastAsia="Arial Unicode MS"/>
              </w:rPr>
            </w:pPr>
            <w:r w:rsidRPr="00F451F3">
              <w:t>14,43</w:t>
            </w:r>
          </w:p>
        </w:tc>
      </w:tr>
      <w:tr w:rsidR="00685B63" w:rsidRPr="00F451F3" w:rsidTr="00685B63">
        <w:tc>
          <w:tcPr>
            <w:tcW w:w="4968" w:type="dxa"/>
          </w:tcPr>
          <w:p w:rsidR="00685B63" w:rsidRPr="00F451F3" w:rsidRDefault="00685B63" w:rsidP="00685B63">
            <w:pPr>
              <w:tabs>
                <w:tab w:val="left" w:pos="7020"/>
              </w:tabs>
              <w:jc w:val="both"/>
              <w:outlineLvl w:val="9"/>
            </w:pPr>
            <w:r w:rsidRPr="00F451F3">
              <w:t>17. Недостаточная квалификация членов группы или руководителя</w:t>
            </w:r>
          </w:p>
        </w:tc>
        <w:tc>
          <w:tcPr>
            <w:tcW w:w="2094" w:type="dxa"/>
          </w:tcPr>
          <w:p w:rsidR="00685B63" w:rsidRPr="00F451F3" w:rsidRDefault="00685B63" w:rsidP="00685B63">
            <w:pPr>
              <w:tabs>
                <w:tab w:val="left" w:pos="7020"/>
              </w:tabs>
              <w:jc w:val="both"/>
              <w:outlineLvl w:val="9"/>
            </w:pPr>
            <w:r w:rsidRPr="00F451F3">
              <w:t>2</w:t>
            </w:r>
          </w:p>
        </w:tc>
        <w:tc>
          <w:tcPr>
            <w:tcW w:w="2727" w:type="dxa"/>
          </w:tcPr>
          <w:p w:rsidR="00685B63" w:rsidRPr="00F451F3" w:rsidRDefault="00685B63" w:rsidP="00685B63">
            <w:pPr>
              <w:tabs>
                <w:tab w:val="left" w:pos="7020"/>
              </w:tabs>
              <w:jc w:val="both"/>
              <w:outlineLvl w:val="9"/>
              <w:rPr>
                <w:rFonts w:eastAsia="Arial Unicode MS"/>
              </w:rPr>
            </w:pPr>
            <w:r w:rsidRPr="00F451F3">
              <w:t>2,06</w:t>
            </w:r>
          </w:p>
        </w:tc>
      </w:tr>
      <w:tr w:rsidR="00685B63" w:rsidRPr="00F451F3" w:rsidTr="00685B63">
        <w:tc>
          <w:tcPr>
            <w:tcW w:w="4968" w:type="dxa"/>
          </w:tcPr>
          <w:p w:rsidR="00685B63" w:rsidRPr="00F451F3" w:rsidRDefault="00685B63" w:rsidP="00685B63">
            <w:pPr>
              <w:tabs>
                <w:tab w:val="left" w:pos="7020"/>
              </w:tabs>
              <w:jc w:val="both"/>
              <w:outlineLvl w:val="9"/>
            </w:pPr>
            <w:r w:rsidRPr="00F451F3">
              <w:t>18. Плохие условия труда или график работы</w:t>
            </w:r>
          </w:p>
        </w:tc>
        <w:tc>
          <w:tcPr>
            <w:tcW w:w="2094" w:type="dxa"/>
          </w:tcPr>
          <w:p w:rsidR="00685B63" w:rsidRPr="00F451F3" w:rsidRDefault="00685B63" w:rsidP="00685B63">
            <w:pPr>
              <w:tabs>
                <w:tab w:val="left" w:pos="7020"/>
              </w:tabs>
              <w:jc w:val="both"/>
              <w:outlineLvl w:val="9"/>
            </w:pPr>
            <w:r w:rsidRPr="00F451F3">
              <w:t>51</w:t>
            </w:r>
          </w:p>
        </w:tc>
        <w:tc>
          <w:tcPr>
            <w:tcW w:w="2727" w:type="dxa"/>
          </w:tcPr>
          <w:p w:rsidR="00685B63" w:rsidRPr="00F451F3" w:rsidRDefault="00685B63" w:rsidP="00685B63">
            <w:pPr>
              <w:tabs>
                <w:tab w:val="left" w:pos="7020"/>
              </w:tabs>
              <w:jc w:val="both"/>
              <w:outlineLvl w:val="9"/>
              <w:rPr>
                <w:rFonts w:eastAsia="Arial Unicode MS"/>
              </w:rPr>
            </w:pPr>
            <w:r w:rsidRPr="00F451F3">
              <w:t>52,58</w:t>
            </w:r>
          </w:p>
        </w:tc>
      </w:tr>
    </w:tbl>
    <w:p w:rsidR="00685B63" w:rsidRPr="00F451F3" w:rsidRDefault="00685B63" w:rsidP="00685B63">
      <w:pPr>
        <w:tabs>
          <w:tab w:val="left" w:pos="7020"/>
        </w:tabs>
        <w:jc w:val="both"/>
        <w:outlineLvl w:val="9"/>
      </w:pPr>
    </w:p>
    <w:p w:rsidR="00685B63" w:rsidRPr="00F451F3" w:rsidRDefault="004D3E1E" w:rsidP="00685B63">
      <w:pPr>
        <w:tabs>
          <w:tab w:val="left" w:pos="7020"/>
        </w:tabs>
        <w:jc w:val="both"/>
        <w:outlineLvl w:val="9"/>
      </w:pPr>
      <w:r>
        <w:rPr>
          <w:noProof/>
        </w:rPr>
        <w:pict>
          <v:oval id="_x0000_s1037" style="position:absolute;left:0;text-align:left;margin-left:396.35pt;margin-top:126.2pt;width:34pt;height:34pt;z-index:251659776" filled="f"/>
        </w:pict>
      </w:r>
      <w:r>
        <w:rPr>
          <w:noProof/>
        </w:rPr>
        <w:pict>
          <v:oval id="_x0000_s1036" style="position:absolute;left:0;text-align:left;margin-left:333.65pt;margin-top:139.85pt;width:34pt;height:34pt;z-index:251658752" filled="f"/>
        </w:pict>
      </w:r>
      <w:r>
        <w:rPr>
          <w:noProof/>
        </w:rPr>
        <w:pict>
          <v:oval id="_x0000_s1035" style="position:absolute;left:0;text-align:left;margin-left:176.7pt;margin-top:137.2pt;width:34pt;height:34pt;z-index:251657728" filled="f"/>
        </w:pict>
      </w:r>
      <w:r>
        <w:rPr>
          <w:noProof/>
        </w:rPr>
        <w:pict>
          <v:oval id="_x0000_s1034" style="position:absolute;left:0;text-align:left;margin-left:131.1pt;margin-top:39.9pt;width:34pt;height:34pt;z-index:251656704" filled="f"/>
        </w:pict>
      </w:r>
      <w:r w:rsidR="00685B63" w:rsidRPr="00E62AF5">
        <w:rPr>
          <w:noProof/>
        </w:rPr>
        <w:object w:dxaOrig="7546" w:dyaOrig="5799">
          <v:shape id="Объект 3" o:spid="_x0000_i1026" type="#_x0000_t75" style="width:401.25pt;height:324.75pt;visibility:visible" o:ole="">
            <v:imagedata r:id="rId9" o:title="" croptop="-3582f" cropbottom="-4294f" cropleft="-2249f" cropright="-1911f"/>
            <o:lock v:ext="edit" aspectratio="f"/>
          </v:shape>
          <o:OLEObject Type="Embed" ProgID="Excel.Sheet.8" ShapeID="Объект 3" DrawAspect="Content" ObjectID="_1459966811" r:id="rId10"/>
        </w:object>
      </w:r>
    </w:p>
    <w:p w:rsidR="00685B63" w:rsidRPr="00F451F3" w:rsidRDefault="00685B63" w:rsidP="00685B63">
      <w:pPr>
        <w:pStyle w:val="aa"/>
        <w:tabs>
          <w:tab w:val="left" w:pos="7020"/>
        </w:tabs>
        <w:jc w:val="both"/>
        <w:outlineLvl w:val="9"/>
        <w:rPr>
          <w:color w:val="000000"/>
        </w:rPr>
      </w:pPr>
      <w:r w:rsidRPr="00F451F3">
        <w:t xml:space="preserve">Рис. 3. Относительная важность причин увольнения работников </w:t>
      </w:r>
      <w:r w:rsidRPr="00F451F3">
        <w:rPr>
          <w:color w:val="000000"/>
        </w:rPr>
        <w:t xml:space="preserve">салона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p>
    <w:p w:rsidR="00685B63" w:rsidRPr="00F451F3" w:rsidRDefault="00685B63" w:rsidP="00685B63">
      <w:pPr>
        <w:tabs>
          <w:tab w:val="left" w:pos="7020"/>
        </w:tabs>
        <w:jc w:val="both"/>
        <w:outlineLvl w:val="9"/>
      </w:pPr>
      <w:r w:rsidRPr="00F451F3">
        <w:t>Таким образом, основными причинами увольнения работников по данным учета в компании являются:</w:t>
      </w:r>
    </w:p>
    <w:p w:rsidR="00685B63" w:rsidRPr="00F451F3" w:rsidRDefault="00685B63" w:rsidP="00685B63">
      <w:pPr>
        <w:tabs>
          <w:tab w:val="left" w:pos="7020"/>
        </w:tabs>
        <w:jc w:val="both"/>
        <w:outlineLvl w:val="9"/>
      </w:pPr>
      <w:r w:rsidRPr="00F451F3">
        <w:t>низкая заработная плата;</w:t>
      </w:r>
    </w:p>
    <w:p w:rsidR="00685B63" w:rsidRPr="00F451F3" w:rsidRDefault="00685B63" w:rsidP="00685B63">
      <w:pPr>
        <w:tabs>
          <w:tab w:val="left" w:pos="7020"/>
        </w:tabs>
        <w:jc w:val="both"/>
        <w:outlineLvl w:val="9"/>
      </w:pPr>
      <w:r w:rsidRPr="00F451F3">
        <w:t>нет перспектив, карьерного роста, профессионального развития;</w:t>
      </w:r>
    </w:p>
    <w:p w:rsidR="00685B63" w:rsidRPr="00F451F3" w:rsidRDefault="00685B63" w:rsidP="00685B63">
      <w:pPr>
        <w:tabs>
          <w:tab w:val="left" w:pos="7020"/>
        </w:tabs>
        <w:jc w:val="both"/>
        <w:outlineLvl w:val="9"/>
      </w:pPr>
      <w:r w:rsidRPr="00F451F3">
        <w:t>плохие условия труда, график работы;</w:t>
      </w:r>
    </w:p>
    <w:p w:rsidR="00685B63" w:rsidRPr="00F451F3" w:rsidRDefault="00685B63" w:rsidP="00685B63">
      <w:pPr>
        <w:tabs>
          <w:tab w:val="left" w:pos="7020"/>
        </w:tabs>
        <w:jc w:val="both"/>
        <w:outlineLvl w:val="9"/>
      </w:pPr>
      <w:r w:rsidRPr="00F451F3">
        <w:t>недовольство премиями.</w:t>
      </w:r>
    </w:p>
    <w:p w:rsidR="00685B63" w:rsidRPr="00F451F3" w:rsidRDefault="00685B63" w:rsidP="00685B63">
      <w:pPr>
        <w:pStyle w:val="2"/>
      </w:pPr>
      <w:bookmarkStart w:id="35" w:name="_Toc94934547"/>
      <w:bookmarkStart w:id="36" w:name="_Toc183984066"/>
    </w:p>
    <w:p w:rsidR="00685B63" w:rsidRPr="00F451F3" w:rsidRDefault="00685B63" w:rsidP="00685B63">
      <w:pPr>
        <w:pStyle w:val="2"/>
      </w:pPr>
      <w:bookmarkStart w:id="37" w:name="_Toc286354869"/>
      <w:bookmarkStart w:id="38" w:name="_Toc286355110"/>
      <w:bookmarkStart w:id="39" w:name="_Toc286355170"/>
      <w:r w:rsidRPr="00F451F3">
        <w:t>Выводы по главе</w:t>
      </w:r>
      <w:bookmarkEnd w:id="35"/>
      <w:bookmarkEnd w:id="36"/>
      <w:bookmarkEnd w:id="37"/>
      <w:bookmarkEnd w:id="38"/>
      <w:bookmarkEnd w:id="39"/>
      <w:r w:rsidRPr="00F451F3">
        <w:t xml:space="preserve"> </w:t>
      </w:r>
    </w:p>
    <w:p w:rsidR="00685B63" w:rsidRPr="00F451F3" w:rsidRDefault="00685B63" w:rsidP="00685B63">
      <w:pPr>
        <w:pStyle w:val="aa"/>
        <w:tabs>
          <w:tab w:val="left" w:pos="7020"/>
        </w:tabs>
        <w:jc w:val="both"/>
        <w:outlineLvl w:val="9"/>
        <w:rPr>
          <w:color w:val="000000"/>
        </w:rPr>
      </w:pPr>
      <w:r w:rsidRPr="00F451F3">
        <w:t>Глава посвящена анализу практики применения системы мотивации и стимулирования труда персонала в</w:t>
      </w:r>
      <w:r w:rsidRPr="00F451F3">
        <w:rPr>
          <w:color w:val="000000"/>
        </w:rPr>
        <w:t xml:space="preserve"> 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p>
    <w:p w:rsidR="00685B63" w:rsidRPr="00F451F3" w:rsidRDefault="00685B63" w:rsidP="00685B63">
      <w:pPr>
        <w:tabs>
          <w:tab w:val="left" w:pos="7020"/>
        </w:tabs>
        <w:jc w:val="both"/>
        <w:outlineLvl w:val="9"/>
      </w:pPr>
      <w:r w:rsidRPr="00F451F3">
        <w:t>Одним из основных показателей эффективности системы мотивации и стимулирования персонала является текучесть кадров. За 2005 год из компании уволилось 10 работников (20,8%). Текучесть кадров в организации возросла в 2004 - 2006 годах с 17,5 процентов до 20,8 процентов при естественном («нормальном») уровне текучести кадров в организациях 5-7 процентов.</w:t>
      </w:r>
    </w:p>
    <w:p w:rsidR="00685B63" w:rsidRPr="00F451F3" w:rsidRDefault="00685B63" w:rsidP="00685B63">
      <w:pPr>
        <w:tabs>
          <w:tab w:val="left" w:pos="7020"/>
        </w:tabs>
        <w:jc w:val="both"/>
        <w:outlineLvl w:val="9"/>
      </w:pPr>
      <w:r w:rsidRPr="00F451F3">
        <w:t>Основными причинами увольнения работников по данным учета в компании являются:</w:t>
      </w:r>
    </w:p>
    <w:p w:rsidR="00685B63" w:rsidRPr="00F451F3" w:rsidRDefault="00685B63" w:rsidP="00685B63">
      <w:pPr>
        <w:tabs>
          <w:tab w:val="left" w:pos="7020"/>
        </w:tabs>
        <w:jc w:val="both"/>
        <w:outlineLvl w:val="9"/>
      </w:pPr>
      <w:r w:rsidRPr="00F451F3">
        <w:t>низкая заработная плата – 86,6%;</w:t>
      </w:r>
    </w:p>
    <w:p w:rsidR="00685B63" w:rsidRPr="00F451F3" w:rsidRDefault="00685B63" w:rsidP="00685B63">
      <w:pPr>
        <w:tabs>
          <w:tab w:val="left" w:pos="7020"/>
        </w:tabs>
        <w:jc w:val="both"/>
        <w:outlineLvl w:val="9"/>
      </w:pPr>
      <w:r w:rsidRPr="00F451F3">
        <w:t>нет перспектив, карьерного роста, профессионального развития – 46,39%;</w:t>
      </w:r>
    </w:p>
    <w:p w:rsidR="00685B63" w:rsidRPr="00F451F3" w:rsidRDefault="00685B63" w:rsidP="00685B63">
      <w:pPr>
        <w:tabs>
          <w:tab w:val="left" w:pos="7020"/>
        </w:tabs>
        <w:jc w:val="both"/>
        <w:outlineLvl w:val="9"/>
      </w:pPr>
      <w:r w:rsidRPr="00F451F3">
        <w:t>плохие условия труда, график работы – 52,58%;</w:t>
      </w:r>
    </w:p>
    <w:p w:rsidR="00685B63" w:rsidRPr="00F451F3" w:rsidRDefault="00685B63" w:rsidP="00685B63">
      <w:pPr>
        <w:tabs>
          <w:tab w:val="left" w:pos="7020"/>
        </w:tabs>
        <w:jc w:val="both"/>
        <w:outlineLvl w:val="9"/>
      </w:pPr>
      <w:r w:rsidRPr="00F451F3">
        <w:t>недовольство премиями – 45,36%.</w:t>
      </w:r>
    </w:p>
    <w:p w:rsidR="00685B63" w:rsidRPr="00F451F3" w:rsidRDefault="00685B63" w:rsidP="00685B63">
      <w:pPr>
        <w:tabs>
          <w:tab w:val="left" w:pos="7020"/>
        </w:tabs>
        <w:jc w:val="both"/>
        <w:outlineLvl w:val="9"/>
      </w:pPr>
      <w:r w:rsidRPr="00F451F3">
        <w:t xml:space="preserve">Повышенная текучесть кадров в организации является основным показателем, свидетельствующим о низкой эффективности действующей системы трудовой мотивации. </w:t>
      </w:r>
    </w:p>
    <w:p w:rsidR="00685B63" w:rsidRPr="00F451F3" w:rsidRDefault="00685B63" w:rsidP="00685B63">
      <w:pPr>
        <w:tabs>
          <w:tab w:val="left" w:pos="7020"/>
        </w:tabs>
        <w:jc w:val="both"/>
        <w:outlineLvl w:val="9"/>
      </w:pPr>
      <w:r w:rsidRPr="00F451F3">
        <w:t>По общим оценкам затраты на замену рабочих составляют 7–12% их годовой заработной платы, специалистов 18–30%, управляющих 20–100%.</w:t>
      </w:r>
    </w:p>
    <w:p w:rsidR="00685B63" w:rsidRPr="00F451F3" w:rsidRDefault="00685B63" w:rsidP="00685B63">
      <w:pPr>
        <w:pStyle w:val="aa"/>
        <w:tabs>
          <w:tab w:val="left" w:pos="7020"/>
        </w:tabs>
        <w:jc w:val="both"/>
        <w:outlineLvl w:val="9"/>
        <w:rPr>
          <w:color w:val="000000"/>
        </w:rPr>
      </w:pPr>
      <w:r w:rsidRPr="00F451F3">
        <w:t xml:space="preserve">Значит, в рассматриваемой организации существует определенная система мотивации трудовой деятельности. Она включает в себя перечень стимулирующих средств, которые влияют на трудовую мотивацию работников. Многие элементы системы стимулирования трудовой деятельности в </w:t>
      </w:r>
      <w:r w:rsidRPr="00F451F3">
        <w:rPr>
          <w:color w:val="000000"/>
        </w:rPr>
        <w:t xml:space="preserve">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 xml:space="preserve">» </w:t>
      </w:r>
      <w:r w:rsidRPr="00F451F3">
        <w:t>имеют определенные недостатки. Действующая система управления мотивацией в данной организации является мало эффективной. Об этом говорит повышенный уровень текучести кадров в рассматриваемой компании.</w:t>
      </w:r>
    </w:p>
    <w:p w:rsidR="00685B63" w:rsidRDefault="00685B63" w:rsidP="00685B63">
      <w:pPr>
        <w:pStyle w:val="aa"/>
        <w:tabs>
          <w:tab w:val="left" w:pos="7020"/>
        </w:tabs>
        <w:jc w:val="both"/>
        <w:outlineLvl w:val="9"/>
      </w:pPr>
      <w:r w:rsidRPr="00F451F3">
        <w:t>Таким образом, выделение руководителями некоторых недостатков системы трудовой мотивации в</w:t>
      </w:r>
      <w:r w:rsidRPr="00F451F3">
        <w:rPr>
          <w:color w:val="000000"/>
        </w:rPr>
        <w:t xml:space="preserve"> 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r w:rsidRPr="00F451F3">
        <w:t>, повышенная текучесть кадров свидетельствуют о наличие проблемы мотивации труда и необходимости ее разрешения в рассматриваемой организации.</w:t>
      </w:r>
      <w:bookmarkStart w:id="40" w:name="_Toc94934548"/>
      <w:bookmarkStart w:id="41" w:name="_Toc183984067"/>
    </w:p>
    <w:p w:rsidR="00685B63" w:rsidRPr="00685B63" w:rsidRDefault="00685B63" w:rsidP="00685B63">
      <w:pPr>
        <w:pStyle w:val="aa"/>
        <w:tabs>
          <w:tab w:val="left" w:pos="7020"/>
        </w:tabs>
        <w:jc w:val="both"/>
        <w:rPr>
          <w:b/>
          <w:color w:val="000000"/>
        </w:rPr>
      </w:pPr>
      <w:r>
        <w:br w:type="page"/>
      </w:r>
      <w:bookmarkStart w:id="42" w:name="_Toc286354870"/>
      <w:bookmarkStart w:id="43" w:name="_Toc286355111"/>
      <w:bookmarkStart w:id="44" w:name="_Toc286355171"/>
      <w:r w:rsidRPr="00685B63">
        <w:rPr>
          <w:b/>
        </w:rPr>
        <w:t>Глава3. Пути совершенствования мотивации и стимулирования в системе управления персоналом</w:t>
      </w:r>
      <w:bookmarkEnd w:id="40"/>
      <w:bookmarkEnd w:id="41"/>
      <w:bookmarkEnd w:id="42"/>
      <w:bookmarkEnd w:id="43"/>
      <w:bookmarkEnd w:id="44"/>
    </w:p>
    <w:p w:rsidR="00685B63" w:rsidRPr="00F451F3" w:rsidRDefault="00685B63" w:rsidP="00685B63">
      <w:pPr>
        <w:tabs>
          <w:tab w:val="left" w:pos="7020"/>
        </w:tabs>
        <w:jc w:val="both"/>
      </w:pPr>
    </w:p>
    <w:p w:rsidR="00685B63" w:rsidRPr="00685B63" w:rsidRDefault="00685B63" w:rsidP="00685B63">
      <w:pPr>
        <w:pStyle w:val="-"/>
        <w:tabs>
          <w:tab w:val="left" w:pos="7020"/>
        </w:tabs>
        <w:jc w:val="both"/>
        <w:outlineLvl w:val="9"/>
        <w:rPr>
          <w:b w:val="0"/>
          <w:kern w:val="0"/>
        </w:rPr>
      </w:pPr>
      <w:r w:rsidRPr="00685B63">
        <w:rPr>
          <w:b w:val="0"/>
          <w:kern w:val="0"/>
        </w:rPr>
        <w:t>В настоящей главе курсовой работы раскроем мотивацию и стимулирование персонала в контексте системы управления персоналом (в системе кадровой политики предприятия), а также опишем рассматриваемые в экономической литературе пути совершенствования мотивации и стимулирования.</w:t>
      </w:r>
    </w:p>
    <w:p w:rsidR="00685B63" w:rsidRPr="00F451F3" w:rsidRDefault="00685B63" w:rsidP="00685B63">
      <w:pPr>
        <w:tabs>
          <w:tab w:val="left" w:pos="7020"/>
        </w:tabs>
        <w:jc w:val="both"/>
        <w:outlineLvl w:val="9"/>
      </w:pPr>
      <w:r w:rsidRPr="00F451F3">
        <w:t xml:space="preserve">Как уже отмечалось выше, под мотивацией трудовой деятельности будем понимать совокупность движущих сил, побуждающих человека к труду [15, с. 157]. Стимулирование принципиально отличается от мотивации (мотивирования) труда. Суть этого отличия состоит в том, что стимулирование – это одно из средств, с помощью которого может осуществляется мотивирование. При этом чем выше уровень развития отношений в организации, тем реже в качестве средств управления людьми применяется стимулирование. </w:t>
      </w:r>
    </w:p>
    <w:p w:rsidR="00685B63" w:rsidRPr="00F451F3" w:rsidRDefault="00685B63" w:rsidP="00685B63">
      <w:pPr>
        <w:tabs>
          <w:tab w:val="left" w:pos="7020"/>
        </w:tabs>
        <w:jc w:val="both"/>
        <w:outlineLvl w:val="9"/>
      </w:pPr>
      <w:r w:rsidRPr="00F451F3">
        <w:t>Таким образом, ввели разграничение двух основных понятий, рассматриваемых в данной работе.</w:t>
      </w:r>
    </w:p>
    <w:p w:rsidR="00685B63" w:rsidRPr="00F451F3" w:rsidRDefault="00685B63" w:rsidP="00685B63">
      <w:pPr>
        <w:tabs>
          <w:tab w:val="left" w:pos="7020"/>
        </w:tabs>
        <w:jc w:val="both"/>
        <w:outlineLvl w:val="9"/>
      </w:pPr>
      <w:r w:rsidRPr="00F451F3">
        <w:t>Под мотивами понимают активные движущие силы, определяющие поведение людей. Поведение человека всегда мотивировано. Это может быть упорная работа, с воодушевлением и энтузиазмом, а может быть уклонение от нее «в знак протеста». Поведение может иметь любые другие формы проявления, однако всегда следует искать мотив поведения. Мотивировать сотрудников – значит затронуть их важные интересы, дать им шанс реализоваться в процессе труда.</w:t>
      </w:r>
    </w:p>
    <w:p w:rsidR="00685B63" w:rsidRPr="00F451F3" w:rsidRDefault="00685B63" w:rsidP="00685B63">
      <w:pPr>
        <w:tabs>
          <w:tab w:val="left" w:pos="7020"/>
        </w:tabs>
        <w:jc w:val="both"/>
        <w:outlineLvl w:val="9"/>
      </w:pPr>
      <w:r w:rsidRPr="00F451F3">
        <w:t xml:space="preserve">Структура заработной платы включает: </w:t>
      </w:r>
    </w:p>
    <w:p w:rsidR="00685B63" w:rsidRPr="00F451F3" w:rsidRDefault="00685B63" w:rsidP="00685B63">
      <w:pPr>
        <w:tabs>
          <w:tab w:val="left" w:pos="7020"/>
        </w:tabs>
        <w:jc w:val="both"/>
        <w:outlineLvl w:val="9"/>
      </w:pPr>
      <w:r w:rsidRPr="00F451F3">
        <w:t xml:space="preserve">1. базовые ставки; </w:t>
      </w:r>
    </w:p>
    <w:p w:rsidR="00685B63" w:rsidRPr="00F451F3" w:rsidRDefault="00685B63" w:rsidP="00685B63">
      <w:pPr>
        <w:tabs>
          <w:tab w:val="left" w:pos="7020"/>
        </w:tabs>
        <w:jc w:val="both"/>
        <w:outlineLvl w:val="9"/>
      </w:pPr>
      <w:r w:rsidRPr="00F451F3">
        <w:t xml:space="preserve">2. премиальные (дополнительные выплаты); </w:t>
      </w:r>
    </w:p>
    <w:p w:rsidR="00685B63" w:rsidRPr="00F451F3" w:rsidRDefault="00685B63" w:rsidP="00685B63">
      <w:pPr>
        <w:tabs>
          <w:tab w:val="left" w:pos="7020"/>
        </w:tabs>
        <w:jc w:val="both"/>
        <w:outlineLvl w:val="9"/>
      </w:pPr>
      <w:r w:rsidRPr="00F451F3">
        <w:t>3. социальные программы.</w:t>
      </w:r>
    </w:p>
    <w:p w:rsidR="00685B63" w:rsidRPr="00F451F3" w:rsidRDefault="00685B63" w:rsidP="00685B63">
      <w:pPr>
        <w:tabs>
          <w:tab w:val="left" w:pos="7020"/>
        </w:tabs>
        <w:jc w:val="both"/>
        <w:outlineLvl w:val="9"/>
      </w:pPr>
      <w:r w:rsidRPr="00F451F3">
        <w:t>На производительность труда активно влияют следующие факторы, расположенные в порядке убывания их значения: возможность продвижения по службе; повышение заработка; оплата труда за результаты; одобрение хорошо выполненной работы; работа, позволяющая развивать свои способности; сложная работа; работа, позволяющая самостоятельно принимать решения; высокая степень ответственности; интересная работа; работа, требующая творчества.</w:t>
      </w:r>
    </w:p>
    <w:p w:rsidR="00685B63" w:rsidRPr="00F451F3" w:rsidRDefault="00685B63" w:rsidP="00685B63">
      <w:pPr>
        <w:tabs>
          <w:tab w:val="left" w:pos="7020"/>
        </w:tabs>
        <w:jc w:val="both"/>
        <w:outlineLvl w:val="9"/>
      </w:pPr>
      <w:r w:rsidRPr="00F451F3">
        <w:t xml:space="preserve">Следует отметить, что в коллективе факторы могут быть расположены в другой последовательности и, кроме того, управляющими могут выступать и другие факторы. </w:t>
      </w:r>
      <w:bookmarkStart w:id="45" w:name="_Toc183984068"/>
    </w:p>
    <w:bookmarkEnd w:id="45"/>
    <w:p w:rsidR="00685B63" w:rsidRDefault="00685B63" w:rsidP="00685B63">
      <w:pPr>
        <w:tabs>
          <w:tab w:val="left" w:pos="7020"/>
        </w:tabs>
        <w:jc w:val="both"/>
        <w:outlineLvl w:val="9"/>
        <w:rPr>
          <w:lang w:eastAsia="en-US"/>
        </w:rPr>
      </w:pPr>
      <w:r w:rsidRPr="00F451F3">
        <w:rPr>
          <w:lang w:eastAsia="en-US"/>
        </w:rPr>
        <w:t>Чтобы решить эти задачи, необходимо создать эффективную программу мотивации и стимулирования труда для сотрудников организации.</w:t>
      </w:r>
    </w:p>
    <w:p w:rsidR="00685B63" w:rsidRPr="00685B63" w:rsidRDefault="00685B63" w:rsidP="00685B63">
      <w:pPr>
        <w:tabs>
          <w:tab w:val="left" w:pos="7020"/>
        </w:tabs>
        <w:jc w:val="both"/>
        <w:rPr>
          <w:b/>
          <w:lang w:eastAsia="en-US"/>
        </w:rPr>
      </w:pPr>
      <w:r>
        <w:rPr>
          <w:lang w:eastAsia="en-US"/>
        </w:rPr>
        <w:br w:type="page"/>
      </w:r>
      <w:bookmarkStart w:id="46" w:name="_Toc286354871"/>
      <w:bookmarkStart w:id="47" w:name="_Toc286355112"/>
      <w:bookmarkStart w:id="48" w:name="_Toc286355172"/>
      <w:r w:rsidRPr="00685B63">
        <w:rPr>
          <w:b/>
          <w:lang w:eastAsia="en-US"/>
        </w:rPr>
        <w:t>ЗАКЛЮЧЕНИЕ</w:t>
      </w:r>
      <w:bookmarkEnd w:id="46"/>
      <w:bookmarkEnd w:id="47"/>
      <w:bookmarkEnd w:id="48"/>
    </w:p>
    <w:p w:rsidR="00685B63" w:rsidRPr="00F451F3" w:rsidRDefault="00685B63" w:rsidP="00685B63">
      <w:pPr>
        <w:tabs>
          <w:tab w:val="left" w:pos="7020"/>
        </w:tabs>
        <w:jc w:val="both"/>
        <w:rPr>
          <w:lang w:eastAsia="en-US"/>
        </w:rPr>
      </w:pPr>
    </w:p>
    <w:p w:rsidR="00685B63" w:rsidRPr="00F451F3" w:rsidRDefault="00685B63" w:rsidP="00685B63">
      <w:pPr>
        <w:tabs>
          <w:tab w:val="left" w:pos="7020"/>
        </w:tabs>
        <w:jc w:val="both"/>
        <w:outlineLvl w:val="9"/>
        <w:rPr>
          <w:lang w:eastAsia="en-US"/>
        </w:rPr>
      </w:pPr>
      <w:r w:rsidRPr="00F451F3">
        <w:rPr>
          <w:lang w:eastAsia="en-US"/>
        </w:rPr>
        <w:t xml:space="preserve">В соответствии с классификацией, принятой Американской ассоциацией специалистов по оплате труда ("World at Work"), система мотивации любой </w:t>
      </w:r>
    </w:p>
    <w:p w:rsidR="00685B63" w:rsidRPr="00F451F3" w:rsidRDefault="00685B63" w:rsidP="00685B63">
      <w:pPr>
        <w:tabs>
          <w:tab w:val="left" w:pos="7020"/>
        </w:tabs>
        <w:jc w:val="both"/>
        <w:outlineLvl w:val="9"/>
        <w:rPr>
          <w:lang w:eastAsia="en-US"/>
        </w:rPr>
      </w:pPr>
      <w:r w:rsidRPr="00F451F3">
        <w:rPr>
          <w:lang w:eastAsia="en-US"/>
        </w:rPr>
        <w:t>категории сотрудников, в том числе менеджеров высшего звена, включает: постоянную заработную плату, переменную часть или бонусы, социальный пакет и нематериальное стимулирование.</w:t>
      </w:r>
    </w:p>
    <w:p w:rsidR="00685B63" w:rsidRPr="00F451F3" w:rsidRDefault="00685B63" w:rsidP="00685B63">
      <w:pPr>
        <w:tabs>
          <w:tab w:val="left" w:pos="7020"/>
        </w:tabs>
        <w:jc w:val="both"/>
        <w:outlineLvl w:val="9"/>
        <w:rPr>
          <w:lang w:eastAsia="en-US"/>
        </w:rPr>
      </w:pPr>
      <w:r w:rsidRPr="00F451F3">
        <w:rPr>
          <w:lang w:eastAsia="en-US"/>
        </w:rPr>
        <w:t>Практика построения стимулирующих схем для менеджеров высшего звена компании показывает, что наиболее эффективны следующие нематериальные мотивирующие факторы: предоставление менеджерам возможности реализовать собственные идеи, а также сложность и масштаб решаемых задач.</w:t>
      </w:r>
    </w:p>
    <w:p w:rsidR="00685B63" w:rsidRPr="00F451F3" w:rsidRDefault="00685B63" w:rsidP="00685B63">
      <w:pPr>
        <w:tabs>
          <w:tab w:val="left" w:pos="7020"/>
        </w:tabs>
        <w:jc w:val="both"/>
        <w:outlineLvl w:val="9"/>
        <w:rPr>
          <w:lang w:eastAsia="en-US"/>
        </w:rPr>
      </w:pPr>
      <w:r w:rsidRPr="00F451F3">
        <w:rPr>
          <w:lang w:eastAsia="en-US"/>
        </w:rPr>
        <w:t>Несколько иначе выглядит список факторов, влияющих на принятие решения об увольнении. На первое место менеджерами были поставлены такие факторы, как неудовлетворительные отношения с акционерами (собственниками), отсутствие корпоративной культуры, недоверие и ограниченные права в области решения поставленных задач.</w:t>
      </w:r>
    </w:p>
    <w:p w:rsidR="00685B63" w:rsidRPr="00F451F3" w:rsidRDefault="00685B63" w:rsidP="00685B63">
      <w:pPr>
        <w:tabs>
          <w:tab w:val="left" w:pos="7020"/>
        </w:tabs>
        <w:jc w:val="both"/>
        <w:outlineLvl w:val="9"/>
        <w:rPr>
          <w:lang w:eastAsia="en-US"/>
        </w:rPr>
      </w:pPr>
      <w:r w:rsidRPr="00F451F3">
        <w:rPr>
          <w:lang w:eastAsia="en-US"/>
        </w:rPr>
        <w:t>Таким образом, можно сделать вывод, что в вопросе удержания и мотивации ключевых работников денежное вознаграждение играет меньшую роль по сравнению с нематериальными факторами.</w:t>
      </w:r>
    </w:p>
    <w:p w:rsidR="00685B63" w:rsidRPr="00F451F3" w:rsidRDefault="00685B63" w:rsidP="00685B63">
      <w:pPr>
        <w:tabs>
          <w:tab w:val="left" w:pos="7020"/>
        </w:tabs>
        <w:jc w:val="both"/>
        <w:outlineLvl w:val="9"/>
        <w:rPr>
          <w:lang w:eastAsia="en-US"/>
        </w:rPr>
      </w:pPr>
      <w:r w:rsidRPr="00F451F3">
        <w:rPr>
          <w:lang w:eastAsia="en-US"/>
        </w:rPr>
        <w:t>В заключение нужно отметить, что система стимулирования станет эффективной только в том случае, если она будет справедливо и последовательно применяться при вознаграждении менеджмента.</w:t>
      </w:r>
    </w:p>
    <w:p w:rsidR="00685B63" w:rsidRPr="00F451F3" w:rsidRDefault="00685B63" w:rsidP="00685B63">
      <w:pPr>
        <w:pStyle w:val="aa"/>
        <w:tabs>
          <w:tab w:val="left" w:pos="7020"/>
        </w:tabs>
        <w:jc w:val="both"/>
        <w:outlineLvl w:val="9"/>
      </w:pPr>
      <w:r w:rsidRPr="00F451F3">
        <w:t xml:space="preserve">Основная масса работников салона красоты и </w:t>
      </w:r>
      <w:r w:rsidRPr="00F451F3">
        <w:rPr>
          <w:lang w:val="en-US"/>
        </w:rPr>
        <w:t>SPA</w:t>
      </w:r>
      <w:r w:rsidRPr="00F451F3">
        <w:t xml:space="preserve"> «</w:t>
      </w:r>
      <w:r w:rsidRPr="00F451F3">
        <w:rPr>
          <w:lang w:val="en-US"/>
        </w:rPr>
        <w:t>Victoria</w:t>
      </w:r>
      <w:r w:rsidRPr="00F451F3">
        <w:t>»</w:t>
      </w:r>
    </w:p>
    <w:p w:rsidR="00685B63" w:rsidRPr="00F451F3" w:rsidRDefault="00685B63" w:rsidP="00685B63">
      <w:pPr>
        <w:tabs>
          <w:tab w:val="left" w:pos="7020"/>
        </w:tabs>
        <w:jc w:val="both"/>
        <w:outlineLvl w:val="9"/>
      </w:pPr>
      <w:r w:rsidRPr="00F451F3">
        <w:t xml:space="preserve">относится к типу мотивации, мотивационное ядро которых основано на высокой (в их понимании) заработной плате. Их мотивы направлены на избежание сокращения получаемых благ (льгот, система которых в </w:t>
      </w:r>
      <w:r w:rsidRPr="00F451F3">
        <w:rPr>
          <w:color w:val="000000"/>
        </w:rPr>
        <w:t xml:space="preserve">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 xml:space="preserve">» </w:t>
      </w:r>
      <w:r w:rsidRPr="00F451F3">
        <w:t>хорошо отработана).</w:t>
      </w:r>
    </w:p>
    <w:p w:rsidR="00685B63" w:rsidRPr="00F451F3" w:rsidRDefault="00685B63" w:rsidP="00685B63">
      <w:pPr>
        <w:tabs>
          <w:tab w:val="left" w:pos="7020"/>
        </w:tabs>
        <w:jc w:val="both"/>
        <w:outlineLvl w:val="9"/>
      </w:pPr>
      <w:r w:rsidRPr="00F451F3">
        <w:t>В организации разработаны: распорядок рабочего дня, для всех специалистов – должностные инструкции, в которых четко прописываются их права и обязанности. Однако в организации нет регламентации по информированию рабочих мест и работе с техникой.</w:t>
      </w:r>
    </w:p>
    <w:p w:rsidR="00685B63" w:rsidRPr="00F451F3" w:rsidRDefault="00685B63" w:rsidP="00685B63">
      <w:pPr>
        <w:pStyle w:val="aa"/>
        <w:tabs>
          <w:tab w:val="left" w:pos="7020"/>
        </w:tabs>
        <w:jc w:val="both"/>
        <w:outlineLvl w:val="9"/>
      </w:pPr>
      <w:r w:rsidRPr="00F451F3">
        <w:t xml:space="preserve">Таким образом, видим, что мотивация трудовой деятельности в </w:t>
      </w:r>
      <w:r w:rsidRPr="00F451F3">
        <w:rPr>
          <w:color w:val="000000"/>
        </w:rPr>
        <w:t xml:space="preserve">студии салоне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 xml:space="preserve">» </w:t>
      </w:r>
      <w:r w:rsidRPr="00F451F3">
        <w:t xml:space="preserve">достаточно хорошо развита. Однако эта оценка субъективна. Чтобы получить более объективную оценку мотивационного потенциала </w:t>
      </w:r>
      <w:r w:rsidRPr="00F451F3">
        <w:rPr>
          <w:color w:val="000000"/>
        </w:rPr>
        <w:t xml:space="preserve">салона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 xml:space="preserve">» </w:t>
      </w:r>
      <w:r w:rsidRPr="00F451F3">
        <w:t xml:space="preserve">воспользуемся специальной методикой и оценим мотивационный потенциал данного предприятия. </w:t>
      </w:r>
    </w:p>
    <w:p w:rsidR="00685B63" w:rsidRPr="00F451F3" w:rsidRDefault="00685B63" w:rsidP="00685B63">
      <w:pPr>
        <w:pStyle w:val="aa"/>
        <w:tabs>
          <w:tab w:val="left" w:pos="7020"/>
        </w:tabs>
        <w:jc w:val="both"/>
        <w:outlineLvl w:val="9"/>
      </w:pPr>
      <w:r w:rsidRPr="00F451F3">
        <w:t xml:space="preserve">Цель оценки мотивационного потенциала </w:t>
      </w:r>
      <w:r w:rsidRPr="00F451F3">
        <w:rPr>
          <w:color w:val="000000"/>
        </w:rPr>
        <w:t xml:space="preserve">салона красоты и </w:t>
      </w:r>
      <w:r w:rsidRPr="00F451F3">
        <w:rPr>
          <w:color w:val="000000"/>
          <w:lang w:val="en-US"/>
        </w:rPr>
        <w:t>SPA</w:t>
      </w:r>
      <w:r w:rsidRPr="00F451F3">
        <w:rPr>
          <w:color w:val="000000"/>
        </w:rPr>
        <w:t xml:space="preserve"> «</w:t>
      </w:r>
      <w:r w:rsidRPr="00F451F3">
        <w:rPr>
          <w:color w:val="000000"/>
          <w:lang w:val="en-US"/>
        </w:rPr>
        <w:t>Victoria</w:t>
      </w:r>
      <w:r w:rsidRPr="00F451F3">
        <w:rPr>
          <w:color w:val="000000"/>
        </w:rPr>
        <w:t>»</w:t>
      </w:r>
    </w:p>
    <w:p w:rsidR="00685B63" w:rsidRPr="00685B63" w:rsidRDefault="00685B63" w:rsidP="00685B63">
      <w:pPr>
        <w:pStyle w:val="aa"/>
        <w:tabs>
          <w:tab w:val="left" w:pos="7020"/>
        </w:tabs>
        <w:jc w:val="both"/>
        <w:outlineLvl w:val="9"/>
        <w:rPr>
          <w:color w:val="000000"/>
        </w:rPr>
      </w:pPr>
      <w:r w:rsidRPr="00F451F3">
        <w:t xml:space="preserve">заключается в выявлении резервов повышения трудового потенциала </w:t>
      </w:r>
      <w:r w:rsidRPr="00685B63">
        <w:t>предприятия и определении мероприятий по их использованию.</w:t>
      </w:r>
    </w:p>
    <w:p w:rsidR="00685B63" w:rsidRPr="00685B63" w:rsidRDefault="00685B63" w:rsidP="00685B63">
      <w:pPr>
        <w:tabs>
          <w:tab w:val="left" w:pos="7020"/>
        </w:tabs>
        <w:jc w:val="both"/>
        <w:outlineLvl w:val="9"/>
      </w:pPr>
      <w:r w:rsidRPr="00685B63">
        <w:t>Основными задачами оценки мотивационного потенциала являются:</w:t>
      </w:r>
    </w:p>
    <w:p w:rsidR="00685B63" w:rsidRPr="00685B63" w:rsidRDefault="00685B63" w:rsidP="00685B63">
      <w:pPr>
        <w:pStyle w:val="3"/>
        <w:tabs>
          <w:tab w:val="left" w:pos="7020"/>
        </w:tabs>
        <w:jc w:val="both"/>
        <w:outlineLvl w:val="9"/>
        <w:rPr>
          <w:sz w:val="28"/>
          <w:szCs w:val="28"/>
        </w:rPr>
      </w:pPr>
      <w:r w:rsidRPr="00685B63">
        <w:rPr>
          <w:sz w:val="28"/>
          <w:szCs w:val="28"/>
        </w:rPr>
        <w:t>-разработка анкеты с вопросами мотивации трудовой деятельности подчиненных и предложение ее руководителям предприятия;</w:t>
      </w:r>
    </w:p>
    <w:p w:rsidR="00685B63" w:rsidRPr="00685B63" w:rsidRDefault="00685B63" w:rsidP="00685B63">
      <w:pPr>
        <w:pStyle w:val="3"/>
        <w:tabs>
          <w:tab w:val="left" w:pos="7020"/>
        </w:tabs>
        <w:jc w:val="both"/>
        <w:outlineLvl w:val="9"/>
        <w:rPr>
          <w:sz w:val="28"/>
          <w:szCs w:val="28"/>
        </w:rPr>
      </w:pPr>
      <w:r w:rsidRPr="00685B63">
        <w:rPr>
          <w:sz w:val="28"/>
          <w:szCs w:val="28"/>
        </w:rPr>
        <w:t>-обработка результатов;</w:t>
      </w:r>
    </w:p>
    <w:p w:rsidR="00685B63" w:rsidRPr="00F451F3" w:rsidRDefault="00685B63" w:rsidP="00685B63">
      <w:pPr>
        <w:tabs>
          <w:tab w:val="left" w:pos="7020"/>
        </w:tabs>
        <w:jc w:val="both"/>
        <w:outlineLvl w:val="9"/>
      </w:pPr>
      <w:r w:rsidRPr="00D459D2">
        <w:t>-оценка результатов</w:t>
      </w:r>
      <w:r w:rsidRPr="00F451F3">
        <w:t xml:space="preserve"> экспертами;</w:t>
      </w:r>
    </w:p>
    <w:p w:rsidR="00685B63" w:rsidRPr="00F451F3" w:rsidRDefault="00685B63" w:rsidP="00685B63">
      <w:pPr>
        <w:tabs>
          <w:tab w:val="left" w:pos="7020"/>
        </w:tabs>
        <w:jc w:val="both"/>
        <w:outlineLvl w:val="9"/>
      </w:pPr>
      <w:r w:rsidRPr="00F451F3">
        <w:t>-выводы по оценке и предложение рекомендаций по совершенствованию системы мотивации трудовой деятельности.</w:t>
      </w:r>
    </w:p>
    <w:p w:rsidR="00685B63" w:rsidRPr="00F451F3" w:rsidRDefault="00685B63" w:rsidP="00685B63">
      <w:pPr>
        <w:tabs>
          <w:tab w:val="left" w:pos="7020"/>
        </w:tabs>
        <w:jc w:val="both"/>
        <w:outlineLvl w:val="9"/>
        <w:rPr>
          <w:lang w:eastAsia="en-US"/>
        </w:rPr>
      </w:pPr>
      <w:r w:rsidRPr="00F451F3">
        <w:rPr>
          <w:lang w:eastAsia="en-US"/>
        </w:rPr>
        <w:t>Таким образом,</w:t>
      </w:r>
      <w:r w:rsidRPr="00F451F3">
        <w:rPr>
          <w:bCs/>
          <w:lang w:eastAsia="en-US"/>
        </w:rPr>
        <w:t xml:space="preserve"> </w:t>
      </w:r>
      <w:r w:rsidRPr="00F451F3">
        <w:rPr>
          <w:lang w:eastAsia="en-US"/>
        </w:rPr>
        <w:t xml:space="preserve">в настоящее время высокий профессионализм и эффективная работа сотрудников являются ключевым фактором улучшения экономических показателей работы компании и основой успеха бизнеса. </w:t>
      </w:r>
    </w:p>
    <w:p w:rsidR="00685B63" w:rsidRDefault="00685B63" w:rsidP="00685B63">
      <w:pPr>
        <w:pStyle w:val="2"/>
      </w:pPr>
      <w:bookmarkStart w:id="49" w:name="_Toc275682765"/>
      <w:r>
        <w:br w:type="page"/>
      </w:r>
      <w:bookmarkStart w:id="50" w:name="_Toc286354872"/>
      <w:bookmarkStart w:id="51" w:name="_Toc286355113"/>
      <w:bookmarkStart w:id="52" w:name="_Toc286355173"/>
      <w:bookmarkEnd w:id="49"/>
      <w:r>
        <w:t>Библиографический список:</w:t>
      </w:r>
      <w:bookmarkEnd w:id="50"/>
      <w:bookmarkEnd w:id="51"/>
      <w:bookmarkEnd w:id="52"/>
    </w:p>
    <w:p w:rsidR="00685B63" w:rsidRPr="00685B63" w:rsidRDefault="00685B63" w:rsidP="00685B63">
      <w:pPr>
        <w:rPr>
          <w:lang w:eastAsia="en-US"/>
        </w:rPr>
      </w:pPr>
    </w:p>
    <w:p w:rsidR="00685B63" w:rsidRPr="00F451F3" w:rsidRDefault="00685B63" w:rsidP="00685B63">
      <w:pPr>
        <w:pStyle w:val="a"/>
        <w:numPr>
          <w:ilvl w:val="0"/>
          <w:numId w:val="15"/>
        </w:numPr>
        <w:tabs>
          <w:tab w:val="left" w:pos="7020"/>
        </w:tabs>
        <w:ind w:left="896" w:hanging="357"/>
        <w:jc w:val="both"/>
      </w:pPr>
      <w:r w:rsidRPr="00F451F3">
        <w:t>Афанасьев А. Необходимо исключить личные договоренности об оплате труда между собственниками и менеджерами. // Финансовый директор. - 2005, № 3</w:t>
      </w:r>
    </w:p>
    <w:p w:rsidR="00685B63" w:rsidRPr="00F451F3" w:rsidRDefault="00685B63" w:rsidP="00685B63">
      <w:pPr>
        <w:pStyle w:val="a"/>
        <w:numPr>
          <w:ilvl w:val="0"/>
          <w:numId w:val="15"/>
        </w:numPr>
        <w:tabs>
          <w:tab w:val="left" w:pos="7020"/>
        </w:tabs>
        <w:ind w:left="896" w:hanging="357"/>
        <w:jc w:val="both"/>
      </w:pPr>
      <w:r w:rsidRPr="00F451F3">
        <w:t>Как выращивать руководителей. // Вестника McKinsey. - 2000, № 1 - http://www.vestnikmckinsey.ru/</w:t>
      </w:r>
    </w:p>
    <w:p w:rsidR="00685B63" w:rsidRPr="00F451F3" w:rsidRDefault="00685B63" w:rsidP="00685B63">
      <w:pPr>
        <w:pStyle w:val="a"/>
        <w:numPr>
          <w:ilvl w:val="0"/>
          <w:numId w:val="15"/>
        </w:numPr>
        <w:tabs>
          <w:tab w:val="left" w:pos="7020"/>
        </w:tabs>
        <w:ind w:left="896" w:hanging="357"/>
        <w:jc w:val="both"/>
      </w:pPr>
      <w:r w:rsidRPr="00F451F3">
        <w:t>Львов С., Иванов Р. Как мотивировать менеджеров. // Финансовый директор. - 2005, № 3</w:t>
      </w:r>
    </w:p>
    <w:p w:rsidR="00685B63" w:rsidRPr="00F451F3" w:rsidRDefault="00685B63" w:rsidP="00685B63">
      <w:pPr>
        <w:pStyle w:val="a"/>
        <w:numPr>
          <w:ilvl w:val="0"/>
          <w:numId w:val="15"/>
        </w:numPr>
        <w:tabs>
          <w:tab w:val="left" w:pos="7020"/>
        </w:tabs>
        <w:ind w:left="896" w:hanging="357"/>
        <w:jc w:val="both"/>
      </w:pPr>
      <w:r w:rsidRPr="00F451F3">
        <w:t>Светличная Е. Менеджмент: Персональное дело. // Бизнес-класс. - 2006, № 2 (287)</w:t>
      </w:r>
    </w:p>
    <w:p w:rsidR="00685B63" w:rsidRPr="00F451F3" w:rsidRDefault="00685B63" w:rsidP="00685B63">
      <w:pPr>
        <w:pStyle w:val="a"/>
        <w:numPr>
          <w:ilvl w:val="0"/>
          <w:numId w:val="15"/>
        </w:numPr>
        <w:tabs>
          <w:tab w:val="left" w:pos="7020"/>
        </w:tabs>
        <w:ind w:left="896" w:hanging="357"/>
        <w:jc w:val="both"/>
      </w:pPr>
      <w:r w:rsidRPr="00F451F3">
        <w:t>Сергеев Ю. Быстрее и больше: Предложение тренинговых услуг работает с опережением спроса. // Экономика и время. - 27 июля 2004, № 27 (564)</w:t>
      </w:r>
    </w:p>
    <w:p w:rsidR="00685B63" w:rsidRPr="00F451F3" w:rsidRDefault="00685B63" w:rsidP="00685B63">
      <w:pPr>
        <w:pStyle w:val="a"/>
        <w:numPr>
          <w:ilvl w:val="0"/>
          <w:numId w:val="15"/>
        </w:numPr>
        <w:tabs>
          <w:tab w:val="left" w:pos="7020"/>
        </w:tabs>
        <w:ind w:left="896" w:hanging="357"/>
        <w:jc w:val="both"/>
      </w:pPr>
      <w:r w:rsidRPr="00F451F3">
        <w:t>Соболев М., Рожкова Т. Как разработать систему материального стимулирования персонала. // Финансовый директор. - 2004, № 4. - С.76</w:t>
      </w:r>
    </w:p>
    <w:p w:rsidR="00685B63" w:rsidRDefault="00685B63" w:rsidP="00685B63">
      <w:pPr>
        <w:pStyle w:val="a"/>
        <w:numPr>
          <w:ilvl w:val="0"/>
          <w:numId w:val="15"/>
        </w:numPr>
        <w:tabs>
          <w:tab w:val="left" w:pos="7020"/>
        </w:tabs>
        <w:ind w:left="896" w:hanging="357"/>
        <w:jc w:val="both"/>
      </w:pPr>
      <w:r w:rsidRPr="00F451F3">
        <w:t>Трушкин С. Эффективные системы управления, что модно, а сто работает? // Информационные технологии. - 2005, № 9</w:t>
      </w:r>
    </w:p>
    <w:p w:rsidR="00685B63" w:rsidRDefault="004D3E1E" w:rsidP="00685B63">
      <w:pPr>
        <w:pStyle w:val="a"/>
        <w:numPr>
          <w:ilvl w:val="0"/>
          <w:numId w:val="15"/>
        </w:numPr>
        <w:tabs>
          <w:tab w:val="left" w:pos="7020"/>
        </w:tabs>
        <w:ind w:left="896" w:hanging="357"/>
        <w:jc w:val="both"/>
      </w:pPr>
      <w:hyperlink r:id="rId11" w:history="1">
        <w:r w:rsidR="00685B63" w:rsidRPr="00FD4C0E">
          <w:rPr>
            <w:rStyle w:val="a4"/>
          </w:rPr>
          <w:t>http://www.top-personal.ru</w:t>
        </w:r>
      </w:hyperlink>
    </w:p>
    <w:p w:rsidR="00685B63" w:rsidRDefault="004D3E1E" w:rsidP="00685B63">
      <w:pPr>
        <w:pStyle w:val="a"/>
        <w:numPr>
          <w:ilvl w:val="0"/>
          <w:numId w:val="15"/>
        </w:numPr>
        <w:tabs>
          <w:tab w:val="left" w:pos="7020"/>
        </w:tabs>
        <w:ind w:left="896" w:hanging="357"/>
        <w:jc w:val="both"/>
      </w:pPr>
      <w:hyperlink r:id="rId12" w:history="1">
        <w:r w:rsidR="00685B63" w:rsidRPr="005C3177">
          <w:rPr>
            <w:rStyle w:val="a4"/>
          </w:rPr>
          <w:t>http://www.iteam.ru/publications/human/section_48/article_4208</w:t>
        </w:r>
      </w:hyperlink>
    </w:p>
    <w:p w:rsidR="00685B63" w:rsidRDefault="004D3E1E" w:rsidP="00685B63">
      <w:pPr>
        <w:pStyle w:val="a"/>
        <w:numPr>
          <w:ilvl w:val="0"/>
          <w:numId w:val="15"/>
        </w:numPr>
        <w:tabs>
          <w:tab w:val="left" w:pos="7020"/>
        </w:tabs>
        <w:ind w:left="896" w:hanging="357"/>
        <w:jc w:val="both"/>
      </w:pPr>
      <w:hyperlink r:id="rId13" w:history="1">
        <w:r w:rsidR="00685B63" w:rsidRPr="005C3177">
          <w:rPr>
            <w:rStyle w:val="a4"/>
          </w:rPr>
          <w:t>http://www.iteam.ru/publications/human/section_48/article_3939/</w:t>
        </w:r>
      </w:hyperlink>
    </w:p>
    <w:p w:rsidR="00685B63" w:rsidRDefault="004D3E1E" w:rsidP="00685B63">
      <w:pPr>
        <w:pStyle w:val="a"/>
        <w:numPr>
          <w:ilvl w:val="0"/>
          <w:numId w:val="15"/>
        </w:numPr>
        <w:tabs>
          <w:tab w:val="left" w:pos="7020"/>
        </w:tabs>
        <w:ind w:left="896" w:hanging="357"/>
        <w:jc w:val="both"/>
      </w:pPr>
      <w:hyperlink r:id="rId14" w:history="1">
        <w:r w:rsidR="00685B63" w:rsidRPr="005C3177">
          <w:rPr>
            <w:rStyle w:val="a4"/>
          </w:rPr>
          <w:t>http://www.gkmim.ru/index.php?area=publication&amp;pub=96</w:t>
        </w:r>
      </w:hyperlink>
    </w:p>
    <w:p w:rsidR="00685B63" w:rsidRDefault="004D3E1E" w:rsidP="00685B63">
      <w:pPr>
        <w:pStyle w:val="a"/>
        <w:numPr>
          <w:ilvl w:val="0"/>
          <w:numId w:val="15"/>
        </w:numPr>
        <w:tabs>
          <w:tab w:val="left" w:pos="7020"/>
        </w:tabs>
        <w:ind w:left="896" w:hanging="357"/>
        <w:jc w:val="both"/>
      </w:pPr>
      <w:hyperlink r:id="rId15" w:history="1">
        <w:r w:rsidR="00685B63" w:rsidRPr="005C3177">
          <w:rPr>
            <w:rStyle w:val="a4"/>
          </w:rPr>
          <w:t>http://www.psycho.ru/library/874</w:t>
        </w:r>
      </w:hyperlink>
    </w:p>
    <w:p w:rsidR="00685B63" w:rsidRDefault="004D3E1E" w:rsidP="00685B63">
      <w:pPr>
        <w:pStyle w:val="a"/>
        <w:numPr>
          <w:ilvl w:val="0"/>
          <w:numId w:val="15"/>
        </w:numPr>
        <w:tabs>
          <w:tab w:val="left" w:pos="7020"/>
        </w:tabs>
        <w:ind w:left="896" w:hanging="357"/>
        <w:jc w:val="both"/>
      </w:pPr>
      <w:hyperlink r:id="rId16" w:history="1">
        <w:r w:rsidR="00685B63" w:rsidRPr="005C3177">
          <w:rPr>
            <w:rStyle w:val="a4"/>
          </w:rPr>
          <w:t>http://vipmanager.moy.su/index/motivacija</w:t>
        </w:r>
      </w:hyperlink>
    </w:p>
    <w:p w:rsidR="00685B63" w:rsidRDefault="004D3E1E" w:rsidP="00685B63">
      <w:pPr>
        <w:pStyle w:val="a"/>
        <w:numPr>
          <w:ilvl w:val="0"/>
          <w:numId w:val="15"/>
        </w:numPr>
        <w:tabs>
          <w:tab w:val="left" w:pos="7020"/>
        </w:tabs>
        <w:ind w:left="896" w:hanging="357"/>
        <w:jc w:val="both"/>
      </w:pPr>
      <w:hyperlink r:id="rId17" w:history="1">
        <w:r w:rsidR="00685B63" w:rsidRPr="005C3177">
          <w:rPr>
            <w:rStyle w:val="a4"/>
          </w:rPr>
          <w:t>http://www.aup.ru/books</w:t>
        </w:r>
      </w:hyperlink>
    </w:p>
    <w:p w:rsidR="00685B63" w:rsidRDefault="004D3E1E" w:rsidP="00685B63">
      <w:pPr>
        <w:pStyle w:val="a"/>
        <w:numPr>
          <w:ilvl w:val="0"/>
          <w:numId w:val="15"/>
        </w:numPr>
        <w:tabs>
          <w:tab w:val="left" w:pos="7020"/>
        </w:tabs>
        <w:ind w:left="896" w:hanging="357"/>
        <w:jc w:val="both"/>
      </w:pPr>
      <w:hyperlink r:id="rId18" w:history="1">
        <w:r w:rsidR="00685B63" w:rsidRPr="005C3177">
          <w:rPr>
            <w:rStyle w:val="a4"/>
          </w:rPr>
          <w:t>http://enbv.narod.ru/text/Econom/management/uprav_pers/</w:t>
        </w:r>
      </w:hyperlink>
    </w:p>
    <w:p w:rsidR="00685B63" w:rsidRDefault="004D3E1E" w:rsidP="00685B63">
      <w:pPr>
        <w:pStyle w:val="a"/>
        <w:numPr>
          <w:ilvl w:val="0"/>
          <w:numId w:val="15"/>
        </w:numPr>
        <w:tabs>
          <w:tab w:val="left" w:pos="7020"/>
        </w:tabs>
        <w:ind w:left="896" w:hanging="357"/>
        <w:jc w:val="both"/>
      </w:pPr>
      <w:hyperlink r:id="rId19" w:history="1">
        <w:r w:rsidR="00685B63" w:rsidRPr="005C3177">
          <w:rPr>
            <w:rStyle w:val="a4"/>
          </w:rPr>
          <w:t>http://www.alleng.ru/d/manag</w:t>
        </w:r>
      </w:hyperlink>
    </w:p>
    <w:p w:rsidR="00685B63" w:rsidRPr="00F451F3" w:rsidRDefault="00685B63" w:rsidP="00685B63">
      <w:pPr>
        <w:pStyle w:val="a"/>
        <w:numPr>
          <w:ilvl w:val="0"/>
          <w:numId w:val="0"/>
        </w:numPr>
        <w:tabs>
          <w:tab w:val="left" w:pos="7020"/>
        </w:tabs>
        <w:ind w:left="720"/>
        <w:jc w:val="both"/>
      </w:pPr>
    </w:p>
    <w:p w:rsidR="00685B63" w:rsidRDefault="00685B63" w:rsidP="00685B63">
      <w:pPr>
        <w:tabs>
          <w:tab w:val="left" w:pos="7020"/>
        </w:tabs>
        <w:jc w:val="both"/>
      </w:pPr>
      <w:bookmarkStart w:id="53" w:name="_GoBack"/>
      <w:bookmarkEnd w:id="53"/>
    </w:p>
    <w:sectPr w:rsidR="00685B63" w:rsidSect="00685B63">
      <w:headerReference w:type="even" r:id="rId20"/>
      <w:footerReference w:type="even" r:id="rId21"/>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082" w:rsidRDefault="00954082">
      <w:r>
        <w:separator/>
      </w:r>
    </w:p>
    <w:p w:rsidR="00954082" w:rsidRDefault="00954082"/>
  </w:endnote>
  <w:endnote w:type="continuationSeparator" w:id="0">
    <w:p w:rsidR="00954082" w:rsidRDefault="00954082">
      <w:r>
        <w:continuationSeparator/>
      </w:r>
    </w:p>
    <w:p w:rsidR="00954082" w:rsidRDefault="00954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B63" w:rsidRDefault="00685B63" w:rsidP="00685B63">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685B63" w:rsidRDefault="00685B63" w:rsidP="00685B63">
    <w:pPr>
      <w:pStyle w:val="af4"/>
      <w:ind w:right="360"/>
    </w:pPr>
  </w:p>
  <w:p w:rsidR="00685B63" w:rsidRDefault="00685B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B63" w:rsidRDefault="00685B63" w:rsidP="00685B63">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4D3E1E">
      <w:rPr>
        <w:rStyle w:val="af6"/>
        <w:noProof/>
      </w:rPr>
      <w:t>1</w:t>
    </w:r>
    <w:r>
      <w:rPr>
        <w:rStyle w:val="af6"/>
      </w:rPr>
      <w:fldChar w:fldCharType="end"/>
    </w:r>
  </w:p>
  <w:p w:rsidR="00685B63" w:rsidRDefault="00685B63" w:rsidP="00685B63">
    <w:pPr>
      <w:pStyle w:val="af4"/>
      <w:ind w:right="360"/>
    </w:pPr>
  </w:p>
  <w:p w:rsidR="00685B63" w:rsidRDefault="00685B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082" w:rsidRDefault="00954082">
      <w:r>
        <w:separator/>
      </w:r>
    </w:p>
    <w:p w:rsidR="00954082" w:rsidRDefault="00954082"/>
  </w:footnote>
  <w:footnote w:type="continuationSeparator" w:id="0">
    <w:p w:rsidR="00954082" w:rsidRDefault="00954082">
      <w:r>
        <w:continuationSeparator/>
      </w:r>
    </w:p>
    <w:p w:rsidR="00954082" w:rsidRDefault="00954082"/>
  </w:footnote>
  <w:footnote w:id="1">
    <w:p w:rsidR="00685B63" w:rsidRDefault="00685B63" w:rsidP="00685B63">
      <w:pPr>
        <w:pStyle w:val="a8"/>
      </w:pPr>
      <w:r>
        <w:rPr>
          <w:rStyle w:val="a7"/>
        </w:rPr>
        <w:sym w:font="Symbol" w:char="F02A"/>
      </w:r>
      <w:r>
        <w:t xml:space="preserve"> Соболев М., Рожкова Т. Как разработать систему материального стимулирования персонала.// Финансовый директор. – 2004, № 4. – С. 76</w:t>
      </w:r>
    </w:p>
  </w:footnote>
  <w:footnote w:id="2">
    <w:p w:rsidR="00685B63" w:rsidRDefault="00685B63" w:rsidP="00685B63">
      <w:pPr>
        <w:pStyle w:val="a8"/>
      </w:pPr>
      <w:r>
        <w:rPr>
          <w:rStyle w:val="a7"/>
        </w:rPr>
        <w:sym w:font="Symbol" w:char="F02A"/>
      </w:r>
      <w:r>
        <w:t xml:space="preserve"> Львов С., Иванов Р. Как мотивировать менеджеров.// Финансовый директор. – 2005, № 3. – С. 54</w:t>
      </w:r>
    </w:p>
  </w:footnote>
  <w:footnote w:id="3">
    <w:p w:rsidR="00685B63" w:rsidRDefault="00685B63" w:rsidP="00685B63">
      <w:pPr>
        <w:pStyle w:val="a8"/>
      </w:pPr>
      <w:r>
        <w:rPr>
          <w:rStyle w:val="a7"/>
        </w:rPr>
        <w:sym w:font="Symbol" w:char="F02A"/>
      </w:r>
      <w:r>
        <w:t xml:space="preserve"> Афанасьев А. Необходимо исключить личные договоренности об оплате труда между собственниками и менеджерами. // Финансовый директор. – 2005, № 3. – С. 58  </w:t>
      </w:r>
    </w:p>
  </w:footnote>
  <w:footnote w:id="4">
    <w:p w:rsidR="00685B63" w:rsidRDefault="00685B63" w:rsidP="00685B63">
      <w:pPr>
        <w:pStyle w:val="a5"/>
      </w:pPr>
      <w:r>
        <w:rPr>
          <w:rStyle w:val="a7"/>
        </w:rPr>
        <w:sym w:font="Symbol" w:char="F02A"/>
      </w:r>
      <w:r>
        <w:t xml:space="preserve"> Львов С., Иванов Р. Как мотивировать менеджеров.// Финансовый директор. – 2005, № 3. – С. 55</w:t>
      </w:r>
    </w:p>
  </w:footnote>
  <w:footnote w:id="5">
    <w:p w:rsidR="00685B63" w:rsidRDefault="00685B63" w:rsidP="00685B63">
      <w:pPr>
        <w:pStyle w:val="a5"/>
      </w:pPr>
      <w:r>
        <w:rPr>
          <w:rStyle w:val="a7"/>
        </w:rPr>
        <w:sym w:font="Symbol" w:char="F02A"/>
      </w:r>
      <w:r>
        <w:t xml:space="preserve"> Львов С., Иванов Р. Как мотивировать менеджеров.// Финансовый директор. – 2005, № 3. – С. 56</w:t>
      </w:r>
    </w:p>
  </w:footnote>
  <w:footnote w:id="6">
    <w:p w:rsidR="00685B63" w:rsidRDefault="00685B63" w:rsidP="00685B63">
      <w:pPr>
        <w:pStyle w:val="a8"/>
      </w:pPr>
      <w:r>
        <w:rPr>
          <w:rStyle w:val="a7"/>
        </w:rPr>
        <w:sym w:font="Symbol" w:char="F02A"/>
      </w:r>
      <w:r>
        <w:t xml:space="preserve"> Трушкин С. Эффективные системы управления, что модно, а сто работает?// Информационные технологии. – 2005, № 9. - 20</w:t>
      </w:r>
    </w:p>
  </w:footnote>
  <w:footnote w:id="7">
    <w:p w:rsidR="00685B63" w:rsidRDefault="00685B63" w:rsidP="00685B63">
      <w:pPr>
        <w:pStyle w:val="a8"/>
      </w:pPr>
      <w:r>
        <w:rPr>
          <w:rStyle w:val="a7"/>
        </w:rPr>
        <w:sym w:font="Symbol" w:char="F02A"/>
      </w:r>
      <w:r>
        <w:t xml:space="preserve"> Как выращивать руководителей.// Вестника McKinsey. – 2000, № 1 - http://www.vestnikmckinsey.ru/</w:t>
      </w:r>
    </w:p>
  </w:footnote>
  <w:footnote w:id="8">
    <w:p w:rsidR="00685B63" w:rsidRDefault="00685B63" w:rsidP="00685B63">
      <w:pPr>
        <w:pStyle w:val="a8"/>
      </w:pPr>
      <w:r>
        <w:rPr>
          <w:rStyle w:val="a7"/>
        </w:rPr>
        <w:sym w:font="Symbol" w:char="F02A"/>
      </w:r>
      <w:r>
        <w:t xml:space="preserve"> Трушкин С. Эффективные системы управления, что модно, а сто работает?// Информационные технологии. – 2005, № 9. – С.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B63" w:rsidRDefault="00685B63" w:rsidP="00685B63"/>
  <w:p w:rsidR="00685B63" w:rsidRDefault="00685B63" w:rsidP="00685B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D4885"/>
    <w:multiLevelType w:val="hybridMultilevel"/>
    <w:tmpl w:val="997EFA22"/>
    <w:lvl w:ilvl="0" w:tplc="0ED43CA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9135A14"/>
    <w:multiLevelType w:val="singleLevel"/>
    <w:tmpl w:val="4C282924"/>
    <w:lvl w:ilvl="0">
      <w:start w:val="3"/>
      <w:numFmt w:val="bullet"/>
      <w:lvlText w:val="-"/>
      <w:lvlJc w:val="left"/>
      <w:pPr>
        <w:tabs>
          <w:tab w:val="num" w:pos="1069"/>
        </w:tabs>
        <w:ind w:left="1069" w:hanging="360"/>
      </w:pPr>
      <w:rPr>
        <w:rFonts w:hint="default"/>
      </w:rPr>
    </w:lvl>
  </w:abstractNum>
  <w:abstractNum w:abstractNumId="2">
    <w:nsid w:val="0C333E64"/>
    <w:multiLevelType w:val="hybridMultilevel"/>
    <w:tmpl w:val="8BD4C4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49089E"/>
    <w:multiLevelType w:val="hybridMultilevel"/>
    <w:tmpl w:val="7792B7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563AAA"/>
    <w:multiLevelType w:val="hybridMultilevel"/>
    <w:tmpl w:val="9772580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E3166AA"/>
    <w:multiLevelType w:val="hybridMultilevel"/>
    <w:tmpl w:val="5C1876AE"/>
    <w:lvl w:ilvl="0" w:tplc="FFFFFFFF">
      <w:start w:val="1"/>
      <w:numFmt w:val="decimal"/>
      <w:lvlText w:val="%1)"/>
      <w:lvlJc w:val="left"/>
      <w:pPr>
        <w:tabs>
          <w:tab w:val="num" w:pos="1080"/>
        </w:tabs>
        <w:ind w:firstLine="72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27EF424D"/>
    <w:multiLevelType w:val="hybridMultilevel"/>
    <w:tmpl w:val="A3B24E6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B9E77BA"/>
    <w:multiLevelType w:val="hybridMultilevel"/>
    <w:tmpl w:val="B3F8DA9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388387A"/>
    <w:multiLevelType w:val="hybridMultilevel"/>
    <w:tmpl w:val="57667ADA"/>
    <w:lvl w:ilvl="0" w:tplc="7D0A8338">
      <w:start w:val="1"/>
      <w:numFmt w:val="decimal"/>
      <w:pStyle w:val="a"/>
      <w:lvlText w:val="%1."/>
      <w:lvlJc w:val="left"/>
      <w:pPr>
        <w:tabs>
          <w:tab w:val="num" w:pos="71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ECC55AD"/>
    <w:multiLevelType w:val="hybridMultilevel"/>
    <w:tmpl w:val="27A0714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5FC1E22"/>
    <w:multiLevelType w:val="multilevel"/>
    <w:tmpl w:val="777EA998"/>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8A368C3"/>
    <w:multiLevelType w:val="hybridMultilevel"/>
    <w:tmpl w:val="9D24F1D8"/>
    <w:lvl w:ilvl="0" w:tplc="FFFFFFFF">
      <w:start w:val="1"/>
      <w:numFmt w:val="decimal"/>
      <w:lvlText w:val="%1)"/>
      <w:lvlJc w:val="left"/>
      <w:pPr>
        <w:tabs>
          <w:tab w:val="num" w:pos="1080"/>
        </w:tabs>
        <w:ind w:left="40" w:firstLine="680"/>
      </w:pPr>
      <w:rPr>
        <w:rFonts w:cs="Times New Roman" w:hint="default"/>
      </w:rPr>
    </w:lvl>
    <w:lvl w:ilvl="1" w:tplc="FFFFFFFF" w:tentative="1">
      <w:start w:val="1"/>
      <w:numFmt w:val="lowerLetter"/>
      <w:lvlText w:val="%2."/>
      <w:lvlJc w:val="left"/>
      <w:pPr>
        <w:tabs>
          <w:tab w:val="num" w:pos="1480"/>
        </w:tabs>
        <w:ind w:left="1480" w:hanging="360"/>
      </w:pPr>
      <w:rPr>
        <w:rFonts w:cs="Times New Roman"/>
      </w:rPr>
    </w:lvl>
    <w:lvl w:ilvl="2" w:tplc="FFFFFFFF" w:tentative="1">
      <w:start w:val="1"/>
      <w:numFmt w:val="lowerRoman"/>
      <w:lvlText w:val="%3."/>
      <w:lvlJc w:val="right"/>
      <w:pPr>
        <w:tabs>
          <w:tab w:val="num" w:pos="2200"/>
        </w:tabs>
        <w:ind w:left="2200" w:hanging="180"/>
      </w:pPr>
      <w:rPr>
        <w:rFonts w:cs="Times New Roman"/>
      </w:rPr>
    </w:lvl>
    <w:lvl w:ilvl="3" w:tplc="FFFFFFFF" w:tentative="1">
      <w:start w:val="1"/>
      <w:numFmt w:val="decimal"/>
      <w:lvlText w:val="%4."/>
      <w:lvlJc w:val="left"/>
      <w:pPr>
        <w:tabs>
          <w:tab w:val="num" w:pos="2920"/>
        </w:tabs>
        <w:ind w:left="2920" w:hanging="360"/>
      </w:pPr>
      <w:rPr>
        <w:rFonts w:cs="Times New Roman"/>
      </w:rPr>
    </w:lvl>
    <w:lvl w:ilvl="4" w:tplc="FFFFFFFF" w:tentative="1">
      <w:start w:val="1"/>
      <w:numFmt w:val="lowerLetter"/>
      <w:lvlText w:val="%5."/>
      <w:lvlJc w:val="left"/>
      <w:pPr>
        <w:tabs>
          <w:tab w:val="num" w:pos="3640"/>
        </w:tabs>
        <w:ind w:left="3640" w:hanging="360"/>
      </w:pPr>
      <w:rPr>
        <w:rFonts w:cs="Times New Roman"/>
      </w:rPr>
    </w:lvl>
    <w:lvl w:ilvl="5" w:tplc="FFFFFFFF" w:tentative="1">
      <w:start w:val="1"/>
      <w:numFmt w:val="lowerRoman"/>
      <w:lvlText w:val="%6."/>
      <w:lvlJc w:val="right"/>
      <w:pPr>
        <w:tabs>
          <w:tab w:val="num" w:pos="4360"/>
        </w:tabs>
        <w:ind w:left="4360" w:hanging="180"/>
      </w:pPr>
      <w:rPr>
        <w:rFonts w:cs="Times New Roman"/>
      </w:rPr>
    </w:lvl>
    <w:lvl w:ilvl="6" w:tplc="FFFFFFFF" w:tentative="1">
      <w:start w:val="1"/>
      <w:numFmt w:val="decimal"/>
      <w:lvlText w:val="%7."/>
      <w:lvlJc w:val="left"/>
      <w:pPr>
        <w:tabs>
          <w:tab w:val="num" w:pos="5080"/>
        </w:tabs>
        <w:ind w:left="5080" w:hanging="360"/>
      </w:pPr>
      <w:rPr>
        <w:rFonts w:cs="Times New Roman"/>
      </w:rPr>
    </w:lvl>
    <w:lvl w:ilvl="7" w:tplc="FFFFFFFF" w:tentative="1">
      <w:start w:val="1"/>
      <w:numFmt w:val="lowerLetter"/>
      <w:lvlText w:val="%8."/>
      <w:lvlJc w:val="left"/>
      <w:pPr>
        <w:tabs>
          <w:tab w:val="num" w:pos="5800"/>
        </w:tabs>
        <w:ind w:left="5800" w:hanging="360"/>
      </w:pPr>
      <w:rPr>
        <w:rFonts w:cs="Times New Roman"/>
      </w:rPr>
    </w:lvl>
    <w:lvl w:ilvl="8" w:tplc="FFFFFFFF" w:tentative="1">
      <w:start w:val="1"/>
      <w:numFmt w:val="lowerRoman"/>
      <w:lvlText w:val="%9."/>
      <w:lvlJc w:val="right"/>
      <w:pPr>
        <w:tabs>
          <w:tab w:val="num" w:pos="6520"/>
        </w:tabs>
        <w:ind w:left="6520" w:hanging="180"/>
      </w:pPr>
      <w:rPr>
        <w:rFonts w:cs="Times New Roman"/>
      </w:rPr>
    </w:lvl>
  </w:abstractNum>
  <w:abstractNum w:abstractNumId="12">
    <w:nsid w:val="4D8938AB"/>
    <w:multiLevelType w:val="hybridMultilevel"/>
    <w:tmpl w:val="5C1876AE"/>
    <w:lvl w:ilvl="0" w:tplc="FFFFFFFF">
      <w:start w:val="1"/>
      <w:numFmt w:val="decimal"/>
      <w:lvlText w:val="%1)"/>
      <w:lvlJc w:val="left"/>
      <w:pPr>
        <w:tabs>
          <w:tab w:val="num" w:pos="1080"/>
        </w:tabs>
        <w:ind w:firstLine="72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585467E4"/>
    <w:multiLevelType w:val="hybridMultilevel"/>
    <w:tmpl w:val="C284EF6A"/>
    <w:lvl w:ilvl="0" w:tplc="FFFFFFFF">
      <w:start w:val="1"/>
      <w:numFmt w:val="decimal"/>
      <w:lvlText w:val="%1)"/>
      <w:lvlJc w:val="left"/>
      <w:pPr>
        <w:tabs>
          <w:tab w:val="num" w:pos="1080"/>
        </w:tabs>
        <w:ind w:left="40"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EA8233E"/>
    <w:multiLevelType w:val="hybridMultilevel"/>
    <w:tmpl w:val="8E780118"/>
    <w:lvl w:ilvl="0" w:tplc="E46227B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6"/>
  </w:num>
  <w:num w:numId="2">
    <w:abstractNumId w:val="0"/>
  </w:num>
  <w:num w:numId="3">
    <w:abstractNumId w:val="9"/>
  </w:num>
  <w:num w:numId="4">
    <w:abstractNumId w:val="7"/>
  </w:num>
  <w:num w:numId="5">
    <w:abstractNumId w:val="14"/>
  </w:num>
  <w:num w:numId="6">
    <w:abstractNumId w:val="1"/>
  </w:num>
  <w:num w:numId="7">
    <w:abstractNumId w:val="2"/>
  </w:num>
  <w:num w:numId="8">
    <w:abstractNumId w:val="10"/>
  </w:num>
  <w:num w:numId="9">
    <w:abstractNumId w:val="8"/>
  </w:num>
  <w:num w:numId="10">
    <w:abstractNumId w:val="3"/>
  </w:num>
  <w:num w:numId="11">
    <w:abstractNumId w:val="5"/>
  </w:num>
  <w:num w:numId="12">
    <w:abstractNumId w:val="11"/>
  </w:num>
  <w:num w:numId="13">
    <w:abstractNumId w:val="13"/>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B63"/>
    <w:rsid w:val="002C1522"/>
    <w:rsid w:val="004D3E1E"/>
    <w:rsid w:val="00685B63"/>
    <w:rsid w:val="007414CA"/>
    <w:rsid w:val="00797D7A"/>
    <w:rsid w:val="00954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06889FF9-77ED-4890-8389-38A9200D7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685B63"/>
    <w:pPr>
      <w:spacing w:line="360" w:lineRule="auto"/>
      <w:jc w:val="center"/>
      <w:outlineLvl w:val="0"/>
    </w:pPr>
    <w:rPr>
      <w:rFonts w:eastAsia="Calibri"/>
      <w:sz w:val="28"/>
      <w:szCs w:val="28"/>
    </w:rPr>
  </w:style>
  <w:style w:type="paragraph" w:styleId="1">
    <w:name w:val="heading 1"/>
    <w:basedOn w:val="a0"/>
    <w:next w:val="a0"/>
    <w:link w:val="10"/>
    <w:qFormat/>
    <w:rsid w:val="00685B63"/>
    <w:pPr>
      <w:keepNext/>
      <w:keepLines/>
      <w:spacing w:before="480"/>
    </w:pPr>
    <w:rPr>
      <w:rFonts w:ascii="Cambria" w:hAnsi="Cambria"/>
      <w:bCs/>
      <w:color w:val="365F91"/>
    </w:rPr>
  </w:style>
  <w:style w:type="paragraph" w:styleId="2">
    <w:name w:val="heading 2"/>
    <w:basedOn w:val="a0"/>
    <w:next w:val="a0"/>
    <w:link w:val="20"/>
    <w:autoRedefine/>
    <w:qFormat/>
    <w:rsid w:val="00685B63"/>
    <w:pPr>
      <w:keepNext/>
      <w:tabs>
        <w:tab w:val="left" w:pos="7020"/>
      </w:tabs>
      <w:jc w:val="left"/>
      <w:outlineLvl w:val="1"/>
    </w:pPr>
    <w:rPr>
      <w:b/>
      <w:bCs/>
      <w:iCs/>
      <w:smallCaps/>
      <w:lang w:eastAsia="en-US"/>
    </w:rPr>
  </w:style>
  <w:style w:type="paragraph" w:styleId="9">
    <w:name w:val="heading 9"/>
    <w:basedOn w:val="a0"/>
    <w:next w:val="a0"/>
    <w:link w:val="90"/>
    <w:qFormat/>
    <w:rsid w:val="00685B63"/>
    <w:pPr>
      <w:keepNext/>
      <w:keepLines/>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685B63"/>
    <w:rPr>
      <w:rFonts w:ascii="Cambria" w:eastAsia="Calibri" w:hAnsi="Cambria"/>
      <w:bCs/>
      <w:color w:val="365F91"/>
      <w:sz w:val="28"/>
      <w:szCs w:val="28"/>
      <w:lang w:val="ru-RU" w:eastAsia="ru-RU" w:bidi="ar-SA"/>
    </w:rPr>
  </w:style>
  <w:style w:type="character" w:customStyle="1" w:styleId="20">
    <w:name w:val="Заголовок 2 Знак"/>
    <w:basedOn w:val="a1"/>
    <w:link w:val="2"/>
    <w:locked/>
    <w:rsid w:val="00685B63"/>
    <w:rPr>
      <w:rFonts w:eastAsia="Calibri"/>
      <w:b/>
      <w:bCs/>
      <w:iCs/>
      <w:smallCaps/>
      <w:sz w:val="28"/>
      <w:szCs w:val="28"/>
      <w:lang w:val="ru-RU" w:eastAsia="en-US" w:bidi="ar-SA"/>
    </w:rPr>
  </w:style>
  <w:style w:type="character" w:customStyle="1" w:styleId="90">
    <w:name w:val="Заголовок 9 Знак"/>
    <w:basedOn w:val="a1"/>
    <w:link w:val="9"/>
    <w:locked/>
    <w:rsid w:val="00685B63"/>
    <w:rPr>
      <w:rFonts w:ascii="Cambria" w:eastAsia="Calibri" w:hAnsi="Cambria"/>
      <w:i/>
      <w:iCs/>
      <w:color w:val="404040"/>
      <w:lang w:val="ru-RU" w:eastAsia="ru-RU" w:bidi="ar-SA"/>
    </w:rPr>
  </w:style>
  <w:style w:type="character" w:styleId="a4">
    <w:name w:val="Hyperlink"/>
    <w:basedOn w:val="a1"/>
    <w:rsid w:val="00685B63"/>
    <w:rPr>
      <w:rFonts w:cs="Times New Roman"/>
      <w:color w:val="auto"/>
      <w:sz w:val="28"/>
      <w:szCs w:val="28"/>
      <w:u w:val="single"/>
      <w:vertAlign w:val="baseline"/>
    </w:rPr>
  </w:style>
  <w:style w:type="paragraph" w:styleId="a5">
    <w:name w:val="footnote text"/>
    <w:basedOn w:val="a0"/>
    <w:link w:val="a6"/>
    <w:autoRedefine/>
    <w:semiHidden/>
    <w:rsid w:val="00685B63"/>
    <w:pPr>
      <w:ind w:firstLine="709"/>
      <w:jc w:val="both"/>
    </w:pPr>
    <w:rPr>
      <w:color w:val="000000"/>
      <w:sz w:val="20"/>
      <w:szCs w:val="20"/>
      <w:lang w:eastAsia="en-US"/>
    </w:rPr>
  </w:style>
  <w:style w:type="character" w:customStyle="1" w:styleId="a6">
    <w:name w:val="Текст сноски Знак"/>
    <w:basedOn w:val="a1"/>
    <w:link w:val="a5"/>
    <w:semiHidden/>
    <w:locked/>
    <w:rsid w:val="00685B63"/>
    <w:rPr>
      <w:rFonts w:eastAsia="Calibri"/>
      <w:color w:val="000000"/>
      <w:lang w:val="ru-RU" w:eastAsia="en-US" w:bidi="ar-SA"/>
    </w:rPr>
  </w:style>
  <w:style w:type="character" w:styleId="a7">
    <w:name w:val="footnote reference"/>
    <w:basedOn w:val="a1"/>
    <w:semiHidden/>
    <w:rsid w:val="00685B63"/>
    <w:rPr>
      <w:rFonts w:cs="Times New Roman"/>
      <w:sz w:val="28"/>
      <w:szCs w:val="28"/>
      <w:vertAlign w:val="superscript"/>
    </w:rPr>
  </w:style>
  <w:style w:type="paragraph" w:styleId="a8">
    <w:name w:val="endnote text"/>
    <w:basedOn w:val="a0"/>
    <w:link w:val="a9"/>
    <w:autoRedefine/>
    <w:semiHidden/>
    <w:rsid w:val="00685B63"/>
    <w:pPr>
      <w:ind w:firstLine="709"/>
      <w:jc w:val="both"/>
    </w:pPr>
    <w:rPr>
      <w:sz w:val="20"/>
      <w:szCs w:val="20"/>
      <w:lang w:eastAsia="en-US"/>
    </w:rPr>
  </w:style>
  <w:style w:type="character" w:customStyle="1" w:styleId="a9">
    <w:name w:val="Текст концевой сноски Знак"/>
    <w:basedOn w:val="a1"/>
    <w:link w:val="a8"/>
    <w:semiHidden/>
    <w:locked/>
    <w:rsid w:val="00685B63"/>
    <w:rPr>
      <w:rFonts w:eastAsia="Calibri"/>
      <w:lang w:val="ru-RU" w:eastAsia="en-US" w:bidi="ar-SA"/>
    </w:rPr>
  </w:style>
  <w:style w:type="paragraph" w:styleId="aa">
    <w:name w:val="Body Text"/>
    <w:basedOn w:val="a0"/>
    <w:link w:val="ab"/>
    <w:rsid w:val="00685B63"/>
    <w:pPr>
      <w:spacing w:after="120"/>
    </w:pPr>
  </w:style>
  <w:style w:type="character" w:customStyle="1" w:styleId="ab">
    <w:name w:val="Основной текст Знак"/>
    <w:basedOn w:val="a1"/>
    <w:link w:val="aa"/>
    <w:locked/>
    <w:rsid w:val="00685B63"/>
    <w:rPr>
      <w:rFonts w:eastAsia="Calibri"/>
      <w:sz w:val="28"/>
      <w:szCs w:val="28"/>
      <w:lang w:val="ru-RU" w:eastAsia="ru-RU" w:bidi="ar-SA"/>
    </w:rPr>
  </w:style>
  <w:style w:type="paragraph" w:styleId="11">
    <w:name w:val="toc 1"/>
    <w:basedOn w:val="a0"/>
    <w:next w:val="a0"/>
    <w:autoRedefine/>
    <w:rsid w:val="00685B63"/>
    <w:pPr>
      <w:tabs>
        <w:tab w:val="left" w:pos="7020"/>
      </w:tabs>
      <w:spacing w:after="100"/>
      <w:jc w:val="both"/>
      <w:outlineLvl w:val="1"/>
    </w:pPr>
    <w:rPr>
      <w:b/>
      <w:noProof/>
      <w:lang w:eastAsia="en-US"/>
    </w:rPr>
  </w:style>
  <w:style w:type="paragraph" w:styleId="4">
    <w:name w:val="toc 4"/>
    <w:basedOn w:val="a0"/>
    <w:next w:val="a0"/>
    <w:autoRedefine/>
    <w:rsid w:val="00685B63"/>
    <w:pPr>
      <w:tabs>
        <w:tab w:val="left" w:pos="7020"/>
      </w:tabs>
      <w:spacing w:after="100"/>
      <w:ind w:left="839"/>
      <w:jc w:val="both"/>
      <w:outlineLvl w:val="1"/>
    </w:pPr>
    <w:rPr>
      <w:b/>
      <w:noProof/>
      <w:lang w:eastAsia="en-US"/>
    </w:rPr>
  </w:style>
  <w:style w:type="paragraph" w:customStyle="1" w:styleId="12">
    <w:name w:val="Абзац списка1"/>
    <w:basedOn w:val="a0"/>
    <w:rsid w:val="00685B63"/>
    <w:pPr>
      <w:ind w:left="720"/>
      <w:contextualSpacing/>
    </w:pPr>
  </w:style>
  <w:style w:type="table" w:styleId="ac">
    <w:name w:val="Table Grid"/>
    <w:basedOn w:val="a2"/>
    <w:rsid w:val="00685B63"/>
    <w:pPr>
      <w:spacing w:line="360" w:lineRule="auto"/>
      <w:ind w:firstLine="709"/>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0"/>
    <w:link w:val="ae"/>
    <w:rsid w:val="00685B63"/>
    <w:pPr>
      <w:spacing w:after="120"/>
      <w:ind w:left="283"/>
    </w:pPr>
  </w:style>
  <w:style w:type="character" w:customStyle="1" w:styleId="ae">
    <w:name w:val="Основной текст с отступом Знак"/>
    <w:basedOn w:val="a1"/>
    <w:link w:val="ad"/>
    <w:locked/>
    <w:rsid w:val="00685B63"/>
    <w:rPr>
      <w:rFonts w:eastAsia="Calibri"/>
      <w:sz w:val="28"/>
      <w:szCs w:val="28"/>
      <w:lang w:val="ru-RU" w:eastAsia="ru-RU" w:bidi="ar-SA"/>
    </w:rPr>
  </w:style>
  <w:style w:type="paragraph" w:styleId="3">
    <w:name w:val="Body Text Indent 3"/>
    <w:basedOn w:val="a0"/>
    <w:link w:val="30"/>
    <w:rsid w:val="00685B63"/>
    <w:pPr>
      <w:spacing w:after="120"/>
      <w:ind w:left="283"/>
    </w:pPr>
    <w:rPr>
      <w:sz w:val="16"/>
      <w:szCs w:val="16"/>
    </w:rPr>
  </w:style>
  <w:style w:type="character" w:customStyle="1" w:styleId="30">
    <w:name w:val="Основной текст с отступом 3 Знак"/>
    <w:basedOn w:val="a1"/>
    <w:link w:val="3"/>
    <w:locked/>
    <w:rsid w:val="00685B63"/>
    <w:rPr>
      <w:rFonts w:eastAsia="Calibri"/>
      <w:sz w:val="16"/>
      <w:szCs w:val="16"/>
      <w:lang w:val="ru-RU" w:eastAsia="ru-RU" w:bidi="ar-SA"/>
    </w:rPr>
  </w:style>
  <w:style w:type="paragraph" w:styleId="21">
    <w:name w:val="Body Text Indent 2"/>
    <w:basedOn w:val="a0"/>
    <w:link w:val="22"/>
    <w:rsid w:val="00685B63"/>
    <w:pPr>
      <w:spacing w:after="120" w:line="480" w:lineRule="auto"/>
      <w:ind w:left="283"/>
    </w:pPr>
  </w:style>
  <w:style w:type="character" w:customStyle="1" w:styleId="22">
    <w:name w:val="Основной текст с отступом 2 Знак"/>
    <w:basedOn w:val="a1"/>
    <w:link w:val="21"/>
    <w:locked/>
    <w:rsid w:val="00685B63"/>
    <w:rPr>
      <w:rFonts w:eastAsia="Calibri"/>
      <w:sz w:val="28"/>
      <w:szCs w:val="28"/>
      <w:lang w:val="ru-RU" w:eastAsia="ru-RU" w:bidi="ar-SA"/>
    </w:rPr>
  </w:style>
  <w:style w:type="paragraph" w:customStyle="1" w:styleId="a">
    <w:name w:val="лит"/>
    <w:autoRedefine/>
    <w:rsid w:val="00685B63"/>
    <w:pPr>
      <w:numPr>
        <w:numId w:val="9"/>
      </w:numPr>
      <w:tabs>
        <w:tab w:val="num" w:pos="0"/>
        <w:tab w:val="left" w:pos="402"/>
      </w:tabs>
      <w:spacing w:line="360" w:lineRule="auto"/>
      <w:ind w:firstLine="720"/>
    </w:pPr>
    <w:rPr>
      <w:rFonts w:eastAsia="Calibri"/>
      <w:sz w:val="28"/>
      <w:szCs w:val="28"/>
    </w:rPr>
  </w:style>
  <w:style w:type="paragraph" w:customStyle="1" w:styleId="-">
    <w:name w:val="Интеллект-Сервис"/>
    <w:basedOn w:val="1"/>
    <w:rsid w:val="00685B63"/>
    <w:pPr>
      <w:keepLines w:val="0"/>
      <w:spacing w:before="0"/>
      <w:ind w:firstLine="709"/>
    </w:pPr>
    <w:rPr>
      <w:rFonts w:ascii="Times New Roman" w:hAnsi="Times New Roman"/>
      <w:b/>
      <w:bCs w:val="0"/>
      <w:color w:val="auto"/>
      <w:kern w:val="28"/>
    </w:rPr>
  </w:style>
  <w:style w:type="paragraph" w:styleId="af">
    <w:name w:val="caption"/>
    <w:basedOn w:val="a0"/>
    <w:next w:val="a0"/>
    <w:qFormat/>
    <w:rsid w:val="00685B63"/>
    <w:pPr>
      <w:ind w:firstLine="720"/>
      <w:jc w:val="right"/>
    </w:pPr>
    <w:rPr>
      <w:szCs w:val="24"/>
    </w:rPr>
  </w:style>
  <w:style w:type="paragraph" w:styleId="af0">
    <w:name w:val="Balloon Text"/>
    <w:basedOn w:val="a0"/>
    <w:link w:val="af1"/>
    <w:semiHidden/>
    <w:rsid w:val="00685B63"/>
    <w:pPr>
      <w:spacing w:line="240" w:lineRule="auto"/>
    </w:pPr>
    <w:rPr>
      <w:rFonts w:ascii="Tahoma" w:hAnsi="Tahoma" w:cs="Tahoma"/>
      <w:sz w:val="16"/>
      <w:szCs w:val="16"/>
    </w:rPr>
  </w:style>
  <w:style w:type="character" w:customStyle="1" w:styleId="af1">
    <w:name w:val="Текст выноски Знак"/>
    <w:basedOn w:val="a1"/>
    <w:link w:val="af0"/>
    <w:semiHidden/>
    <w:locked/>
    <w:rsid w:val="00685B63"/>
    <w:rPr>
      <w:rFonts w:ascii="Tahoma" w:eastAsia="Calibri" w:hAnsi="Tahoma" w:cs="Tahoma"/>
      <w:sz w:val="16"/>
      <w:szCs w:val="16"/>
      <w:lang w:val="ru-RU" w:eastAsia="ru-RU" w:bidi="ar-SA"/>
    </w:rPr>
  </w:style>
  <w:style w:type="paragraph" w:styleId="af2">
    <w:name w:val="header"/>
    <w:basedOn w:val="a0"/>
    <w:link w:val="af3"/>
    <w:semiHidden/>
    <w:rsid w:val="00685B63"/>
    <w:pPr>
      <w:tabs>
        <w:tab w:val="center" w:pos="4677"/>
        <w:tab w:val="right" w:pos="9355"/>
      </w:tabs>
      <w:spacing w:line="240" w:lineRule="auto"/>
    </w:pPr>
  </w:style>
  <w:style w:type="character" w:customStyle="1" w:styleId="af3">
    <w:name w:val="Верхний колонтитул Знак"/>
    <w:basedOn w:val="a1"/>
    <w:link w:val="af2"/>
    <w:semiHidden/>
    <w:locked/>
    <w:rsid w:val="00685B63"/>
    <w:rPr>
      <w:rFonts w:eastAsia="Calibri"/>
      <w:sz w:val="28"/>
      <w:szCs w:val="28"/>
      <w:lang w:val="ru-RU" w:eastAsia="ru-RU" w:bidi="ar-SA"/>
    </w:rPr>
  </w:style>
  <w:style w:type="paragraph" w:styleId="af4">
    <w:name w:val="footer"/>
    <w:basedOn w:val="a0"/>
    <w:link w:val="af5"/>
    <w:rsid w:val="00685B63"/>
    <w:pPr>
      <w:tabs>
        <w:tab w:val="center" w:pos="4677"/>
        <w:tab w:val="right" w:pos="9355"/>
      </w:tabs>
      <w:spacing w:line="240" w:lineRule="auto"/>
    </w:pPr>
  </w:style>
  <w:style w:type="character" w:customStyle="1" w:styleId="af5">
    <w:name w:val="Нижний колонтитул Знак"/>
    <w:basedOn w:val="a1"/>
    <w:link w:val="af4"/>
    <w:locked/>
    <w:rsid w:val="00685B63"/>
    <w:rPr>
      <w:rFonts w:eastAsia="Calibri"/>
      <w:sz w:val="28"/>
      <w:szCs w:val="28"/>
      <w:lang w:val="ru-RU" w:eastAsia="ru-RU" w:bidi="ar-SA"/>
    </w:rPr>
  </w:style>
  <w:style w:type="character" w:styleId="af6">
    <w:name w:val="page number"/>
    <w:basedOn w:val="a1"/>
    <w:rsid w:val="00685B63"/>
    <w:rPr>
      <w:rFonts w:cs="Times New Roman"/>
    </w:rPr>
  </w:style>
  <w:style w:type="paragraph" w:styleId="23">
    <w:name w:val="toc 2"/>
    <w:basedOn w:val="a0"/>
    <w:next w:val="a0"/>
    <w:autoRedefine/>
    <w:semiHidden/>
    <w:rsid w:val="00797D7A"/>
    <w:pPr>
      <w:tabs>
        <w:tab w:val="right" w:pos="9345"/>
      </w:tabs>
      <w:jc w:val="both"/>
    </w:pPr>
    <w:rPr>
      <w:b/>
      <w:noProof/>
    </w:rPr>
  </w:style>
  <w:style w:type="paragraph" w:styleId="31">
    <w:name w:val="toc 3"/>
    <w:basedOn w:val="a0"/>
    <w:next w:val="a0"/>
    <w:autoRedefine/>
    <w:semiHidden/>
    <w:rsid w:val="00685B63"/>
    <w:pPr>
      <w:spacing w:line="240" w:lineRule="auto"/>
      <w:ind w:left="480"/>
      <w:jc w:val="left"/>
      <w:outlineLvl w:val="9"/>
    </w:pPr>
    <w:rPr>
      <w:rFonts w:eastAsia="Times New Roman"/>
      <w:sz w:val="24"/>
      <w:szCs w:val="24"/>
    </w:rPr>
  </w:style>
  <w:style w:type="paragraph" w:styleId="5">
    <w:name w:val="toc 5"/>
    <w:basedOn w:val="a0"/>
    <w:next w:val="a0"/>
    <w:autoRedefine/>
    <w:semiHidden/>
    <w:rsid w:val="00685B63"/>
    <w:pPr>
      <w:spacing w:line="240" w:lineRule="auto"/>
      <w:ind w:left="960"/>
      <w:jc w:val="left"/>
      <w:outlineLvl w:val="9"/>
    </w:pPr>
    <w:rPr>
      <w:rFonts w:eastAsia="Times New Roman"/>
      <w:sz w:val="24"/>
      <w:szCs w:val="24"/>
    </w:rPr>
  </w:style>
  <w:style w:type="paragraph" w:styleId="6">
    <w:name w:val="toc 6"/>
    <w:basedOn w:val="a0"/>
    <w:next w:val="a0"/>
    <w:autoRedefine/>
    <w:semiHidden/>
    <w:rsid w:val="00685B63"/>
    <w:pPr>
      <w:spacing w:line="240" w:lineRule="auto"/>
      <w:ind w:left="1200"/>
      <w:jc w:val="left"/>
      <w:outlineLvl w:val="9"/>
    </w:pPr>
    <w:rPr>
      <w:rFonts w:eastAsia="Times New Roman"/>
      <w:sz w:val="24"/>
      <w:szCs w:val="24"/>
    </w:rPr>
  </w:style>
  <w:style w:type="paragraph" w:styleId="7">
    <w:name w:val="toc 7"/>
    <w:basedOn w:val="a0"/>
    <w:next w:val="a0"/>
    <w:autoRedefine/>
    <w:semiHidden/>
    <w:rsid w:val="00685B63"/>
    <w:pPr>
      <w:spacing w:line="240" w:lineRule="auto"/>
      <w:ind w:left="1440"/>
      <w:jc w:val="left"/>
      <w:outlineLvl w:val="9"/>
    </w:pPr>
    <w:rPr>
      <w:rFonts w:eastAsia="Times New Roman"/>
      <w:sz w:val="24"/>
      <w:szCs w:val="24"/>
    </w:rPr>
  </w:style>
  <w:style w:type="paragraph" w:styleId="8">
    <w:name w:val="toc 8"/>
    <w:basedOn w:val="a0"/>
    <w:next w:val="a0"/>
    <w:autoRedefine/>
    <w:semiHidden/>
    <w:rsid w:val="00685B63"/>
    <w:pPr>
      <w:spacing w:line="240" w:lineRule="auto"/>
      <w:ind w:left="1680"/>
      <w:jc w:val="left"/>
      <w:outlineLvl w:val="9"/>
    </w:pPr>
    <w:rPr>
      <w:rFonts w:eastAsia="Times New Roman"/>
      <w:sz w:val="24"/>
      <w:szCs w:val="24"/>
    </w:rPr>
  </w:style>
  <w:style w:type="paragraph" w:styleId="91">
    <w:name w:val="toc 9"/>
    <w:basedOn w:val="a0"/>
    <w:next w:val="a0"/>
    <w:autoRedefine/>
    <w:semiHidden/>
    <w:rsid w:val="00685B63"/>
    <w:pPr>
      <w:spacing w:line="240" w:lineRule="auto"/>
      <w:ind w:left="1920"/>
      <w:jc w:val="left"/>
      <w:outlineLvl w:val="9"/>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hyperlink" Target="http://www.iteam.ru/publications/human/section_48/article_3939/" TargetMode="External"/><Relationship Id="rId18" Type="http://schemas.openxmlformats.org/officeDocument/2006/relationships/hyperlink" Target="http://enbv.narod.ru/text/Econom/management/uprav_per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hyperlink" Target="http://www.iteam.ru/publications/human/section_48/article_4208" TargetMode="External"/><Relationship Id="rId17" Type="http://schemas.openxmlformats.org/officeDocument/2006/relationships/hyperlink" Target="http://www.aup.ru/books" TargetMode="External"/><Relationship Id="rId2" Type="http://schemas.openxmlformats.org/officeDocument/2006/relationships/styles" Target="styles.xml"/><Relationship Id="rId16" Type="http://schemas.openxmlformats.org/officeDocument/2006/relationships/hyperlink" Target="http://vipmanager.moy.su/index/motivacij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p-personal.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sycho.ru/library/874" TargetMode="External"/><Relationship Id="rId23" Type="http://schemas.openxmlformats.org/officeDocument/2006/relationships/fontTable" Target="fontTable.xml"/><Relationship Id="rId10" Type="http://schemas.openxmlformats.org/officeDocument/2006/relationships/oleObject" Target="embeddings/_____Microsoft_Excel_97-20032.xls"/><Relationship Id="rId19" Type="http://schemas.openxmlformats.org/officeDocument/2006/relationships/hyperlink" Target="http://www.alleng.ru/d/mana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gkmim.ru/index.php?area=publication&amp;pub=96"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5434</Words>
  <Characters>30974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36336</CharactersWithSpaces>
  <SharedDoc>false</SharedDoc>
  <HLinks>
    <vt:vector size="126" baseType="variant">
      <vt:variant>
        <vt:i4>1245260</vt:i4>
      </vt:variant>
      <vt:variant>
        <vt:i4>102</vt:i4>
      </vt:variant>
      <vt:variant>
        <vt:i4>0</vt:i4>
      </vt:variant>
      <vt:variant>
        <vt:i4>5</vt:i4>
      </vt:variant>
      <vt:variant>
        <vt:lpwstr>http://www.alleng.ru/d/manag</vt:lpwstr>
      </vt:variant>
      <vt:variant>
        <vt:lpwstr/>
      </vt:variant>
      <vt:variant>
        <vt:i4>262248</vt:i4>
      </vt:variant>
      <vt:variant>
        <vt:i4>99</vt:i4>
      </vt:variant>
      <vt:variant>
        <vt:i4>0</vt:i4>
      </vt:variant>
      <vt:variant>
        <vt:i4>5</vt:i4>
      </vt:variant>
      <vt:variant>
        <vt:lpwstr>http://enbv.narod.ru/text/Econom/management/uprav_pers/</vt:lpwstr>
      </vt:variant>
      <vt:variant>
        <vt:lpwstr/>
      </vt:variant>
      <vt:variant>
        <vt:i4>6488179</vt:i4>
      </vt:variant>
      <vt:variant>
        <vt:i4>96</vt:i4>
      </vt:variant>
      <vt:variant>
        <vt:i4>0</vt:i4>
      </vt:variant>
      <vt:variant>
        <vt:i4>5</vt:i4>
      </vt:variant>
      <vt:variant>
        <vt:lpwstr>http://www.aup.ru/books</vt:lpwstr>
      </vt:variant>
      <vt:variant>
        <vt:lpwstr/>
      </vt:variant>
      <vt:variant>
        <vt:i4>4259860</vt:i4>
      </vt:variant>
      <vt:variant>
        <vt:i4>93</vt:i4>
      </vt:variant>
      <vt:variant>
        <vt:i4>0</vt:i4>
      </vt:variant>
      <vt:variant>
        <vt:i4>5</vt:i4>
      </vt:variant>
      <vt:variant>
        <vt:lpwstr>http://vipmanager.moy.su/index/motivacija</vt:lpwstr>
      </vt:variant>
      <vt:variant>
        <vt:lpwstr/>
      </vt:variant>
      <vt:variant>
        <vt:i4>720899</vt:i4>
      </vt:variant>
      <vt:variant>
        <vt:i4>90</vt:i4>
      </vt:variant>
      <vt:variant>
        <vt:i4>0</vt:i4>
      </vt:variant>
      <vt:variant>
        <vt:i4>5</vt:i4>
      </vt:variant>
      <vt:variant>
        <vt:lpwstr>http://www.psycho.ru/library/874</vt:lpwstr>
      </vt:variant>
      <vt:variant>
        <vt:lpwstr/>
      </vt:variant>
      <vt:variant>
        <vt:i4>4587594</vt:i4>
      </vt:variant>
      <vt:variant>
        <vt:i4>87</vt:i4>
      </vt:variant>
      <vt:variant>
        <vt:i4>0</vt:i4>
      </vt:variant>
      <vt:variant>
        <vt:i4>5</vt:i4>
      </vt:variant>
      <vt:variant>
        <vt:lpwstr>http://www.gkmim.ru/index.php?area=publication&amp;pub=96</vt:lpwstr>
      </vt:variant>
      <vt:variant>
        <vt:lpwstr/>
      </vt:variant>
      <vt:variant>
        <vt:i4>4849693</vt:i4>
      </vt:variant>
      <vt:variant>
        <vt:i4>84</vt:i4>
      </vt:variant>
      <vt:variant>
        <vt:i4>0</vt:i4>
      </vt:variant>
      <vt:variant>
        <vt:i4>5</vt:i4>
      </vt:variant>
      <vt:variant>
        <vt:lpwstr>http://www.iteam.ru/publications/human/section_48/article_3939/</vt:lpwstr>
      </vt:variant>
      <vt:variant>
        <vt:lpwstr/>
      </vt:variant>
      <vt:variant>
        <vt:i4>4194329</vt:i4>
      </vt:variant>
      <vt:variant>
        <vt:i4>81</vt:i4>
      </vt:variant>
      <vt:variant>
        <vt:i4>0</vt:i4>
      </vt:variant>
      <vt:variant>
        <vt:i4>5</vt:i4>
      </vt:variant>
      <vt:variant>
        <vt:lpwstr>http://www.iteam.ru/publications/human/section_48/article_4208</vt:lpwstr>
      </vt:variant>
      <vt:variant>
        <vt:lpwstr/>
      </vt:variant>
      <vt:variant>
        <vt:i4>7864436</vt:i4>
      </vt:variant>
      <vt:variant>
        <vt:i4>78</vt:i4>
      </vt:variant>
      <vt:variant>
        <vt:i4>0</vt:i4>
      </vt:variant>
      <vt:variant>
        <vt:i4>5</vt:i4>
      </vt:variant>
      <vt:variant>
        <vt:lpwstr>http://www.top-personal.ru/</vt:lpwstr>
      </vt:variant>
      <vt:variant>
        <vt:lpwstr/>
      </vt:variant>
      <vt:variant>
        <vt:i4>1966128</vt:i4>
      </vt:variant>
      <vt:variant>
        <vt:i4>65</vt:i4>
      </vt:variant>
      <vt:variant>
        <vt:i4>0</vt:i4>
      </vt:variant>
      <vt:variant>
        <vt:i4>5</vt:i4>
      </vt:variant>
      <vt:variant>
        <vt:lpwstr/>
      </vt:variant>
      <vt:variant>
        <vt:lpwstr>_Toc286355173</vt:lpwstr>
      </vt:variant>
      <vt:variant>
        <vt:i4>1966128</vt:i4>
      </vt:variant>
      <vt:variant>
        <vt:i4>59</vt:i4>
      </vt:variant>
      <vt:variant>
        <vt:i4>0</vt:i4>
      </vt:variant>
      <vt:variant>
        <vt:i4>5</vt:i4>
      </vt:variant>
      <vt:variant>
        <vt:lpwstr/>
      </vt:variant>
      <vt:variant>
        <vt:lpwstr>_Toc286355172</vt:lpwstr>
      </vt:variant>
      <vt:variant>
        <vt:i4>1966128</vt:i4>
      </vt:variant>
      <vt:variant>
        <vt:i4>53</vt:i4>
      </vt:variant>
      <vt:variant>
        <vt:i4>0</vt:i4>
      </vt:variant>
      <vt:variant>
        <vt:i4>5</vt:i4>
      </vt:variant>
      <vt:variant>
        <vt:lpwstr/>
      </vt:variant>
      <vt:variant>
        <vt:lpwstr>_Toc286355171</vt:lpwstr>
      </vt:variant>
      <vt:variant>
        <vt:i4>2031664</vt:i4>
      </vt:variant>
      <vt:variant>
        <vt:i4>47</vt:i4>
      </vt:variant>
      <vt:variant>
        <vt:i4>0</vt:i4>
      </vt:variant>
      <vt:variant>
        <vt:i4>5</vt:i4>
      </vt:variant>
      <vt:variant>
        <vt:lpwstr/>
      </vt:variant>
      <vt:variant>
        <vt:lpwstr>_Toc286355168</vt:lpwstr>
      </vt:variant>
      <vt:variant>
        <vt:i4>2031664</vt:i4>
      </vt:variant>
      <vt:variant>
        <vt:i4>41</vt:i4>
      </vt:variant>
      <vt:variant>
        <vt:i4>0</vt:i4>
      </vt:variant>
      <vt:variant>
        <vt:i4>5</vt:i4>
      </vt:variant>
      <vt:variant>
        <vt:lpwstr/>
      </vt:variant>
      <vt:variant>
        <vt:lpwstr>_Toc286355167</vt:lpwstr>
      </vt:variant>
      <vt:variant>
        <vt:i4>2031664</vt:i4>
      </vt:variant>
      <vt:variant>
        <vt:i4>35</vt:i4>
      </vt:variant>
      <vt:variant>
        <vt:i4>0</vt:i4>
      </vt:variant>
      <vt:variant>
        <vt:i4>5</vt:i4>
      </vt:variant>
      <vt:variant>
        <vt:lpwstr/>
      </vt:variant>
      <vt:variant>
        <vt:lpwstr>_Toc286355166</vt:lpwstr>
      </vt:variant>
      <vt:variant>
        <vt:i4>2031664</vt:i4>
      </vt:variant>
      <vt:variant>
        <vt:i4>29</vt:i4>
      </vt:variant>
      <vt:variant>
        <vt:i4>0</vt:i4>
      </vt:variant>
      <vt:variant>
        <vt:i4>5</vt:i4>
      </vt:variant>
      <vt:variant>
        <vt:lpwstr/>
      </vt:variant>
      <vt:variant>
        <vt:lpwstr>_Toc286355165</vt:lpwstr>
      </vt:variant>
      <vt:variant>
        <vt:i4>2031664</vt:i4>
      </vt:variant>
      <vt:variant>
        <vt:i4>23</vt:i4>
      </vt:variant>
      <vt:variant>
        <vt:i4>0</vt:i4>
      </vt:variant>
      <vt:variant>
        <vt:i4>5</vt:i4>
      </vt:variant>
      <vt:variant>
        <vt:lpwstr/>
      </vt:variant>
      <vt:variant>
        <vt:lpwstr>_Toc286355164</vt:lpwstr>
      </vt:variant>
      <vt:variant>
        <vt:i4>2031664</vt:i4>
      </vt:variant>
      <vt:variant>
        <vt:i4>17</vt:i4>
      </vt:variant>
      <vt:variant>
        <vt:i4>0</vt:i4>
      </vt:variant>
      <vt:variant>
        <vt:i4>5</vt:i4>
      </vt:variant>
      <vt:variant>
        <vt:lpwstr/>
      </vt:variant>
      <vt:variant>
        <vt:lpwstr>_Toc286355163</vt:lpwstr>
      </vt:variant>
      <vt:variant>
        <vt:i4>2031664</vt:i4>
      </vt:variant>
      <vt:variant>
        <vt:i4>11</vt:i4>
      </vt:variant>
      <vt:variant>
        <vt:i4>0</vt:i4>
      </vt:variant>
      <vt:variant>
        <vt:i4>5</vt:i4>
      </vt:variant>
      <vt:variant>
        <vt:lpwstr/>
      </vt:variant>
      <vt:variant>
        <vt:lpwstr>_Toc286355162</vt:lpwstr>
      </vt:variant>
      <vt:variant>
        <vt:i4>2031664</vt:i4>
      </vt:variant>
      <vt:variant>
        <vt:i4>5</vt:i4>
      </vt:variant>
      <vt:variant>
        <vt:i4>0</vt:i4>
      </vt:variant>
      <vt:variant>
        <vt:i4>5</vt:i4>
      </vt:variant>
      <vt:variant>
        <vt:lpwstr/>
      </vt:variant>
      <vt:variant>
        <vt:lpwstr>_Toc286355161</vt:lpwstr>
      </vt:variant>
      <vt:variant>
        <vt:i4>2031664</vt:i4>
      </vt:variant>
      <vt:variant>
        <vt:i4>2</vt:i4>
      </vt:variant>
      <vt:variant>
        <vt:i4>0</vt:i4>
      </vt:variant>
      <vt:variant>
        <vt:i4>5</vt:i4>
      </vt:variant>
      <vt:variant>
        <vt:lpwstr/>
      </vt:variant>
      <vt:variant>
        <vt:lpwstr>_Toc286355160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Раина</dc:creator>
  <cp:keywords/>
  <cp:lastModifiedBy>admin</cp:lastModifiedBy>
  <cp:revision>2</cp:revision>
  <dcterms:created xsi:type="dcterms:W3CDTF">2014-04-25T18:34:00Z</dcterms:created>
  <dcterms:modified xsi:type="dcterms:W3CDTF">2014-04-25T18:34:00Z</dcterms:modified>
</cp:coreProperties>
</file>