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163" w:rsidRDefault="00290163" w:rsidP="000D66B7">
      <w:pPr>
        <w:jc w:val="center"/>
        <w:outlineLvl w:val="0"/>
        <w:rPr>
          <w:rFonts w:ascii="Times New Roman" w:hAnsi="Times New Roman"/>
          <w:b/>
          <w:sz w:val="28"/>
          <w:szCs w:val="28"/>
        </w:rPr>
      </w:pPr>
    </w:p>
    <w:p w:rsidR="002867FD" w:rsidRPr="00B33DAD" w:rsidRDefault="002E0760" w:rsidP="000D66B7">
      <w:pPr>
        <w:jc w:val="center"/>
        <w:outlineLvl w:val="0"/>
        <w:rPr>
          <w:rFonts w:ascii="Times New Roman" w:hAnsi="Times New Roman"/>
          <w:b/>
          <w:sz w:val="28"/>
          <w:szCs w:val="28"/>
        </w:rPr>
      </w:pPr>
      <w:r w:rsidRPr="00B33DAD">
        <w:rPr>
          <w:rFonts w:ascii="Times New Roman" w:hAnsi="Times New Roman"/>
          <w:b/>
          <w:sz w:val="28"/>
          <w:szCs w:val="28"/>
        </w:rPr>
        <w:t>ПРИЧИНЫ И УСЛОВИЯ ПРЕСТУПНОСТИ</w:t>
      </w:r>
    </w:p>
    <w:p w:rsidR="002E0760" w:rsidRPr="00B33DAD" w:rsidRDefault="00D5691B" w:rsidP="000D66B7">
      <w:pPr>
        <w:spacing w:after="0"/>
        <w:ind w:firstLine="709"/>
        <w:jc w:val="both"/>
        <w:rPr>
          <w:rFonts w:ascii="Times New Roman" w:hAnsi="Times New Roman"/>
          <w:sz w:val="28"/>
          <w:szCs w:val="28"/>
        </w:rPr>
      </w:pPr>
      <w:r w:rsidRPr="00B33DAD">
        <w:rPr>
          <w:rFonts w:ascii="Times New Roman" w:hAnsi="Times New Roman"/>
          <w:sz w:val="28"/>
          <w:szCs w:val="28"/>
        </w:rPr>
        <w:t>Причинность понимается как одна из форм (разновидностей) детерминации, отражающих существенную особенность бытия - всеобщую связь, взаимозависимость и взаимообусловленность явлений и процессов.</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Отдельные факторы, обладающие причинной связью с преступностью, рассматриваются в качестве ее причин, другие выступают условиями, ей способствующими.</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В криминологии обычно выделяются такие факторы, как урбанизация, миграция, изменение половозрастной структуры населения, уровень рождаемости, свободное время, образовательный и культурный уровень населения, его материальная обеспеченность и др. Все эти факторы должны рассматриваться в тесной взаимосвязи друг с другом и с преступностью.</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Механизм воздействия факторов на преступность весьма сложен и неоднозначен. Исходя из этого, о влиянии того или иного из них можно говорить лишь с определенной степенью условности, поскольку положительное или отрицательное воздействие той или иной стороны общественной жизни (явления, процесса) зависит от конкретной комбинации факторов.</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Рассматривая детерминанты преступности, следует выделить особую роль причинной связи, которая представляет собой такую объективную связь между явлениями, когда одно из них (причина) при наличии определенных условий порождает другое (следствие). Исходя из этой общей посылки, </w:t>
      </w:r>
      <w:r w:rsidRPr="00B33DAD">
        <w:rPr>
          <w:rFonts w:ascii="Times New Roman" w:hAnsi="Times New Roman"/>
          <w:b/>
          <w:i/>
          <w:sz w:val="28"/>
          <w:szCs w:val="28"/>
        </w:rPr>
        <w:t xml:space="preserve">под причинами преступности </w:t>
      </w:r>
      <w:r w:rsidRPr="00B33DAD">
        <w:rPr>
          <w:rFonts w:ascii="Times New Roman" w:hAnsi="Times New Roman"/>
          <w:sz w:val="28"/>
          <w:szCs w:val="28"/>
        </w:rPr>
        <w:t>в криминологии принято понимать негативные социальные явления и процессы, обусловленные закономерностями функционирования общества, которые порождают и воспроизводят преступность и преступления как свое закономерное следствие.</w:t>
      </w:r>
    </w:p>
    <w:p w:rsidR="001A3DA5" w:rsidRPr="00B33DAD" w:rsidRDefault="001A3DA5" w:rsidP="000D66B7">
      <w:pPr>
        <w:autoSpaceDE w:val="0"/>
        <w:autoSpaceDN w:val="0"/>
        <w:adjustRightInd w:val="0"/>
        <w:spacing w:after="0"/>
        <w:ind w:firstLine="709"/>
        <w:jc w:val="both"/>
        <w:rPr>
          <w:rFonts w:ascii="Times New Roman" w:hAnsi="Times New Roman"/>
          <w:i/>
          <w:sz w:val="28"/>
          <w:szCs w:val="28"/>
        </w:rPr>
      </w:pPr>
      <w:r w:rsidRPr="00B33DAD">
        <w:rPr>
          <w:rFonts w:ascii="Times New Roman" w:hAnsi="Times New Roman"/>
          <w:i/>
          <w:sz w:val="28"/>
          <w:szCs w:val="28"/>
        </w:rPr>
        <w:t>В широком понимании категория причинности включает: причину, условие, следствие (результат), связь между причиной и следствием (условием и причиной, условием и следствием), обратную связь между следствием и причиной (условием).</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Значительную роль в существовании преступности играют и условия, ей способствующие.</w:t>
      </w:r>
      <w:r w:rsidR="00FC34C8" w:rsidRPr="00B33DAD">
        <w:rPr>
          <w:rFonts w:ascii="Times New Roman" w:hAnsi="Times New Roman"/>
          <w:sz w:val="28"/>
          <w:szCs w:val="28"/>
        </w:rPr>
        <w:t xml:space="preserve"> </w:t>
      </w:r>
      <w:r w:rsidRPr="00B33DAD">
        <w:rPr>
          <w:rFonts w:ascii="Times New Roman" w:hAnsi="Times New Roman"/>
          <w:sz w:val="28"/>
          <w:szCs w:val="28"/>
        </w:rPr>
        <w:t>Условиями преступности являются различные явления социальной жизни, которые не порождают преступность, но содействуют, способствуют ее возникновению и существованию. Причина создает возможность определенного следствия. Условия же способствуют реализации этой возможности.</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Соотношение, взаимодействие и роль причин и условий можно проиллюстрировать на следующем примере. В формировании личности подростка решающую роль сыграл рецидивист. Этому способствовало совместное потребление спиртных напитков, праздное времяпрепровождение, развитие навыков преступного поведения и т.д. В результате подросток совершил ряд краж. В этом случае влияние рецидивиста можно рассматривать как основное условие формирования криминогенной мотивации у подростка, явившейся причиной его преступного поведения. Другие жизненные условия: отсутствие надзора родителей, безразличие окружающих, слабое воспитание в школе следует рассматривать в качестве обстоятельств, способствовавших совершению преступления.</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Причина преступного поведения формируется не одномоментно и не одной группой условий, а целым их комплексом и, как правило, в течение довольно длительного времени - чаще всего в детском возрасте. Исходя из сказанного, в криминологии существует понятие так называемой полной причины преступности, которая включает в себя все ее обязательные условия в совокупности с причинами в узком смысле.</w:t>
      </w:r>
    </w:p>
    <w:p w:rsidR="001A3DA5" w:rsidRPr="00B33DAD" w:rsidRDefault="001A3DA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Условия преступности обычно подразделяются на три основные группы: сопутствующие (они образуют общий фон событий и явлений, обстоятельства места и времени), необходимые (без таких условий событие могло бы не наступить), достаточные (совокупность всех необходимых условий). Когда все эти условия налицо, можно говорить об их целостном комплексе.</w:t>
      </w:r>
    </w:p>
    <w:p w:rsidR="00FC34C8" w:rsidRPr="00B33DAD" w:rsidRDefault="00FC34C8"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Изучение процесса детерминации преступности предполагает учет относительности, условности деления явлений и процессов на причины и условия. Многие из них в отдельных случаях выступают как причина, в других - как условие преступности. В то же время общим для всех детерминант преступности является то, что в их основе всегда лежат объективные социальные противоречия.</w:t>
      </w:r>
    </w:p>
    <w:p w:rsidR="00FC34C8" w:rsidRPr="00B33DAD" w:rsidRDefault="00FC34C8"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К числу таких противоречий, в частности, относятся: несоответствие между ростом потребностей и возможностями общества по их удовлетворению; нарушение социальной справедливости в сфере распределения и обмена; различия в условиях, видах и формах труда социально-профессиональных групп населения; различия в культурно-бытовых условиях жизни в отдельных регионах страны; имущественные и иные различия; политические разногласия и социальная нестабильность общества; недостатки идеологической, культурно-воспитательной работы; недостатки в хозяйственном механизме, торговле и обслуживании населения; низкая эффективность профилактики преступлений.</w:t>
      </w:r>
    </w:p>
    <w:p w:rsidR="00D5691B" w:rsidRPr="00B33DAD" w:rsidRDefault="007E6AD7" w:rsidP="000D66B7">
      <w:pPr>
        <w:autoSpaceDE w:val="0"/>
        <w:autoSpaceDN w:val="0"/>
        <w:adjustRightInd w:val="0"/>
        <w:spacing w:after="0"/>
        <w:ind w:firstLine="709"/>
        <w:jc w:val="both"/>
        <w:rPr>
          <w:rFonts w:ascii="Times New Roman" w:hAnsi="Times New Roman"/>
          <w:i/>
          <w:sz w:val="28"/>
          <w:szCs w:val="28"/>
        </w:rPr>
      </w:pPr>
      <w:r w:rsidRPr="00B33DAD">
        <w:rPr>
          <w:rFonts w:ascii="Times New Roman" w:hAnsi="Times New Roman"/>
          <w:i/>
          <w:sz w:val="28"/>
          <w:szCs w:val="28"/>
        </w:rPr>
        <w:t>В криминологии принято выделять следующие основания классификации детерминантов преступности: механизм действия, уровень функционирования, содержание, сущность и природа их возникновения.</w:t>
      </w:r>
    </w:p>
    <w:p w:rsidR="007E6AD7" w:rsidRPr="00B33DAD" w:rsidRDefault="007E6AD7"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По механизму действия</w:t>
      </w:r>
      <w:r w:rsidRPr="00B33DAD">
        <w:rPr>
          <w:rFonts w:ascii="Times New Roman" w:hAnsi="Times New Roman"/>
          <w:sz w:val="28"/>
          <w:szCs w:val="28"/>
        </w:rPr>
        <w:t xml:space="preserve"> негативные социальные процессы, детерминирующие преступность, подразделяются на причины, условия и криминогенные факторы. Подробнее об этом говорилось выше.</w:t>
      </w:r>
    </w:p>
    <w:p w:rsidR="007E6AD7" w:rsidRPr="00B33DAD" w:rsidRDefault="007E6AD7"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По уровню функционирования</w:t>
      </w:r>
      <w:r w:rsidRPr="00B33DAD">
        <w:rPr>
          <w:rFonts w:ascii="Times New Roman" w:hAnsi="Times New Roman"/>
          <w:sz w:val="28"/>
          <w:szCs w:val="28"/>
        </w:rPr>
        <w:t xml:space="preserve"> криминогенные детерминанты классифицируются на причины и условия преступности в целом (общие причины), отдельных видов преступлений и конкретных их проявлений.</w:t>
      </w:r>
    </w:p>
    <w:p w:rsidR="007E6AD7" w:rsidRPr="00B33DAD" w:rsidRDefault="007E6AD7"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Содержательная сторона</w:t>
      </w:r>
      <w:r w:rsidRPr="00B33DAD">
        <w:rPr>
          <w:rFonts w:ascii="Times New Roman" w:hAnsi="Times New Roman"/>
          <w:sz w:val="28"/>
          <w:szCs w:val="28"/>
        </w:rPr>
        <w:t xml:space="preserve"> причин и условий преступности состоит в том, что многообразие их проявлений заключено в экономической, политической, социально-бытовой, духовно-нравственной, социально-психологической, культурно-воспитательной и организационно-управленческой сферах жизнедеятельности общества.</w:t>
      </w:r>
    </w:p>
    <w:p w:rsidR="007E6AD7" w:rsidRPr="00B33DAD" w:rsidRDefault="007E6AD7"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По своей сущности</w:t>
      </w:r>
      <w:r w:rsidRPr="00B33DAD">
        <w:rPr>
          <w:rFonts w:ascii="Times New Roman" w:hAnsi="Times New Roman"/>
          <w:sz w:val="28"/>
          <w:szCs w:val="28"/>
        </w:rPr>
        <w:t xml:space="preserve"> детерминанты можно подразделить на социальные и биологические. Проблема соотношения социального и биологического имеет не только теоретическое и практическое значение, но и методологическую направленность.</w:t>
      </w:r>
    </w:p>
    <w:p w:rsidR="007E6AD7" w:rsidRPr="00B33DAD" w:rsidRDefault="007E6AD7"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По природе возникновения</w:t>
      </w:r>
      <w:r w:rsidRPr="00B33DAD">
        <w:rPr>
          <w:rFonts w:ascii="Times New Roman" w:hAnsi="Times New Roman"/>
          <w:sz w:val="28"/>
          <w:szCs w:val="28"/>
        </w:rPr>
        <w:t xml:space="preserve"> детерминанты преступности принято подразделять на объективные, объективно-субъективные и субъективные. Первые две категории на данном историческом этапе не зависимы от воли людей и поэтому не могут быть сразу же устранены. Их можно только нейтрализовать, блокировать, сократить, препятствовать их развитию и криминогенному воздействию. Объективны по своей природе, например, отставание сознания от бытия, индивидуального сознания от общественного, а также многие противоречия социального развития, о которых говорилось выше. Здесь следует учесть, что в чистом виде не существует ни объективных, ни тем более субъективных условий. Большинство из них носит объективно-субъективный характер с преобладанием либо объективного, либо субъективного. Так, в явлениях и процессах, не зависящих от конкретной деятельности людей, преобладают элементы объективного, в зависящих от поведения людей - субъективного (скажем, недостатки в организационно-управленческой деятельности).</w:t>
      </w:r>
    </w:p>
    <w:p w:rsidR="007E6AD7" w:rsidRPr="00B33DAD" w:rsidRDefault="007E6AD7" w:rsidP="000D66B7">
      <w:pPr>
        <w:autoSpaceDE w:val="0"/>
        <w:autoSpaceDN w:val="0"/>
        <w:adjustRightInd w:val="0"/>
        <w:spacing w:after="0"/>
        <w:ind w:firstLine="709"/>
        <w:jc w:val="both"/>
        <w:rPr>
          <w:rFonts w:ascii="Times New Roman" w:hAnsi="Times New Roman"/>
          <w:b/>
          <w:i/>
          <w:sz w:val="28"/>
          <w:szCs w:val="28"/>
        </w:rPr>
      </w:pPr>
      <w:r w:rsidRPr="00B33DAD">
        <w:rPr>
          <w:rFonts w:ascii="Times New Roman" w:hAnsi="Times New Roman"/>
          <w:i/>
          <w:sz w:val="28"/>
          <w:szCs w:val="28"/>
        </w:rPr>
        <w:t xml:space="preserve">В качестве причин преступности выступают негативные социальные явления и процессы, коренящиеся в самом обществе, имеющие объективный характер, обусловленные закономерностями его функционирования. При этом наиболее важными причинами и условиями современной преступности являются указанные явления и процессы в сферах </w:t>
      </w:r>
      <w:r w:rsidRPr="00B33DAD">
        <w:rPr>
          <w:rFonts w:ascii="Times New Roman" w:hAnsi="Times New Roman"/>
          <w:b/>
          <w:i/>
          <w:sz w:val="28"/>
          <w:szCs w:val="28"/>
        </w:rPr>
        <w:t>экономики, политики, социальных отношений, идеологии.</w:t>
      </w:r>
    </w:p>
    <w:p w:rsidR="00E71FB4" w:rsidRPr="00B33DAD" w:rsidRDefault="00E71FB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К экономическим детерминантам</w:t>
      </w:r>
      <w:r w:rsidRPr="00B33DAD">
        <w:rPr>
          <w:rFonts w:ascii="Times New Roman" w:hAnsi="Times New Roman"/>
          <w:sz w:val="28"/>
          <w:szCs w:val="28"/>
        </w:rPr>
        <w:t xml:space="preserve"> преступности относятся такие явления, как общий экономический кризис; объективное противоречие между экономическими потребностями населения и возможностями общества в их удовлетворении; существующие в стране безработица, инфляция; поляризация населения по уровню доходов; несоответствие уровня жизни значительной части населения уровню обеспечения физиологической выживаемости; наличие и распространение "теневой экономики"; более высокий уровень доходности преступной экономической деятельности по сравнению с уровнем доходности легальной экономической деятельности; недостаточная интегрированность национальной экономики в мировую и т.п.</w:t>
      </w:r>
    </w:p>
    <w:p w:rsidR="00E71FB4" w:rsidRPr="00B33DAD" w:rsidRDefault="00E71FB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Результатом таких противоречий в экономическом развитии страны являются попытки отдельных лиц удовлетворять свои материальные потребности антиобщественным, а зачастую и преступным путем. Вместе с тем необходимо иметь в виду, что экономические факторы воздействуют на поведение людей опосредованно. Они непосредственно не детерминируют преступные проявления, а воздействуют на них, преломляясь через сознание личности преступника, его нравственно-психологические особенности.</w:t>
      </w:r>
    </w:p>
    <w:p w:rsidR="00E71FB4" w:rsidRPr="00B33DAD" w:rsidRDefault="00E71FB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В экономической сфере особенно криминогенную роль играют противоречия между ростом потребностей людей и возможностями общества по их удовлетворению.</w:t>
      </w:r>
    </w:p>
    <w:p w:rsidR="00E71FB4" w:rsidRPr="00B33DAD" w:rsidRDefault="00E71FB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Важное криминогенное значение имеют и </w:t>
      </w:r>
      <w:r w:rsidRPr="00B33DAD">
        <w:rPr>
          <w:rFonts w:ascii="Times New Roman" w:hAnsi="Times New Roman"/>
          <w:b/>
          <w:i/>
          <w:sz w:val="28"/>
          <w:szCs w:val="28"/>
        </w:rPr>
        <w:t>политические факторы</w:t>
      </w:r>
      <w:r w:rsidRPr="00B33DAD">
        <w:rPr>
          <w:rFonts w:ascii="Times New Roman" w:hAnsi="Times New Roman"/>
          <w:sz w:val="28"/>
          <w:szCs w:val="28"/>
        </w:rPr>
        <w:t xml:space="preserve"> современного общества. К их числу можно отнести: нестабильность политического режима и уголовной политики; коррумпированность представителей государственной власти; неправомерное лоббирование интересов отдельных социальных групп в структуре государственной власти; отчуждение большей части населения от управления государственными делами и от контроля за системой борьбы с преступностью; геополитическую неустойчивость государства и т.п.</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Криминогенные последствия имеют и противоречия в </w:t>
      </w:r>
      <w:r w:rsidRPr="00B33DAD">
        <w:rPr>
          <w:rFonts w:ascii="Times New Roman" w:hAnsi="Times New Roman"/>
          <w:b/>
          <w:i/>
          <w:sz w:val="28"/>
          <w:szCs w:val="28"/>
        </w:rPr>
        <w:t>социальной сфере</w:t>
      </w:r>
      <w:r w:rsidRPr="00B33DAD">
        <w:rPr>
          <w:rFonts w:ascii="Times New Roman" w:hAnsi="Times New Roman"/>
          <w:sz w:val="28"/>
          <w:szCs w:val="28"/>
        </w:rPr>
        <w:t>. К криминогенным факторам этой сферы относятся недостатки в условиях жизни, организации быта, культуры, социального обслуживания, отдыха, труда, медицинского обеспечения, образования населения. Результатом этих противоречий служат распад семей, обострение миграционных процессов, кризис физического и психологического здоровья, высокий удельный вес умственно неразвитого и психически больного населения, распространение алкоголизма, наркомании, токсикомании и т.п.</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Рассматривая этот вопрос, следует коротко остановиться на исходных понятиях культуры и быта. Если говорить о культуре, то целесообразно рассматривать не столько культуру общества в целом, сколько его культурные нормы. Они являются разновидностью социальных норм и в этом смысле играют роль важнейших средств регуляции поведения.</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Культурные нормы - это, прежде всего, правила поведения в сфере межличностных отношений, стандарты деятельности в труде и быту, имеющие своей основой духовные ценности общества в целом или его социальных групп. По своему существу культурные нормы совпадают с нравственными и правовыми. Так, в соответствии с теми и другими нельзя хулиганить либо воровать.</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Культурные нормы непосредственно связаны с уровнем культуры. В криминологическом плане первоочередной интерес представляют следующие характеристики уровня культуры:</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объем знаний, интерес к интеллектуальным формам занятий в сферах труда и досуга;</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стремление к расширению объема знаний и представлений о жизненно важных ценностях;</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содержание духовных ценностей, находящихся в "арсенале" индивида и его референтных групп (идеалы, стандарты и т.п.);</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характер информации культурно-политического содержания (пресса, литература, радио и телевидение, кинематограф, театральные зрелища и др.);</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этические нормы межличностного общения;</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уровень нравственного и правового сознания;</w:t>
      </w:r>
    </w:p>
    <w:p w:rsidR="00071681" w:rsidRPr="00B33DAD" w:rsidRDefault="0007168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бюджет потребления времени.</w:t>
      </w:r>
    </w:p>
    <w:p w:rsidR="00D214FC" w:rsidRPr="00B33DAD" w:rsidRDefault="00D214F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Недостатки в обеспеченности уровня и условий жизни также имеют криминогенное значение.</w:t>
      </w:r>
    </w:p>
    <w:p w:rsidR="00D214FC" w:rsidRPr="00B33DAD" w:rsidRDefault="00D214F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Уровень жизни</w:t>
      </w:r>
      <w:r w:rsidRPr="00B33DAD">
        <w:rPr>
          <w:rFonts w:ascii="Times New Roman" w:hAnsi="Times New Roman"/>
          <w:sz w:val="28"/>
          <w:szCs w:val="28"/>
        </w:rPr>
        <w:t xml:space="preserve"> – это обобщенный показатель, характеризующий материальные и духовные потребности человека, степень их удовлетворения в конкретных исторических условиях. В уровне жизни как бы фокусируются основные достоинства общественного устройства и его возможности служить повышению благосостояния отдельного человека.</w:t>
      </w:r>
    </w:p>
    <w:p w:rsidR="00D214FC" w:rsidRPr="00B33DAD" w:rsidRDefault="00D214F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Недостатки </w:t>
      </w:r>
      <w:r w:rsidRPr="00B33DAD">
        <w:rPr>
          <w:rFonts w:ascii="Times New Roman" w:hAnsi="Times New Roman"/>
          <w:b/>
          <w:i/>
          <w:sz w:val="28"/>
          <w:szCs w:val="28"/>
        </w:rPr>
        <w:t>в идеологической сфере</w:t>
      </w:r>
      <w:r w:rsidRPr="00B33DAD">
        <w:rPr>
          <w:rFonts w:ascii="Times New Roman" w:hAnsi="Times New Roman"/>
          <w:sz w:val="28"/>
          <w:szCs w:val="28"/>
        </w:rPr>
        <w:t xml:space="preserve"> особенно остро отражаются на социально-психологическом климате в обществе, настроениях и волеизъявлениях трудящихся. Известную негативную роль сыграли утвердившиеся в «годы застоя» идеологические штампы и политический консерватизм. Повсеместное восхваление существующего в нашей стране общественного устройства, уверенность в непогрешимости развития производительных сил и производственных отношений, прожектерство в социальной политике потребовали перестройки всей системы общественных отношений, в том числе и пересмотра идеологических воззрений. Это не только сопряжено с определенными трудностями, но и требует больших материальных и духовных затрат.</w:t>
      </w:r>
    </w:p>
    <w:p w:rsidR="00553E13" w:rsidRPr="00B33DAD" w:rsidRDefault="00553E13"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Идеологические просчеты особенно болезненно отразились на молодежи. Отдельные ее слои оказались подвержены чрезмерному влиянию западной субкультуры, нередко проповедующей жестокость, насилие, сексуальную распущенность и социальный пессимизм. Здесь важно учитывать очень существенную закономерность: образующийся в обществе духовный вакуум всегда заполняется чем-то иным, и не всегда общественно полезным содержанием. Например, с утратой влияния на молодежь комсомольской организации сразу же появились неформальные молодежные объединения типа </w:t>
      </w:r>
      <w:r w:rsidR="00E27D5F" w:rsidRPr="00B33DAD">
        <w:rPr>
          <w:rFonts w:ascii="Times New Roman" w:hAnsi="Times New Roman"/>
          <w:sz w:val="28"/>
          <w:szCs w:val="28"/>
        </w:rPr>
        <w:t>«</w:t>
      </w:r>
      <w:r w:rsidRPr="00B33DAD">
        <w:rPr>
          <w:rFonts w:ascii="Times New Roman" w:hAnsi="Times New Roman"/>
          <w:sz w:val="28"/>
          <w:szCs w:val="28"/>
        </w:rPr>
        <w:t>металлистов</w:t>
      </w:r>
      <w:r w:rsidR="00E27D5F" w:rsidRPr="00B33DAD">
        <w:rPr>
          <w:rFonts w:ascii="Times New Roman" w:hAnsi="Times New Roman"/>
          <w:sz w:val="28"/>
          <w:szCs w:val="28"/>
        </w:rPr>
        <w:t>»</w:t>
      </w:r>
      <w:r w:rsidRPr="00B33DAD">
        <w:rPr>
          <w:rFonts w:ascii="Times New Roman" w:hAnsi="Times New Roman"/>
          <w:sz w:val="28"/>
          <w:szCs w:val="28"/>
        </w:rPr>
        <w:t xml:space="preserve">, </w:t>
      </w:r>
      <w:r w:rsidR="00E27D5F" w:rsidRPr="00B33DAD">
        <w:rPr>
          <w:rFonts w:ascii="Times New Roman" w:hAnsi="Times New Roman"/>
          <w:sz w:val="28"/>
          <w:szCs w:val="28"/>
        </w:rPr>
        <w:t>«</w:t>
      </w:r>
      <w:r w:rsidRPr="00B33DAD">
        <w:rPr>
          <w:rFonts w:ascii="Times New Roman" w:hAnsi="Times New Roman"/>
          <w:sz w:val="28"/>
          <w:szCs w:val="28"/>
        </w:rPr>
        <w:t>панков</w:t>
      </w:r>
      <w:r w:rsidR="00E27D5F" w:rsidRPr="00B33DAD">
        <w:rPr>
          <w:rFonts w:ascii="Times New Roman" w:hAnsi="Times New Roman"/>
          <w:sz w:val="28"/>
          <w:szCs w:val="28"/>
        </w:rPr>
        <w:t>»</w:t>
      </w:r>
      <w:r w:rsidRPr="00B33DAD">
        <w:rPr>
          <w:rFonts w:ascii="Times New Roman" w:hAnsi="Times New Roman"/>
          <w:sz w:val="28"/>
          <w:szCs w:val="28"/>
        </w:rPr>
        <w:t xml:space="preserve">, </w:t>
      </w:r>
      <w:r w:rsidR="00E27D5F" w:rsidRPr="00B33DAD">
        <w:rPr>
          <w:rFonts w:ascii="Times New Roman" w:hAnsi="Times New Roman"/>
          <w:sz w:val="28"/>
          <w:szCs w:val="28"/>
        </w:rPr>
        <w:t>«</w:t>
      </w:r>
      <w:r w:rsidRPr="00B33DAD">
        <w:rPr>
          <w:rFonts w:ascii="Times New Roman" w:hAnsi="Times New Roman"/>
          <w:sz w:val="28"/>
          <w:szCs w:val="28"/>
        </w:rPr>
        <w:t>люберов</w:t>
      </w:r>
      <w:r w:rsidR="00E27D5F" w:rsidRPr="00B33DAD">
        <w:rPr>
          <w:rFonts w:ascii="Times New Roman" w:hAnsi="Times New Roman"/>
          <w:sz w:val="28"/>
          <w:szCs w:val="28"/>
        </w:rPr>
        <w:t>», «</w:t>
      </w:r>
      <w:r w:rsidRPr="00B33DAD">
        <w:rPr>
          <w:rFonts w:ascii="Times New Roman" w:hAnsi="Times New Roman"/>
          <w:sz w:val="28"/>
          <w:szCs w:val="28"/>
        </w:rPr>
        <w:t>фанатов</w:t>
      </w:r>
      <w:r w:rsidR="00E27D5F" w:rsidRPr="00B33DAD">
        <w:rPr>
          <w:rFonts w:ascii="Times New Roman" w:hAnsi="Times New Roman"/>
          <w:sz w:val="28"/>
          <w:szCs w:val="28"/>
        </w:rPr>
        <w:t>»</w:t>
      </w:r>
      <w:r w:rsidRPr="00B33DAD">
        <w:rPr>
          <w:rFonts w:ascii="Times New Roman" w:hAnsi="Times New Roman"/>
          <w:sz w:val="28"/>
          <w:szCs w:val="28"/>
        </w:rPr>
        <w:t xml:space="preserve">, </w:t>
      </w:r>
      <w:r w:rsidR="00E27D5F" w:rsidRPr="00B33DAD">
        <w:rPr>
          <w:rFonts w:ascii="Times New Roman" w:hAnsi="Times New Roman"/>
          <w:sz w:val="28"/>
          <w:szCs w:val="28"/>
        </w:rPr>
        <w:t>«</w:t>
      </w:r>
      <w:r w:rsidRPr="00B33DAD">
        <w:rPr>
          <w:rFonts w:ascii="Times New Roman" w:hAnsi="Times New Roman"/>
          <w:sz w:val="28"/>
          <w:szCs w:val="28"/>
        </w:rPr>
        <w:t>рокеров</w:t>
      </w:r>
      <w:r w:rsidR="00E27D5F" w:rsidRPr="00B33DAD">
        <w:rPr>
          <w:rFonts w:ascii="Times New Roman" w:hAnsi="Times New Roman"/>
          <w:sz w:val="28"/>
          <w:szCs w:val="28"/>
        </w:rPr>
        <w:t>»</w:t>
      </w:r>
      <w:r w:rsidRPr="00B33DAD">
        <w:rPr>
          <w:rFonts w:ascii="Times New Roman" w:hAnsi="Times New Roman"/>
          <w:sz w:val="28"/>
          <w:szCs w:val="28"/>
        </w:rPr>
        <w:t xml:space="preserve"> и т.д. Сами по себе эти молодежные формирования в их изначальном смысле не являются криминальными. Они образовывались на основе общих интересов и стремлений. По мере того как их ряды пополнялись неустойчивыми в нравственном отношении лицами, а иногда и антиобщественными элементами, возросла их общественная опасность. Известно, что отдельные представители этих движений стали активно использоваться в качестве рэкетиров, а также для физической расправы с намеченными жертвами.</w:t>
      </w:r>
    </w:p>
    <w:p w:rsidR="00E27D5F" w:rsidRPr="00B33DAD" w:rsidRDefault="00E27D5F"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Таким образом, недостатки в идеологической, духовной сфере жизни общества породили целый ряд криминогенных социально-психологических факторов. К их числу относятся: утрата значительной частью населения общепризнанных человеческих идеалов в сфере социального общежития; низкий уровень солидарности населения с уголовным законодательством, его правовой нигилизм; утрата доверия к правоохранительным органам; этническая, религиозная нетерпимость; пьянство, наркотизм, проституция; "криминализация" значительной части населения, распространение криминальной субкультуры.</w:t>
      </w:r>
    </w:p>
    <w:p w:rsidR="007E6AD7" w:rsidRPr="00B33DAD" w:rsidRDefault="007E6AD7" w:rsidP="000D66B7">
      <w:pPr>
        <w:autoSpaceDE w:val="0"/>
        <w:autoSpaceDN w:val="0"/>
        <w:adjustRightInd w:val="0"/>
        <w:spacing w:after="0"/>
        <w:ind w:firstLine="709"/>
        <w:jc w:val="both"/>
        <w:rPr>
          <w:rFonts w:ascii="Times New Roman" w:hAnsi="Times New Roman"/>
          <w:sz w:val="28"/>
          <w:szCs w:val="28"/>
        </w:rPr>
      </w:pPr>
    </w:p>
    <w:p w:rsidR="00E27D5F" w:rsidRPr="00B33DAD" w:rsidRDefault="00E27D5F" w:rsidP="000D66B7">
      <w:pPr>
        <w:autoSpaceDE w:val="0"/>
        <w:autoSpaceDN w:val="0"/>
        <w:adjustRightInd w:val="0"/>
        <w:spacing w:after="0"/>
        <w:jc w:val="center"/>
        <w:outlineLvl w:val="0"/>
        <w:rPr>
          <w:rFonts w:ascii="Times New Roman" w:hAnsi="Times New Roman"/>
          <w:b/>
          <w:sz w:val="28"/>
          <w:szCs w:val="28"/>
        </w:rPr>
      </w:pPr>
      <w:r w:rsidRPr="00B33DAD">
        <w:rPr>
          <w:rFonts w:ascii="Times New Roman" w:hAnsi="Times New Roman"/>
          <w:b/>
          <w:sz w:val="28"/>
          <w:szCs w:val="28"/>
        </w:rPr>
        <w:t>ЛИЧНОСТЬ ПРЕСТУПНИКА</w:t>
      </w:r>
    </w:p>
    <w:p w:rsidR="00230835" w:rsidRPr="00B33DAD" w:rsidRDefault="0023083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Личность преступника является составным элементом предмета криминологии. Значимость исследования личности преступника состоит, прежде всего, в том, что преступление как акт человеческого поступка и волеизъявления конкретного лица в значительной степени производно от его сущностной характеристики и особенностей. Образно говоря, преступление и преступник являются теми клеточками своеобразного организма преступности, изучение и познание которых способны дать криминологический материал для последующей организации и осуществления предупреждения преступлений.</w:t>
      </w:r>
    </w:p>
    <w:p w:rsidR="00230835" w:rsidRPr="00B33DAD" w:rsidRDefault="0023083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Под личностью преступника</w:t>
      </w:r>
      <w:r w:rsidRPr="00B33DAD">
        <w:rPr>
          <w:rFonts w:ascii="Times New Roman" w:hAnsi="Times New Roman"/>
          <w:sz w:val="28"/>
          <w:szCs w:val="28"/>
        </w:rPr>
        <w:t xml:space="preserve"> понимается лицо, совершившее преступление, в котором проявилась его антиобщественная направленность, отражающая совокупность негативных социально значимых свойств, влияющих в сочетании с внешними условиями и обстоятельствами на характер преступного поведения.</w:t>
      </w:r>
    </w:p>
    <w:p w:rsidR="00230835" w:rsidRPr="00B33DAD" w:rsidRDefault="0023083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В определении личности преступника в качестве существенной характеристики выступает совокупность отрицательных черт и свойств. Именно эта совокупность социальных свойств и признаков личности, их содержание, соотношение социально-положительных и социально-отрицательных элементов дают наиболее полное представление о тех, кто совершает преступление, а также помогает понять, оценить как сам поступок, так и лицо, его совершившее.</w:t>
      </w:r>
    </w:p>
    <w:p w:rsidR="00B50733" w:rsidRPr="00B33DAD" w:rsidRDefault="00B50733"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Совокупность личностных качеств, обусловливающих преступление, складывается в процессе всей предшествующей жизнедеятельности индивида. Важно и то, что личностные свойства, обусловившие совершение преступления, не исчезают и после его совершения. В дальнейшем они претерпевают лишь изменения, но в любом случае представляют криминологический интерес.</w:t>
      </w:r>
    </w:p>
    <w:p w:rsidR="00B50733" w:rsidRPr="00B33DAD" w:rsidRDefault="00B50733" w:rsidP="000D66B7">
      <w:pPr>
        <w:autoSpaceDE w:val="0"/>
        <w:autoSpaceDN w:val="0"/>
        <w:adjustRightInd w:val="0"/>
        <w:spacing w:after="0"/>
        <w:ind w:firstLine="709"/>
        <w:jc w:val="both"/>
        <w:rPr>
          <w:rFonts w:ascii="Times New Roman" w:hAnsi="Times New Roman"/>
          <w:i/>
          <w:sz w:val="28"/>
          <w:szCs w:val="28"/>
        </w:rPr>
      </w:pPr>
      <w:r w:rsidRPr="00B33DAD">
        <w:rPr>
          <w:rFonts w:ascii="Times New Roman" w:hAnsi="Times New Roman"/>
          <w:i/>
          <w:sz w:val="28"/>
          <w:szCs w:val="28"/>
        </w:rPr>
        <w:t>Структура личности преступника включает следующие составляющие ее подструктуры (признаки): биофизиологические, социально-демографические и социально-ролевые, нравственно-психологические, уголовно-правовые и криминологические.</w:t>
      </w:r>
    </w:p>
    <w:p w:rsidR="008D5AAC" w:rsidRPr="00B33DAD" w:rsidRDefault="008D5AA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Биофизиологические признаки личности</w:t>
      </w:r>
      <w:r w:rsidRPr="00B33DAD">
        <w:rPr>
          <w:rFonts w:ascii="Times New Roman" w:hAnsi="Times New Roman"/>
          <w:sz w:val="28"/>
          <w:szCs w:val="28"/>
        </w:rPr>
        <w:t xml:space="preserve"> </w:t>
      </w:r>
      <w:r w:rsidR="00747C7F" w:rsidRPr="00B33DAD">
        <w:rPr>
          <w:rFonts w:ascii="Times New Roman" w:hAnsi="Times New Roman"/>
          <w:sz w:val="28"/>
          <w:szCs w:val="28"/>
        </w:rPr>
        <w:t>–</w:t>
      </w:r>
      <w:r w:rsidRPr="00B33DAD">
        <w:rPr>
          <w:rFonts w:ascii="Times New Roman" w:hAnsi="Times New Roman"/>
          <w:sz w:val="28"/>
          <w:szCs w:val="28"/>
        </w:rPr>
        <w:t xml:space="preserve"> это состояние здоровья, особенности физической конституции, природные свойства нервной системы и т.д.</w:t>
      </w:r>
    </w:p>
    <w:p w:rsidR="00230835" w:rsidRPr="00B33DAD" w:rsidRDefault="008D5AA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Биологическая природа человека - необходимое условие индивидуальности личности, определяющее ее самобытность и неповторимость.</w:t>
      </w:r>
    </w:p>
    <w:p w:rsidR="008D5AAC" w:rsidRPr="00B33DAD" w:rsidRDefault="008D5AA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Социально-демографическая подструктура</w:t>
      </w:r>
      <w:r w:rsidRPr="00B33DAD">
        <w:rPr>
          <w:rFonts w:ascii="Times New Roman" w:hAnsi="Times New Roman"/>
          <w:sz w:val="28"/>
          <w:szCs w:val="28"/>
        </w:rPr>
        <w:t xml:space="preserve"> включает такие признаки личности, как пол, возраст, образование, социальное положение, род занятий, национальная и профессиональная принадлежность, семейное положение, уровень материальной обеспеченности, принадлежность к городскому или сельскому населению и т.п.</w:t>
      </w:r>
    </w:p>
    <w:p w:rsidR="008D5AAC" w:rsidRPr="00B33DAD" w:rsidRDefault="008D5AA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Под социальной ролью</w:t>
      </w:r>
      <w:r w:rsidRPr="00B33DAD">
        <w:rPr>
          <w:rFonts w:ascii="Times New Roman" w:hAnsi="Times New Roman"/>
          <w:sz w:val="28"/>
          <w:szCs w:val="28"/>
        </w:rPr>
        <w:t xml:space="preserve"> принято понимать реальные социальные функции конкретного лица, обусловленные его положением в системе общественных отношений и принадлежностью к определенным социальным группам.</w:t>
      </w:r>
    </w:p>
    <w:p w:rsidR="008D5AAC" w:rsidRPr="00B33DAD" w:rsidRDefault="008D5AA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Социальная роль связана с определенным социальным статусом человека, его обязанностями и правами. В соответствии с социальным статусом от каждого человека ожидается определенный образ поведения и поступков. Невыполнение ролевых предписаний может вызвать конфликт между личностью и обществом либо ее окружением.</w:t>
      </w:r>
    </w:p>
    <w:p w:rsidR="008D5AAC" w:rsidRPr="00B33DAD" w:rsidRDefault="008D5AA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Типичными свойствами лиц, совершающих преступления, являются: низкая престижность их социальных ролей, рассогласованность социальных статусов, отчужденность от трудовых и учебных коллективов, ориентация на неформальные группы или отдельных лиц с социально-негативной направленностью, отсутствие или неопределенность социально-позитивных жизненных планов, завышенность социальных притязаний при ограниченных возможностях реализации.</w:t>
      </w:r>
    </w:p>
    <w:p w:rsidR="008D5AAC"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В структуре личности преступника особенно важное место принадлежит его </w:t>
      </w:r>
      <w:r w:rsidRPr="00B33DAD">
        <w:rPr>
          <w:rFonts w:ascii="Times New Roman" w:hAnsi="Times New Roman"/>
          <w:b/>
          <w:i/>
          <w:sz w:val="28"/>
          <w:szCs w:val="28"/>
        </w:rPr>
        <w:t>нравственно-психологическим признакам</w:t>
      </w:r>
      <w:r w:rsidRPr="00B33DAD">
        <w:rPr>
          <w:rFonts w:ascii="Times New Roman" w:hAnsi="Times New Roman"/>
          <w:sz w:val="28"/>
          <w:szCs w:val="28"/>
        </w:rPr>
        <w:t>.</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Именно эти признаки позволяют глубже познать внутреннее содержание личности. В первую очередь речь идет о мировоззренческих и нравственных чертах и свойствах: взглядах, убеждениях, ценностных ориентациях, жизненных стремлениях и ожиданиях.</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Мировоззренческая позиция не только определяет общую направленность личности, ее целеустремленность, но сказывается на всей совокупности особенностей поведения и действий, привычек и наклонностей. Человек становится личностью лишь тогда, когда у него выработана определенная система взглядов по основным вопросам общественного бытия, жизни и деятельности.</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В этом плане при изучении личности преступника особое значение имеют следующие положения. Во-первых, установившиеся отношения к различным социальным и моральным ценностям и различным сторонам действительности (к трудовым обязанностям, собственности, семье, детям, окружающим и т.д.). Во-вторых, уровень, характер и социальная значимость потребностей и притязаний (социально полезные и оправданные или социально вредные, неоправданные) и избираемых способов их удовлетворения (легальные, неправомерные, общественно опасные).</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Характеристику личности преступника дополняют его интеллектуальные, эмоциональные и волевые свойства.</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К </w:t>
      </w:r>
      <w:r w:rsidRPr="00B33DAD">
        <w:rPr>
          <w:rFonts w:ascii="Times New Roman" w:hAnsi="Times New Roman"/>
          <w:i/>
          <w:sz w:val="28"/>
          <w:szCs w:val="28"/>
        </w:rPr>
        <w:t>интеллектуальным свойствам</w:t>
      </w:r>
      <w:r w:rsidRPr="00B33DAD">
        <w:rPr>
          <w:rFonts w:ascii="Times New Roman" w:hAnsi="Times New Roman"/>
          <w:sz w:val="28"/>
          <w:szCs w:val="28"/>
        </w:rPr>
        <w:t xml:space="preserve"> относятся: уровень умственного развития, объем знаний, широта или узость взглядов, содержание и разнообразие интересов и стремлений, жизненный опыт и т.д.</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Эмоциональные свойства</w:t>
      </w:r>
      <w:r w:rsidRPr="00B33DAD">
        <w:rPr>
          <w:rFonts w:ascii="Times New Roman" w:hAnsi="Times New Roman"/>
          <w:sz w:val="28"/>
          <w:szCs w:val="28"/>
        </w:rPr>
        <w:t xml:space="preserve"> состоят из таких признаков, как сила, уравновешенность или подвижность нервных процессов, динамичность чувств, степень эмоциональной возбудимости, характер реагирования на различные проявления внешней среды и т.д.</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Волевые свойства</w:t>
      </w:r>
      <w:r w:rsidRPr="00B33DAD">
        <w:rPr>
          <w:rFonts w:ascii="Times New Roman" w:hAnsi="Times New Roman"/>
          <w:sz w:val="28"/>
          <w:szCs w:val="28"/>
        </w:rPr>
        <w:t xml:space="preserve"> включают: способность принимать и осуществлять принятые решения, умение регулировать свою деятельность и направленность поступков, обладание выдержкой, стойкостью, твердостью, настойчивостью и другими чертами.</w:t>
      </w:r>
    </w:p>
    <w:p w:rsidR="009A64E6" w:rsidRPr="00B33DAD" w:rsidRDefault="009A64E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Наиболее важной в понимании специфики личности преступника является </w:t>
      </w:r>
      <w:r w:rsidRPr="00B33DAD">
        <w:rPr>
          <w:rFonts w:ascii="Times New Roman" w:hAnsi="Times New Roman"/>
          <w:b/>
          <w:i/>
          <w:sz w:val="28"/>
          <w:szCs w:val="28"/>
        </w:rPr>
        <w:t>уголовно-правовая характеристика</w:t>
      </w:r>
      <w:r w:rsidRPr="00B33DAD">
        <w:rPr>
          <w:rFonts w:ascii="Times New Roman" w:hAnsi="Times New Roman"/>
          <w:sz w:val="28"/>
          <w:szCs w:val="28"/>
        </w:rPr>
        <w:t>. Именно она отражает степень социальной деформации личности, ее особые свойства, позволяет выделить наиболее существенные признаки лиц, совершивших преступления. К числу таких признаков относятся: направленность и мотивация преступных действий, длительность, интенсивность преступной деятельности и наличие судимостей за нее, ролевое участие в конкретном преступлении, степень подготовленности (организованности) к преступлению, отношение к его последствиям</w:t>
      </w:r>
      <w:r w:rsidR="00747C7F" w:rsidRPr="00B33DAD">
        <w:rPr>
          <w:rFonts w:ascii="Times New Roman" w:hAnsi="Times New Roman"/>
          <w:sz w:val="28"/>
          <w:szCs w:val="28"/>
        </w:rPr>
        <w:t>.</w:t>
      </w:r>
    </w:p>
    <w:p w:rsidR="00747C7F" w:rsidRPr="00B33DAD" w:rsidRDefault="00747C7F"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Криминологическая характеристика</w:t>
      </w:r>
      <w:r w:rsidRPr="00B33DAD">
        <w:rPr>
          <w:rFonts w:ascii="Times New Roman" w:hAnsi="Times New Roman"/>
          <w:sz w:val="28"/>
          <w:szCs w:val="28"/>
        </w:rPr>
        <w:t xml:space="preserve"> личности преступника находит свое выражение в антиобщественной направленности взглядов, интересов, потребностей, привычек (в так называемой антиобщественной установке), которая выступает общей причиной совершения конкретных преступлений.</w:t>
      </w:r>
    </w:p>
    <w:p w:rsidR="0005402B" w:rsidRPr="00B33DAD" w:rsidRDefault="0005402B" w:rsidP="000D66B7">
      <w:pPr>
        <w:autoSpaceDE w:val="0"/>
        <w:autoSpaceDN w:val="0"/>
        <w:adjustRightInd w:val="0"/>
        <w:spacing w:after="0"/>
        <w:ind w:firstLine="709"/>
        <w:jc w:val="both"/>
        <w:rPr>
          <w:rFonts w:ascii="Times New Roman" w:hAnsi="Times New Roman"/>
          <w:b/>
          <w:i/>
          <w:sz w:val="28"/>
          <w:szCs w:val="28"/>
        </w:rPr>
      </w:pPr>
      <w:r w:rsidRPr="00B33DAD">
        <w:rPr>
          <w:rFonts w:ascii="Times New Roman" w:hAnsi="Times New Roman"/>
          <w:b/>
          <w:i/>
          <w:sz w:val="28"/>
          <w:szCs w:val="28"/>
        </w:rPr>
        <w:t>Главными типологическими признаками личности преступника являются:</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негативно-пренебрежительное отношение к личности человека и ее важнейшим благам;</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корыстные побуждения;</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индивидуалистическое, антисоциальное отношение к различным общепринятым ценностям и социальным установкам;</w:t>
      </w:r>
    </w:p>
    <w:p w:rsidR="00747C7F"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легкомысленно-безответственное отношение к своим обязанностям и охраняемым законом социальным ценностям.</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Наиболее характерной нравственно-психологической чертой личности преступника первого из указанных типов (совершающих агрессивно-насильственные действия) служит крайний эгоцентризм, при котором все его поведение подчиняется примитивным желаниям и влечениям, в том числе и импульсивным. В системе ценностных представлений собственное "Я" стоит у него на первом месте. У такой личности ярко проявляется пренебрежение к интересам окружающих, жестокость, отсутствует чувство сострадания. Лица с указанной нравственно-психологической ориентацией совершают хулиганства, телесные повреждения, убийства, изнасилования и т.д.</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Личность с корыстной направленностью характеризуется такими чертами, как стремление к стяжательству, склонность к разгульному образу жизни, эгоизм. Подобного рода ориентации способствуют совершению краж, мошенничеств, взяточничества и других корыстных преступлений. Криминологические исследования показывают, что многим совершающим такие преступления лицам присущи жадность, вера во всесилие денег и пренебрежительное отношение к добросовестным труженикам.</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Для лиц, относящихся к третьей типологической группе, характерно уклонение от выполнения своих гражданских, семейных, общественных и должностных обязанностей. Лица, входящие в эту группу, уклоняются от уплаты средств на содержание детей или нетрудоспособных родителей, злоупотребляют служебным положением, совершают ряд преступлений против порядка управления, правосудия, воинские преступления и т.п.</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Лицам четвертой типологической группы присуще совершение различных неосторожных преступлений.</w:t>
      </w:r>
    </w:p>
    <w:p w:rsidR="0005402B" w:rsidRPr="00B33DAD" w:rsidRDefault="0005402B" w:rsidP="000D66B7">
      <w:pPr>
        <w:autoSpaceDE w:val="0"/>
        <w:autoSpaceDN w:val="0"/>
        <w:adjustRightInd w:val="0"/>
        <w:spacing w:after="0"/>
        <w:ind w:firstLine="709"/>
        <w:jc w:val="both"/>
        <w:rPr>
          <w:rFonts w:ascii="Times New Roman" w:hAnsi="Times New Roman"/>
          <w:i/>
          <w:sz w:val="28"/>
          <w:szCs w:val="28"/>
        </w:rPr>
      </w:pPr>
      <w:r w:rsidRPr="00B33DAD">
        <w:rPr>
          <w:rFonts w:ascii="Times New Roman" w:hAnsi="Times New Roman"/>
          <w:i/>
          <w:sz w:val="28"/>
          <w:szCs w:val="28"/>
        </w:rPr>
        <w:t>По глубине, стойкости и интенсивности антисоциальной направленности в криминологии принято выделять следующие типы преступников: случайный, ситуационный, неустойчивый, злостный и особо злостный.</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К </w:t>
      </w:r>
      <w:r w:rsidRPr="00B33DAD">
        <w:rPr>
          <w:rFonts w:ascii="Times New Roman" w:hAnsi="Times New Roman"/>
          <w:i/>
          <w:sz w:val="28"/>
          <w:szCs w:val="28"/>
        </w:rPr>
        <w:t>случайным</w:t>
      </w:r>
      <w:r w:rsidRPr="00B33DAD">
        <w:rPr>
          <w:rFonts w:ascii="Times New Roman" w:hAnsi="Times New Roman"/>
          <w:sz w:val="28"/>
          <w:szCs w:val="28"/>
        </w:rPr>
        <w:t xml:space="preserve"> относятся лица, впервые совершившие преступления небольшой тяжести, противоречащие общей социально-положительной направленности их прежнего поведения.</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Лиц, впервые совершивших тяжкие преступления под воздействием неблагоприятного стечения обстоятельств и характеризуемых помимо этого в основных сферах жизнедеятельности положительно, принято относить к </w:t>
      </w:r>
      <w:r w:rsidRPr="00B33DAD">
        <w:rPr>
          <w:rFonts w:ascii="Times New Roman" w:hAnsi="Times New Roman"/>
          <w:i/>
          <w:sz w:val="28"/>
          <w:szCs w:val="28"/>
        </w:rPr>
        <w:t>ситуационному</w:t>
      </w:r>
      <w:r w:rsidRPr="00B33DAD">
        <w:rPr>
          <w:rFonts w:ascii="Times New Roman" w:hAnsi="Times New Roman"/>
          <w:sz w:val="28"/>
          <w:szCs w:val="28"/>
        </w:rPr>
        <w:t xml:space="preserve"> </w:t>
      </w:r>
      <w:r w:rsidRPr="00B33DAD">
        <w:rPr>
          <w:rFonts w:ascii="Times New Roman" w:hAnsi="Times New Roman"/>
          <w:i/>
          <w:sz w:val="28"/>
          <w:szCs w:val="28"/>
        </w:rPr>
        <w:t>типу</w:t>
      </w:r>
      <w:r w:rsidRPr="00B33DAD">
        <w:rPr>
          <w:rFonts w:ascii="Times New Roman" w:hAnsi="Times New Roman"/>
          <w:sz w:val="28"/>
          <w:szCs w:val="28"/>
        </w:rPr>
        <w:t xml:space="preserve"> преступников.</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Неустойчивый</w:t>
      </w:r>
      <w:r w:rsidRPr="00B33DAD">
        <w:rPr>
          <w:rFonts w:ascii="Times New Roman" w:hAnsi="Times New Roman"/>
          <w:sz w:val="28"/>
          <w:szCs w:val="28"/>
        </w:rPr>
        <w:t xml:space="preserve"> </w:t>
      </w:r>
      <w:r w:rsidRPr="00B33DAD">
        <w:rPr>
          <w:rFonts w:ascii="Times New Roman" w:hAnsi="Times New Roman"/>
          <w:i/>
          <w:sz w:val="28"/>
          <w:szCs w:val="28"/>
        </w:rPr>
        <w:t>тип</w:t>
      </w:r>
      <w:r w:rsidRPr="00B33DAD">
        <w:rPr>
          <w:rFonts w:ascii="Times New Roman" w:hAnsi="Times New Roman"/>
          <w:sz w:val="28"/>
          <w:szCs w:val="28"/>
        </w:rPr>
        <w:t xml:space="preserve"> преступников составляют лица, совершившие преступления впервые, но допускавшие и ранее правонарушения и аморальные поступки.</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Злостный тип</w:t>
      </w:r>
      <w:r w:rsidRPr="00B33DAD">
        <w:rPr>
          <w:rFonts w:ascii="Times New Roman" w:hAnsi="Times New Roman"/>
          <w:sz w:val="28"/>
          <w:szCs w:val="28"/>
        </w:rPr>
        <w:t xml:space="preserve"> преступника включает лиц, неоднократно совершавших преступления, в том числе и ранее судимых.</w:t>
      </w:r>
    </w:p>
    <w:p w:rsidR="0005402B" w:rsidRPr="00B33DAD" w:rsidRDefault="0005402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Особо злостными преступниками</w:t>
      </w:r>
      <w:r w:rsidRPr="00B33DAD">
        <w:rPr>
          <w:rFonts w:ascii="Times New Roman" w:hAnsi="Times New Roman"/>
          <w:sz w:val="28"/>
          <w:szCs w:val="28"/>
        </w:rPr>
        <w:t xml:space="preserve"> принято считать лиц, совершивших опасный или особо опасный рецидив преступлений.</w:t>
      </w:r>
    </w:p>
    <w:p w:rsidR="00683865" w:rsidRPr="00B33DAD" w:rsidRDefault="00683865"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Предложенные типологии не могут расцениваться как единственные и исчерпывающие. Возможны и другие подходы к изучению личности преступника. Многое зависит от конкретных исследовательских задач, объема и пределов криминологического анализа.</w:t>
      </w:r>
    </w:p>
    <w:p w:rsidR="000920DB" w:rsidRPr="00B33DAD" w:rsidRDefault="000920DB" w:rsidP="000D66B7">
      <w:pPr>
        <w:autoSpaceDE w:val="0"/>
        <w:autoSpaceDN w:val="0"/>
        <w:adjustRightInd w:val="0"/>
        <w:spacing w:after="0"/>
        <w:ind w:firstLine="709"/>
        <w:jc w:val="both"/>
        <w:rPr>
          <w:rFonts w:ascii="Times New Roman" w:hAnsi="Times New Roman"/>
          <w:b/>
          <w:i/>
          <w:sz w:val="28"/>
          <w:szCs w:val="28"/>
        </w:rPr>
      </w:pPr>
      <w:r w:rsidRPr="00B33DAD">
        <w:rPr>
          <w:rFonts w:ascii="Times New Roman" w:hAnsi="Times New Roman"/>
          <w:b/>
          <w:i/>
          <w:sz w:val="28"/>
          <w:szCs w:val="28"/>
        </w:rPr>
        <w:t>Основные факторы, способствующие формированию личности преступника:</w:t>
      </w:r>
    </w:p>
    <w:p w:rsidR="000920DB" w:rsidRPr="00B33DAD" w:rsidRDefault="000920D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сама личность со всеми присущими ей свойствами;</w:t>
      </w:r>
    </w:p>
    <w:p w:rsidR="000920DB" w:rsidRPr="00B33DAD" w:rsidRDefault="000920D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малые социальные группы – семья, школа, производственный коллектив, в которых эта личность непосредственно формируется;</w:t>
      </w:r>
    </w:p>
    <w:p w:rsidR="000920DB" w:rsidRPr="00B33DAD" w:rsidRDefault="000920D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общество в целом, осуществляющее политическое, духовное, культурно-воспитательное и иное воздействие через средства массовой информации и другие каналы. Говоря о влиянии общества, следует подчеркнуть, что политические, экономические и социальные условия жизни членов данного социума, жизненный опыт, формы поведения и представления воспринимаются или отбираются самой личностью. Всякие внутриполитические и внешнеполитические события также влияют на представления и взгляды человека.</w:t>
      </w:r>
    </w:p>
    <w:p w:rsidR="000920DB" w:rsidRPr="00B33DAD" w:rsidRDefault="000920DB" w:rsidP="000D66B7">
      <w:pPr>
        <w:autoSpaceDE w:val="0"/>
        <w:autoSpaceDN w:val="0"/>
        <w:adjustRightInd w:val="0"/>
        <w:spacing w:after="0"/>
        <w:ind w:firstLine="709"/>
        <w:jc w:val="both"/>
        <w:rPr>
          <w:rFonts w:ascii="Times New Roman" w:hAnsi="Times New Roman"/>
          <w:sz w:val="28"/>
          <w:szCs w:val="28"/>
        </w:rPr>
      </w:pPr>
    </w:p>
    <w:p w:rsidR="001E1E6C" w:rsidRPr="00B33DAD" w:rsidRDefault="001E1E6C" w:rsidP="000D66B7">
      <w:pPr>
        <w:autoSpaceDE w:val="0"/>
        <w:autoSpaceDN w:val="0"/>
        <w:adjustRightInd w:val="0"/>
        <w:spacing w:after="0"/>
        <w:jc w:val="center"/>
        <w:outlineLvl w:val="0"/>
        <w:rPr>
          <w:rFonts w:ascii="Times New Roman" w:hAnsi="Times New Roman"/>
          <w:b/>
          <w:sz w:val="28"/>
          <w:szCs w:val="28"/>
        </w:rPr>
      </w:pPr>
      <w:r w:rsidRPr="00B33DAD">
        <w:rPr>
          <w:rFonts w:ascii="Times New Roman" w:hAnsi="Times New Roman"/>
          <w:b/>
          <w:sz w:val="28"/>
          <w:szCs w:val="28"/>
        </w:rPr>
        <w:t>ТЕОРЕТИЧЕСКИЕ ОСНОВЫ ПРЕДУПРЕЖДЕНИЯ ПРЕСТУПЛЕНИЙ</w:t>
      </w:r>
    </w:p>
    <w:p w:rsidR="001E1E6C" w:rsidRPr="00B33DAD" w:rsidRDefault="001E1E6C"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Предупреждение преступлений</w:t>
      </w:r>
      <w:r w:rsidRPr="00B33DAD">
        <w:rPr>
          <w:rFonts w:ascii="Times New Roman" w:hAnsi="Times New Roman"/>
          <w:sz w:val="28"/>
          <w:szCs w:val="28"/>
        </w:rPr>
        <w:t xml:space="preserve"> </w:t>
      </w:r>
      <w:r w:rsidR="000F18D1" w:rsidRPr="00B33DAD">
        <w:rPr>
          <w:rFonts w:ascii="Times New Roman" w:hAnsi="Times New Roman"/>
          <w:sz w:val="28"/>
          <w:szCs w:val="28"/>
        </w:rPr>
        <w:t>в широком понимании есть криминологическая категория, обозначающая исторически сложившуюся</w:t>
      </w:r>
      <w:r w:rsidRPr="00B33DAD">
        <w:rPr>
          <w:rFonts w:ascii="Times New Roman" w:hAnsi="Times New Roman"/>
          <w:sz w:val="28"/>
          <w:szCs w:val="28"/>
        </w:rPr>
        <w:t xml:space="preserve"> систем</w:t>
      </w:r>
      <w:r w:rsidR="000F18D1" w:rsidRPr="00B33DAD">
        <w:rPr>
          <w:rFonts w:ascii="Times New Roman" w:hAnsi="Times New Roman"/>
          <w:sz w:val="28"/>
          <w:szCs w:val="28"/>
        </w:rPr>
        <w:t>у</w:t>
      </w:r>
      <w:r w:rsidRPr="00B33DAD">
        <w:rPr>
          <w:rFonts w:ascii="Times New Roman" w:hAnsi="Times New Roman"/>
          <w:sz w:val="28"/>
          <w:szCs w:val="28"/>
        </w:rPr>
        <w:t xml:space="preserve"> преодоления объективных и субъективных предпосылок этих негативных явлений, реализуемого путем целенаправленной деятельности всех институтов общества по устранению, уменьшению и нейтрализации факторов, детерминирующих существование преступности и совершение преступлений.</w:t>
      </w:r>
    </w:p>
    <w:p w:rsidR="000F18D1" w:rsidRPr="00B33DAD" w:rsidRDefault="000F18D1"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b/>
          <w:i/>
          <w:sz w:val="28"/>
          <w:szCs w:val="28"/>
        </w:rPr>
        <w:t>Предупреждение преступлений</w:t>
      </w:r>
      <w:r w:rsidRPr="00B33DAD">
        <w:rPr>
          <w:rFonts w:ascii="Times New Roman" w:hAnsi="Times New Roman"/>
          <w:sz w:val="28"/>
          <w:szCs w:val="28"/>
        </w:rPr>
        <w:t xml:space="preserve"> в более узком, прикладном значении представляет собой деятельность, направленную на недопущение их совершения путем выявления и устранения причин преступлений, условий, способствующих их совершению, оказания предупредительного воздействия на лиц с противоправным поведением.</w:t>
      </w:r>
    </w:p>
    <w:p w:rsidR="00D06F5E" w:rsidRPr="00B33DAD" w:rsidRDefault="00D06F5E"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b/>
          <w:i/>
          <w:sz w:val="28"/>
          <w:szCs w:val="28"/>
        </w:rPr>
        <w:t>Целью предупреждения</w:t>
      </w:r>
      <w:r w:rsidRPr="00B33DAD">
        <w:rPr>
          <w:rFonts w:ascii="Times New Roman" w:hAnsi="Times New Roman"/>
          <w:sz w:val="28"/>
          <w:szCs w:val="28"/>
        </w:rPr>
        <w:t xml:space="preserve"> преступлений, как и целью борьбы с преступностью, является противодействие криминальным процессам в обществе, обеспечение сдерживания, сокращение преступности и темпов ее роста, защита личности, общества и государства от преступных посягательств.</w:t>
      </w:r>
    </w:p>
    <w:p w:rsidR="00D06F5E" w:rsidRPr="00B33DAD" w:rsidRDefault="00D06F5E"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Эта цель находит свою конкретизацию в решении ряда следующих задач:</w:t>
      </w:r>
    </w:p>
    <w:p w:rsidR="00D06F5E" w:rsidRPr="00B33DAD" w:rsidRDefault="00D06F5E"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выявление и устранение или нейтрализация причин преступности и условий, способствующих их совершению;</w:t>
      </w:r>
    </w:p>
    <w:p w:rsidR="00D06F5E" w:rsidRPr="00B33DAD" w:rsidRDefault="00D06F5E"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индивидуальное профилактическое воздействие на лиц с противоправным поведением;</w:t>
      </w:r>
    </w:p>
    <w:p w:rsidR="00D06F5E" w:rsidRPr="00B33DAD" w:rsidRDefault="00D06F5E"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предотвращение замышленных и готовящихся преступлений;</w:t>
      </w:r>
    </w:p>
    <w:p w:rsidR="00D06F5E" w:rsidRPr="00B33DAD" w:rsidRDefault="00D06F5E"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снижение у населения и отдельных граждан риска стать жертвами преступных посягательств.</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b/>
          <w:i/>
          <w:sz w:val="28"/>
          <w:szCs w:val="28"/>
        </w:rPr>
        <w:t>Основными принципами</w:t>
      </w:r>
      <w:r w:rsidRPr="00B33DAD">
        <w:rPr>
          <w:rFonts w:ascii="Times New Roman" w:hAnsi="Times New Roman"/>
          <w:sz w:val="28"/>
          <w:szCs w:val="28"/>
        </w:rPr>
        <w:t>, на которых базируется предупреждение преступлений, являются:</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законность</w:t>
      </w:r>
      <w:r w:rsidRPr="00B33DAD">
        <w:rPr>
          <w:rFonts w:ascii="Times New Roman" w:hAnsi="Times New Roman"/>
          <w:sz w:val="28"/>
          <w:szCs w:val="28"/>
        </w:rPr>
        <w:t>, обеспечивающая строгое соблюдение в процессе реализации предупредительных мер требований Конституции Российской Федерации, ратифицированных Россией международных договоров, законов, а также подзаконных нормативных актов;</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социальная справедливость и гуманизм</w:t>
      </w:r>
      <w:r w:rsidRPr="00B33DAD">
        <w:rPr>
          <w:rFonts w:ascii="Times New Roman" w:hAnsi="Times New Roman"/>
          <w:sz w:val="28"/>
          <w:szCs w:val="28"/>
        </w:rPr>
        <w:t>, предусматривающие защиту законных интересов физических и юридических лиц при осуществлении мероприятий по предупреждению преступлений, недопущение причинения физических страданий или унижения достоинства личности;</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комплексность</w:t>
      </w:r>
      <w:r w:rsidRPr="00B33DAD">
        <w:rPr>
          <w:rFonts w:ascii="Times New Roman" w:hAnsi="Times New Roman"/>
          <w:sz w:val="28"/>
          <w:szCs w:val="28"/>
        </w:rPr>
        <w:t>, предполагающая объединение усилий субъектов предупредительной деятельности;</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своевременность и достаточность</w:t>
      </w:r>
      <w:r w:rsidRPr="00B33DAD">
        <w:rPr>
          <w:rFonts w:ascii="Times New Roman" w:hAnsi="Times New Roman"/>
          <w:sz w:val="28"/>
          <w:szCs w:val="28"/>
        </w:rPr>
        <w:t xml:space="preserve"> используемых мер – их использование в таком объеме и с такой интенсивностью, которые позволяют не допустить совершение преступлений;</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дифференциация мер предупредительного воздействия</w:t>
      </w:r>
      <w:r w:rsidRPr="00B33DAD">
        <w:rPr>
          <w:rFonts w:ascii="Times New Roman" w:hAnsi="Times New Roman"/>
          <w:sz w:val="28"/>
          <w:szCs w:val="28"/>
        </w:rPr>
        <w:t>, означающая учет особенностей личности профилактируемого, динамики изменений ее поведения;</w:t>
      </w:r>
    </w:p>
    <w:p w:rsidR="004B4D23" w:rsidRPr="00B33DAD" w:rsidRDefault="004B4D23" w:rsidP="000D66B7">
      <w:pPr>
        <w:autoSpaceDE w:val="0"/>
        <w:autoSpaceDN w:val="0"/>
        <w:adjustRightInd w:val="0"/>
        <w:spacing w:after="0"/>
        <w:ind w:firstLine="540"/>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эффективность</w:t>
      </w:r>
      <w:r w:rsidRPr="00B33DAD">
        <w:rPr>
          <w:rFonts w:ascii="Times New Roman" w:hAnsi="Times New Roman"/>
          <w:sz w:val="28"/>
          <w:szCs w:val="28"/>
        </w:rPr>
        <w:t>, предполагающая достижение наибольших результатов предупредительной деятельности при наименьших материальных, финансовых, ресурсных затратах.</w:t>
      </w:r>
    </w:p>
    <w:p w:rsidR="001E1E6C" w:rsidRPr="00B33DAD" w:rsidRDefault="00AF4294" w:rsidP="000D66B7">
      <w:pPr>
        <w:autoSpaceDE w:val="0"/>
        <w:autoSpaceDN w:val="0"/>
        <w:adjustRightInd w:val="0"/>
        <w:spacing w:after="0"/>
        <w:ind w:firstLine="709"/>
        <w:jc w:val="both"/>
        <w:outlineLvl w:val="0"/>
        <w:rPr>
          <w:rFonts w:ascii="Times New Roman" w:hAnsi="Times New Roman"/>
          <w:b/>
          <w:i/>
          <w:sz w:val="28"/>
          <w:szCs w:val="28"/>
        </w:rPr>
      </w:pPr>
      <w:r w:rsidRPr="00B33DAD">
        <w:rPr>
          <w:rFonts w:ascii="Times New Roman" w:hAnsi="Times New Roman"/>
          <w:b/>
          <w:i/>
          <w:sz w:val="28"/>
          <w:szCs w:val="28"/>
        </w:rPr>
        <w:t>Виды предупреждения преступлений:</w:t>
      </w:r>
    </w:p>
    <w:p w:rsidR="00AF4294" w:rsidRPr="00B33DAD" w:rsidRDefault="00AF4294" w:rsidP="000D66B7">
      <w:pPr>
        <w:autoSpaceDE w:val="0"/>
        <w:autoSpaceDN w:val="0"/>
        <w:adjustRightInd w:val="0"/>
        <w:spacing w:after="0"/>
        <w:ind w:firstLine="709"/>
        <w:jc w:val="both"/>
        <w:outlineLvl w:val="0"/>
        <w:rPr>
          <w:rFonts w:ascii="Times New Roman" w:hAnsi="Times New Roman"/>
          <w:i/>
          <w:sz w:val="28"/>
          <w:szCs w:val="28"/>
          <w:u w:val="single"/>
        </w:rPr>
      </w:pPr>
      <w:r w:rsidRPr="00B33DAD">
        <w:rPr>
          <w:rFonts w:ascii="Times New Roman" w:hAnsi="Times New Roman"/>
          <w:sz w:val="28"/>
          <w:szCs w:val="28"/>
        </w:rPr>
        <w:t xml:space="preserve">1. </w:t>
      </w:r>
      <w:r w:rsidRPr="00B33DAD">
        <w:rPr>
          <w:rFonts w:ascii="Times New Roman" w:hAnsi="Times New Roman"/>
          <w:i/>
          <w:sz w:val="28"/>
          <w:szCs w:val="28"/>
          <w:u w:val="single"/>
        </w:rPr>
        <w:t xml:space="preserve">По характеру (опосредованному или непосредственному) предупреждения преступлений выделены его общесоциальный и специально-криминологический виды. </w:t>
      </w:r>
    </w:p>
    <w:p w:rsidR="00AF4294" w:rsidRPr="00B33DAD" w:rsidRDefault="00AF429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Общесоциальное предупреждение</w:t>
      </w:r>
      <w:r w:rsidRPr="00B33DAD">
        <w:rPr>
          <w:rFonts w:ascii="Times New Roman" w:hAnsi="Times New Roman"/>
          <w:sz w:val="28"/>
          <w:szCs w:val="28"/>
        </w:rPr>
        <w:t xml:space="preserve"> </w:t>
      </w:r>
      <w:r w:rsidRPr="00B33DAD">
        <w:rPr>
          <w:rFonts w:ascii="Times New Roman" w:hAnsi="Times New Roman"/>
          <w:i/>
          <w:sz w:val="28"/>
          <w:szCs w:val="28"/>
        </w:rPr>
        <w:t>преступлений</w:t>
      </w:r>
      <w:r w:rsidRPr="00B33DAD">
        <w:rPr>
          <w:rFonts w:ascii="Times New Roman" w:hAnsi="Times New Roman"/>
          <w:sz w:val="28"/>
          <w:szCs w:val="28"/>
        </w:rPr>
        <w:t xml:space="preserve"> характеризуется тем, что составляющие его меры являются необходимым элементом социально-экономической деятельности, устранения недостатков в политической, социальной, нравственно-психологической и духовной сферах общества. Они, как правило, связаны с улучшением материального благосостояния граждан, условий их труда и отдыха, укреплением дисциплины и организованности, а также с другими позитивными изменениями в обществе.</w:t>
      </w:r>
    </w:p>
    <w:p w:rsidR="00AF4294" w:rsidRPr="00B33DAD" w:rsidRDefault="00AF429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Специально-криминологическое предупреждение преступлений</w:t>
      </w:r>
      <w:r w:rsidRPr="00B33DAD">
        <w:rPr>
          <w:rFonts w:ascii="Times New Roman" w:hAnsi="Times New Roman"/>
          <w:sz w:val="28"/>
          <w:szCs w:val="28"/>
        </w:rPr>
        <w:t xml:space="preserve"> характеризуется совокупностью мер, специально направленных на устранение причин преступности или конкретных преступных проявлений. Масштаб их применения, как правило, намного меньше, чем у общесоциальных мер, хотя в некоторых случаях он приобретает значительные размеры и охватывает, например, целые отрасли народного хозяйства или распространяется на отдельные категории лиц (несовершеннолетних преступников, рецидивистов и т.д.). Объектами такого предупреждения являются как преступность в целом, так и ее виды, а также отдельные преступления.</w:t>
      </w:r>
    </w:p>
    <w:p w:rsidR="00AF4294" w:rsidRPr="00B33DAD" w:rsidRDefault="00AF429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Специально-криминологическое предупреждение называется таковым не только потому, что оно направлено на достижение указанных целей, но и потому, что требует специальных криминологических знаний, которые необходимы и при разработке комплексных планов и целевых программ, и при выработке и реализации мер предупреждения отдельных видов преступлений и т.д.</w:t>
      </w:r>
    </w:p>
    <w:p w:rsidR="00501AA0" w:rsidRPr="00B33DAD" w:rsidRDefault="00AF4294" w:rsidP="000D66B7">
      <w:pPr>
        <w:autoSpaceDE w:val="0"/>
        <w:autoSpaceDN w:val="0"/>
        <w:adjustRightInd w:val="0"/>
        <w:spacing w:after="0"/>
        <w:ind w:firstLine="709"/>
        <w:jc w:val="both"/>
        <w:outlineLvl w:val="0"/>
        <w:rPr>
          <w:rFonts w:ascii="Times New Roman" w:hAnsi="Times New Roman"/>
          <w:i/>
          <w:sz w:val="28"/>
          <w:szCs w:val="28"/>
          <w:u w:val="single"/>
        </w:rPr>
      </w:pPr>
      <w:r w:rsidRPr="00B33DAD">
        <w:rPr>
          <w:rFonts w:ascii="Times New Roman" w:hAnsi="Times New Roman"/>
          <w:sz w:val="28"/>
          <w:szCs w:val="28"/>
        </w:rPr>
        <w:t>2</w:t>
      </w:r>
      <w:r w:rsidRPr="00B33DAD">
        <w:rPr>
          <w:rFonts w:ascii="Times New Roman" w:hAnsi="Times New Roman"/>
          <w:i/>
          <w:sz w:val="28"/>
          <w:szCs w:val="28"/>
          <w:u w:val="single"/>
        </w:rPr>
        <w:t xml:space="preserve">. </w:t>
      </w:r>
      <w:r w:rsidR="00501AA0" w:rsidRPr="00B33DAD">
        <w:rPr>
          <w:rFonts w:ascii="Times New Roman" w:hAnsi="Times New Roman"/>
          <w:i/>
          <w:sz w:val="28"/>
          <w:szCs w:val="28"/>
          <w:u w:val="single"/>
        </w:rPr>
        <w:t>По уровню вертикальной структуры применения мер предупреждения преступлений:</w:t>
      </w:r>
    </w:p>
    <w:p w:rsidR="00501AA0" w:rsidRPr="00B33DAD" w:rsidRDefault="00501AA0"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общегосударственный уровень</w:t>
      </w:r>
      <w:r w:rsidRPr="00B33DAD">
        <w:rPr>
          <w:rFonts w:ascii="Times New Roman" w:hAnsi="Times New Roman"/>
          <w:sz w:val="28"/>
          <w:szCs w:val="28"/>
        </w:rPr>
        <w:t xml:space="preserve"> предусматривает решение крупных социальных, экономических и иных проблем жизнедеятельности общества, выражающееся в социально-экономических преобразованиях, усилении воспитательной и идеологической работы, а в целом - в совершенствовании общественных отношений на данном этапе развития общества. Этим обеспечивается планомерное опосредованное воздействие на все звенья антиобщественного поведения личности, начиная с момента ее формирования и кончая влиянием на уже сформированные мотивы поведения.</w:t>
      </w:r>
    </w:p>
    <w:p w:rsidR="00501AA0" w:rsidRPr="00B33DAD" w:rsidRDefault="00501AA0"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региональный уровень</w:t>
      </w:r>
      <w:r w:rsidRPr="00B33DAD">
        <w:rPr>
          <w:rFonts w:ascii="Times New Roman" w:hAnsi="Times New Roman"/>
          <w:sz w:val="28"/>
          <w:szCs w:val="28"/>
        </w:rPr>
        <w:t xml:space="preserve"> предполагает предупредительно-профилактическое воздействие на конкретные социальные группы и общественные слои населения, подвергнутые влиянию отрицательных тенденций. На этом уровне, например, могут приниматься меры по трудоустройству выпускников школ, не поступивших в высшие, средние или специальные учебные заведения, наведению должного порядка и культуры обслуживания в системе торговли и бытового обслуживания и т.п.</w:t>
      </w:r>
    </w:p>
    <w:p w:rsidR="00501AA0" w:rsidRPr="00B33DAD" w:rsidRDefault="00501AA0"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xml:space="preserve">- </w:t>
      </w:r>
      <w:r w:rsidRPr="00B33DAD">
        <w:rPr>
          <w:rFonts w:ascii="Times New Roman" w:hAnsi="Times New Roman"/>
          <w:i/>
          <w:sz w:val="28"/>
          <w:szCs w:val="28"/>
        </w:rPr>
        <w:t>местный уровень</w:t>
      </w:r>
      <w:r w:rsidRPr="00B33DAD">
        <w:rPr>
          <w:rFonts w:ascii="Times New Roman" w:hAnsi="Times New Roman"/>
          <w:sz w:val="28"/>
          <w:szCs w:val="28"/>
        </w:rPr>
        <w:t xml:space="preserve"> связан с индивидуально-профилактическим воздействием на конкретных лиц. Задача такого воздействия состоит в позитивном изменении системы ценностных ориентаций человека, в преодолении его антиобщественных взглядов и установок, переориентации поведения в социально одобряемом направлении.</w:t>
      </w:r>
    </w:p>
    <w:p w:rsidR="00501AA0" w:rsidRPr="00B33DAD" w:rsidRDefault="00501AA0"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Все вышеназванные уровни предупреждения преступлений находятся в тесной взаимосвязи и дополняют друг друга.</w:t>
      </w:r>
    </w:p>
    <w:p w:rsidR="00501AA0" w:rsidRPr="00B33DAD" w:rsidRDefault="000A6874" w:rsidP="000D66B7">
      <w:pPr>
        <w:autoSpaceDE w:val="0"/>
        <w:autoSpaceDN w:val="0"/>
        <w:adjustRightInd w:val="0"/>
        <w:spacing w:after="0"/>
        <w:ind w:firstLine="709"/>
        <w:jc w:val="both"/>
        <w:outlineLvl w:val="0"/>
        <w:rPr>
          <w:rFonts w:ascii="Times New Roman" w:hAnsi="Times New Roman"/>
          <w:sz w:val="28"/>
          <w:szCs w:val="28"/>
        </w:rPr>
      </w:pPr>
      <w:r w:rsidRPr="00B33DAD">
        <w:rPr>
          <w:rFonts w:ascii="Times New Roman" w:hAnsi="Times New Roman"/>
          <w:sz w:val="28"/>
          <w:szCs w:val="28"/>
        </w:rPr>
        <w:t xml:space="preserve">3. </w:t>
      </w:r>
      <w:r w:rsidRPr="00B33DAD">
        <w:rPr>
          <w:rFonts w:ascii="Times New Roman" w:hAnsi="Times New Roman"/>
          <w:i/>
          <w:sz w:val="28"/>
          <w:szCs w:val="28"/>
          <w:u w:val="single"/>
        </w:rPr>
        <w:t>Персонализация применяемых мер служит основой для выделения общего и индивидуального предупреждения преступлений:</w:t>
      </w:r>
    </w:p>
    <w:p w:rsidR="0016324B" w:rsidRPr="00B33DAD" w:rsidRDefault="000A687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 общее предупреждение преступления</w:t>
      </w:r>
      <w:r w:rsidR="00BC09EA" w:rsidRPr="00B33DAD">
        <w:rPr>
          <w:rFonts w:ascii="Times New Roman" w:hAnsi="Times New Roman"/>
          <w:sz w:val="28"/>
          <w:szCs w:val="28"/>
        </w:rPr>
        <w:t xml:space="preserve">. </w:t>
      </w:r>
      <w:r w:rsidR="0016324B" w:rsidRPr="00B33DAD">
        <w:rPr>
          <w:rFonts w:ascii="Times New Roman" w:hAnsi="Times New Roman"/>
          <w:sz w:val="28"/>
          <w:szCs w:val="28"/>
        </w:rPr>
        <w:t>Общее предупреждение - это деятельность, направленная на выявление и устранение объективных внешних причин, порождающих преступления, и условий, способствующих их совершению. Она реализуется при активном использовании социальных, экономических, политических, правовых и других антикриминогенных факторов.</w:t>
      </w:r>
    </w:p>
    <w:p w:rsidR="00934006" w:rsidRPr="00B33DAD" w:rsidRDefault="00BC09EA"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Оно осуществляется в рамках общества в целом, отдельных регионов, а также в отношении различных социальных групп и коллективов и преследует цель мобилизовать членов общества на борьбу с теми явлениями социальной действительности, которые при определенных условиях создают возможность перехода индивидов на антиобщественные позиции. Объектом общего предупреждения преступлений служат детерминанты преступности, криминогенные явления различного уровня, влияющие: в целом на преступность, ее динамику и структуру; на отдельные виды и группы преступлений; на конкретные преступления и личность преступника.</w:t>
      </w:r>
      <w:r w:rsidR="00934006" w:rsidRPr="00B33DAD">
        <w:rPr>
          <w:rFonts w:ascii="Times New Roman" w:hAnsi="Times New Roman"/>
          <w:sz w:val="28"/>
          <w:szCs w:val="28"/>
        </w:rPr>
        <w:t xml:space="preserve"> </w:t>
      </w:r>
    </w:p>
    <w:p w:rsidR="00934006" w:rsidRPr="00B33DAD" w:rsidRDefault="00934006"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Вместе с тем в предупредительной деятельности необходимо выделить конкретные меры, имеющие явно выраженное общепрофилактическое значение. К ним следует отнести: выявление и нейтрализацию криминогенных факторов, способствующих совершению преступлений; создание на основе анализа криминогенной обстановки условий, объективно препятствующих совершению преступлений на определенной территории (объекте); внесение представлений об устранении причин и условий преступлений в соответствующие государственные органы и общественные организации; инициативное оказание услуг по охране имущества всех форм собственности на основе заключения и исполнения договоров в порядке, определенном действующим законодательством; осуществление правовой пропаганды и правового воспитания населения; формирование общественного мнения, объективно отражающего деятельность по предупреждению преступлений; организацию и осуществление технических и иных мер по обеспечению личной и общественной безопасности; патрулирование силами органов правопорядка и общественности в местах с наиболее высоким уровнем преступности; проведение комплексных и целевых оперативно-профилактических операций по выявлению и пресечению деятельности преступных групп, задержанию преступников и других правонарушителей, улучшению криминогенной обстановки на обслуживаемой территории.</w:t>
      </w:r>
    </w:p>
    <w:p w:rsidR="00AF46B8" w:rsidRPr="00B33DAD" w:rsidRDefault="000A6874"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i/>
          <w:sz w:val="28"/>
          <w:szCs w:val="28"/>
        </w:rPr>
        <w:t>- индивидуальное предупреждение преступления</w:t>
      </w:r>
      <w:r w:rsidR="00AF46B8" w:rsidRPr="00B33DAD">
        <w:rPr>
          <w:rFonts w:ascii="Times New Roman" w:hAnsi="Times New Roman"/>
          <w:sz w:val="28"/>
          <w:szCs w:val="28"/>
        </w:rPr>
        <w:t xml:space="preserve"> состоит в непосредственной воспитательной работе с конкретным человеком, и лишь в том случае, когда его поведение свидетельствует о реальной возможности перехода на преступный путь. С практической стороны индивидуальное предупреждение - это выявление лиц, склонных к совершению преступлений, изучение их, оказание на них положительного воздействия с целью недопущения совершения преступлений. Непосредственными объектами индивидуального предупреждения являются как конкретные лица, так и окружающая их микросреда.</w:t>
      </w:r>
    </w:p>
    <w:p w:rsidR="00E34498" w:rsidRPr="00B33DAD" w:rsidRDefault="00E34498"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Категории лиц, к которым могут применяться меры индивидуальной профилактики преступлений, отнесены:</w:t>
      </w:r>
    </w:p>
    <w:p w:rsidR="00E34498" w:rsidRPr="00B33DAD" w:rsidRDefault="00E34498"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1) лица, в отношении которых осуществляется контроль за соблюдением установленных для них в соответствии с законом ограничений (условно осужденные; осужденные к мерам, не связанным с лишением свободы, или к принудительным мерам воспитательного воздействия; освобожденные из мест лишения свободы после отбытия наказания за тяжкие или особо тяжкие преступления либо имеющие две и более судимости за совершение преступлений средней тяжести, а также подпадающие под действие Положения об административном надзоре и состоящие под таким надзором; освобожденные из специальных учебных или лечебно-воспитательных учреждений; несовершеннолетние правонарушители, состоящие на учете в подразделениях по предупреждению правонарушений несовершеннолетних);</w:t>
      </w:r>
    </w:p>
    <w:p w:rsidR="00E34498" w:rsidRPr="00B33DAD" w:rsidRDefault="00E34498"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2) лица с устойчивым противоправным поведением (неоднократно и грубо нарушающие общественный порядок; систематически потребляющие наркотические или другие одурманивающие средства без назначения врача; злоупотребляющие алкоголем, поведение которых представляет опасность для окружающих, вследствие чего к ним применялись меры административного воздействия; грубо нарушающие обязанности по воспитанию детей и своим поведением вовлекающие их в совершение правонарушений или способствующие этому);</w:t>
      </w:r>
    </w:p>
    <w:p w:rsidR="00E34498" w:rsidRPr="00B33DAD" w:rsidRDefault="00E34498"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3) лица, привлекаемые к ответственности за совершение преступлений, а также являющиеся подозреваемыми или обвиняемыми в совершении преступлений (в период расследования) либо в отношении которых уголовное дело прекращено по нереабилитирующим обстоятельствам, а равно лица, в отношении которых в возбуждении уголовного дела отказано по этим же основаниям.</w:t>
      </w:r>
    </w:p>
    <w:p w:rsidR="005663EB" w:rsidRPr="00B33DAD" w:rsidRDefault="005663E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Общее и индивидуальное предупреждение преступлений в литературе часто обозначается профилактикой. С таким названием можно согласиться, учитывая семантическую близость этих терминов. В то же время термин "профилактика" используется для характеристики не только криминологического вида деятельности, направленного на недопущение самой возможности совершения преступления. Выделяется несколько иных разновидностей профилактики, к числу которых относятся:</w:t>
      </w:r>
    </w:p>
    <w:p w:rsidR="005663EB" w:rsidRPr="00B33DAD" w:rsidRDefault="005663E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моральная – утверждение нравственных принципов, предписаний и оценок, моделирующих определенный тип поведения и ставящих его под контроль общественной морали;</w:t>
      </w:r>
    </w:p>
    <w:p w:rsidR="005663EB" w:rsidRPr="00B33DAD" w:rsidRDefault="005663E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правовая – направленная на недопущение правонарушений и любых форм противоправного поведения;</w:t>
      </w:r>
    </w:p>
    <w:p w:rsidR="005663EB" w:rsidRPr="00B33DAD" w:rsidRDefault="005663E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уголовно-правовая и уголовно-исполнительная – осуществляемая в отношении лиц, совершивших преступления и нуждающихся в исправлении и перевоспитании;</w:t>
      </w:r>
    </w:p>
    <w:p w:rsidR="005663EB" w:rsidRPr="00B33DAD" w:rsidRDefault="005663EB" w:rsidP="000D66B7">
      <w:pPr>
        <w:autoSpaceDE w:val="0"/>
        <w:autoSpaceDN w:val="0"/>
        <w:adjustRightInd w:val="0"/>
        <w:spacing w:after="0"/>
        <w:ind w:firstLine="709"/>
        <w:jc w:val="both"/>
        <w:rPr>
          <w:rFonts w:ascii="Times New Roman" w:hAnsi="Times New Roman"/>
          <w:sz w:val="28"/>
          <w:szCs w:val="28"/>
        </w:rPr>
      </w:pPr>
      <w:r w:rsidRPr="00B33DAD">
        <w:rPr>
          <w:rFonts w:ascii="Times New Roman" w:hAnsi="Times New Roman"/>
          <w:sz w:val="28"/>
          <w:szCs w:val="28"/>
        </w:rPr>
        <w:t>- виктимологическая – направленная на лиц, которые могут стать жертвами преступления.</w:t>
      </w:r>
    </w:p>
    <w:p w:rsidR="00B33DAD" w:rsidRPr="00B33DAD" w:rsidRDefault="00B33DAD" w:rsidP="00B33DAD">
      <w:pPr>
        <w:pStyle w:val="ConsPlusTitle"/>
        <w:widowControl/>
        <w:spacing w:line="276" w:lineRule="auto"/>
        <w:outlineLvl w:val="0"/>
        <w:rPr>
          <w:sz w:val="28"/>
          <w:szCs w:val="28"/>
        </w:rPr>
      </w:pPr>
      <w:bookmarkStart w:id="0" w:name="_GoBack"/>
      <w:bookmarkEnd w:id="0"/>
    </w:p>
    <w:sectPr w:rsidR="00B33DAD" w:rsidRPr="00B33DAD" w:rsidSect="00930471">
      <w:headerReference w:type="default" r:id="rId6"/>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8E9" w:rsidRDefault="002318E9" w:rsidP="00A74AD2">
      <w:pPr>
        <w:spacing w:after="0" w:line="240" w:lineRule="auto"/>
      </w:pPr>
      <w:r>
        <w:separator/>
      </w:r>
    </w:p>
  </w:endnote>
  <w:endnote w:type="continuationSeparator" w:id="0">
    <w:p w:rsidR="002318E9" w:rsidRDefault="002318E9" w:rsidP="00A74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8E9" w:rsidRDefault="002318E9" w:rsidP="00A74AD2">
      <w:pPr>
        <w:spacing w:after="0" w:line="240" w:lineRule="auto"/>
      </w:pPr>
      <w:r>
        <w:separator/>
      </w:r>
    </w:p>
  </w:footnote>
  <w:footnote w:type="continuationSeparator" w:id="0">
    <w:p w:rsidR="002318E9" w:rsidRDefault="002318E9" w:rsidP="00A74A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364" w:rsidRDefault="00A57364" w:rsidP="00A74AD2">
    <w:pPr>
      <w:pStyle w:val="a3"/>
      <w:jc w:val="center"/>
    </w:pPr>
    <w:r>
      <w:fldChar w:fldCharType="begin"/>
    </w:r>
    <w:r>
      <w:instrText xml:space="preserve"> PAGE   \* MERGEFORMAT </w:instrText>
    </w:r>
    <w:r>
      <w:fldChar w:fldCharType="separate"/>
    </w:r>
    <w:r w:rsidR="00290163">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A49"/>
    <w:rsid w:val="00053381"/>
    <w:rsid w:val="0005402B"/>
    <w:rsid w:val="00071681"/>
    <w:rsid w:val="00085709"/>
    <w:rsid w:val="000920DB"/>
    <w:rsid w:val="000A6874"/>
    <w:rsid w:val="000D66B7"/>
    <w:rsid w:val="000F18D1"/>
    <w:rsid w:val="0016324B"/>
    <w:rsid w:val="0018274F"/>
    <w:rsid w:val="001A3DA5"/>
    <w:rsid w:val="001B7704"/>
    <w:rsid w:val="001E1E6C"/>
    <w:rsid w:val="00200BC1"/>
    <w:rsid w:val="00200F50"/>
    <w:rsid w:val="00222CF9"/>
    <w:rsid w:val="00230835"/>
    <w:rsid w:val="002318E9"/>
    <w:rsid w:val="002867FD"/>
    <w:rsid w:val="00290143"/>
    <w:rsid w:val="00290163"/>
    <w:rsid w:val="002A7493"/>
    <w:rsid w:val="002E0760"/>
    <w:rsid w:val="0043232C"/>
    <w:rsid w:val="004B4D23"/>
    <w:rsid w:val="00501AA0"/>
    <w:rsid w:val="0054355D"/>
    <w:rsid w:val="00553E13"/>
    <w:rsid w:val="005663EB"/>
    <w:rsid w:val="005A36CF"/>
    <w:rsid w:val="005D744A"/>
    <w:rsid w:val="006323EF"/>
    <w:rsid w:val="00677E4B"/>
    <w:rsid w:val="00683865"/>
    <w:rsid w:val="00685127"/>
    <w:rsid w:val="006B5775"/>
    <w:rsid w:val="00747C7F"/>
    <w:rsid w:val="00781F54"/>
    <w:rsid w:val="007B08C3"/>
    <w:rsid w:val="007E6AD7"/>
    <w:rsid w:val="00835D79"/>
    <w:rsid w:val="0089710F"/>
    <w:rsid w:val="008B5E28"/>
    <w:rsid w:val="008D5AAC"/>
    <w:rsid w:val="00930471"/>
    <w:rsid w:val="00934006"/>
    <w:rsid w:val="00991028"/>
    <w:rsid w:val="009A34C5"/>
    <w:rsid w:val="009A64E6"/>
    <w:rsid w:val="00A07BFA"/>
    <w:rsid w:val="00A53A34"/>
    <w:rsid w:val="00A57364"/>
    <w:rsid w:val="00A73A49"/>
    <w:rsid w:val="00A74AD2"/>
    <w:rsid w:val="00AF4294"/>
    <w:rsid w:val="00AF46B8"/>
    <w:rsid w:val="00B33DAD"/>
    <w:rsid w:val="00B50733"/>
    <w:rsid w:val="00BC09EA"/>
    <w:rsid w:val="00C30384"/>
    <w:rsid w:val="00C63AE6"/>
    <w:rsid w:val="00C90226"/>
    <w:rsid w:val="00CB315F"/>
    <w:rsid w:val="00D06F5E"/>
    <w:rsid w:val="00D214FC"/>
    <w:rsid w:val="00D511D8"/>
    <w:rsid w:val="00D5691B"/>
    <w:rsid w:val="00D56E68"/>
    <w:rsid w:val="00E27D5F"/>
    <w:rsid w:val="00E34498"/>
    <w:rsid w:val="00E53AB4"/>
    <w:rsid w:val="00E71FB4"/>
    <w:rsid w:val="00F02352"/>
    <w:rsid w:val="00F9051D"/>
    <w:rsid w:val="00FC34C8"/>
    <w:rsid w:val="00FF4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4F8857-3E3A-4481-AC4F-A61E7982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9710F"/>
    <w:pPr>
      <w:widowControl w:val="0"/>
      <w:autoSpaceDE w:val="0"/>
      <w:autoSpaceDN w:val="0"/>
      <w:adjustRightInd w:val="0"/>
    </w:pPr>
    <w:rPr>
      <w:rFonts w:ascii="Courier New" w:hAnsi="Courier New" w:cs="Courier New"/>
    </w:rPr>
  </w:style>
  <w:style w:type="paragraph" w:styleId="a3">
    <w:name w:val="header"/>
    <w:basedOn w:val="a"/>
    <w:link w:val="a4"/>
    <w:uiPriority w:val="99"/>
    <w:unhideWhenUsed/>
    <w:rsid w:val="00A74AD2"/>
    <w:pPr>
      <w:tabs>
        <w:tab w:val="center" w:pos="4677"/>
        <w:tab w:val="right" w:pos="9355"/>
      </w:tabs>
    </w:pPr>
  </w:style>
  <w:style w:type="character" w:customStyle="1" w:styleId="a4">
    <w:name w:val="Верхний колонтитул Знак"/>
    <w:basedOn w:val="a0"/>
    <w:link w:val="a3"/>
    <w:uiPriority w:val="99"/>
    <w:rsid w:val="00A74AD2"/>
    <w:rPr>
      <w:sz w:val="22"/>
      <w:szCs w:val="22"/>
    </w:rPr>
  </w:style>
  <w:style w:type="paragraph" w:styleId="a5">
    <w:name w:val="footer"/>
    <w:basedOn w:val="a"/>
    <w:link w:val="a6"/>
    <w:uiPriority w:val="99"/>
    <w:semiHidden/>
    <w:unhideWhenUsed/>
    <w:rsid w:val="00A74AD2"/>
    <w:pPr>
      <w:tabs>
        <w:tab w:val="center" w:pos="4677"/>
        <w:tab w:val="right" w:pos="9355"/>
      </w:tabs>
    </w:pPr>
  </w:style>
  <w:style w:type="character" w:customStyle="1" w:styleId="a6">
    <w:name w:val="Нижний колонтитул Знак"/>
    <w:basedOn w:val="a0"/>
    <w:link w:val="a5"/>
    <w:uiPriority w:val="99"/>
    <w:semiHidden/>
    <w:rsid w:val="00A74AD2"/>
    <w:rPr>
      <w:sz w:val="22"/>
      <w:szCs w:val="22"/>
    </w:rPr>
  </w:style>
  <w:style w:type="paragraph" w:customStyle="1" w:styleId="ConsPlusTitle">
    <w:name w:val="ConsPlusTitle"/>
    <w:rsid w:val="00222CF9"/>
    <w:pPr>
      <w:widowControl w:val="0"/>
      <w:autoSpaceDE w:val="0"/>
      <w:autoSpaceDN w:val="0"/>
      <w:adjustRightInd w:val="0"/>
    </w:pPr>
    <w:rPr>
      <w:rFonts w:ascii="Times New Roman" w:hAnsi="Times New Roman"/>
      <w:b/>
      <w:bCs/>
      <w:sz w:val="24"/>
      <w:szCs w:val="24"/>
    </w:rPr>
  </w:style>
  <w:style w:type="paragraph" w:styleId="a7">
    <w:name w:val="Document Map"/>
    <w:basedOn w:val="a"/>
    <w:link w:val="a8"/>
    <w:uiPriority w:val="99"/>
    <w:semiHidden/>
    <w:unhideWhenUsed/>
    <w:rsid w:val="00677E4B"/>
    <w:rPr>
      <w:rFonts w:ascii="Tahoma" w:hAnsi="Tahoma" w:cs="Tahoma"/>
      <w:sz w:val="16"/>
      <w:szCs w:val="16"/>
    </w:rPr>
  </w:style>
  <w:style w:type="character" w:customStyle="1" w:styleId="a8">
    <w:name w:val="Схема документа Знак"/>
    <w:basedOn w:val="a0"/>
    <w:link w:val="a7"/>
    <w:uiPriority w:val="99"/>
    <w:semiHidden/>
    <w:rsid w:val="00677E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5193</Words>
  <Characters>29602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тамада</dc:creator>
  <cp:keywords/>
  <dc:description/>
  <cp:lastModifiedBy>admin</cp:lastModifiedBy>
  <cp:revision>2</cp:revision>
  <cp:lastPrinted>2010-04-24T06:21:00Z</cp:lastPrinted>
  <dcterms:created xsi:type="dcterms:W3CDTF">2014-04-23T16:00:00Z</dcterms:created>
  <dcterms:modified xsi:type="dcterms:W3CDTF">2014-04-23T16:00:00Z</dcterms:modified>
</cp:coreProperties>
</file>