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080" w:rsidRDefault="00324080" w:rsidP="002A6219">
      <w:pPr>
        <w:pStyle w:val="a6"/>
      </w:pPr>
    </w:p>
    <w:p w:rsidR="002A6219" w:rsidRDefault="002A6219" w:rsidP="002A6219">
      <w:pPr>
        <w:pStyle w:val="a6"/>
      </w:pPr>
      <w:r>
        <w:t>МОСКОВСКАЯ ГОСУДАРСТВЕННАЯ АКАДЕМИЯ</w:t>
      </w:r>
    </w:p>
    <w:p w:rsidR="002A6219" w:rsidRDefault="002A6219" w:rsidP="002A6219">
      <w:pPr>
        <w:pStyle w:val="a6"/>
      </w:pPr>
      <w:r>
        <w:t>ПРИБОРОСТРОЕНИЯ И ИНФОРМАТИКИ</w:t>
      </w: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pStyle w:val="6"/>
        <w:jc w:val="center"/>
      </w:pPr>
    </w:p>
    <w:p w:rsidR="002A6219" w:rsidRDefault="002A6219" w:rsidP="002A6219"/>
    <w:p w:rsidR="002A6219" w:rsidRDefault="002A6219" w:rsidP="002A6219"/>
    <w:p w:rsidR="002A6219" w:rsidRDefault="002A6219" w:rsidP="002A6219"/>
    <w:p w:rsidR="002A6219" w:rsidRPr="00123094" w:rsidRDefault="002A6219" w:rsidP="002A6219"/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Реферат на тему:</w:t>
      </w: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"</w:t>
      </w:r>
      <w:r w:rsidR="0062169D">
        <w:rPr>
          <w:b/>
          <w:bCs/>
          <w:sz w:val="26"/>
          <w:szCs w:val="26"/>
        </w:rPr>
        <w:t>Моральное стимулирование работников</w:t>
      </w:r>
      <w:r>
        <w:rPr>
          <w:b/>
          <w:bCs/>
          <w:sz w:val="26"/>
          <w:szCs w:val="26"/>
        </w:rPr>
        <w:t>"</w:t>
      </w: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Cs/>
          <w:caps/>
        </w:rPr>
      </w:pPr>
      <w:r w:rsidRPr="00214487">
        <w:rPr>
          <w:bCs/>
          <w:caps/>
        </w:rPr>
        <w:t xml:space="preserve">По дисциплине: </w:t>
      </w:r>
    </w:p>
    <w:p w:rsidR="002A6219" w:rsidRPr="00214487" w:rsidRDefault="0062169D" w:rsidP="002A6219">
      <w:pPr>
        <w:spacing w:line="360" w:lineRule="auto"/>
        <w:ind w:right="-284"/>
        <w:jc w:val="center"/>
        <w:rPr>
          <w:bCs/>
          <w:caps/>
        </w:rPr>
      </w:pPr>
      <w:r>
        <w:rPr>
          <w:bCs/>
          <w:caps/>
        </w:rPr>
        <w:t>мотивация трудовой деятельности</w:t>
      </w: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cap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cap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jc w:val="center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-284"/>
        <w:rPr>
          <w:b/>
          <w:bCs/>
          <w:sz w:val="26"/>
          <w:szCs w:val="26"/>
        </w:rPr>
      </w:pPr>
    </w:p>
    <w:p w:rsidR="002A6219" w:rsidRDefault="002A6219" w:rsidP="002A6219">
      <w:pPr>
        <w:spacing w:line="360" w:lineRule="auto"/>
        <w:ind w:right="1"/>
        <w:jc w:val="right"/>
        <w:rPr>
          <w:bCs/>
          <w:iCs/>
          <w:szCs w:val="26"/>
        </w:rPr>
      </w:pPr>
      <w:r>
        <w:rPr>
          <w:bCs/>
          <w:iCs/>
          <w:szCs w:val="26"/>
        </w:rPr>
        <w:t>Студентки 5курса</w:t>
      </w:r>
    </w:p>
    <w:p w:rsidR="002A6219" w:rsidRDefault="002A6219" w:rsidP="002A6219">
      <w:pPr>
        <w:spacing w:line="360" w:lineRule="auto"/>
        <w:ind w:right="1"/>
        <w:jc w:val="right"/>
        <w:rPr>
          <w:bCs/>
          <w:iCs/>
          <w:szCs w:val="26"/>
        </w:rPr>
      </w:pPr>
      <w:r>
        <w:rPr>
          <w:bCs/>
          <w:iCs/>
          <w:szCs w:val="26"/>
        </w:rPr>
        <w:t>факультета УП1</w:t>
      </w:r>
    </w:p>
    <w:p w:rsidR="002A6219" w:rsidRDefault="002A6219" w:rsidP="002A6219">
      <w:pPr>
        <w:spacing w:line="360" w:lineRule="auto"/>
        <w:ind w:right="1"/>
        <w:jc w:val="right"/>
        <w:rPr>
          <w:bCs/>
          <w:iCs/>
          <w:szCs w:val="26"/>
        </w:rPr>
      </w:pPr>
      <w:r>
        <w:rPr>
          <w:bCs/>
          <w:iCs/>
          <w:szCs w:val="26"/>
        </w:rPr>
        <w:t>дистанционное обучение</w:t>
      </w:r>
    </w:p>
    <w:p w:rsidR="002A6219" w:rsidRDefault="002A6219" w:rsidP="002A6219">
      <w:pPr>
        <w:spacing w:line="360" w:lineRule="auto"/>
        <w:ind w:right="1"/>
        <w:jc w:val="right"/>
        <w:rPr>
          <w:b/>
          <w:bCs/>
          <w:caps/>
          <w:szCs w:val="26"/>
        </w:rPr>
      </w:pPr>
      <w:r>
        <w:rPr>
          <w:b/>
          <w:bCs/>
          <w:caps/>
          <w:szCs w:val="26"/>
        </w:rPr>
        <w:t xml:space="preserve">                                                                        </w:t>
      </w:r>
    </w:p>
    <w:p w:rsidR="002A6219" w:rsidRDefault="002A6219" w:rsidP="002A6219">
      <w:pPr>
        <w:spacing w:line="360" w:lineRule="auto"/>
        <w:ind w:right="1"/>
        <w:jc w:val="center"/>
        <w:rPr>
          <w:b/>
          <w:bCs/>
          <w:caps/>
          <w:szCs w:val="26"/>
        </w:rPr>
      </w:pPr>
      <w:r>
        <w:rPr>
          <w:b/>
          <w:bCs/>
          <w:caps/>
          <w:szCs w:val="26"/>
        </w:rPr>
        <w:t xml:space="preserve">                                                                  </w:t>
      </w:r>
    </w:p>
    <w:p w:rsidR="002A6219" w:rsidRDefault="002A6219" w:rsidP="002A6219">
      <w:pPr>
        <w:spacing w:line="360" w:lineRule="auto"/>
        <w:ind w:right="1"/>
        <w:jc w:val="center"/>
        <w:rPr>
          <w:b/>
          <w:bCs/>
          <w:caps/>
          <w:szCs w:val="26"/>
        </w:rPr>
      </w:pPr>
    </w:p>
    <w:p w:rsidR="002A6219" w:rsidRPr="00012C19" w:rsidRDefault="002A6219" w:rsidP="002A6219">
      <w:pPr>
        <w:spacing w:line="360" w:lineRule="auto"/>
        <w:ind w:right="1"/>
        <w:jc w:val="right"/>
        <w:rPr>
          <w:bCs/>
          <w:iCs/>
          <w:szCs w:val="26"/>
        </w:rPr>
      </w:pPr>
      <w:r>
        <w:rPr>
          <w:bCs/>
          <w:iCs/>
          <w:szCs w:val="26"/>
        </w:rPr>
        <w:t>Проверил:</w:t>
      </w:r>
    </w:p>
    <w:p w:rsidR="002A6219" w:rsidRDefault="002A6219" w:rsidP="002A6219">
      <w:pPr>
        <w:ind w:firstLine="0"/>
        <w:rPr>
          <w:b/>
          <w:bCs/>
          <w:sz w:val="26"/>
          <w:szCs w:val="26"/>
        </w:rPr>
      </w:pPr>
    </w:p>
    <w:p w:rsidR="002A6219" w:rsidRDefault="002A6219" w:rsidP="002A6219">
      <w:pPr>
        <w:ind w:firstLine="0"/>
        <w:rPr>
          <w:b/>
          <w:bCs/>
          <w:sz w:val="26"/>
          <w:szCs w:val="26"/>
        </w:rPr>
      </w:pPr>
    </w:p>
    <w:p w:rsidR="002A6219" w:rsidRDefault="002A6219" w:rsidP="002A6219">
      <w:pPr>
        <w:ind w:firstLine="0"/>
        <w:rPr>
          <w:b/>
          <w:bCs/>
          <w:szCs w:val="26"/>
        </w:rPr>
      </w:pPr>
    </w:p>
    <w:p w:rsidR="002A6219" w:rsidRDefault="002A6219" w:rsidP="002A6219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Москва </w:t>
      </w:r>
    </w:p>
    <w:p w:rsidR="002A6219" w:rsidRDefault="002A6219" w:rsidP="002A6219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201</w:t>
      </w:r>
      <w:r w:rsidR="0062169D">
        <w:rPr>
          <w:b/>
          <w:bCs/>
          <w:szCs w:val="26"/>
        </w:rPr>
        <w:t>1</w:t>
      </w:r>
      <w:r>
        <w:rPr>
          <w:b/>
          <w:bCs/>
          <w:szCs w:val="26"/>
        </w:rPr>
        <w:t xml:space="preserve"> г.</w:t>
      </w:r>
    </w:p>
    <w:p w:rsidR="002A6219" w:rsidRDefault="002A6219" w:rsidP="002A6219">
      <w:pPr>
        <w:jc w:val="center"/>
        <w:rPr>
          <w:b/>
          <w:bCs/>
          <w:szCs w:val="26"/>
        </w:rPr>
      </w:pPr>
    </w:p>
    <w:p w:rsidR="002A6219" w:rsidRPr="00656445" w:rsidRDefault="002A6219" w:rsidP="002A6219">
      <w:pPr>
        <w:spacing w:line="360" w:lineRule="auto"/>
        <w:jc w:val="center"/>
        <w:rPr>
          <w:b/>
          <w:sz w:val="32"/>
          <w:szCs w:val="32"/>
        </w:rPr>
      </w:pPr>
      <w:r w:rsidRPr="00656445">
        <w:rPr>
          <w:b/>
          <w:sz w:val="32"/>
          <w:szCs w:val="32"/>
        </w:rPr>
        <w:t>Содержание</w:t>
      </w:r>
    </w:p>
    <w:p w:rsidR="002A6219" w:rsidRPr="00656445" w:rsidRDefault="002A6219" w:rsidP="002A6219">
      <w:pPr>
        <w:spacing w:line="360" w:lineRule="auto"/>
        <w:jc w:val="left"/>
        <w:rPr>
          <w:sz w:val="28"/>
          <w:szCs w:val="28"/>
        </w:rPr>
      </w:pPr>
      <w:r w:rsidRPr="00656445">
        <w:rPr>
          <w:sz w:val="28"/>
          <w:szCs w:val="28"/>
        </w:rPr>
        <w:t xml:space="preserve"> Введение</w:t>
      </w:r>
      <w:r>
        <w:rPr>
          <w:sz w:val="28"/>
          <w:szCs w:val="28"/>
        </w:rPr>
        <w:t>……………………………………………………</w:t>
      </w:r>
      <w:r w:rsidR="0062169D">
        <w:rPr>
          <w:sz w:val="28"/>
          <w:szCs w:val="28"/>
        </w:rPr>
        <w:t>…</w:t>
      </w:r>
      <w:r>
        <w:rPr>
          <w:sz w:val="28"/>
          <w:szCs w:val="28"/>
        </w:rPr>
        <w:t>…</w:t>
      </w:r>
      <w:r w:rsidR="0062169D">
        <w:rPr>
          <w:sz w:val="28"/>
          <w:szCs w:val="28"/>
        </w:rPr>
        <w:t>...</w:t>
      </w:r>
      <w:r w:rsidR="00335168">
        <w:rPr>
          <w:sz w:val="28"/>
          <w:szCs w:val="28"/>
        </w:rPr>
        <w:t>.</w:t>
      </w:r>
      <w:r>
        <w:rPr>
          <w:sz w:val="28"/>
          <w:szCs w:val="28"/>
        </w:rPr>
        <w:t>………3</w:t>
      </w:r>
    </w:p>
    <w:p w:rsidR="002A6219" w:rsidRPr="00656445" w:rsidRDefault="0062169D" w:rsidP="002A6219">
      <w:pPr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</w:rPr>
        <w:t>1</w:t>
      </w:r>
      <w:r w:rsidR="002A6219" w:rsidRPr="00656445">
        <w:rPr>
          <w:sz w:val="28"/>
          <w:szCs w:val="28"/>
        </w:rPr>
        <w:t>.</w:t>
      </w:r>
      <w:r w:rsidR="00335168">
        <w:rPr>
          <w:sz w:val="28"/>
          <w:szCs w:val="28"/>
        </w:rPr>
        <w:t xml:space="preserve"> </w:t>
      </w:r>
      <w:r w:rsidRPr="0062169D">
        <w:rPr>
          <w:sz w:val="28"/>
          <w:szCs w:val="28"/>
        </w:rPr>
        <w:t>Основное понятие моральной мотивации.</w:t>
      </w:r>
      <w:r w:rsidR="002A6219" w:rsidRPr="0062169D">
        <w:rPr>
          <w:sz w:val="28"/>
          <w:szCs w:val="28"/>
        </w:rPr>
        <w:t>……...</w:t>
      </w:r>
      <w:r w:rsidR="00335168" w:rsidRPr="0062169D">
        <w:rPr>
          <w:sz w:val="28"/>
          <w:szCs w:val="28"/>
        </w:rPr>
        <w:t>...............</w:t>
      </w:r>
      <w:r>
        <w:rPr>
          <w:sz w:val="28"/>
          <w:szCs w:val="28"/>
        </w:rPr>
        <w:t>.</w:t>
      </w:r>
      <w:r w:rsidR="00335168" w:rsidRPr="0062169D">
        <w:rPr>
          <w:sz w:val="28"/>
          <w:szCs w:val="28"/>
        </w:rPr>
        <w:t>.....</w:t>
      </w:r>
      <w:r w:rsidR="002A6219" w:rsidRPr="0062169D">
        <w:rPr>
          <w:sz w:val="28"/>
          <w:szCs w:val="28"/>
        </w:rPr>
        <w:t>….….</w:t>
      </w:r>
      <w:r>
        <w:rPr>
          <w:sz w:val="28"/>
          <w:szCs w:val="28"/>
        </w:rPr>
        <w:t>4</w:t>
      </w:r>
      <w:r w:rsidR="002A6219">
        <w:rPr>
          <w:sz w:val="28"/>
          <w:szCs w:val="28"/>
        </w:rPr>
        <w:t>-</w:t>
      </w:r>
      <w:r>
        <w:rPr>
          <w:sz w:val="28"/>
          <w:szCs w:val="28"/>
        </w:rPr>
        <w:t>5</w:t>
      </w:r>
    </w:p>
    <w:p w:rsidR="002A6219" w:rsidRPr="0062169D" w:rsidRDefault="0062169D" w:rsidP="0033516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6219">
        <w:rPr>
          <w:sz w:val="28"/>
          <w:szCs w:val="28"/>
        </w:rPr>
        <w:t xml:space="preserve">. </w:t>
      </w:r>
      <w:r w:rsidRPr="005051FD">
        <w:rPr>
          <w:sz w:val="28"/>
          <w:szCs w:val="28"/>
        </w:rPr>
        <w:t>Информирование в системе стимулирования персонала</w:t>
      </w:r>
      <w:r w:rsidRPr="0062169D">
        <w:rPr>
          <w:sz w:val="28"/>
          <w:szCs w:val="28"/>
        </w:rPr>
        <w:t xml:space="preserve"> </w:t>
      </w:r>
      <w:r w:rsidR="00335168" w:rsidRPr="0062169D">
        <w:rPr>
          <w:sz w:val="28"/>
          <w:szCs w:val="28"/>
        </w:rPr>
        <w:t>……..</w:t>
      </w:r>
      <w:r>
        <w:rPr>
          <w:sz w:val="28"/>
          <w:szCs w:val="28"/>
        </w:rPr>
        <w:t>…………................................................................................................</w:t>
      </w:r>
      <w:r w:rsidR="00335168" w:rsidRPr="0062169D">
        <w:rPr>
          <w:sz w:val="28"/>
          <w:szCs w:val="28"/>
        </w:rPr>
        <w:t>…..5</w:t>
      </w:r>
      <w:r>
        <w:rPr>
          <w:sz w:val="28"/>
          <w:szCs w:val="28"/>
        </w:rPr>
        <w:t>-6</w:t>
      </w:r>
    </w:p>
    <w:p w:rsidR="002A6219" w:rsidRPr="0062169D" w:rsidRDefault="0062169D" w:rsidP="002A6219">
      <w:pPr>
        <w:spacing w:line="360" w:lineRule="auto"/>
        <w:jc w:val="left"/>
        <w:rPr>
          <w:sz w:val="28"/>
          <w:szCs w:val="28"/>
        </w:rPr>
      </w:pPr>
      <w:r w:rsidRPr="0062169D">
        <w:rPr>
          <w:sz w:val="28"/>
          <w:szCs w:val="28"/>
        </w:rPr>
        <w:t xml:space="preserve">3. </w:t>
      </w:r>
      <w:r w:rsidRPr="005051FD">
        <w:rPr>
          <w:sz w:val="28"/>
          <w:szCs w:val="28"/>
        </w:rPr>
        <w:t>Организация корпоративных мероприятий</w:t>
      </w:r>
      <w:r w:rsidR="00335168" w:rsidRPr="0062169D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</w:t>
      </w:r>
      <w:r w:rsidR="002A6219" w:rsidRPr="0062169D">
        <w:rPr>
          <w:sz w:val="28"/>
          <w:szCs w:val="28"/>
        </w:rPr>
        <w:t>…....</w:t>
      </w:r>
      <w:r>
        <w:rPr>
          <w:sz w:val="28"/>
          <w:szCs w:val="28"/>
        </w:rPr>
        <w:t>6</w:t>
      </w:r>
      <w:r w:rsidR="002A6219" w:rsidRPr="0062169D">
        <w:rPr>
          <w:sz w:val="28"/>
          <w:szCs w:val="28"/>
        </w:rPr>
        <w:t>-</w:t>
      </w:r>
      <w:r w:rsidR="00335168" w:rsidRPr="0062169D">
        <w:rPr>
          <w:sz w:val="28"/>
          <w:szCs w:val="28"/>
        </w:rPr>
        <w:t>8</w:t>
      </w:r>
    </w:p>
    <w:p w:rsidR="002A6219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2A6219" w:rsidRPr="00656445">
        <w:rPr>
          <w:sz w:val="28"/>
          <w:szCs w:val="28"/>
        </w:rPr>
        <w:t xml:space="preserve">. </w:t>
      </w:r>
      <w:r w:rsidRPr="005051FD">
        <w:rPr>
          <w:sz w:val="28"/>
          <w:szCs w:val="28"/>
        </w:rPr>
        <w:t>Награждение лучших работников</w:t>
      </w:r>
      <w:r w:rsidR="002A6219">
        <w:rPr>
          <w:sz w:val="28"/>
          <w:szCs w:val="28"/>
        </w:rPr>
        <w:t>…..……………………</w:t>
      </w:r>
      <w:r>
        <w:rPr>
          <w:sz w:val="28"/>
          <w:szCs w:val="28"/>
        </w:rPr>
        <w:t>………</w:t>
      </w:r>
      <w:r w:rsidR="00335168">
        <w:rPr>
          <w:sz w:val="28"/>
          <w:szCs w:val="28"/>
        </w:rPr>
        <w:t>..</w:t>
      </w:r>
      <w:r w:rsidR="002A6219">
        <w:rPr>
          <w:sz w:val="28"/>
          <w:szCs w:val="28"/>
        </w:rPr>
        <w:t>…</w:t>
      </w:r>
      <w:r>
        <w:rPr>
          <w:sz w:val="28"/>
          <w:szCs w:val="28"/>
        </w:rPr>
        <w:t>8-9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62169D">
        <w:rPr>
          <w:sz w:val="28"/>
          <w:szCs w:val="28"/>
        </w:rPr>
        <w:t xml:space="preserve">5. </w:t>
      </w:r>
      <w:r w:rsidRPr="005051FD">
        <w:rPr>
          <w:sz w:val="28"/>
          <w:szCs w:val="28"/>
        </w:rPr>
        <w:t>Регулирование отношений</w:t>
      </w:r>
      <w:r>
        <w:rPr>
          <w:sz w:val="28"/>
          <w:szCs w:val="28"/>
        </w:rPr>
        <w:t>…..…………………………………...…..…9</w:t>
      </w:r>
    </w:p>
    <w:p w:rsidR="0062169D" w:rsidRPr="0062169D" w:rsidRDefault="0062169D" w:rsidP="0062169D">
      <w:pPr>
        <w:spacing w:line="360" w:lineRule="auto"/>
        <w:rPr>
          <w:b/>
          <w:sz w:val="28"/>
          <w:szCs w:val="28"/>
        </w:rPr>
      </w:pPr>
      <w:r w:rsidRPr="0062169D">
        <w:rPr>
          <w:sz w:val="28"/>
          <w:szCs w:val="28"/>
        </w:rPr>
        <w:t>Заключение……………………………………………</w:t>
      </w:r>
      <w:r>
        <w:rPr>
          <w:sz w:val="28"/>
          <w:szCs w:val="28"/>
        </w:rPr>
        <w:t>………….</w:t>
      </w:r>
      <w:r w:rsidRPr="0062169D">
        <w:rPr>
          <w:sz w:val="28"/>
          <w:szCs w:val="28"/>
        </w:rPr>
        <w:t>……….</w:t>
      </w:r>
      <w:r>
        <w:rPr>
          <w:sz w:val="28"/>
          <w:szCs w:val="28"/>
        </w:rPr>
        <w:t>10</w:t>
      </w:r>
    </w:p>
    <w:p w:rsidR="002A6219" w:rsidRDefault="002A6219" w:rsidP="0062169D">
      <w:pPr>
        <w:spacing w:line="360" w:lineRule="auto"/>
        <w:jc w:val="left"/>
        <w:rPr>
          <w:sz w:val="28"/>
          <w:szCs w:val="28"/>
        </w:rPr>
      </w:pPr>
      <w:r w:rsidRPr="00656445">
        <w:rPr>
          <w:sz w:val="28"/>
          <w:szCs w:val="28"/>
        </w:rPr>
        <w:t>Список литературы</w:t>
      </w:r>
      <w:r>
        <w:rPr>
          <w:sz w:val="28"/>
          <w:szCs w:val="28"/>
        </w:rPr>
        <w:t>……………………………………</w:t>
      </w:r>
      <w:r w:rsidR="0062169D">
        <w:rPr>
          <w:sz w:val="28"/>
          <w:szCs w:val="28"/>
        </w:rPr>
        <w:t>…</w:t>
      </w:r>
      <w:r>
        <w:rPr>
          <w:sz w:val="28"/>
          <w:szCs w:val="28"/>
        </w:rPr>
        <w:t>……………….1</w:t>
      </w:r>
      <w:r w:rsidR="0062169D">
        <w:rPr>
          <w:sz w:val="28"/>
          <w:szCs w:val="28"/>
        </w:rPr>
        <w:t>1</w:t>
      </w:r>
    </w:p>
    <w:p w:rsidR="002A6219" w:rsidRDefault="002A6219" w:rsidP="002A6219">
      <w:pPr>
        <w:spacing w:line="360" w:lineRule="auto"/>
        <w:rPr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35168" w:rsidRDefault="00335168" w:rsidP="005C4C1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2169D" w:rsidRPr="00F870D6" w:rsidRDefault="0062169D" w:rsidP="0062169D">
      <w:pPr>
        <w:spacing w:line="360" w:lineRule="auto"/>
        <w:rPr>
          <w:b/>
          <w:sz w:val="32"/>
          <w:szCs w:val="32"/>
        </w:rPr>
      </w:pPr>
      <w:r w:rsidRPr="00F870D6">
        <w:rPr>
          <w:b/>
          <w:sz w:val="32"/>
          <w:szCs w:val="32"/>
        </w:rPr>
        <w:t>Введение.</w:t>
      </w:r>
    </w:p>
    <w:p w:rsidR="0062169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В условиях рыночной экономики в стране формируется мотивационный механизм предпринимателей и мотивационный механизм наемных работников. Все многообразие факторов, являющихся основой системы стимулирования, можно условно разделить на две группы – материальные и моральные. Принципы материального стимулирования широко освещены в экономической литературе. Поэтому в данной работе мы более подробно ознакомимся с моральным стимулированием работника. Итак, целью работы является рассмотрение основных форм моральной мотивации сотрудников. Для этого нам необходимо решить ряд поставленных задач:</w:t>
      </w:r>
    </w:p>
    <w:p w:rsidR="0062169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1.</w:t>
      </w:r>
      <w:r w:rsidRPr="00B1642A">
        <w:rPr>
          <w:sz w:val="28"/>
          <w:szCs w:val="28"/>
        </w:rPr>
        <w:t xml:space="preserve"> Рассмотрение и изучение моральной мотивации</w:t>
      </w:r>
      <w:r>
        <w:rPr>
          <w:sz w:val="28"/>
          <w:szCs w:val="28"/>
        </w:rPr>
        <w:t>;</w:t>
      </w:r>
      <w:r w:rsidRPr="00B1642A">
        <w:rPr>
          <w:sz w:val="28"/>
          <w:szCs w:val="28"/>
        </w:rPr>
        <w:t xml:space="preserve"> 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Р</w:t>
      </w:r>
      <w:r w:rsidRPr="00B1642A">
        <w:rPr>
          <w:sz w:val="28"/>
          <w:szCs w:val="28"/>
        </w:rPr>
        <w:t>аскрытие структуры и содержания</w:t>
      </w:r>
      <w:r>
        <w:rPr>
          <w:sz w:val="28"/>
          <w:szCs w:val="28"/>
        </w:rPr>
        <w:t xml:space="preserve"> моральной мотивации;</w:t>
      </w:r>
    </w:p>
    <w:p w:rsidR="0062169D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5051FD">
        <w:rPr>
          <w:sz w:val="28"/>
          <w:szCs w:val="28"/>
        </w:rPr>
        <w:t xml:space="preserve">. </w:t>
      </w:r>
      <w:r w:rsidRPr="00B1642A">
        <w:rPr>
          <w:sz w:val="28"/>
          <w:szCs w:val="28"/>
        </w:rPr>
        <w:t>Рассмотрение и изучение</w:t>
      </w:r>
      <w:r>
        <w:rPr>
          <w:sz w:val="28"/>
          <w:szCs w:val="28"/>
        </w:rPr>
        <w:t xml:space="preserve"> основных форм</w:t>
      </w:r>
      <w:r w:rsidRPr="00B164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моральной мотивации. </w:t>
      </w:r>
    </w:p>
    <w:p w:rsidR="0062169D" w:rsidRPr="00F957A9" w:rsidRDefault="0062169D" w:rsidP="0062169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57A9">
        <w:rPr>
          <w:rFonts w:ascii="Times New Roman" w:hAnsi="Times New Roman" w:cs="Times New Roman"/>
          <w:sz w:val="28"/>
          <w:szCs w:val="28"/>
        </w:rPr>
        <w:t>Проявление  творческого  потенциала,   инициативности   у   рабочих   в рационализаторских  предложениях,   предприимчивости   у   руководителей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7A9">
        <w:rPr>
          <w:rFonts w:ascii="Times New Roman" w:hAnsi="Times New Roman" w:cs="Times New Roman"/>
          <w:sz w:val="28"/>
          <w:szCs w:val="28"/>
        </w:rPr>
        <w:t>специалистов создает предпосылки для нововведений в живом  и  овеществленном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7A9">
        <w:rPr>
          <w:rFonts w:ascii="Times New Roman" w:hAnsi="Times New Roman" w:cs="Times New Roman"/>
          <w:sz w:val="28"/>
          <w:szCs w:val="28"/>
        </w:rPr>
        <w:t>труде.  Это    создает   условия   для незамедлительного внедрения и получения эффекта экономии, который  выразится в снижении себестоимости, увеличение объемов продаж и увеличении 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57A9">
        <w:rPr>
          <w:rFonts w:ascii="Times New Roman" w:hAnsi="Times New Roman" w:cs="Times New Roman"/>
          <w:sz w:val="28"/>
          <w:szCs w:val="28"/>
        </w:rPr>
        <w:t>платы.</w:t>
      </w:r>
    </w:p>
    <w:p w:rsidR="0062169D" w:rsidRPr="00F957A9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ind w:firstLine="0"/>
        <w:rPr>
          <w:sz w:val="28"/>
          <w:szCs w:val="28"/>
        </w:rPr>
      </w:pPr>
    </w:p>
    <w:p w:rsidR="0062169D" w:rsidRDefault="0062169D" w:rsidP="0062169D">
      <w:pPr>
        <w:spacing w:line="360" w:lineRule="auto"/>
        <w:ind w:firstLine="0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b/>
          <w:sz w:val="28"/>
          <w:szCs w:val="28"/>
        </w:rPr>
      </w:pPr>
      <w:r w:rsidRPr="00F957A9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Основное понятие моральной мотивации.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F957A9">
        <w:rPr>
          <w:b/>
          <w:sz w:val="28"/>
          <w:szCs w:val="28"/>
        </w:rPr>
        <w:t xml:space="preserve"> </w:t>
      </w:r>
      <w:r w:rsidRPr="005051FD">
        <w:rPr>
          <w:sz w:val="28"/>
          <w:szCs w:val="28"/>
        </w:rPr>
        <w:t>Содержание и характер деятельности людей в обществе обусловлены объективными социально-историческими условиями их жизнедеятельности и законами общественного развития. Но способы непосредственной детерминации действий человека, в которых эти условия и законы преломляются, могут быть самыми различными. Одним из таких способов является нормативная регуляция, в которой потребности совместной трудовой деятельности людей в организации и необходимость согласования их массовых действий фиксируются в общих правилах (нормах) поведения, предписаниях и оценках - нормах трудовой морали. Морально-нравственные представления человека о сущности, значении и смысле его трудовой деятельности во многом опираются на систему воззрений на свое жизненное назначение, глобально охватывающую понятия добра и зла, справедливости, совести, смысла жизни.</w:t>
      </w:r>
    </w:p>
    <w:p w:rsidR="0062169D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Итак, согласно словарю управления персоналом, м</w:t>
      </w:r>
      <w:r w:rsidRPr="005051FD">
        <w:rPr>
          <w:sz w:val="28"/>
          <w:szCs w:val="28"/>
        </w:rPr>
        <w:t>оральное стимулирование трудовой деятельности - это регулирование поведения работника на основе предметов и явлений, отражающих общественное признание, повышающих престиж работника.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 xml:space="preserve">При этом стоит иметь в виду, что моральное стимулирование распадается на моральное стимулирование в традиционном его понимании и на трудовое стимулирование. Моральное стимулирование является общечеловеческой ценностью, эту форму стимулирования нельзя жестко привязывать к определенной общественной системе. Моральное стимулирование основано на использовании предметов и явлений, предназначенных для выражения общественного признания, социальной оценки деятельности работника. С возрастом у работников происходят изменения в мотивации труда, усиливается концепция “социального человека”, выдвигающая на первый план психологические и социальные факторы. Согласно концепции “социального человека”, деньги побуждают лишь до определенного предела, границами которого является удовлетворение личного представления о “хорошей жизни”. После удовлетворенности материальными благами только интеллектуальная работа, позволяющая добиваться успеха и дающая вознаграждение в виде признания заслуг руководством и коллективом предприятия, может способствовать повышению эффективности труда. В условиях рыночной экономики получило развитие такое направление морального стимулирования как трудовое стимулирование. Трудовое стимулирование определяет поведение работника с учетом изменения его чувства удовлетворенности выполняемой работой или занимаемой должностью через содержание труда. Ведь определенные виды деятельности и работы доставляют удовлетворение работнику, создают у него внутреннюю мотивацию к интенсивному труду. Для таких видов деятельности не требуется дополнительного вознаграждения. Трудовое стимулирование конкретно находит свое выражение в создании “качественных рабочих мест” и в стимулировании рабочих свободным временем. </w:t>
      </w:r>
    </w:p>
    <w:p w:rsidR="0062169D" w:rsidRPr="005051FD" w:rsidRDefault="0062169D" w:rsidP="0062169D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>В данной работе мне бы хотелось</w:t>
      </w:r>
      <w:r w:rsidRPr="005051FD">
        <w:rPr>
          <w:sz w:val="28"/>
          <w:szCs w:val="28"/>
        </w:rPr>
        <w:t xml:space="preserve"> выделить четыре основных практических подхода к моральному стимулированию персонала: </w:t>
      </w:r>
      <w:r w:rsidRPr="005051FD">
        <w:rPr>
          <w:i/>
          <w:sz w:val="28"/>
          <w:szCs w:val="28"/>
        </w:rPr>
        <w:t xml:space="preserve">систематическое информирование персонала, организация корпоративных мероприятий, официальное признание заслуг и регулирование взаимоотношений в коллективе. </w:t>
      </w:r>
    </w:p>
    <w:p w:rsidR="0062169D" w:rsidRPr="005051FD" w:rsidRDefault="0062169D" w:rsidP="0062169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5051FD">
        <w:rPr>
          <w:b/>
          <w:sz w:val="28"/>
          <w:szCs w:val="28"/>
        </w:rPr>
        <w:t>Информирование в системе стимулирования персонала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Информирование как механизм стимулирования персонала посредством систематического обеспечения правильно подобранной правдивой информацией базируется на осуществлении подбора, обобщения, оформления и распространения визуальными и вербальными средствами разнообразных сведений преимущественно позитивного содержания (например, о заслугах и достижениях конкретного работника, о целях работы коллектива, о благотворительных проектах и результатах спонсорской деятельности организации). Основные задачи информирования персонала состоят в том, чтобы: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транслировать нормы, ценности, ориентиры организационной культуры в широкие массы работающих;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своевременно сообщать сотрудникам о событиях в жизни организации;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способствовать формированию благоприятного социально-психологического климата в коллективе;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способствовать формированию командного (корпоративного) духа в организации;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способствовать повышению уровня лояльности сотрудников;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способствовать осознанию сотрудниками своей роли в коллективе.</w:t>
      </w:r>
    </w:p>
    <w:p w:rsidR="0062169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 xml:space="preserve">Современным способом организации корпоративной информационной среды является создание локальных информационных ресурсов - интранет-порталов компаний. </w:t>
      </w:r>
    </w:p>
    <w:p w:rsidR="0062169D" w:rsidRPr="005051FD" w:rsidRDefault="0062169D" w:rsidP="0062169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5051FD">
        <w:rPr>
          <w:b/>
          <w:sz w:val="28"/>
          <w:szCs w:val="28"/>
        </w:rPr>
        <w:t>Организация корпоративных мероприятий</w:t>
      </w:r>
    </w:p>
    <w:p w:rsidR="0062169D" w:rsidRPr="005051FD" w:rsidRDefault="0062169D" w:rsidP="0062169D">
      <w:pPr>
        <w:spacing w:line="360" w:lineRule="auto"/>
        <w:rPr>
          <w:i/>
          <w:sz w:val="28"/>
          <w:szCs w:val="28"/>
        </w:rPr>
      </w:pPr>
      <w:r w:rsidRPr="005051FD">
        <w:rPr>
          <w:sz w:val="28"/>
          <w:szCs w:val="28"/>
        </w:rPr>
        <w:t xml:space="preserve">Неотделимой частью своеобразия компании являются проводимые в ней корпоративные мероприятия - праздники, тренинги, тимбилдинг. И они являются не столько способами "развлечь" сотрудников, сколько инструментами морального стимулирования персонала, элементами формирования внутреннего имиджа компании. Эксперты называют одним из самых эффективных методов транслирования корпоративных ценностей </w:t>
      </w:r>
      <w:r w:rsidRPr="005051FD">
        <w:rPr>
          <w:i/>
          <w:sz w:val="28"/>
          <w:szCs w:val="28"/>
        </w:rPr>
        <w:t>корпоративные праздники.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Корпоративные праздники в жизни организации выполняют целый ряд важных функций:</w:t>
      </w:r>
    </w:p>
    <w:p w:rsidR="0062169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фиксация успеха</w:t>
      </w:r>
      <w:r>
        <w:rPr>
          <w:sz w:val="28"/>
          <w:szCs w:val="28"/>
        </w:rPr>
        <w:t>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- адаптация;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воспитание;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групповая мотивация;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рекреация;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сплочение  и др.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 xml:space="preserve">Не менее известным и популярным средством неформального корпоративного общения и сплочения коллектива является сегодня </w:t>
      </w:r>
      <w:r w:rsidRPr="005051FD">
        <w:rPr>
          <w:i/>
          <w:sz w:val="28"/>
          <w:szCs w:val="28"/>
        </w:rPr>
        <w:t>тимбилдинг</w:t>
      </w:r>
      <w:r w:rsidRPr="005051FD">
        <w:rPr>
          <w:sz w:val="28"/>
          <w:szCs w:val="28"/>
        </w:rPr>
        <w:t xml:space="preserve"> (в пер. с англ. team building - построение команды). Поскольку на практике организовать тимбилдинг предлагают не только компании, специализирующиеся на проведении внутрифирменных тренингов, но и компании, занимающиеся корпоративными праздниками, то тимбилдингом часто называют и сессии стратегического планирования, и дискуссионные командообразующие тренинги, и "веревочные курсы", и игровые развлекательные программы, и корпоративные праздники. Но в отличие от развлекательных мероприятий, тимбилдинг является развивающим тренингом, направленным не только на эмоциональную разгрузку, но и на развитие деловых и личных качеств участников. Основные блоки тимбилдинг-тренинга, как правило, включают: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совместное планирование и распределение ответственности в команде;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умение договариваться;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видение общей цели;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ролевое распределение в команде;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эффективное исполнение командных задач;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рациональное использование командного ресурса.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Тут отдельно выделяют командообразующие программы, о</w:t>
      </w:r>
      <w:r w:rsidRPr="005051FD">
        <w:rPr>
          <w:sz w:val="28"/>
          <w:szCs w:val="28"/>
        </w:rPr>
        <w:t>сновными целями проведения командообразующих программ являются: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сплочение коллектива;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построение эффективных коммуникаций в коллективе (группе);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получение опыта позитивного командного взаимодействия;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разрешение конфликтных ситуаций и улучшение взаимодействия в рамках подразделения или всей организации;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развитие горизонтальных и вертикальных неформальных связей, навыков командной работы.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Достижение этих целей обеспечивается за счет комплекса психологических и динамических упражнений, направленных на активное взаимодействие внутри команды, специальной организации пространства проведения программы, обеспечения ситуации включения всех участников в единую команду и обеспеч</w:t>
      </w:r>
      <w:r>
        <w:rPr>
          <w:sz w:val="28"/>
          <w:szCs w:val="28"/>
        </w:rPr>
        <w:t>ения принятия командных решений.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Основным результатом, которого хотят добиться руководители организаций от участия коллектива в тренинге командообразования, - это повышение общей эффективности работы коллектива.</w:t>
      </w:r>
    </w:p>
    <w:p w:rsidR="0062169D" w:rsidRPr="005051FD" w:rsidRDefault="0062169D" w:rsidP="0062169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5051FD">
        <w:rPr>
          <w:b/>
          <w:sz w:val="28"/>
          <w:szCs w:val="28"/>
        </w:rPr>
        <w:t>Награждение лучших работников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 xml:space="preserve">Одним из значимых методов морального стимулирования является официальное признание заслуг посредством награждения лучших работников (коллективов) за отличия в труде, значимые для деятельности организации (общества) и поэтому поощряемые публично и официально. 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Главная цель награждения как метода стимулирования персонала - сформировать в коллективе положительное отношение к тем или иным формам достижений, создать и культивировать образ желаемого трудового поведения работников, целевым ориентиром которому служит инициатива, творческий подход и трудовая активность.</w:t>
      </w:r>
    </w:p>
    <w:p w:rsidR="0062169D" w:rsidRPr="005051FD" w:rsidRDefault="0062169D" w:rsidP="0062169D">
      <w:pPr>
        <w:spacing w:line="360" w:lineRule="auto"/>
        <w:rPr>
          <w:i/>
          <w:sz w:val="28"/>
          <w:szCs w:val="28"/>
        </w:rPr>
      </w:pPr>
      <w:r w:rsidRPr="005051FD">
        <w:rPr>
          <w:i/>
          <w:sz w:val="28"/>
          <w:szCs w:val="28"/>
        </w:rPr>
        <w:t>В числе важных функций награждения отметим: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стимулирующую функцию (отразить ценности общества, организации, коллектива и отождествить человека, получившего награду, с тем идеальным образом, именем, которое носит награда);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дифференцирующую функцию (отличить заслуженного члена общества от прочих);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- воспитательную функцию (способствовать формированию определенной модели трудового поведения).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Необходимым условием эффективности этого метода стимулирования является наличие системы правовых, нравственных, философских взглядов руководителей на развитие организации и ее персонала, на содержание, формы и методы стимулирования и формирование подлинной, глубокой заинтересованности работников в активной трудовой деятельности.</w:t>
      </w:r>
    </w:p>
    <w:p w:rsidR="0062169D" w:rsidRPr="005051FD" w:rsidRDefault="0062169D" w:rsidP="0062169D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5051FD">
        <w:rPr>
          <w:b/>
          <w:sz w:val="28"/>
          <w:szCs w:val="28"/>
        </w:rPr>
        <w:t>Регулирование отношений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Регулирование взаимоотношений способствует установлению позитивного характера межличностных и межгрупповых взаимоотношений в коллективе. По своей сути эти взаимоотношения представляют собой субъективно переживаемые взаимосвязи между работниками, которые объективно проявляются в характере и способах взаимных влияний, оказываемых работниками друг на друга в процессе совместной трудовой деятельности и общения. Характер этих взаимосвязей опосредствуется содержанием, целями, ценностями и организацией совместной трудовой деятельности и выступает основой формирования социально-психологического климата в трудовом коллективе. Он проявляется в специфике взаимоотношений, складывающихся между руководителем и подчиненными (вертикальный климат), а также между самими подчиненными (горизонтальный климат).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Не стоит забывать и о социально-психологическом</w:t>
      </w:r>
      <w:r w:rsidRPr="005051FD">
        <w:rPr>
          <w:sz w:val="28"/>
          <w:szCs w:val="28"/>
        </w:rPr>
        <w:t xml:space="preserve"> климат</w:t>
      </w:r>
      <w:r>
        <w:rPr>
          <w:sz w:val="28"/>
          <w:szCs w:val="28"/>
        </w:rPr>
        <w:t>е</w:t>
      </w:r>
      <w:r w:rsidRPr="005051FD">
        <w:rPr>
          <w:sz w:val="28"/>
          <w:szCs w:val="28"/>
        </w:rPr>
        <w:t xml:space="preserve"> - это комплексное психологическое состояние коллектива, отражающее особенности социального восприятия различных сторон его жизни и деятельности, степень удовлетворения ими и побуждения к успешному выполнению поставленных задач.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Его основной социально значимой характеристикой выступает господствующее в коллективе отношение к труду. Состояние социально-психологического климата в коллективе характеризуется эффективностью профессиональной деятельности, состоянием трудовой дисциплины и характером движения кадров. Установлено, что между состоянием социально-психологического климата развитого коллектива и эффективностью совместной деятельности его членов существует положительная связь.</w:t>
      </w: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Pr="00F957A9" w:rsidRDefault="0062169D" w:rsidP="0062169D">
      <w:pPr>
        <w:spacing w:line="360" w:lineRule="auto"/>
        <w:rPr>
          <w:sz w:val="32"/>
          <w:szCs w:val="32"/>
        </w:rPr>
      </w:pPr>
      <w:r w:rsidRPr="00F957A9">
        <w:rPr>
          <w:b/>
          <w:sz w:val="32"/>
          <w:szCs w:val="32"/>
        </w:rPr>
        <w:t>Заключение</w:t>
      </w:r>
      <w:r w:rsidRPr="00F957A9">
        <w:rPr>
          <w:sz w:val="32"/>
          <w:szCs w:val="32"/>
        </w:rPr>
        <w:t>.</w:t>
      </w:r>
    </w:p>
    <w:p w:rsidR="0062169D" w:rsidRPr="00F870D6" w:rsidRDefault="0062169D" w:rsidP="0062169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Pr="00F870D6">
        <w:rPr>
          <w:rFonts w:ascii="Times New Roman" w:hAnsi="Times New Roman" w:cs="Times New Roman"/>
          <w:sz w:val="28"/>
          <w:szCs w:val="28"/>
        </w:rPr>
        <w:t>Разработка системы морального стимулирования представляет собой комплексный подход в решении повышении эффективности и качества труда. При использовании  ее  в управлении   социальными   объектами,   выясняется   насколько    достаточно разработана и действенна система. Итак, моральное стимулирование представляет собой такие средства привлечения людей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труду, которые основаны  на  отношении  к  труду  как  высшей  ценности,  напризнание трудовых заслуг как главных. Они не сводятся только  к  поощрениям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и наградам, применение их предусматривает создание такой  атмосферы,  такого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общественного  мнения,  морально-психологического  климата,  при  которых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трудовом коллективе хорошо знают, кто и как работает,  и  каждому  воздается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по заслугам.  Такой  подход  требует  обеспечения  уверенности  в  том, 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добросовестный труд  и  примерное  поведение  всегда  получает  признание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положительную оценку, принесут уважение и благодарность. И наоборот,  плохая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работа,  бездеятельность,  безответственность  должны  неотвратимым  образом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сказываться не только на уменьшении материального вознаграждения,  но  и 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70D6">
        <w:rPr>
          <w:rFonts w:ascii="Times New Roman" w:hAnsi="Times New Roman" w:cs="Times New Roman"/>
          <w:sz w:val="28"/>
          <w:szCs w:val="28"/>
        </w:rPr>
        <w:t>служебном положении и моральном авторитете работника.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 w:rsidRPr="005051FD">
        <w:rPr>
          <w:sz w:val="28"/>
          <w:szCs w:val="28"/>
        </w:rPr>
        <w:t>Одним из основных условий высокой эффективности морального стимулирования является обеспечение социальной справедливости, то есть точного учета и объективной оценки трудового вклада каждого работника. Убежденность в обоснованности, справедливости признания трудовых заслуг работника, в правильности его поощрения поднимает моральный авторитет труда, возвышает личность, формирует активную жизненную позицию.</w:t>
      </w: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Default="0062169D" w:rsidP="0062169D">
      <w:pPr>
        <w:spacing w:line="360" w:lineRule="auto"/>
        <w:rPr>
          <w:sz w:val="28"/>
          <w:szCs w:val="28"/>
        </w:rPr>
      </w:pPr>
    </w:p>
    <w:p w:rsidR="0062169D" w:rsidRPr="00F870D6" w:rsidRDefault="0062169D" w:rsidP="0062169D">
      <w:pPr>
        <w:spacing w:line="360" w:lineRule="auto"/>
        <w:rPr>
          <w:b/>
          <w:sz w:val="28"/>
          <w:szCs w:val="28"/>
        </w:rPr>
      </w:pPr>
      <w:r w:rsidRPr="00F870D6">
        <w:rPr>
          <w:b/>
          <w:sz w:val="28"/>
          <w:szCs w:val="28"/>
        </w:rPr>
        <w:t>Список использованной литературы</w:t>
      </w:r>
    </w:p>
    <w:p w:rsidR="0062169D" w:rsidRPr="00F870D6" w:rsidRDefault="0062169D" w:rsidP="0062169D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1FD">
        <w:rPr>
          <w:rFonts w:ascii="Times New Roman" w:hAnsi="Times New Roman" w:cs="Times New Roman"/>
          <w:sz w:val="28"/>
          <w:szCs w:val="28"/>
        </w:rPr>
        <w:t xml:space="preserve">1. </w:t>
      </w:r>
      <w:r w:rsidRPr="00F870D6">
        <w:rPr>
          <w:rFonts w:ascii="Times New Roman" w:hAnsi="Times New Roman" w:cs="Times New Roman"/>
          <w:sz w:val="28"/>
          <w:szCs w:val="28"/>
        </w:rPr>
        <w:t>Дикаpе</w:t>
      </w:r>
      <w:r>
        <w:rPr>
          <w:rFonts w:ascii="Times New Roman" w:hAnsi="Times New Roman" w:cs="Times New Roman"/>
          <w:sz w:val="28"/>
          <w:szCs w:val="28"/>
        </w:rPr>
        <w:t xml:space="preserve">ва А. А.,. Миpская   М.  И. Социология  тpуда. </w:t>
      </w:r>
      <w:r w:rsidRPr="00F870D6">
        <w:rPr>
          <w:rFonts w:ascii="Times New Roman" w:hAnsi="Times New Roman" w:cs="Times New Roman"/>
          <w:sz w:val="28"/>
          <w:szCs w:val="28"/>
        </w:rPr>
        <w:t>M.:   Высшая  школа, 1989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051FD">
        <w:rPr>
          <w:sz w:val="28"/>
          <w:szCs w:val="28"/>
        </w:rPr>
        <w:t>Кибанов А.Я., Баткаева И.А., Митрофанова Е.А., Ловчева М.В. Мотиваци</w:t>
      </w:r>
      <w:r>
        <w:rPr>
          <w:sz w:val="28"/>
          <w:szCs w:val="28"/>
        </w:rPr>
        <w:t xml:space="preserve">я и стимулирование персонала. </w:t>
      </w:r>
      <w:r w:rsidRPr="005051FD">
        <w:rPr>
          <w:sz w:val="28"/>
          <w:szCs w:val="28"/>
        </w:rPr>
        <w:t>М.: Инфра-М, 2009.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5051FD">
        <w:rPr>
          <w:sz w:val="28"/>
          <w:szCs w:val="28"/>
        </w:rPr>
        <w:t>. Организация корпоративного праздника. Методическое пособие</w:t>
      </w:r>
      <w:r>
        <w:rPr>
          <w:sz w:val="28"/>
          <w:szCs w:val="28"/>
        </w:rPr>
        <w:t xml:space="preserve">. И. Гаврилов, Ю. Милованова. </w:t>
      </w:r>
      <w:r w:rsidRPr="005051FD">
        <w:rPr>
          <w:sz w:val="28"/>
          <w:szCs w:val="28"/>
        </w:rPr>
        <w:t>М.: ЗАО "МЦФЭР", 2007.</w:t>
      </w:r>
    </w:p>
    <w:p w:rsidR="0062169D" w:rsidRPr="005051FD" w:rsidRDefault="0062169D" w:rsidP="0062169D">
      <w:pPr>
        <w:spacing w:line="360" w:lineRule="auto"/>
        <w:rPr>
          <w:sz w:val="28"/>
          <w:szCs w:val="28"/>
        </w:rPr>
      </w:pPr>
    </w:p>
    <w:p w:rsidR="000D13AD" w:rsidRPr="00143CE8" w:rsidRDefault="000D13AD" w:rsidP="0062169D">
      <w:pPr>
        <w:pStyle w:val="HTML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0D13AD" w:rsidRPr="00143CE8" w:rsidSect="000D13A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DDE" w:rsidRDefault="00DA2DDE" w:rsidP="002A6219">
      <w:r>
        <w:separator/>
      </w:r>
    </w:p>
  </w:endnote>
  <w:endnote w:type="continuationSeparator" w:id="0">
    <w:p w:rsidR="00DA2DDE" w:rsidRDefault="00DA2DDE" w:rsidP="002A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219" w:rsidRDefault="002A621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24080">
      <w:rPr>
        <w:noProof/>
      </w:rPr>
      <w:t>1</w:t>
    </w:r>
    <w:r>
      <w:fldChar w:fldCharType="end"/>
    </w:r>
  </w:p>
  <w:p w:rsidR="002A6219" w:rsidRDefault="002A621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DDE" w:rsidRDefault="00DA2DDE" w:rsidP="002A6219">
      <w:r>
        <w:separator/>
      </w:r>
    </w:p>
  </w:footnote>
  <w:footnote w:type="continuationSeparator" w:id="0">
    <w:p w:rsidR="00DA2DDE" w:rsidRDefault="00DA2DDE" w:rsidP="002A6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E23"/>
    <w:rsid w:val="00035657"/>
    <w:rsid w:val="000D13AD"/>
    <w:rsid w:val="00143CE8"/>
    <w:rsid w:val="002A6219"/>
    <w:rsid w:val="00303E0D"/>
    <w:rsid w:val="00324080"/>
    <w:rsid w:val="00335168"/>
    <w:rsid w:val="003A6A17"/>
    <w:rsid w:val="00435EDB"/>
    <w:rsid w:val="00583702"/>
    <w:rsid w:val="005C4C18"/>
    <w:rsid w:val="0062169D"/>
    <w:rsid w:val="006D4E23"/>
    <w:rsid w:val="00847991"/>
    <w:rsid w:val="008A6918"/>
    <w:rsid w:val="00A34ACD"/>
    <w:rsid w:val="00DA2DDE"/>
    <w:rsid w:val="00F8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F19B1-A559-4275-87A3-E3EFBAEB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ACD"/>
    <w:pPr>
      <w:ind w:firstLine="709"/>
      <w:jc w:val="both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34ACD"/>
    <w:pPr>
      <w:keepNext/>
      <w:outlineLvl w:val="2"/>
    </w:pPr>
    <w:rPr>
      <w:b/>
      <w:i/>
      <w:szCs w:val="20"/>
      <w:lang w:val="en-US" w:eastAsia="en-US"/>
    </w:rPr>
  </w:style>
  <w:style w:type="paragraph" w:styleId="6">
    <w:name w:val="heading 6"/>
    <w:basedOn w:val="a"/>
    <w:next w:val="a"/>
    <w:link w:val="60"/>
    <w:qFormat/>
    <w:rsid w:val="002A621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4ACD"/>
    <w:rPr>
      <w:b/>
      <w:i/>
      <w:sz w:val="24"/>
      <w:lang w:val="en-US" w:eastAsia="en-US"/>
    </w:rPr>
  </w:style>
  <w:style w:type="paragraph" w:customStyle="1" w:styleId="bodytxt">
    <w:name w:val="bodytxt"/>
    <w:basedOn w:val="a"/>
    <w:rsid w:val="006D4E23"/>
    <w:pPr>
      <w:spacing w:before="100" w:beforeAutospacing="1" w:after="100" w:afterAutospacing="1"/>
      <w:ind w:firstLine="0"/>
      <w:jc w:val="left"/>
    </w:pPr>
  </w:style>
  <w:style w:type="character" w:styleId="a3">
    <w:name w:val="Strong"/>
    <w:basedOn w:val="a0"/>
    <w:uiPriority w:val="22"/>
    <w:qFormat/>
    <w:rsid w:val="006D4E23"/>
    <w:rPr>
      <w:b/>
      <w:bCs/>
    </w:rPr>
  </w:style>
  <w:style w:type="paragraph" w:styleId="a4">
    <w:name w:val="Normal (Web)"/>
    <w:basedOn w:val="a"/>
    <w:uiPriority w:val="99"/>
    <w:unhideWhenUsed/>
    <w:rsid w:val="00143CE8"/>
    <w:pPr>
      <w:spacing w:before="100" w:beforeAutospacing="1" w:after="100" w:afterAutospacing="1"/>
      <w:ind w:firstLine="0"/>
      <w:jc w:val="left"/>
    </w:pPr>
  </w:style>
  <w:style w:type="character" w:styleId="a5">
    <w:name w:val="Hyperlink"/>
    <w:basedOn w:val="a0"/>
    <w:uiPriority w:val="99"/>
    <w:semiHidden/>
    <w:unhideWhenUsed/>
    <w:rsid w:val="00143CE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5C4C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5C4C18"/>
    <w:rPr>
      <w:rFonts w:ascii="Courier New" w:hAnsi="Courier New" w:cs="Courier New"/>
    </w:rPr>
  </w:style>
  <w:style w:type="character" w:customStyle="1" w:styleId="60">
    <w:name w:val="Заголовок 6 Знак"/>
    <w:basedOn w:val="a0"/>
    <w:link w:val="6"/>
    <w:semiHidden/>
    <w:rsid w:val="002A6219"/>
    <w:rPr>
      <w:rFonts w:ascii="Calibri" w:hAnsi="Calibri"/>
      <w:b/>
      <w:bCs/>
      <w:sz w:val="22"/>
      <w:szCs w:val="22"/>
    </w:rPr>
  </w:style>
  <w:style w:type="paragraph" w:styleId="a6">
    <w:name w:val="Title"/>
    <w:basedOn w:val="a"/>
    <w:link w:val="a7"/>
    <w:qFormat/>
    <w:rsid w:val="002A6219"/>
    <w:pPr>
      <w:ind w:firstLine="0"/>
      <w:jc w:val="center"/>
    </w:pPr>
    <w:rPr>
      <w:sz w:val="36"/>
      <w:szCs w:val="20"/>
    </w:rPr>
  </w:style>
  <w:style w:type="character" w:customStyle="1" w:styleId="a7">
    <w:name w:val="Назва Знак"/>
    <w:basedOn w:val="a0"/>
    <w:link w:val="a6"/>
    <w:rsid w:val="002A6219"/>
    <w:rPr>
      <w:sz w:val="36"/>
    </w:rPr>
  </w:style>
  <w:style w:type="paragraph" w:styleId="a8">
    <w:name w:val="footnote text"/>
    <w:basedOn w:val="a"/>
    <w:link w:val="a9"/>
    <w:uiPriority w:val="99"/>
    <w:semiHidden/>
    <w:unhideWhenUsed/>
    <w:rsid w:val="002A6219"/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semiHidden/>
    <w:rsid w:val="002A6219"/>
  </w:style>
  <w:style w:type="character" w:styleId="aa">
    <w:name w:val="footnote reference"/>
    <w:basedOn w:val="a0"/>
    <w:uiPriority w:val="99"/>
    <w:semiHidden/>
    <w:unhideWhenUsed/>
    <w:rsid w:val="002A6219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2A6219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semiHidden/>
    <w:rsid w:val="002A6219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2A6219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2A62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2090</Words>
  <Characters>11913</Characters>
  <Application>Microsoft Office Word</Application>
  <DocSecurity>0</DocSecurity>
  <Lines>99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Linxtelecom</Company>
  <LinksUpToDate>false</LinksUpToDate>
  <CharactersWithSpaces>13976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nadya.bondareva</dc:creator>
  <cp:keywords/>
  <dc:description/>
  <cp:lastModifiedBy>Irina</cp:lastModifiedBy>
  <cp:revision>2</cp:revision>
  <dcterms:created xsi:type="dcterms:W3CDTF">2014-08-18T15:36:00Z</dcterms:created>
  <dcterms:modified xsi:type="dcterms:W3CDTF">2014-08-18T15:36:00Z</dcterms:modified>
</cp:coreProperties>
</file>