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1F3" w:rsidRDefault="00FB01F3" w:rsidP="00B148D3">
      <w:pPr>
        <w:pStyle w:val="a9"/>
        <w:rPr>
          <w:b w:val="0"/>
          <w:caps/>
          <w:sz w:val="24"/>
          <w:szCs w:val="24"/>
        </w:rPr>
      </w:pPr>
    </w:p>
    <w:p w:rsidR="00B148D3" w:rsidRPr="008B1753" w:rsidRDefault="00B148D3" w:rsidP="00B148D3">
      <w:pPr>
        <w:pStyle w:val="a9"/>
        <w:rPr>
          <w:b w:val="0"/>
          <w:caps/>
          <w:sz w:val="24"/>
          <w:szCs w:val="24"/>
        </w:rPr>
      </w:pPr>
      <w:r w:rsidRPr="008B1753">
        <w:rPr>
          <w:b w:val="0"/>
          <w:caps/>
          <w:sz w:val="24"/>
          <w:szCs w:val="24"/>
        </w:rPr>
        <w:t>Образовательная автономная некоммерческая организация</w:t>
      </w:r>
    </w:p>
    <w:p w:rsidR="00B148D3" w:rsidRPr="008B1753" w:rsidRDefault="00B148D3" w:rsidP="00B148D3">
      <w:pPr>
        <w:pStyle w:val="a9"/>
        <w:outlineLvl w:val="0"/>
        <w:rPr>
          <w:b w:val="0"/>
          <w:caps/>
          <w:sz w:val="24"/>
          <w:szCs w:val="24"/>
        </w:rPr>
      </w:pPr>
      <w:r w:rsidRPr="008B1753">
        <w:rPr>
          <w:b w:val="0"/>
          <w:caps/>
          <w:sz w:val="24"/>
          <w:szCs w:val="24"/>
        </w:rPr>
        <w:t>ВЫСШЕГО ПРОФЕССИОНАЛЬНОГО ОБРАЗОВАНИЯ</w:t>
      </w:r>
    </w:p>
    <w:p w:rsidR="00B148D3" w:rsidRPr="008B1753" w:rsidRDefault="00B148D3" w:rsidP="00B148D3">
      <w:pPr>
        <w:pStyle w:val="a9"/>
        <w:outlineLvl w:val="0"/>
        <w:rPr>
          <w:b w:val="0"/>
          <w:caps/>
          <w:sz w:val="24"/>
          <w:szCs w:val="24"/>
        </w:rPr>
      </w:pPr>
      <w:r w:rsidRPr="008B1753">
        <w:rPr>
          <w:b w:val="0"/>
          <w:caps/>
          <w:sz w:val="24"/>
          <w:szCs w:val="24"/>
        </w:rPr>
        <w:t xml:space="preserve">«Волжский университет </w:t>
      </w:r>
      <w:r w:rsidRPr="008B1753">
        <w:rPr>
          <w:b w:val="0"/>
          <w:caps/>
          <w:sz w:val="20"/>
          <w:szCs w:val="24"/>
        </w:rPr>
        <w:t>имени</w:t>
      </w:r>
      <w:r w:rsidRPr="008B1753">
        <w:rPr>
          <w:b w:val="0"/>
          <w:caps/>
          <w:sz w:val="24"/>
          <w:szCs w:val="24"/>
        </w:rPr>
        <w:t xml:space="preserve"> В.Н. Татищева» (институт)</w:t>
      </w:r>
    </w:p>
    <w:p w:rsidR="00B148D3" w:rsidRDefault="00B148D3" w:rsidP="00B148D3">
      <w:pPr>
        <w:spacing w:line="360" w:lineRule="auto"/>
        <w:jc w:val="center"/>
        <w:rPr>
          <w:sz w:val="28"/>
          <w:szCs w:val="28"/>
        </w:rPr>
      </w:pPr>
    </w:p>
    <w:p w:rsidR="00B148D3" w:rsidRDefault="00B148D3" w:rsidP="00B148D3">
      <w:pPr>
        <w:spacing w:line="360" w:lineRule="auto"/>
        <w:jc w:val="center"/>
        <w:rPr>
          <w:sz w:val="28"/>
          <w:szCs w:val="28"/>
        </w:rPr>
      </w:pPr>
    </w:p>
    <w:p w:rsidR="00B148D3" w:rsidRDefault="00B148D3" w:rsidP="00B148D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Факультет – юридический</w:t>
      </w:r>
    </w:p>
    <w:p w:rsidR="00B148D3" w:rsidRDefault="00B148D3" w:rsidP="00B148D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Специальность – юриспруденция</w:t>
      </w:r>
    </w:p>
    <w:p w:rsidR="00B148D3" w:rsidRDefault="00B148D3" w:rsidP="00B148D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государственно-правовых дисциплин</w:t>
      </w:r>
    </w:p>
    <w:p w:rsidR="00B148D3" w:rsidRDefault="00B148D3" w:rsidP="00B148D3">
      <w:pPr>
        <w:spacing w:line="360" w:lineRule="auto"/>
        <w:rPr>
          <w:sz w:val="28"/>
          <w:szCs w:val="28"/>
        </w:rPr>
      </w:pPr>
    </w:p>
    <w:p w:rsidR="00B148D3" w:rsidRDefault="00B148D3" w:rsidP="00B148D3">
      <w:pPr>
        <w:spacing w:line="360" w:lineRule="auto"/>
        <w:rPr>
          <w:sz w:val="28"/>
          <w:szCs w:val="28"/>
        </w:rPr>
      </w:pPr>
    </w:p>
    <w:p w:rsidR="00B148D3" w:rsidRDefault="00B148D3" w:rsidP="00B148D3">
      <w:pPr>
        <w:spacing w:line="360" w:lineRule="auto"/>
        <w:rPr>
          <w:sz w:val="28"/>
          <w:szCs w:val="28"/>
        </w:rPr>
      </w:pPr>
    </w:p>
    <w:p w:rsidR="00B148D3" w:rsidRPr="0049195D" w:rsidRDefault="00B148D3" w:rsidP="00B148D3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Разделение властей</w:t>
      </w:r>
    </w:p>
    <w:p w:rsidR="00B148D3" w:rsidRDefault="00B148D3" w:rsidP="00B148D3">
      <w:pPr>
        <w:spacing w:line="360" w:lineRule="auto"/>
        <w:jc w:val="right"/>
        <w:rPr>
          <w:sz w:val="28"/>
          <w:szCs w:val="28"/>
        </w:rPr>
      </w:pPr>
    </w:p>
    <w:p w:rsidR="00B148D3" w:rsidRPr="001E48B8" w:rsidRDefault="00B148D3" w:rsidP="00B148D3">
      <w:pPr>
        <w:rPr>
          <w:sz w:val="40"/>
          <w:szCs w:val="40"/>
        </w:rPr>
      </w:pPr>
    </w:p>
    <w:p w:rsidR="00B148D3" w:rsidRDefault="00B148D3" w:rsidP="00B148D3">
      <w:pPr>
        <w:rPr>
          <w:sz w:val="28"/>
          <w:szCs w:val="28"/>
        </w:rPr>
      </w:pPr>
      <w:r w:rsidRPr="00F0691D">
        <w:rPr>
          <w:b/>
          <w:sz w:val="28"/>
          <w:szCs w:val="28"/>
        </w:rPr>
        <w:t xml:space="preserve">                                                               Курсовая работа</w:t>
      </w:r>
      <w:r>
        <w:rPr>
          <w:sz w:val="28"/>
          <w:szCs w:val="28"/>
        </w:rPr>
        <w:t xml:space="preserve"> </w:t>
      </w:r>
    </w:p>
    <w:p w:rsidR="00B148D3" w:rsidRDefault="00B148D3" w:rsidP="00B148D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Студента 1 курса, группы ЮЗС-101С</w:t>
      </w:r>
    </w:p>
    <w:p w:rsidR="00B148D3" w:rsidRDefault="00B148D3" w:rsidP="00B148D3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Поляйкиной Жанны Алексеевны </w:t>
      </w:r>
    </w:p>
    <w:p w:rsidR="00B148D3" w:rsidRDefault="00B148D3" w:rsidP="00B148D3">
      <w:pPr>
        <w:ind w:firstLine="4680"/>
        <w:rPr>
          <w:sz w:val="28"/>
          <w:szCs w:val="28"/>
        </w:rPr>
      </w:pPr>
    </w:p>
    <w:p w:rsidR="00B148D3" w:rsidRDefault="00B148D3" w:rsidP="00B148D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F0691D">
        <w:rPr>
          <w:b/>
          <w:sz w:val="28"/>
          <w:szCs w:val="28"/>
        </w:rPr>
        <w:t>Научный руководитель</w:t>
      </w:r>
      <w:r>
        <w:rPr>
          <w:sz w:val="28"/>
          <w:szCs w:val="28"/>
        </w:rPr>
        <w:t>:</w:t>
      </w:r>
    </w:p>
    <w:p w:rsidR="00B148D3" w:rsidRDefault="00B148D3" w:rsidP="00B148D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д.ю.н., профессор</w:t>
      </w:r>
    </w:p>
    <w:p w:rsidR="00B148D3" w:rsidRDefault="00B148D3" w:rsidP="00B148D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Жильцов Сергей Васильевич    </w:t>
      </w:r>
    </w:p>
    <w:p w:rsidR="00B148D3" w:rsidRDefault="00B148D3" w:rsidP="00B148D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B148D3" w:rsidRDefault="00B148D3" w:rsidP="00B148D3">
      <w:pPr>
        <w:spacing w:line="360" w:lineRule="auto"/>
        <w:jc w:val="right"/>
        <w:rPr>
          <w:sz w:val="28"/>
          <w:szCs w:val="28"/>
        </w:rPr>
      </w:pPr>
    </w:p>
    <w:p w:rsidR="00B148D3" w:rsidRDefault="00B148D3" w:rsidP="00B148D3">
      <w:pPr>
        <w:spacing w:line="360" w:lineRule="auto"/>
        <w:rPr>
          <w:sz w:val="28"/>
          <w:szCs w:val="28"/>
        </w:rPr>
      </w:pPr>
    </w:p>
    <w:p w:rsidR="00B148D3" w:rsidRDefault="00B148D3" w:rsidP="00B148D3">
      <w:pPr>
        <w:spacing w:line="360" w:lineRule="auto"/>
        <w:rPr>
          <w:sz w:val="28"/>
          <w:szCs w:val="28"/>
        </w:rPr>
      </w:pPr>
    </w:p>
    <w:p w:rsidR="00B148D3" w:rsidRDefault="00B148D3" w:rsidP="00B148D3">
      <w:pPr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>Допускается к защите                          Дата сдачи: __________________</w:t>
      </w:r>
    </w:p>
    <w:p w:rsidR="00B148D3" w:rsidRDefault="00B148D3" w:rsidP="00B148D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Научный руководитель                       Дата защиты:_________________</w:t>
      </w:r>
    </w:p>
    <w:p w:rsidR="00B148D3" w:rsidRDefault="00B148D3" w:rsidP="00B148D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«_____» __________2010г.                 Оценка:______________________</w:t>
      </w:r>
    </w:p>
    <w:p w:rsidR="00B148D3" w:rsidRDefault="00B148D3" w:rsidP="00B148D3">
      <w:pPr>
        <w:spacing w:line="360" w:lineRule="auto"/>
        <w:rPr>
          <w:sz w:val="28"/>
          <w:szCs w:val="28"/>
        </w:rPr>
      </w:pPr>
    </w:p>
    <w:p w:rsidR="00B148D3" w:rsidRDefault="00B148D3" w:rsidP="00B148D3">
      <w:pPr>
        <w:spacing w:line="360" w:lineRule="auto"/>
        <w:rPr>
          <w:sz w:val="28"/>
          <w:szCs w:val="28"/>
        </w:rPr>
      </w:pPr>
    </w:p>
    <w:p w:rsidR="00B148D3" w:rsidRDefault="00B148D3" w:rsidP="00B148D3">
      <w:pPr>
        <w:spacing w:line="360" w:lineRule="auto"/>
        <w:rPr>
          <w:sz w:val="28"/>
          <w:szCs w:val="28"/>
        </w:rPr>
      </w:pPr>
    </w:p>
    <w:p w:rsidR="00B148D3" w:rsidRDefault="00B148D3" w:rsidP="00B148D3">
      <w:pPr>
        <w:spacing w:line="360" w:lineRule="auto"/>
        <w:rPr>
          <w:sz w:val="28"/>
          <w:szCs w:val="28"/>
        </w:rPr>
      </w:pPr>
    </w:p>
    <w:p w:rsidR="00B148D3" w:rsidRPr="001E2B81" w:rsidRDefault="00B148D3" w:rsidP="00B148D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Тольятти 2010</w:t>
      </w:r>
    </w:p>
    <w:p w:rsidR="0098162E" w:rsidRDefault="0098162E">
      <w:pPr>
        <w:sectPr w:rsidR="0098162E" w:rsidSect="00AF41EF">
          <w:headerReference w:type="even" r:id="rId7"/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37090" w:rsidRDefault="0098162E" w:rsidP="004F74FC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280991" w:rsidRPr="001A0C6B" w:rsidRDefault="00280991" w:rsidP="00BA4617">
      <w:pPr>
        <w:pStyle w:val="10"/>
        <w:rPr>
          <w:b/>
          <w:noProof/>
        </w:rPr>
      </w:pPr>
      <w:r>
        <w:rPr>
          <w:bCs/>
        </w:rPr>
        <w:fldChar w:fldCharType="begin"/>
      </w:r>
      <w:r>
        <w:rPr>
          <w:bCs/>
        </w:rPr>
        <w:instrText xml:space="preserve"> TOC \o "1-1" \h \z \u </w:instrText>
      </w:r>
      <w:r>
        <w:rPr>
          <w:bCs/>
        </w:rPr>
        <w:fldChar w:fldCharType="separate"/>
      </w:r>
      <w:hyperlink w:anchor="_Toc256770606" w:history="1">
        <w:r w:rsidRPr="001A0C6B">
          <w:rPr>
            <w:rStyle w:val="a5"/>
            <w:b/>
            <w:noProof/>
          </w:rPr>
          <w:t>ВВЕДЕНИЕ</w:t>
        </w:r>
        <w:r w:rsidRPr="001A0C6B">
          <w:rPr>
            <w:b/>
            <w:noProof/>
            <w:webHidden/>
          </w:rPr>
          <w:tab/>
        </w:r>
        <w:r w:rsidRPr="001A0C6B">
          <w:rPr>
            <w:b/>
            <w:noProof/>
            <w:webHidden/>
          </w:rPr>
          <w:fldChar w:fldCharType="begin"/>
        </w:r>
        <w:r w:rsidRPr="001A0C6B">
          <w:rPr>
            <w:b/>
            <w:noProof/>
            <w:webHidden/>
          </w:rPr>
          <w:instrText xml:space="preserve"> PAGEREF _Toc256770606 \h </w:instrText>
        </w:r>
        <w:r w:rsidRPr="001A0C6B">
          <w:rPr>
            <w:b/>
            <w:noProof/>
            <w:webHidden/>
          </w:rPr>
        </w:r>
        <w:r w:rsidRPr="001A0C6B">
          <w:rPr>
            <w:b/>
            <w:noProof/>
            <w:webHidden/>
          </w:rPr>
          <w:fldChar w:fldCharType="separate"/>
        </w:r>
        <w:r w:rsidR="00690302">
          <w:rPr>
            <w:b/>
            <w:noProof/>
            <w:webHidden/>
          </w:rPr>
          <w:t>3</w:t>
        </w:r>
        <w:r w:rsidRPr="001A0C6B">
          <w:rPr>
            <w:b/>
            <w:noProof/>
            <w:webHidden/>
          </w:rPr>
          <w:fldChar w:fldCharType="end"/>
        </w:r>
      </w:hyperlink>
    </w:p>
    <w:p w:rsidR="00280991" w:rsidRPr="001A0C6B" w:rsidRDefault="00994888" w:rsidP="00BA4617">
      <w:pPr>
        <w:pStyle w:val="10"/>
        <w:rPr>
          <w:b/>
          <w:noProof/>
        </w:rPr>
      </w:pPr>
      <w:hyperlink w:anchor="_Toc256770607" w:history="1">
        <w:r w:rsidR="00280991" w:rsidRPr="001A0C6B">
          <w:rPr>
            <w:rStyle w:val="a5"/>
            <w:b/>
            <w:caps/>
            <w:noProof/>
          </w:rPr>
          <w:t>ГЛАВА 1. Историческое происхождение и становление принципа разделения властей</w:t>
        </w:r>
        <w:r w:rsidR="00280991" w:rsidRPr="001A0C6B">
          <w:rPr>
            <w:b/>
            <w:noProof/>
            <w:webHidden/>
          </w:rPr>
          <w:tab/>
        </w:r>
        <w:r w:rsidR="00280991" w:rsidRPr="001A0C6B">
          <w:rPr>
            <w:b/>
            <w:noProof/>
            <w:webHidden/>
          </w:rPr>
          <w:fldChar w:fldCharType="begin"/>
        </w:r>
        <w:r w:rsidR="00280991" w:rsidRPr="001A0C6B">
          <w:rPr>
            <w:b/>
            <w:noProof/>
            <w:webHidden/>
          </w:rPr>
          <w:instrText xml:space="preserve"> PAGEREF _Toc256770607 \h </w:instrText>
        </w:r>
        <w:r w:rsidR="00280991" w:rsidRPr="001A0C6B">
          <w:rPr>
            <w:b/>
            <w:noProof/>
            <w:webHidden/>
          </w:rPr>
        </w:r>
        <w:r w:rsidR="00280991" w:rsidRPr="001A0C6B">
          <w:rPr>
            <w:b/>
            <w:noProof/>
            <w:webHidden/>
          </w:rPr>
          <w:fldChar w:fldCharType="separate"/>
        </w:r>
        <w:r w:rsidR="00690302">
          <w:rPr>
            <w:b/>
            <w:noProof/>
            <w:webHidden/>
          </w:rPr>
          <w:t>5</w:t>
        </w:r>
        <w:r w:rsidR="00280991" w:rsidRPr="001A0C6B">
          <w:rPr>
            <w:b/>
            <w:noProof/>
            <w:webHidden/>
          </w:rPr>
          <w:fldChar w:fldCharType="end"/>
        </w:r>
      </w:hyperlink>
    </w:p>
    <w:p w:rsidR="00280991" w:rsidRPr="001A0C6B" w:rsidRDefault="00994888" w:rsidP="00BA4617">
      <w:pPr>
        <w:pStyle w:val="10"/>
        <w:rPr>
          <w:b/>
          <w:noProof/>
        </w:rPr>
      </w:pPr>
      <w:hyperlink w:anchor="_Toc256770608" w:history="1">
        <w:r w:rsidR="00280991" w:rsidRPr="001A0C6B">
          <w:rPr>
            <w:rStyle w:val="a5"/>
            <w:b/>
            <w:caps/>
            <w:noProof/>
          </w:rPr>
          <w:t>ГЛАВА 2. СУЩНОСТЬ ПРИНЦИПА РАЗДЕЛЕНИЯ ВЛАСТЕЙ И ЕГО МЕСТО В СОВРЕМЕННОЙ ПОЛИТИЧЕСКОЙ СИСТЕМЕ РОССИИ</w:t>
        </w:r>
        <w:r w:rsidR="00280991" w:rsidRPr="001A0C6B">
          <w:rPr>
            <w:b/>
            <w:noProof/>
            <w:webHidden/>
          </w:rPr>
          <w:tab/>
        </w:r>
        <w:r w:rsidR="00280991" w:rsidRPr="001A0C6B">
          <w:rPr>
            <w:b/>
            <w:noProof/>
            <w:webHidden/>
          </w:rPr>
          <w:fldChar w:fldCharType="begin"/>
        </w:r>
        <w:r w:rsidR="00280991" w:rsidRPr="001A0C6B">
          <w:rPr>
            <w:b/>
            <w:noProof/>
            <w:webHidden/>
          </w:rPr>
          <w:instrText xml:space="preserve"> PAGEREF _Toc256770608 \h </w:instrText>
        </w:r>
        <w:r w:rsidR="00280991" w:rsidRPr="001A0C6B">
          <w:rPr>
            <w:b/>
            <w:noProof/>
            <w:webHidden/>
          </w:rPr>
        </w:r>
        <w:r w:rsidR="00280991" w:rsidRPr="001A0C6B">
          <w:rPr>
            <w:b/>
            <w:noProof/>
            <w:webHidden/>
          </w:rPr>
          <w:fldChar w:fldCharType="separate"/>
        </w:r>
        <w:r w:rsidR="00690302">
          <w:rPr>
            <w:b/>
            <w:noProof/>
            <w:webHidden/>
          </w:rPr>
          <w:t>13</w:t>
        </w:r>
        <w:r w:rsidR="00280991" w:rsidRPr="001A0C6B">
          <w:rPr>
            <w:b/>
            <w:noProof/>
            <w:webHidden/>
          </w:rPr>
          <w:fldChar w:fldCharType="end"/>
        </w:r>
      </w:hyperlink>
    </w:p>
    <w:p w:rsidR="00280991" w:rsidRPr="001A0C6B" w:rsidRDefault="00994888" w:rsidP="00BA4617">
      <w:pPr>
        <w:pStyle w:val="10"/>
        <w:rPr>
          <w:b/>
          <w:noProof/>
        </w:rPr>
      </w:pPr>
      <w:hyperlink w:anchor="_Toc256770609" w:history="1">
        <w:r w:rsidR="00280991" w:rsidRPr="001A0C6B">
          <w:rPr>
            <w:rStyle w:val="a5"/>
            <w:b/>
            <w:caps/>
            <w:noProof/>
          </w:rPr>
          <w:t>ГЛАВА 3. Проблемы реализации принципа</w:t>
        </w:r>
      </w:hyperlink>
      <w:r w:rsidR="00280991" w:rsidRPr="001A0C6B">
        <w:rPr>
          <w:rStyle w:val="a5"/>
          <w:b/>
          <w:noProof/>
          <w:u w:val="none"/>
        </w:rPr>
        <w:t xml:space="preserve"> </w:t>
      </w:r>
      <w:hyperlink w:anchor="_Toc256770610" w:history="1">
        <w:r w:rsidR="00280991" w:rsidRPr="001A0C6B">
          <w:rPr>
            <w:rStyle w:val="a5"/>
            <w:b/>
            <w:caps/>
            <w:noProof/>
          </w:rPr>
          <w:t>разделения властей в России</w:t>
        </w:r>
        <w:r w:rsidR="00280991" w:rsidRPr="001A0C6B">
          <w:rPr>
            <w:b/>
            <w:noProof/>
            <w:webHidden/>
          </w:rPr>
          <w:tab/>
        </w:r>
        <w:r w:rsidR="00280991" w:rsidRPr="001A0C6B">
          <w:rPr>
            <w:b/>
            <w:noProof/>
            <w:webHidden/>
          </w:rPr>
          <w:fldChar w:fldCharType="begin"/>
        </w:r>
        <w:r w:rsidR="00280991" w:rsidRPr="001A0C6B">
          <w:rPr>
            <w:b/>
            <w:noProof/>
            <w:webHidden/>
          </w:rPr>
          <w:instrText xml:space="preserve"> PAGEREF _Toc256770610 \h </w:instrText>
        </w:r>
        <w:r w:rsidR="00280991" w:rsidRPr="001A0C6B">
          <w:rPr>
            <w:b/>
            <w:noProof/>
            <w:webHidden/>
          </w:rPr>
        </w:r>
        <w:r w:rsidR="00280991" w:rsidRPr="001A0C6B">
          <w:rPr>
            <w:b/>
            <w:noProof/>
            <w:webHidden/>
          </w:rPr>
          <w:fldChar w:fldCharType="separate"/>
        </w:r>
        <w:r w:rsidR="00690302">
          <w:rPr>
            <w:b/>
            <w:noProof/>
            <w:webHidden/>
          </w:rPr>
          <w:t>22</w:t>
        </w:r>
        <w:r w:rsidR="00280991" w:rsidRPr="001A0C6B">
          <w:rPr>
            <w:b/>
            <w:noProof/>
            <w:webHidden/>
          </w:rPr>
          <w:fldChar w:fldCharType="end"/>
        </w:r>
      </w:hyperlink>
    </w:p>
    <w:p w:rsidR="00280991" w:rsidRPr="001A0C6B" w:rsidRDefault="00994888" w:rsidP="00BA4617">
      <w:pPr>
        <w:pStyle w:val="10"/>
        <w:rPr>
          <w:b/>
          <w:noProof/>
        </w:rPr>
      </w:pPr>
      <w:hyperlink w:anchor="_Toc256770611" w:history="1">
        <w:r w:rsidR="00280991" w:rsidRPr="001A0C6B">
          <w:rPr>
            <w:rStyle w:val="a5"/>
            <w:b/>
            <w:noProof/>
          </w:rPr>
          <w:t>ЗАКЛЮЧЕНИЕ</w:t>
        </w:r>
        <w:r w:rsidR="00280991" w:rsidRPr="001A0C6B">
          <w:rPr>
            <w:b/>
            <w:noProof/>
            <w:webHidden/>
          </w:rPr>
          <w:tab/>
        </w:r>
        <w:r w:rsidR="00280991" w:rsidRPr="001A0C6B">
          <w:rPr>
            <w:b/>
            <w:noProof/>
            <w:webHidden/>
          </w:rPr>
          <w:fldChar w:fldCharType="begin"/>
        </w:r>
        <w:r w:rsidR="00280991" w:rsidRPr="001A0C6B">
          <w:rPr>
            <w:b/>
            <w:noProof/>
            <w:webHidden/>
          </w:rPr>
          <w:instrText xml:space="preserve"> PAGEREF _Toc256770611 \h </w:instrText>
        </w:r>
        <w:r w:rsidR="00280991" w:rsidRPr="001A0C6B">
          <w:rPr>
            <w:b/>
            <w:noProof/>
            <w:webHidden/>
          </w:rPr>
        </w:r>
        <w:r w:rsidR="00280991" w:rsidRPr="001A0C6B">
          <w:rPr>
            <w:b/>
            <w:noProof/>
            <w:webHidden/>
          </w:rPr>
          <w:fldChar w:fldCharType="separate"/>
        </w:r>
        <w:r w:rsidR="00690302">
          <w:rPr>
            <w:b/>
            <w:noProof/>
            <w:webHidden/>
          </w:rPr>
          <w:t>33</w:t>
        </w:r>
        <w:r w:rsidR="00280991" w:rsidRPr="001A0C6B">
          <w:rPr>
            <w:b/>
            <w:noProof/>
            <w:webHidden/>
          </w:rPr>
          <w:fldChar w:fldCharType="end"/>
        </w:r>
      </w:hyperlink>
    </w:p>
    <w:p w:rsidR="00280991" w:rsidRPr="00280991" w:rsidRDefault="00994888" w:rsidP="00BA4617">
      <w:pPr>
        <w:pStyle w:val="10"/>
        <w:rPr>
          <w:noProof/>
        </w:rPr>
      </w:pPr>
      <w:hyperlink w:anchor="_Toc256770612" w:history="1">
        <w:r w:rsidR="00280991" w:rsidRPr="001A0C6B">
          <w:rPr>
            <w:rStyle w:val="a5"/>
            <w:b/>
            <w:noProof/>
          </w:rPr>
          <w:t>СПИСОК ИСПОЛЬЗОВАННЫХ ИСТОЧНИКОВ</w:t>
        </w:r>
        <w:r w:rsidR="00280991" w:rsidRPr="001A0C6B">
          <w:rPr>
            <w:b/>
            <w:noProof/>
            <w:webHidden/>
          </w:rPr>
          <w:tab/>
        </w:r>
        <w:r w:rsidR="00280991" w:rsidRPr="001A0C6B">
          <w:rPr>
            <w:b/>
            <w:noProof/>
            <w:webHidden/>
          </w:rPr>
          <w:fldChar w:fldCharType="begin"/>
        </w:r>
        <w:r w:rsidR="00280991" w:rsidRPr="001A0C6B">
          <w:rPr>
            <w:b/>
            <w:noProof/>
            <w:webHidden/>
          </w:rPr>
          <w:instrText xml:space="preserve"> PAGEREF _Toc256770612 \h </w:instrText>
        </w:r>
        <w:r w:rsidR="00280991" w:rsidRPr="001A0C6B">
          <w:rPr>
            <w:b/>
            <w:noProof/>
            <w:webHidden/>
          </w:rPr>
        </w:r>
        <w:r w:rsidR="00280991" w:rsidRPr="001A0C6B">
          <w:rPr>
            <w:b/>
            <w:noProof/>
            <w:webHidden/>
          </w:rPr>
          <w:fldChar w:fldCharType="separate"/>
        </w:r>
        <w:r w:rsidR="00690302">
          <w:rPr>
            <w:b/>
            <w:noProof/>
            <w:webHidden/>
          </w:rPr>
          <w:t>35</w:t>
        </w:r>
        <w:r w:rsidR="00280991" w:rsidRPr="001A0C6B">
          <w:rPr>
            <w:b/>
            <w:noProof/>
            <w:webHidden/>
          </w:rPr>
          <w:fldChar w:fldCharType="end"/>
        </w:r>
      </w:hyperlink>
    </w:p>
    <w:p w:rsidR="0098162E" w:rsidRPr="00707317" w:rsidRDefault="00280991" w:rsidP="001E6899">
      <w:pPr>
        <w:pStyle w:val="1"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fldChar w:fldCharType="end"/>
      </w:r>
      <w:r w:rsidR="0098162E">
        <w:br w:type="page"/>
      </w:r>
      <w:bookmarkStart w:id="0" w:name="_Toc256770457"/>
      <w:bookmarkStart w:id="1" w:name="_Toc256770606"/>
      <w:r w:rsidR="00DB1247" w:rsidRPr="00707317">
        <w:rPr>
          <w:rFonts w:ascii="Times New Roman" w:hAnsi="Times New Roman" w:cs="Times New Roman"/>
          <w:sz w:val="28"/>
          <w:szCs w:val="28"/>
        </w:rPr>
        <w:t>ВВЕДЕНИЕ</w:t>
      </w:r>
      <w:bookmarkEnd w:id="0"/>
      <w:bookmarkEnd w:id="1"/>
    </w:p>
    <w:p w:rsidR="00DB1247" w:rsidRDefault="006C244F" w:rsidP="006C244F">
      <w:pPr>
        <w:spacing w:line="360" w:lineRule="auto"/>
        <w:ind w:firstLine="720"/>
        <w:jc w:val="both"/>
        <w:rPr>
          <w:sz w:val="28"/>
          <w:szCs w:val="28"/>
        </w:rPr>
      </w:pPr>
      <w:r w:rsidRPr="006C244F">
        <w:rPr>
          <w:sz w:val="28"/>
          <w:szCs w:val="28"/>
        </w:rPr>
        <w:t>Раздел</w:t>
      </w:r>
      <w:r>
        <w:rPr>
          <w:sz w:val="28"/>
          <w:szCs w:val="28"/>
        </w:rPr>
        <w:t>е</w:t>
      </w:r>
      <w:r w:rsidRPr="006C244F">
        <w:rPr>
          <w:sz w:val="28"/>
          <w:szCs w:val="28"/>
        </w:rPr>
        <w:t xml:space="preserve">ние власти — </w:t>
      </w:r>
      <w:r w:rsidR="00BE0ADB">
        <w:rPr>
          <w:sz w:val="28"/>
          <w:szCs w:val="28"/>
        </w:rPr>
        <w:t>«</w:t>
      </w:r>
      <w:r w:rsidRPr="006C244F">
        <w:rPr>
          <w:sz w:val="28"/>
          <w:szCs w:val="28"/>
        </w:rPr>
        <w:t>политико-правовая теория, согласно которой государственная власть должна быть разделена на независимые друг от друга (но при необходимости контролирующие друг друга) ветви: законодательную, исполнительную и судебную</w:t>
      </w:r>
      <w:r w:rsidR="00BE0ADB">
        <w:rPr>
          <w:sz w:val="28"/>
          <w:szCs w:val="28"/>
        </w:rPr>
        <w:t>»</w:t>
      </w:r>
      <w:r w:rsidR="00BE0ADB">
        <w:rPr>
          <w:rStyle w:val="a4"/>
          <w:sz w:val="28"/>
          <w:szCs w:val="28"/>
        </w:rPr>
        <w:footnoteReference w:id="1"/>
      </w:r>
      <w:r w:rsidRPr="006C244F">
        <w:rPr>
          <w:sz w:val="28"/>
          <w:szCs w:val="28"/>
        </w:rPr>
        <w:t>.</w:t>
      </w:r>
    </w:p>
    <w:p w:rsidR="006C244F" w:rsidRDefault="006C244F" w:rsidP="006C244F">
      <w:pPr>
        <w:spacing w:line="360" w:lineRule="auto"/>
        <w:ind w:firstLine="720"/>
        <w:jc w:val="both"/>
        <w:rPr>
          <w:sz w:val="28"/>
          <w:szCs w:val="28"/>
        </w:rPr>
      </w:pPr>
      <w:r w:rsidRPr="006C244F">
        <w:rPr>
          <w:sz w:val="28"/>
          <w:szCs w:val="28"/>
        </w:rPr>
        <w:t>Разделение законодательной, исполнительной и судебной властей является одним из важнейших принципов организации государственной власти и функционирования правового государства</w:t>
      </w:r>
      <w:r>
        <w:rPr>
          <w:sz w:val="28"/>
          <w:szCs w:val="28"/>
        </w:rPr>
        <w:t xml:space="preserve">, т.е. такого способа </w:t>
      </w:r>
      <w:r w:rsidRPr="006C244F">
        <w:rPr>
          <w:sz w:val="28"/>
          <w:szCs w:val="28"/>
        </w:rPr>
        <w:t>организации общества, при котором обеспечивается господство права и реализуются</w:t>
      </w:r>
      <w:r>
        <w:rPr>
          <w:sz w:val="28"/>
          <w:szCs w:val="28"/>
        </w:rPr>
        <w:t xml:space="preserve"> права и свободы человека, </w:t>
      </w:r>
      <w:r w:rsidRPr="006C244F">
        <w:rPr>
          <w:sz w:val="28"/>
          <w:szCs w:val="28"/>
        </w:rPr>
        <w:t>в</w:t>
      </w:r>
      <w:r>
        <w:rPr>
          <w:sz w:val="28"/>
          <w:szCs w:val="28"/>
        </w:rPr>
        <w:t>сеобщее равенство перед законом, принцип разделения властей</w:t>
      </w:r>
      <w:r w:rsidR="007B5701">
        <w:rPr>
          <w:sz w:val="28"/>
          <w:szCs w:val="28"/>
        </w:rPr>
        <w:t xml:space="preserve">, а также </w:t>
      </w:r>
      <w:r w:rsidRPr="006C244F">
        <w:rPr>
          <w:sz w:val="28"/>
          <w:szCs w:val="28"/>
        </w:rPr>
        <w:t>разрешение конфликтов через справедливый суд.</w:t>
      </w:r>
    </w:p>
    <w:p w:rsidR="006C244F" w:rsidRDefault="007B6C0A" w:rsidP="006C244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нашему мнению, зна</w:t>
      </w:r>
      <w:r w:rsidR="007B5701">
        <w:rPr>
          <w:sz w:val="28"/>
          <w:szCs w:val="28"/>
        </w:rPr>
        <w:t>чимость</w:t>
      </w:r>
      <w:r w:rsidR="007B5701" w:rsidRPr="007B5701">
        <w:rPr>
          <w:sz w:val="28"/>
          <w:szCs w:val="28"/>
        </w:rPr>
        <w:t xml:space="preserve"> принципа разделения властей состоит в том, чтобы распределить и сбалансировать властные полномочия между различными государственными органами, чтобы исключить сосредоточение всех полномочий либо большей их части в ведении единого органа государственной власти либо должностного лица и тем самым предотвратить произвол. Независимые ветви власти могут сдерживать, уравновешивать, а также контролировать друг друга, не допуская нарушения Конституции и законов, </w:t>
      </w:r>
      <w:r w:rsidR="007B5701">
        <w:rPr>
          <w:sz w:val="28"/>
          <w:szCs w:val="28"/>
        </w:rPr>
        <w:t>что позволяет создать так называемую</w:t>
      </w:r>
      <w:r w:rsidR="007B5701" w:rsidRPr="007B5701">
        <w:rPr>
          <w:sz w:val="28"/>
          <w:szCs w:val="28"/>
        </w:rPr>
        <w:t xml:space="preserve"> «систем</w:t>
      </w:r>
      <w:r w:rsidR="007B5701">
        <w:rPr>
          <w:sz w:val="28"/>
          <w:szCs w:val="28"/>
        </w:rPr>
        <w:t>у</w:t>
      </w:r>
      <w:r w:rsidR="007B5701" w:rsidRPr="007B5701">
        <w:rPr>
          <w:sz w:val="28"/>
          <w:szCs w:val="28"/>
        </w:rPr>
        <w:t xml:space="preserve"> сдержек и противовесов».</w:t>
      </w:r>
    </w:p>
    <w:p w:rsidR="004A233E" w:rsidRDefault="004A233E" w:rsidP="006C244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соблюдение реализации принципа разделения властей является весьма актуальной задачей, поскольку в противном случае возможен переход к тоталитарному или авторитарному режимам, где, </w:t>
      </w:r>
      <w:r w:rsidRPr="004A233E">
        <w:rPr>
          <w:sz w:val="28"/>
          <w:szCs w:val="28"/>
        </w:rPr>
        <w:t>как правило, не признаётся принцип разделения властей или же разделение властей в них закреплено формально</w:t>
      </w:r>
      <w:r>
        <w:rPr>
          <w:sz w:val="28"/>
          <w:szCs w:val="28"/>
        </w:rPr>
        <w:t>. Подобные режимы основан</w:t>
      </w:r>
      <w:r w:rsidRPr="004A233E">
        <w:rPr>
          <w:sz w:val="28"/>
          <w:szCs w:val="28"/>
        </w:rPr>
        <w:t xml:space="preserve">ы на неограниченной власти одного лица или группы лиц при </w:t>
      </w:r>
      <w:r>
        <w:rPr>
          <w:sz w:val="28"/>
          <w:szCs w:val="28"/>
        </w:rPr>
        <w:t xml:space="preserve">минимальном </w:t>
      </w:r>
      <w:r w:rsidRPr="004A233E">
        <w:rPr>
          <w:sz w:val="28"/>
          <w:szCs w:val="28"/>
        </w:rPr>
        <w:t xml:space="preserve">сохранении </w:t>
      </w:r>
      <w:r>
        <w:rPr>
          <w:sz w:val="28"/>
          <w:szCs w:val="28"/>
        </w:rPr>
        <w:t>(авторитаризм) или же полном отсутствии э</w:t>
      </w:r>
      <w:r w:rsidRPr="004A233E">
        <w:rPr>
          <w:sz w:val="28"/>
          <w:szCs w:val="28"/>
        </w:rPr>
        <w:t>кономических, гражданских, духовных свобод для граждан</w:t>
      </w:r>
      <w:r>
        <w:rPr>
          <w:sz w:val="28"/>
          <w:szCs w:val="28"/>
        </w:rPr>
        <w:t xml:space="preserve"> (тоталитаризм).</w:t>
      </w:r>
    </w:p>
    <w:p w:rsidR="001A4310" w:rsidRDefault="001A4310" w:rsidP="006C244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данной </w:t>
      </w:r>
      <w:r w:rsidR="00A40EA5">
        <w:rPr>
          <w:sz w:val="28"/>
          <w:szCs w:val="28"/>
        </w:rPr>
        <w:t xml:space="preserve">курсовой </w:t>
      </w:r>
      <w:r>
        <w:rPr>
          <w:sz w:val="28"/>
          <w:szCs w:val="28"/>
        </w:rPr>
        <w:t>работы является изучение сути принципа разделения властей, а также реализации данного регулятивного механизма на практике</w:t>
      </w:r>
      <w:r w:rsidR="00A40EA5">
        <w:rPr>
          <w:sz w:val="28"/>
          <w:szCs w:val="28"/>
        </w:rPr>
        <w:t xml:space="preserve">, выявление возможных </w:t>
      </w:r>
      <w:r w:rsidR="002455CA">
        <w:rPr>
          <w:sz w:val="28"/>
          <w:szCs w:val="28"/>
        </w:rPr>
        <w:t>проблем реализации разделения властей.</w:t>
      </w:r>
    </w:p>
    <w:p w:rsidR="001A4310" w:rsidRDefault="001A4310" w:rsidP="006C244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изучения планируется решить следующие задачи:</w:t>
      </w:r>
    </w:p>
    <w:p w:rsidR="007E79AE" w:rsidRDefault="001A4310" w:rsidP="001F4D76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изучить исторические аспекты появления данного механизма;</w:t>
      </w:r>
    </w:p>
    <w:p w:rsidR="001A4310" w:rsidRDefault="001A4310" w:rsidP="001F4D76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понять содержание принципа разделения властей;</w:t>
      </w:r>
    </w:p>
    <w:p w:rsidR="001A4310" w:rsidRDefault="009E5F8C" w:rsidP="001F4D76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изучить точки зрения мыслителей прошлого и современных ученых;</w:t>
      </w:r>
    </w:p>
    <w:p w:rsidR="009E5F8C" w:rsidRDefault="009E5F8C" w:rsidP="001F4D76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рассмотреть состояние проблемы </w:t>
      </w:r>
      <w:r w:rsidR="002455CA">
        <w:rPr>
          <w:sz w:val="28"/>
          <w:szCs w:val="28"/>
        </w:rPr>
        <w:t xml:space="preserve">разделения властей </w:t>
      </w:r>
      <w:r>
        <w:rPr>
          <w:sz w:val="28"/>
          <w:szCs w:val="28"/>
        </w:rPr>
        <w:t>в современной политико-юридической системе.</w:t>
      </w:r>
    </w:p>
    <w:p w:rsidR="009E5F8C" w:rsidRDefault="00FB5C03" w:rsidP="009E5F8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исследования проблемы планируется применить методику критического анализа используемого материала. В качестве материала будут использованы учебники по теории государства и права, выпущенные за последнее десятилетие, а также диссертационные труды </w:t>
      </w:r>
      <w:r w:rsidR="000F57DC">
        <w:rPr>
          <w:sz w:val="28"/>
          <w:szCs w:val="28"/>
        </w:rPr>
        <w:t xml:space="preserve">и нормативно-правовая база </w:t>
      </w:r>
      <w:r>
        <w:rPr>
          <w:sz w:val="28"/>
          <w:szCs w:val="28"/>
        </w:rPr>
        <w:t>аналогичного периода.</w:t>
      </w:r>
    </w:p>
    <w:p w:rsidR="006F27B8" w:rsidRDefault="006F27B8" w:rsidP="009E5F8C">
      <w:pPr>
        <w:spacing w:line="360" w:lineRule="auto"/>
        <w:ind w:firstLine="720"/>
        <w:jc w:val="both"/>
        <w:rPr>
          <w:sz w:val="28"/>
          <w:szCs w:val="28"/>
        </w:rPr>
      </w:pPr>
    </w:p>
    <w:p w:rsidR="006F27B8" w:rsidRPr="00707317" w:rsidRDefault="006F27B8" w:rsidP="002247F7">
      <w:pPr>
        <w:pStyle w:val="1"/>
        <w:spacing w:line="360" w:lineRule="auto"/>
        <w:jc w:val="center"/>
        <w:rPr>
          <w:b w:val="0"/>
          <w:caps/>
          <w:sz w:val="28"/>
          <w:szCs w:val="28"/>
        </w:rPr>
      </w:pPr>
      <w:r>
        <w:rPr>
          <w:sz w:val="28"/>
          <w:szCs w:val="28"/>
        </w:rPr>
        <w:br w:type="page"/>
      </w:r>
      <w:bookmarkStart w:id="2" w:name="_Toc256770458"/>
      <w:bookmarkStart w:id="3" w:name="_Toc256770607"/>
      <w:r w:rsidR="00860F6B" w:rsidRPr="00707317">
        <w:rPr>
          <w:rFonts w:ascii="Times New Roman" w:hAnsi="Times New Roman" w:cs="Times New Roman"/>
          <w:caps/>
          <w:sz w:val="28"/>
          <w:szCs w:val="28"/>
        </w:rPr>
        <w:t>ГЛАВА 1. Историческое происхождение и с</w:t>
      </w:r>
      <w:r w:rsidR="009529B4" w:rsidRPr="00707317">
        <w:rPr>
          <w:rFonts w:ascii="Times New Roman" w:hAnsi="Times New Roman" w:cs="Times New Roman"/>
          <w:caps/>
          <w:sz w:val="28"/>
          <w:szCs w:val="28"/>
        </w:rPr>
        <w:t>тановление</w:t>
      </w:r>
      <w:r w:rsidR="00860F6B" w:rsidRPr="00707317">
        <w:rPr>
          <w:rFonts w:ascii="Times New Roman" w:hAnsi="Times New Roman" w:cs="Times New Roman"/>
          <w:caps/>
          <w:sz w:val="28"/>
          <w:szCs w:val="28"/>
        </w:rPr>
        <w:t xml:space="preserve"> принципа разделения властей</w:t>
      </w:r>
      <w:bookmarkEnd w:id="2"/>
      <w:bookmarkEnd w:id="3"/>
    </w:p>
    <w:p w:rsidR="00860F6B" w:rsidRDefault="00860F6B" w:rsidP="006C244F">
      <w:pPr>
        <w:spacing w:line="360" w:lineRule="auto"/>
        <w:ind w:firstLine="720"/>
        <w:jc w:val="both"/>
        <w:rPr>
          <w:sz w:val="28"/>
          <w:szCs w:val="28"/>
        </w:rPr>
      </w:pPr>
    </w:p>
    <w:p w:rsidR="009529B4" w:rsidRPr="009529B4" w:rsidRDefault="009529B4" w:rsidP="009529B4">
      <w:pPr>
        <w:spacing w:line="360" w:lineRule="auto"/>
        <w:ind w:firstLine="720"/>
        <w:jc w:val="both"/>
        <w:rPr>
          <w:sz w:val="28"/>
          <w:szCs w:val="28"/>
        </w:rPr>
      </w:pPr>
      <w:r w:rsidRPr="009529B4">
        <w:rPr>
          <w:sz w:val="28"/>
          <w:szCs w:val="28"/>
        </w:rPr>
        <w:t xml:space="preserve">Разделение власти </w:t>
      </w:r>
      <w:r w:rsidR="009454D0">
        <w:rPr>
          <w:sz w:val="28"/>
          <w:szCs w:val="28"/>
        </w:rPr>
        <w:t xml:space="preserve">является </w:t>
      </w:r>
      <w:r w:rsidRPr="009529B4">
        <w:rPr>
          <w:sz w:val="28"/>
          <w:szCs w:val="28"/>
        </w:rPr>
        <w:t>одн</w:t>
      </w:r>
      <w:r w:rsidR="009454D0">
        <w:rPr>
          <w:sz w:val="28"/>
          <w:szCs w:val="28"/>
        </w:rPr>
        <w:t>им</w:t>
      </w:r>
      <w:r w:rsidRPr="009529B4">
        <w:rPr>
          <w:sz w:val="28"/>
          <w:szCs w:val="28"/>
        </w:rPr>
        <w:t xml:space="preserve"> из принципиальных условий и основой механизм</w:t>
      </w:r>
      <w:r w:rsidR="009454D0">
        <w:rPr>
          <w:sz w:val="28"/>
          <w:szCs w:val="28"/>
        </w:rPr>
        <w:t>а</w:t>
      </w:r>
      <w:r w:rsidRPr="009529B4">
        <w:rPr>
          <w:sz w:val="28"/>
          <w:szCs w:val="28"/>
        </w:rPr>
        <w:t xml:space="preserve"> функционирования всех видов политической и неполитической власти. </w:t>
      </w:r>
    </w:p>
    <w:p w:rsidR="009529B4" w:rsidRPr="009529B4" w:rsidRDefault="009529B4" w:rsidP="009529B4">
      <w:pPr>
        <w:spacing w:line="360" w:lineRule="auto"/>
        <w:ind w:firstLine="720"/>
        <w:jc w:val="both"/>
        <w:rPr>
          <w:sz w:val="28"/>
          <w:szCs w:val="28"/>
        </w:rPr>
      </w:pPr>
      <w:r w:rsidRPr="009529B4">
        <w:rPr>
          <w:sz w:val="28"/>
          <w:szCs w:val="28"/>
        </w:rPr>
        <w:t>Разделение власти возник</w:t>
      </w:r>
      <w:r>
        <w:rPr>
          <w:sz w:val="28"/>
          <w:szCs w:val="28"/>
        </w:rPr>
        <w:t>ло</w:t>
      </w:r>
      <w:r w:rsidRPr="009529B4">
        <w:rPr>
          <w:sz w:val="28"/>
          <w:szCs w:val="28"/>
        </w:rPr>
        <w:t xml:space="preserve"> </w:t>
      </w:r>
      <w:r w:rsidR="009454D0">
        <w:rPr>
          <w:sz w:val="28"/>
          <w:szCs w:val="28"/>
        </w:rPr>
        <w:t>благодаря</w:t>
      </w:r>
      <w:r w:rsidRPr="009529B4">
        <w:rPr>
          <w:sz w:val="28"/>
          <w:szCs w:val="28"/>
        </w:rPr>
        <w:t xml:space="preserve"> свойств</w:t>
      </w:r>
      <w:r w:rsidR="009454D0">
        <w:rPr>
          <w:sz w:val="28"/>
          <w:szCs w:val="28"/>
        </w:rPr>
        <w:t>у</w:t>
      </w:r>
      <w:r w:rsidRPr="009529B4">
        <w:rPr>
          <w:sz w:val="28"/>
          <w:szCs w:val="28"/>
        </w:rPr>
        <w:t xml:space="preserve"> власти быть отношениями между субъектами</w:t>
      </w:r>
      <w:r w:rsidR="009454D0">
        <w:rPr>
          <w:sz w:val="28"/>
          <w:szCs w:val="28"/>
        </w:rPr>
        <w:t>.</w:t>
      </w:r>
      <w:r w:rsidRPr="009529B4">
        <w:rPr>
          <w:sz w:val="28"/>
          <w:szCs w:val="28"/>
        </w:rPr>
        <w:t xml:space="preserve"> </w:t>
      </w:r>
      <w:r w:rsidR="009454D0">
        <w:rPr>
          <w:sz w:val="28"/>
          <w:szCs w:val="28"/>
        </w:rPr>
        <w:t xml:space="preserve">От </w:t>
      </w:r>
      <w:r w:rsidRPr="009529B4">
        <w:rPr>
          <w:sz w:val="28"/>
          <w:szCs w:val="28"/>
        </w:rPr>
        <w:t>перв</w:t>
      </w:r>
      <w:r w:rsidR="009454D0">
        <w:rPr>
          <w:sz w:val="28"/>
          <w:szCs w:val="28"/>
        </w:rPr>
        <w:t>ого</w:t>
      </w:r>
      <w:r w:rsidRPr="009529B4">
        <w:rPr>
          <w:sz w:val="28"/>
          <w:szCs w:val="28"/>
        </w:rPr>
        <w:t xml:space="preserve"> </w:t>
      </w:r>
      <w:r w:rsidR="009454D0">
        <w:rPr>
          <w:sz w:val="28"/>
          <w:szCs w:val="28"/>
        </w:rPr>
        <w:t>(</w:t>
      </w:r>
      <w:r w:rsidRPr="009529B4">
        <w:rPr>
          <w:sz w:val="28"/>
          <w:szCs w:val="28"/>
        </w:rPr>
        <w:t xml:space="preserve">или </w:t>
      </w:r>
      <w:r w:rsidR="009454D0">
        <w:rPr>
          <w:sz w:val="28"/>
          <w:szCs w:val="28"/>
        </w:rPr>
        <w:t>активного</w:t>
      </w:r>
      <w:r w:rsidRPr="009529B4">
        <w:rPr>
          <w:sz w:val="28"/>
          <w:szCs w:val="28"/>
        </w:rPr>
        <w:t xml:space="preserve">) исходит волевой импульс, побуждение к действию, </w:t>
      </w:r>
      <w:r w:rsidR="009454D0">
        <w:rPr>
          <w:sz w:val="28"/>
          <w:szCs w:val="28"/>
        </w:rPr>
        <w:t xml:space="preserve">а второй </w:t>
      </w:r>
      <w:r w:rsidRPr="009529B4">
        <w:rPr>
          <w:sz w:val="28"/>
          <w:szCs w:val="28"/>
        </w:rPr>
        <w:t>субъект (пассивны</w:t>
      </w:r>
      <w:r w:rsidR="009454D0">
        <w:rPr>
          <w:sz w:val="28"/>
          <w:szCs w:val="28"/>
        </w:rPr>
        <w:t>й</w:t>
      </w:r>
      <w:r w:rsidRPr="009529B4">
        <w:rPr>
          <w:sz w:val="28"/>
          <w:szCs w:val="28"/>
        </w:rPr>
        <w:t xml:space="preserve">) воспринимает этот импульс и осуществляет побуждение, </w:t>
      </w:r>
      <w:r w:rsidR="009454D0">
        <w:rPr>
          <w:sz w:val="28"/>
          <w:szCs w:val="28"/>
        </w:rPr>
        <w:t xml:space="preserve">в результате </w:t>
      </w:r>
      <w:r w:rsidRPr="009529B4">
        <w:rPr>
          <w:sz w:val="28"/>
          <w:szCs w:val="28"/>
        </w:rPr>
        <w:t>становя</w:t>
      </w:r>
      <w:r w:rsidR="009454D0">
        <w:rPr>
          <w:sz w:val="28"/>
          <w:szCs w:val="28"/>
        </w:rPr>
        <w:t>сь</w:t>
      </w:r>
      <w:r w:rsidRPr="009529B4">
        <w:rPr>
          <w:sz w:val="28"/>
          <w:szCs w:val="28"/>
        </w:rPr>
        <w:t xml:space="preserve"> носителем власти, её исполнителем. </w:t>
      </w:r>
      <w:r w:rsidR="009454D0">
        <w:rPr>
          <w:sz w:val="28"/>
          <w:szCs w:val="28"/>
        </w:rPr>
        <w:t>Крайне редко э</w:t>
      </w:r>
      <w:r w:rsidRPr="009529B4">
        <w:rPr>
          <w:sz w:val="28"/>
          <w:szCs w:val="28"/>
        </w:rPr>
        <w:t xml:space="preserve">та структура разделения и передачи власти </w:t>
      </w:r>
      <w:r w:rsidR="009454D0">
        <w:rPr>
          <w:sz w:val="28"/>
          <w:szCs w:val="28"/>
        </w:rPr>
        <w:t>столь проста.</w:t>
      </w:r>
      <w:r w:rsidRPr="009529B4">
        <w:rPr>
          <w:sz w:val="28"/>
          <w:szCs w:val="28"/>
        </w:rPr>
        <w:t xml:space="preserve"> </w:t>
      </w:r>
      <w:r w:rsidR="009454D0">
        <w:rPr>
          <w:sz w:val="28"/>
          <w:szCs w:val="28"/>
        </w:rPr>
        <w:t>О</w:t>
      </w:r>
      <w:r w:rsidRPr="009529B4">
        <w:rPr>
          <w:sz w:val="28"/>
          <w:szCs w:val="28"/>
        </w:rPr>
        <w:t xml:space="preserve">собенно в институциональном политическом (а также неполитическом — экономическом, правовом, идеологическом) процессе, когда </w:t>
      </w:r>
      <w:r w:rsidR="005972E7">
        <w:rPr>
          <w:sz w:val="28"/>
          <w:szCs w:val="28"/>
        </w:rPr>
        <w:t>пассивный</w:t>
      </w:r>
      <w:r w:rsidRPr="009529B4">
        <w:rPr>
          <w:sz w:val="28"/>
          <w:szCs w:val="28"/>
        </w:rPr>
        <w:t xml:space="preserve"> субъект </w:t>
      </w:r>
      <w:r w:rsidR="005972E7">
        <w:rPr>
          <w:sz w:val="28"/>
          <w:szCs w:val="28"/>
        </w:rPr>
        <w:t xml:space="preserve">становится активным и </w:t>
      </w:r>
      <w:r w:rsidRPr="009529B4">
        <w:rPr>
          <w:sz w:val="28"/>
          <w:szCs w:val="28"/>
        </w:rPr>
        <w:t>передаёт волевой импульс следующему субъекту и т.д. вплоть до конечного исполнителя</w:t>
      </w:r>
      <w:r w:rsidR="005972E7">
        <w:rPr>
          <w:sz w:val="28"/>
          <w:szCs w:val="28"/>
        </w:rPr>
        <w:t>.</w:t>
      </w:r>
      <w:r w:rsidRPr="009529B4">
        <w:rPr>
          <w:sz w:val="28"/>
          <w:szCs w:val="28"/>
        </w:rPr>
        <w:t xml:space="preserve"> </w:t>
      </w:r>
      <w:r w:rsidR="005972E7">
        <w:rPr>
          <w:sz w:val="28"/>
          <w:szCs w:val="28"/>
        </w:rPr>
        <w:t xml:space="preserve">Данный </w:t>
      </w:r>
      <w:r w:rsidRPr="009529B4">
        <w:rPr>
          <w:sz w:val="28"/>
          <w:szCs w:val="28"/>
        </w:rPr>
        <w:t>процесс, получи</w:t>
      </w:r>
      <w:r w:rsidR="005972E7">
        <w:rPr>
          <w:sz w:val="28"/>
          <w:szCs w:val="28"/>
        </w:rPr>
        <w:t>л</w:t>
      </w:r>
      <w:r w:rsidRPr="009529B4">
        <w:rPr>
          <w:sz w:val="28"/>
          <w:szCs w:val="28"/>
        </w:rPr>
        <w:t xml:space="preserve"> наименование коман</w:t>
      </w:r>
      <w:r w:rsidR="005972E7">
        <w:rPr>
          <w:sz w:val="28"/>
          <w:szCs w:val="28"/>
        </w:rPr>
        <w:t>дования</w:t>
      </w:r>
      <w:r w:rsidRPr="009529B4">
        <w:rPr>
          <w:sz w:val="28"/>
          <w:szCs w:val="28"/>
        </w:rPr>
        <w:t xml:space="preserve"> или распоряжения</w:t>
      </w:r>
      <w:r w:rsidR="00A14BEF">
        <w:rPr>
          <w:sz w:val="28"/>
          <w:szCs w:val="28"/>
        </w:rPr>
        <w:t>,</w:t>
      </w:r>
      <w:r w:rsidRPr="009529B4">
        <w:rPr>
          <w:sz w:val="28"/>
          <w:szCs w:val="28"/>
        </w:rPr>
        <w:t xml:space="preserve"> и </w:t>
      </w:r>
      <w:r w:rsidR="005972E7">
        <w:rPr>
          <w:sz w:val="28"/>
          <w:szCs w:val="28"/>
        </w:rPr>
        <w:t xml:space="preserve">именно он </w:t>
      </w:r>
      <w:r w:rsidRPr="009529B4">
        <w:rPr>
          <w:sz w:val="28"/>
          <w:szCs w:val="28"/>
        </w:rPr>
        <w:t>составля</w:t>
      </w:r>
      <w:r w:rsidR="005972E7">
        <w:rPr>
          <w:sz w:val="28"/>
          <w:szCs w:val="28"/>
        </w:rPr>
        <w:t>ет</w:t>
      </w:r>
      <w:r w:rsidRPr="009529B4">
        <w:rPr>
          <w:sz w:val="28"/>
          <w:szCs w:val="28"/>
        </w:rPr>
        <w:t xml:space="preserve"> сущность власти. </w:t>
      </w:r>
    </w:p>
    <w:p w:rsidR="009529B4" w:rsidRPr="009529B4" w:rsidRDefault="009529B4" w:rsidP="009529B4">
      <w:pPr>
        <w:spacing w:line="360" w:lineRule="auto"/>
        <w:ind w:firstLine="720"/>
        <w:jc w:val="both"/>
        <w:rPr>
          <w:sz w:val="28"/>
          <w:szCs w:val="28"/>
        </w:rPr>
      </w:pPr>
      <w:r w:rsidRPr="009529B4">
        <w:rPr>
          <w:sz w:val="28"/>
          <w:szCs w:val="28"/>
        </w:rPr>
        <w:t>Таким образом</w:t>
      </w:r>
      <w:r>
        <w:rPr>
          <w:sz w:val="28"/>
          <w:szCs w:val="28"/>
        </w:rPr>
        <w:t>,</w:t>
      </w:r>
      <w:r w:rsidRPr="009529B4">
        <w:rPr>
          <w:sz w:val="28"/>
          <w:szCs w:val="28"/>
        </w:rPr>
        <w:t xml:space="preserve"> понятие «разделение власти» </w:t>
      </w:r>
      <w:r w:rsidR="005972E7">
        <w:rPr>
          <w:sz w:val="28"/>
          <w:szCs w:val="28"/>
        </w:rPr>
        <w:t>тесно связанно с</w:t>
      </w:r>
      <w:r w:rsidRPr="009529B4">
        <w:rPr>
          <w:sz w:val="28"/>
          <w:szCs w:val="28"/>
        </w:rPr>
        <w:t xml:space="preserve"> поняти</w:t>
      </w:r>
      <w:r w:rsidR="005972E7">
        <w:rPr>
          <w:sz w:val="28"/>
          <w:szCs w:val="28"/>
        </w:rPr>
        <w:t>ем</w:t>
      </w:r>
      <w:r w:rsidRPr="009529B4">
        <w:rPr>
          <w:sz w:val="28"/>
          <w:szCs w:val="28"/>
        </w:rPr>
        <w:t xml:space="preserve"> «власти» и принимает при этом самые различные формы выражения. В связи с этим представляется целесообразным проследить исторический путь развития </w:t>
      </w:r>
      <w:r w:rsidR="000268D0">
        <w:rPr>
          <w:sz w:val="28"/>
          <w:szCs w:val="28"/>
        </w:rPr>
        <w:t xml:space="preserve">принципа </w:t>
      </w:r>
      <w:r w:rsidRPr="009529B4">
        <w:rPr>
          <w:sz w:val="28"/>
          <w:szCs w:val="28"/>
        </w:rPr>
        <w:t xml:space="preserve">разделения власти </w:t>
      </w:r>
      <w:r w:rsidR="000268D0">
        <w:rPr>
          <w:sz w:val="28"/>
          <w:szCs w:val="28"/>
        </w:rPr>
        <w:t>до момента</w:t>
      </w:r>
      <w:r w:rsidRPr="009529B4">
        <w:rPr>
          <w:sz w:val="28"/>
          <w:szCs w:val="28"/>
        </w:rPr>
        <w:t xml:space="preserve"> его современного восприятия </w:t>
      </w:r>
      <w:r w:rsidR="000268D0">
        <w:rPr>
          <w:sz w:val="28"/>
          <w:szCs w:val="28"/>
        </w:rPr>
        <w:t xml:space="preserve">как </w:t>
      </w:r>
      <w:r w:rsidR="000268D0" w:rsidRPr="009529B4">
        <w:rPr>
          <w:sz w:val="28"/>
          <w:szCs w:val="28"/>
        </w:rPr>
        <w:t xml:space="preserve">одного из основополагающих принципов </w:t>
      </w:r>
      <w:r w:rsidRPr="009529B4">
        <w:rPr>
          <w:sz w:val="28"/>
          <w:szCs w:val="28"/>
        </w:rPr>
        <w:t>правово</w:t>
      </w:r>
      <w:r w:rsidR="000268D0">
        <w:rPr>
          <w:sz w:val="28"/>
          <w:szCs w:val="28"/>
        </w:rPr>
        <w:t>го</w:t>
      </w:r>
      <w:r w:rsidRPr="009529B4">
        <w:rPr>
          <w:sz w:val="28"/>
          <w:szCs w:val="28"/>
        </w:rPr>
        <w:t xml:space="preserve"> государств</w:t>
      </w:r>
      <w:r w:rsidR="000268D0">
        <w:rPr>
          <w:sz w:val="28"/>
          <w:szCs w:val="28"/>
        </w:rPr>
        <w:t>а</w:t>
      </w:r>
      <w:r w:rsidRPr="009529B4">
        <w:rPr>
          <w:sz w:val="28"/>
          <w:szCs w:val="28"/>
        </w:rPr>
        <w:t xml:space="preserve">. </w:t>
      </w:r>
    </w:p>
    <w:p w:rsidR="009529B4" w:rsidRDefault="009529B4" w:rsidP="009529B4">
      <w:pPr>
        <w:spacing w:line="360" w:lineRule="auto"/>
        <w:ind w:firstLine="720"/>
        <w:jc w:val="both"/>
        <w:rPr>
          <w:sz w:val="28"/>
          <w:szCs w:val="28"/>
        </w:rPr>
      </w:pPr>
      <w:r w:rsidRPr="009529B4">
        <w:rPr>
          <w:sz w:val="28"/>
          <w:szCs w:val="28"/>
        </w:rPr>
        <w:t>Разделение власти исторически сложилось на самых ранних этапах формирования государства и вылилось в специализацию власти разных лиц и институтов, в которой рано обнаружились две устойчивые тенденции: концентрация власти в одних руках или в одном институте и потребность разделить власть, труд и ответственность</w:t>
      </w:r>
      <w:r w:rsidR="000268D0">
        <w:rPr>
          <w:rStyle w:val="a4"/>
          <w:sz w:val="28"/>
          <w:szCs w:val="28"/>
        </w:rPr>
        <w:footnoteReference w:id="2"/>
      </w:r>
      <w:r w:rsidRPr="009529B4">
        <w:rPr>
          <w:sz w:val="28"/>
          <w:szCs w:val="28"/>
        </w:rPr>
        <w:t xml:space="preserve">. </w:t>
      </w:r>
      <w:r w:rsidR="000268D0">
        <w:rPr>
          <w:sz w:val="28"/>
          <w:szCs w:val="28"/>
        </w:rPr>
        <w:t>Двойственное отношение к власти породило два следствия</w:t>
      </w:r>
      <w:r w:rsidRPr="009529B4">
        <w:rPr>
          <w:sz w:val="28"/>
          <w:szCs w:val="28"/>
        </w:rPr>
        <w:t>: борьба за власть уже разделённых институтов против её разделе</w:t>
      </w:r>
      <w:r w:rsidR="000268D0">
        <w:rPr>
          <w:sz w:val="28"/>
          <w:szCs w:val="28"/>
        </w:rPr>
        <w:t>ния</w:t>
      </w:r>
      <w:r w:rsidRPr="009529B4">
        <w:rPr>
          <w:sz w:val="28"/>
          <w:szCs w:val="28"/>
        </w:rPr>
        <w:t xml:space="preserve"> с одной стороны</w:t>
      </w:r>
      <w:r w:rsidR="000268D0">
        <w:rPr>
          <w:sz w:val="28"/>
          <w:szCs w:val="28"/>
        </w:rPr>
        <w:t>,</w:t>
      </w:r>
      <w:r w:rsidRPr="009529B4">
        <w:rPr>
          <w:sz w:val="28"/>
          <w:szCs w:val="28"/>
        </w:rPr>
        <w:t xml:space="preserve"> и стремление упорядочить отношения разделённых властей и избавить общество от столкновений между ними </w:t>
      </w:r>
      <w:r w:rsidR="00A14BEF">
        <w:rPr>
          <w:sz w:val="28"/>
          <w:szCs w:val="28"/>
        </w:rPr>
        <w:t xml:space="preserve">– </w:t>
      </w:r>
      <w:r w:rsidRPr="009529B4">
        <w:rPr>
          <w:sz w:val="28"/>
          <w:szCs w:val="28"/>
        </w:rPr>
        <w:t xml:space="preserve">с другой. </w:t>
      </w:r>
      <w:r w:rsidR="000268D0">
        <w:rPr>
          <w:sz w:val="28"/>
          <w:szCs w:val="28"/>
        </w:rPr>
        <w:t>На данном этапе четко прослеживается</w:t>
      </w:r>
      <w:r w:rsidRPr="009529B4">
        <w:rPr>
          <w:sz w:val="28"/>
          <w:szCs w:val="28"/>
        </w:rPr>
        <w:t xml:space="preserve"> характерное для </w:t>
      </w:r>
      <w:r w:rsidR="000268D0">
        <w:rPr>
          <w:sz w:val="28"/>
          <w:szCs w:val="28"/>
        </w:rPr>
        <w:t xml:space="preserve">ранних этапов </w:t>
      </w:r>
      <w:r w:rsidRPr="009529B4">
        <w:rPr>
          <w:sz w:val="28"/>
          <w:szCs w:val="28"/>
        </w:rPr>
        <w:t>политической истории общества совмещение функций: вождя и военачальника (ко</w:t>
      </w:r>
      <w:r w:rsidR="000268D0">
        <w:rPr>
          <w:sz w:val="28"/>
          <w:szCs w:val="28"/>
        </w:rPr>
        <w:t>роль</w:t>
      </w:r>
      <w:r w:rsidR="009D4FA2">
        <w:rPr>
          <w:sz w:val="28"/>
          <w:szCs w:val="28"/>
        </w:rPr>
        <w:t xml:space="preserve"> – воин, князь – </w:t>
      </w:r>
      <w:r w:rsidRPr="009529B4">
        <w:rPr>
          <w:sz w:val="28"/>
          <w:szCs w:val="28"/>
        </w:rPr>
        <w:t>предводитель дружины, епископ</w:t>
      </w:r>
      <w:r w:rsidR="009D4FA2">
        <w:rPr>
          <w:sz w:val="28"/>
          <w:szCs w:val="28"/>
        </w:rPr>
        <w:t xml:space="preserve"> – </w:t>
      </w:r>
      <w:r w:rsidRPr="009529B4">
        <w:rPr>
          <w:sz w:val="28"/>
          <w:szCs w:val="28"/>
        </w:rPr>
        <w:t>рыцарь, глава ордена и т.п.)</w:t>
      </w:r>
      <w:r>
        <w:rPr>
          <w:sz w:val="28"/>
          <w:szCs w:val="28"/>
        </w:rPr>
        <w:t>.</w:t>
      </w:r>
    </w:p>
    <w:p w:rsidR="00657192" w:rsidRPr="00657192" w:rsidRDefault="00657192" w:rsidP="00657192">
      <w:pPr>
        <w:spacing w:line="360" w:lineRule="auto"/>
        <w:ind w:firstLine="720"/>
        <w:jc w:val="both"/>
        <w:rPr>
          <w:sz w:val="28"/>
          <w:szCs w:val="28"/>
        </w:rPr>
      </w:pPr>
      <w:r w:rsidRPr="00657192">
        <w:rPr>
          <w:sz w:val="28"/>
          <w:szCs w:val="28"/>
        </w:rPr>
        <w:t xml:space="preserve">Первое крупное разделение власти </w:t>
      </w:r>
      <w:r w:rsidR="003850A4">
        <w:rPr>
          <w:sz w:val="28"/>
          <w:szCs w:val="28"/>
        </w:rPr>
        <w:t>ознаменовалось противостоянием государства и церкви</w:t>
      </w:r>
      <w:r w:rsidRPr="00657192">
        <w:rPr>
          <w:sz w:val="28"/>
          <w:szCs w:val="28"/>
        </w:rPr>
        <w:t>. Оно же сопровождалось и длительной борьбой за унификацию власти, преобладание светской власти над религиозной, или господство церкви в светской жизни общества. Соперничество между ними продолжалось многие столетия, всё средневековье и начало Нового времени как в России, так и на Западе. Оно далеко не завершено для многих государств и обществ и поныне, при этом исход его далеко не однозначен в разных регионах мира. Западная, преимущественно христианская его часть</w:t>
      </w:r>
      <w:r w:rsidR="003850A4">
        <w:rPr>
          <w:sz w:val="28"/>
          <w:szCs w:val="28"/>
        </w:rPr>
        <w:t>,</w:t>
      </w:r>
      <w:r w:rsidRPr="00657192">
        <w:rPr>
          <w:sz w:val="28"/>
          <w:szCs w:val="28"/>
        </w:rPr>
        <w:t xml:space="preserve"> решила спор о власти в пользу светской, государственной</w:t>
      </w:r>
      <w:r w:rsidR="003850A4">
        <w:rPr>
          <w:sz w:val="28"/>
          <w:szCs w:val="28"/>
        </w:rPr>
        <w:t>;</w:t>
      </w:r>
      <w:r w:rsidRPr="00657192">
        <w:rPr>
          <w:sz w:val="28"/>
          <w:szCs w:val="28"/>
        </w:rPr>
        <w:t xml:space="preserve"> вос</w:t>
      </w:r>
      <w:r w:rsidR="003850A4">
        <w:rPr>
          <w:sz w:val="28"/>
          <w:szCs w:val="28"/>
        </w:rPr>
        <w:t xml:space="preserve">точная же во многих случаях – </w:t>
      </w:r>
      <w:r w:rsidRPr="00657192">
        <w:rPr>
          <w:sz w:val="28"/>
          <w:szCs w:val="28"/>
        </w:rPr>
        <w:t>в пользу значительного политического влияния религиозных начал жизни общества</w:t>
      </w:r>
      <w:r w:rsidR="004B2293">
        <w:rPr>
          <w:rStyle w:val="a4"/>
          <w:sz w:val="28"/>
          <w:szCs w:val="28"/>
        </w:rPr>
        <w:footnoteReference w:id="3"/>
      </w:r>
      <w:r w:rsidRPr="00657192">
        <w:rPr>
          <w:sz w:val="28"/>
          <w:szCs w:val="28"/>
        </w:rPr>
        <w:t xml:space="preserve">. </w:t>
      </w:r>
    </w:p>
    <w:p w:rsidR="00BC405B" w:rsidRDefault="004B2293" w:rsidP="0065719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Кроме того</w:t>
      </w:r>
      <w:r w:rsidR="00657192" w:rsidRPr="00657192">
        <w:rPr>
          <w:sz w:val="28"/>
          <w:szCs w:val="28"/>
        </w:rPr>
        <w:t xml:space="preserve">, в самом светском государстве рано началось разделение профессиональных функций власти. Уже Аристотель отмечал существование законодательного органа </w:t>
      </w:r>
      <w:r>
        <w:rPr>
          <w:sz w:val="28"/>
          <w:szCs w:val="28"/>
        </w:rPr>
        <w:t>–</w:t>
      </w:r>
      <w:r w:rsidR="00657192" w:rsidRPr="00657192">
        <w:rPr>
          <w:sz w:val="28"/>
          <w:szCs w:val="28"/>
        </w:rPr>
        <w:t xml:space="preserve"> магистратуры (исполнительного учреждения) и судебного органа. </w:t>
      </w:r>
      <w:r>
        <w:rPr>
          <w:sz w:val="28"/>
          <w:szCs w:val="28"/>
        </w:rPr>
        <w:t>Наряду с этим, п</w:t>
      </w:r>
      <w:r w:rsidR="00657192" w:rsidRPr="00657192">
        <w:rPr>
          <w:sz w:val="28"/>
          <w:szCs w:val="28"/>
        </w:rPr>
        <w:t xml:space="preserve">роисходило разделение власти между центральным и местным управлением (самоуправление), формировалась всё более сложная политическая система общества, властей разных уровней и с разными функциями. Развитое разделение власти стало в конце конов одной из организационных основ государства Нового времени, которое функционирует как система функционально разграниченных, но и связанных между собой учреждений, аппаратов и органов власти. </w:t>
      </w:r>
    </w:p>
    <w:p w:rsidR="00BC405B" w:rsidRDefault="00657192" w:rsidP="00657192">
      <w:pPr>
        <w:spacing w:line="360" w:lineRule="auto"/>
        <w:ind w:firstLine="720"/>
        <w:jc w:val="both"/>
        <w:rPr>
          <w:sz w:val="28"/>
          <w:szCs w:val="28"/>
        </w:rPr>
      </w:pPr>
      <w:r w:rsidRPr="00657192">
        <w:rPr>
          <w:sz w:val="28"/>
          <w:szCs w:val="28"/>
        </w:rPr>
        <w:t xml:space="preserve">Феодальная организация власти </w:t>
      </w:r>
      <w:r w:rsidR="00BC405B">
        <w:rPr>
          <w:sz w:val="28"/>
          <w:szCs w:val="28"/>
        </w:rPr>
        <w:t>предусматривала наделение</w:t>
      </w:r>
      <w:r w:rsidRPr="00657192">
        <w:rPr>
          <w:sz w:val="28"/>
          <w:szCs w:val="28"/>
        </w:rPr>
        <w:t xml:space="preserve"> властелина</w:t>
      </w:r>
      <w:r w:rsidR="00BC405B">
        <w:rPr>
          <w:sz w:val="28"/>
          <w:szCs w:val="28"/>
        </w:rPr>
        <w:t xml:space="preserve"> (феодала)</w:t>
      </w:r>
      <w:r w:rsidRPr="00657192">
        <w:rPr>
          <w:sz w:val="28"/>
          <w:szCs w:val="28"/>
        </w:rPr>
        <w:t xml:space="preserve"> законодательны</w:t>
      </w:r>
      <w:r w:rsidR="00BC405B">
        <w:rPr>
          <w:sz w:val="28"/>
          <w:szCs w:val="28"/>
        </w:rPr>
        <w:t>ми, исполнительными</w:t>
      </w:r>
      <w:r w:rsidRPr="00657192">
        <w:rPr>
          <w:sz w:val="28"/>
          <w:szCs w:val="28"/>
        </w:rPr>
        <w:t xml:space="preserve"> и судебны</w:t>
      </w:r>
      <w:r w:rsidR="00BC405B">
        <w:rPr>
          <w:sz w:val="28"/>
          <w:szCs w:val="28"/>
        </w:rPr>
        <w:t>ми</w:t>
      </w:r>
      <w:r w:rsidRPr="00657192">
        <w:rPr>
          <w:sz w:val="28"/>
          <w:szCs w:val="28"/>
        </w:rPr>
        <w:t xml:space="preserve"> функци</w:t>
      </w:r>
      <w:r w:rsidR="00BC405B">
        <w:rPr>
          <w:sz w:val="28"/>
          <w:szCs w:val="28"/>
        </w:rPr>
        <w:t>ями. Кроме того происходило</w:t>
      </w:r>
      <w:r w:rsidRPr="00657192">
        <w:rPr>
          <w:sz w:val="28"/>
          <w:szCs w:val="28"/>
        </w:rPr>
        <w:t xml:space="preserve"> функциональное и территориальное разделение власти между монархическим центром и провинциальными (городскими) парламентами</w:t>
      </w:r>
      <w:r w:rsidR="00BC405B">
        <w:rPr>
          <w:sz w:val="28"/>
          <w:szCs w:val="28"/>
        </w:rPr>
        <w:t xml:space="preserve"> (</w:t>
      </w:r>
      <w:r w:rsidRPr="00657192">
        <w:rPr>
          <w:sz w:val="28"/>
          <w:szCs w:val="28"/>
        </w:rPr>
        <w:t>местным самоуправлением</w:t>
      </w:r>
      <w:r w:rsidR="00BC405B">
        <w:rPr>
          <w:sz w:val="28"/>
          <w:szCs w:val="28"/>
        </w:rPr>
        <w:t>)</w:t>
      </w:r>
      <w:r w:rsidRPr="00657192">
        <w:rPr>
          <w:sz w:val="28"/>
          <w:szCs w:val="28"/>
        </w:rPr>
        <w:t xml:space="preserve">, </w:t>
      </w:r>
      <w:r w:rsidR="00BC405B">
        <w:rPr>
          <w:sz w:val="28"/>
          <w:szCs w:val="28"/>
        </w:rPr>
        <w:t xml:space="preserve">включавшими в себя </w:t>
      </w:r>
      <w:r w:rsidRPr="00657192">
        <w:rPr>
          <w:sz w:val="28"/>
          <w:szCs w:val="28"/>
        </w:rPr>
        <w:t>частично избранных</w:t>
      </w:r>
      <w:r w:rsidR="00BC405B">
        <w:rPr>
          <w:sz w:val="28"/>
          <w:szCs w:val="28"/>
        </w:rPr>
        <w:t xml:space="preserve"> в соответствии с </w:t>
      </w:r>
      <w:r w:rsidR="00BC405B" w:rsidRPr="00657192">
        <w:rPr>
          <w:sz w:val="28"/>
          <w:szCs w:val="28"/>
        </w:rPr>
        <w:t>сословным представительством</w:t>
      </w:r>
      <w:r w:rsidR="00BC405B">
        <w:rPr>
          <w:sz w:val="28"/>
          <w:szCs w:val="28"/>
        </w:rPr>
        <w:t xml:space="preserve"> горожан и</w:t>
      </w:r>
      <w:r w:rsidRPr="00657192">
        <w:rPr>
          <w:sz w:val="28"/>
          <w:szCs w:val="28"/>
        </w:rPr>
        <w:t xml:space="preserve"> частично включённых в него «по праву» из числа именитых </w:t>
      </w:r>
      <w:r w:rsidR="00BC405B">
        <w:rPr>
          <w:sz w:val="28"/>
          <w:szCs w:val="28"/>
        </w:rPr>
        <w:t>городских жителей</w:t>
      </w:r>
      <w:r w:rsidRPr="00657192">
        <w:rPr>
          <w:sz w:val="28"/>
          <w:szCs w:val="28"/>
        </w:rPr>
        <w:t xml:space="preserve">. </w:t>
      </w:r>
    </w:p>
    <w:p w:rsidR="00F76E9A" w:rsidRDefault="00657192" w:rsidP="00657192">
      <w:pPr>
        <w:spacing w:line="360" w:lineRule="auto"/>
        <w:ind w:firstLine="720"/>
        <w:jc w:val="both"/>
        <w:rPr>
          <w:sz w:val="28"/>
          <w:szCs w:val="28"/>
        </w:rPr>
      </w:pPr>
      <w:r w:rsidRPr="00657192">
        <w:rPr>
          <w:sz w:val="28"/>
          <w:szCs w:val="28"/>
        </w:rPr>
        <w:t xml:space="preserve">Децентрализованное феодальное средневековое государство допускало заметное упрочение местных парламентов, которые особенно укрепились в Западной Европе в XIII–XIV веках и, впоследствии, стали структурной и социальной основой возникновения парламентов и в государственных центрах абсолютистских монархий. Другой основой разделения власти стали различные королевские советы, обычно очень замкнутые и узкие, нередко, несмотря на их совещательные функции, </w:t>
      </w:r>
      <w:r w:rsidR="00F76E9A">
        <w:rPr>
          <w:sz w:val="28"/>
          <w:szCs w:val="28"/>
        </w:rPr>
        <w:t xml:space="preserve">собираемые из числа избранных приближенных, </w:t>
      </w:r>
      <w:r w:rsidRPr="00657192">
        <w:rPr>
          <w:sz w:val="28"/>
          <w:szCs w:val="28"/>
        </w:rPr>
        <w:t>как это имело место в Верховном тайном совете в России послепетровского периода, когда из восьми членов совета («верховников») шестеро представляли две знатнейшие фа</w:t>
      </w:r>
      <w:r w:rsidR="00F76E9A">
        <w:rPr>
          <w:sz w:val="28"/>
          <w:szCs w:val="28"/>
        </w:rPr>
        <w:t xml:space="preserve">милии – </w:t>
      </w:r>
      <w:r w:rsidRPr="00657192">
        <w:rPr>
          <w:sz w:val="28"/>
          <w:szCs w:val="28"/>
        </w:rPr>
        <w:t xml:space="preserve">Долгоруких и Голицыных. Помимо того, существовали и эпизодические сборы (ассамблеи) правящих феодальных верхов, феодальные союзы (лиги), такие, как Земские соборы в России, также готовившие в будущем более совершенные формы разделения власти. </w:t>
      </w:r>
    </w:p>
    <w:p w:rsidR="00657192" w:rsidRPr="00657192" w:rsidRDefault="00C969E7" w:rsidP="0065719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57192">
        <w:rPr>
          <w:sz w:val="28"/>
          <w:szCs w:val="28"/>
        </w:rPr>
        <w:t xml:space="preserve"> начальный период Нового времени (XVII в.)</w:t>
      </w:r>
      <w:r>
        <w:rPr>
          <w:sz w:val="28"/>
          <w:szCs w:val="28"/>
        </w:rPr>
        <w:t xml:space="preserve"> наступил р</w:t>
      </w:r>
      <w:r w:rsidR="00657192" w:rsidRPr="00657192">
        <w:rPr>
          <w:sz w:val="28"/>
          <w:szCs w:val="28"/>
        </w:rPr>
        <w:t>ешающий этап институционального и функционального разделения го</w:t>
      </w:r>
      <w:r>
        <w:rPr>
          <w:sz w:val="28"/>
          <w:szCs w:val="28"/>
        </w:rPr>
        <w:t>сударственной власти</w:t>
      </w:r>
      <w:r w:rsidR="00657192" w:rsidRPr="00657192">
        <w:rPr>
          <w:sz w:val="28"/>
          <w:szCs w:val="28"/>
        </w:rPr>
        <w:t>. В этот период</w:t>
      </w:r>
      <w:r>
        <w:rPr>
          <w:sz w:val="28"/>
          <w:szCs w:val="28"/>
        </w:rPr>
        <w:t xml:space="preserve"> </w:t>
      </w:r>
      <w:r w:rsidRPr="00657192">
        <w:rPr>
          <w:sz w:val="28"/>
          <w:szCs w:val="28"/>
        </w:rPr>
        <w:t>в большинстве стран Западной Европы</w:t>
      </w:r>
      <w:r w:rsidR="00657192" w:rsidRPr="006571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произошел переход от </w:t>
      </w:r>
      <w:r w:rsidR="00657192" w:rsidRPr="00657192">
        <w:rPr>
          <w:sz w:val="28"/>
          <w:szCs w:val="28"/>
        </w:rPr>
        <w:t>феодально</w:t>
      </w:r>
      <w:r>
        <w:rPr>
          <w:sz w:val="28"/>
          <w:szCs w:val="28"/>
        </w:rPr>
        <w:t>го</w:t>
      </w:r>
      <w:r w:rsidR="00657192" w:rsidRPr="00657192">
        <w:rPr>
          <w:sz w:val="28"/>
          <w:szCs w:val="28"/>
        </w:rPr>
        <w:t xml:space="preserve"> децентрализованно</w:t>
      </w:r>
      <w:r w:rsidR="00A14BEF">
        <w:rPr>
          <w:sz w:val="28"/>
          <w:szCs w:val="28"/>
        </w:rPr>
        <w:t>го</w:t>
      </w:r>
      <w:r w:rsidR="00657192" w:rsidRPr="00657192">
        <w:rPr>
          <w:sz w:val="28"/>
          <w:szCs w:val="28"/>
        </w:rPr>
        <w:t xml:space="preserve"> государст</w:t>
      </w:r>
      <w:r>
        <w:rPr>
          <w:sz w:val="28"/>
          <w:szCs w:val="28"/>
        </w:rPr>
        <w:t>ва к</w:t>
      </w:r>
      <w:r w:rsidR="00657192" w:rsidRPr="00657192">
        <w:rPr>
          <w:sz w:val="28"/>
          <w:szCs w:val="28"/>
        </w:rPr>
        <w:t xml:space="preserve"> централизованн</w:t>
      </w:r>
      <w:r>
        <w:rPr>
          <w:sz w:val="28"/>
          <w:szCs w:val="28"/>
        </w:rPr>
        <w:t>ой абсолютистской</w:t>
      </w:r>
      <w:r w:rsidR="00657192" w:rsidRPr="00657192">
        <w:rPr>
          <w:sz w:val="28"/>
          <w:szCs w:val="28"/>
        </w:rPr>
        <w:t xml:space="preserve"> монархи</w:t>
      </w:r>
      <w:r>
        <w:rPr>
          <w:sz w:val="28"/>
          <w:szCs w:val="28"/>
        </w:rPr>
        <w:t>и</w:t>
      </w:r>
      <w:r w:rsidR="00657192" w:rsidRPr="00657192">
        <w:rPr>
          <w:sz w:val="28"/>
          <w:szCs w:val="28"/>
        </w:rPr>
        <w:t xml:space="preserve">. Центральная власть теперь нуждалась в более развитом и эффективном аппарате управления и обороны, который неизбежно должен был быть специализирован и разделён. </w:t>
      </w:r>
      <w:r w:rsidR="001A3348">
        <w:rPr>
          <w:sz w:val="28"/>
          <w:szCs w:val="28"/>
        </w:rPr>
        <w:t>На первых порах развивающийся буржуазией был поддержан монархический центр, что и способствовало его укреплению.</w:t>
      </w:r>
      <w:r w:rsidR="00657192" w:rsidRPr="00657192">
        <w:rPr>
          <w:sz w:val="28"/>
          <w:szCs w:val="28"/>
        </w:rPr>
        <w:t xml:space="preserve"> </w:t>
      </w:r>
      <w:r w:rsidR="001A3348">
        <w:rPr>
          <w:sz w:val="28"/>
          <w:szCs w:val="28"/>
        </w:rPr>
        <w:t>П</w:t>
      </w:r>
      <w:r w:rsidR="00657192" w:rsidRPr="00657192">
        <w:rPr>
          <w:sz w:val="28"/>
          <w:szCs w:val="28"/>
        </w:rPr>
        <w:t>ри</w:t>
      </w:r>
      <w:r w:rsidR="001A3348">
        <w:rPr>
          <w:sz w:val="28"/>
          <w:szCs w:val="28"/>
        </w:rPr>
        <w:t xml:space="preserve"> этом</w:t>
      </w:r>
      <w:r w:rsidR="00657192" w:rsidRPr="00657192">
        <w:rPr>
          <w:sz w:val="28"/>
          <w:szCs w:val="28"/>
        </w:rPr>
        <w:t xml:space="preserve"> </w:t>
      </w:r>
      <w:r w:rsidR="001A3348">
        <w:rPr>
          <w:sz w:val="28"/>
          <w:szCs w:val="28"/>
        </w:rPr>
        <w:t>она</w:t>
      </w:r>
      <w:r w:rsidR="00657192" w:rsidRPr="00657192">
        <w:rPr>
          <w:sz w:val="28"/>
          <w:szCs w:val="28"/>
        </w:rPr>
        <w:t xml:space="preserve"> получила и доступ к власти, которая оказалась до известной меры разделённой и между сословиями и классами, и доступ этот был открыт, прежде всего, в нарождавшиеся центральные парламентские (законодательные и представительные) структуры. </w:t>
      </w:r>
    </w:p>
    <w:p w:rsidR="00657192" w:rsidRPr="00657192" w:rsidRDefault="00657192" w:rsidP="00657192">
      <w:pPr>
        <w:spacing w:line="360" w:lineRule="auto"/>
        <w:ind w:firstLine="720"/>
        <w:jc w:val="both"/>
        <w:rPr>
          <w:sz w:val="28"/>
          <w:szCs w:val="28"/>
        </w:rPr>
      </w:pPr>
      <w:r w:rsidRPr="00657192">
        <w:rPr>
          <w:sz w:val="28"/>
          <w:szCs w:val="28"/>
        </w:rPr>
        <w:t xml:space="preserve">«Дальнейшее развитие разделённых властей шло несколькими параллельными путями: </w:t>
      </w:r>
    </w:p>
    <w:p w:rsidR="00657192" w:rsidRPr="00657192" w:rsidRDefault="00657192" w:rsidP="001F4D76">
      <w:pPr>
        <w:spacing w:line="360" w:lineRule="auto"/>
        <w:ind w:left="720"/>
        <w:jc w:val="both"/>
        <w:rPr>
          <w:sz w:val="28"/>
          <w:szCs w:val="28"/>
        </w:rPr>
      </w:pPr>
      <w:r w:rsidRPr="00657192">
        <w:rPr>
          <w:sz w:val="28"/>
          <w:szCs w:val="28"/>
        </w:rPr>
        <w:t xml:space="preserve">1) происходила централизация парламентских структур, смещение парламентаризма в центр со всей идеологией и техникой формирования представительной власти (её выборностью, принципами организации и т.п.); </w:t>
      </w:r>
    </w:p>
    <w:p w:rsidR="00657192" w:rsidRPr="00657192" w:rsidRDefault="00657192" w:rsidP="001F4D76">
      <w:pPr>
        <w:spacing w:line="360" w:lineRule="auto"/>
        <w:ind w:left="720"/>
        <w:jc w:val="both"/>
        <w:rPr>
          <w:sz w:val="28"/>
          <w:szCs w:val="28"/>
        </w:rPr>
      </w:pPr>
      <w:r w:rsidRPr="00657192">
        <w:rPr>
          <w:sz w:val="28"/>
          <w:szCs w:val="28"/>
        </w:rPr>
        <w:t xml:space="preserve">2) укреплялась и совершенствовалась центральная правительственная исполнительная власть и особенно её аппаратов, кадров государственных служащих; </w:t>
      </w:r>
    </w:p>
    <w:p w:rsidR="00657192" w:rsidRDefault="00657192" w:rsidP="001F4D76">
      <w:pPr>
        <w:spacing w:line="360" w:lineRule="auto"/>
        <w:ind w:left="720"/>
        <w:jc w:val="both"/>
        <w:rPr>
          <w:sz w:val="28"/>
          <w:szCs w:val="28"/>
        </w:rPr>
      </w:pPr>
      <w:r w:rsidRPr="00657192">
        <w:rPr>
          <w:sz w:val="28"/>
          <w:szCs w:val="28"/>
        </w:rPr>
        <w:t>3) завершилось формирование возникшей в феодальном средневековье системы надзора и отправления правосудия, передачи судебных функций от властвующей (сеньориальной) верхушки — специализированным судебным органам»</w:t>
      </w:r>
      <w:r w:rsidR="00640B04">
        <w:rPr>
          <w:rStyle w:val="a4"/>
          <w:sz w:val="28"/>
          <w:szCs w:val="28"/>
        </w:rPr>
        <w:footnoteReference w:id="4"/>
      </w:r>
      <w:r w:rsidRPr="00657192">
        <w:rPr>
          <w:sz w:val="28"/>
          <w:szCs w:val="28"/>
        </w:rPr>
        <w:t>.</w:t>
      </w:r>
    </w:p>
    <w:p w:rsidR="00657192" w:rsidRPr="00657192" w:rsidRDefault="00657192" w:rsidP="00657192">
      <w:pPr>
        <w:spacing w:line="360" w:lineRule="auto"/>
        <w:ind w:firstLine="720"/>
        <w:jc w:val="both"/>
        <w:rPr>
          <w:sz w:val="28"/>
          <w:szCs w:val="28"/>
        </w:rPr>
      </w:pPr>
      <w:r w:rsidRPr="00657192">
        <w:rPr>
          <w:sz w:val="28"/>
          <w:szCs w:val="28"/>
        </w:rPr>
        <w:t>Этот объективный процесс получил теоретическое обоснование в поли</w:t>
      </w:r>
      <w:r w:rsidR="00640B04">
        <w:rPr>
          <w:sz w:val="28"/>
          <w:szCs w:val="28"/>
        </w:rPr>
        <w:t>тико-</w:t>
      </w:r>
      <w:r w:rsidRPr="00657192">
        <w:rPr>
          <w:sz w:val="28"/>
          <w:szCs w:val="28"/>
        </w:rPr>
        <w:t>философской теории разделения властей и сопровождался проектами гражданского общества и правового государства, и конституционного строя, реализация которых была необходимым условием эффективного разделения власти и в свою очередь зависела от разделения её на три относительно автономные, взаимосвязанные и контролирующие друг друга власти.</w:t>
      </w:r>
    </w:p>
    <w:p w:rsidR="00657192" w:rsidRPr="00657192" w:rsidRDefault="008670B3" w:rsidP="0065719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Суть с</w:t>
      </w:r>
      <w:r w:rsidR="00657192" w:rsidRPr="00657192">
        <w:rPr>
          <w:sz w:val="28"/>
          <w:szCs w:val="28"/>
        </w:rPr>
        <w:t>ам</w:t>
      </w:r>
      <w:r>
        <w:rPr>
          <w:sz w:val="28"/>
          <w:szCs w:val="28"/>
        </w:rPr>
        <w:t>ой</w:t>
      </w:r>
      <w:r w:rsidR="00657192" w:rsidRPr="00657192">
        <w:rPr>
          <w:sz w:val="28"/>
          <w:szCs w:val="28"/>
        </w:rPr>
        <w:t xml:space="preserve"> иде</w:t>
      </w:r>
      <w:r>
        <w:rPr>
          <w:sz w:val="28"/>
          <w:szCs w:val="28"/>
        </w:rPr>
        <w:t>и</w:t>
      </w:r>
      <w:r w:rsidR="00657192" w:rsidRPr="00657192">
        <w:rPr>
          <w:sz w:val="28"/>
          <w:szCs w:val="28"/>
        </w:rPr>
        <w:t xml:space="preserve"> разделения законодательной, исполнительной и судебной властей сопровождает поиск человечеством идеального государства на протяжении многих веков. </w:t>
      </w:r>
      <w:r>
        <w:rPr>
          <w:sz w:val="28"/>
          <w:szCs w:val="28"/>
        </w:rPr>
        <w:t>Первые упоминания о необходимости подобного разделения можно встретить</w:t>
      </w:r>
      <w:r w:rsidR="00657192" w:rsidRPr="00657192">
        <w:rPr>
          <w:sz w:val="28"/>
          <w:szCs w:val="28"/>
        </w:rPr>
        <w:t xml:space="preserve"> уже во взглядах древнегреческих философов (Аристотель, Полибий). Однако, как основополагающий принцип составного учения о демократическом государстве он был сформулирован Д. Локком и развит впоследствии Ш. Монтескье. При этом </w:t>
      </w:r>
      <w:r>
        <w:rPr>
          <w:sz w:val="28"/>
          <w:szCs w:val="28"/>
        </w:rPr>
        <w:t xml:space="preserve">основы формирования </w:t>
      </w:r>
      <w:r w:rsidR="00657192" w:rsidRPr="00657192">
        <w:rPr>
          <w:sz w:val="28"/>
          <w:szCs w:val="28"/>
        </w:rPr>
        <w:t>теоретическ</w:t>
      </w:r>
      <w:r>
        <w:rPr>
          <w:sz w:val="28"/>
          <w:szCs w:val="28"/>
        </w:rPr>
        <w:t>ой</w:t>
      </w:r>
      <w:r w:rsidR="00657192" w:rsidRPr="00657192">
        <w:rPr>
          <w:sz w:val="28"/>
          <w:szCs w:val="28"/>
        </w:rPr>
        <w:t xml:space="preserve"> баз</w:t>
      </w:r>
      <w:r>
        <w:rPr>
          <w:sz w:val="28"/>
          <w:szCs w:val="28"/>
        </w:rPr>
        <w:t>ы</w:t>
      </w:r>
      <w:r w:rsidR="00657192" w:rsidRPr="00657192">
        <w:rPr>
          <w:sz w:val="28"/>
          <w:szCs w:val="28"/>
        </w:rPr>
        <w:t xml:space="preserve"> был</w:t>
      </w:r>
      <w:r>
        <w:rPr>
          <w:sz w:val="28"/>
          <w:szCs w:val="28"/>
        </w:rPr>
        <w:t>и</w:t>
      </w:r>
      <w:r w:rsidR="00657192" w:rsidRPr="00657192">
        <w:rPr>
          <w:sz w:val="28"/>
          <w:szCs w:val="28"/>
        </w:rPr>
        <w:t xml:space="preserve"> подготовлен</w:t>
      </w:r>
      <w:r>
        <w:rPr>
          <w:sz w:val="28"/>
          <w:szCs w:val="28"/>
        </w:rPr>
        <w:t>ы</w:t>
      </w:r>
      <w:r w:rsidR="00657192" w:rsidRPr="00657192">
        <w:rPr>
          <w:sz w:val="28"/>
          <w:szCs w:val="28"/>
        </w:rPr>
        <w:t xml:space="preserve"> всем </w:t>
      </w:r>
      <w:r>
        <w:rPr>
          <w:sz w:val="28"/>
          <w:szCs w:val="28"/>
        </w:rPr>
        <w:t xml:space="preserve">предшествующим </w:t>
      </w:r>
      <w:r w:rsidR="00657192" w:rsidRPr="00657192">
        <w:rPr>
          <w:sz w:val="28"/>
          <w:szCs w:val="28"/>
        </w:rPr>
        <w:t xml:space="preserve">объективным </w:t>
      </w:r>
      <w:r>
        <w:rPr>
          <w:sz w:val="28"/>
          <w:szCs w:val="28"/>
        </w:rPr>
        <w:t>историческим процессом</w:t>
      </w:r>
      <w:r w:rsidR="00657192" w:rsidRPr="00657192">
        <w:rPr>
          <w:sz w:val="28"/>
          <w:szCs w:val="28"/>
        </w:rPr>
        <w:t xml:space="preserve"> (о котором говорилось выше), а толчком к её оформлению послужили буржуазны</w:t>
      </w:r>
      <w:r w:rsidR="00657192">
        <w:rPr>
          <w:sz w:val="28"/>
          <w:szCs w:val="28"/>
        </w:rPr>
        <w:t>е</w:t>
      </w:r>
      <w:r w:rsidR="00657192" w:rsidRPr="00657192">
        <w:rPr>
          <w:sz w:val="28"/>
          <w:szCs w:val="28"/>
        </w:rPr>
        <w:t xml:space="preserve"> революции в Анг</w:t>
      </w:r>
      <w:r w:rsidR="00A14BEF">
        <w:rPr>
          <w:sz w:val="28"/>
          <w:szCs w:val="28"/>
        </w:rPr>
        <w:t>лии (1640–1648гг.) и в</w:t>
      </w:r>
      <w:r w:rsidR="00657192" w:rsidRPr="00657192">
        <w:rPr>
          <w:sz w:val="28"/>
          <w:szCs w:val="28"/>
        </w:rPr>
        <w:t xml:space="preserve">последствии во Франции (1789–1794гг.). </w:t>
      </w:r>
    </w:p>
    <w:p w:rsidR="007129D7" w:rsidRDefault="00657192" w:rsidP="00657192">
      <w:pPr>
        <w:spacing w:line="360" w:lineRule="auto"/>
        <w:ind w:firstLine="720"/>
        <w:jc w:val="both"/>
        <w:rPr>
          <w:sz w:val="28"/>
          <w:szCs w:val="28"/>
        </w:rPr>
      </w:pPr>
      <w:r w:rsidRPr="00657192">
        <w:rPr>
          <w:sz w:val="28"/>
          <w:szCs w:val="28"/>
        </w:rPr>
        <w:t>В основании политической философии Локка (1632–1704гг.) и либерализма лежит идея собственности («Трактаты о правительстве»). Государство и гражданское общество</w:t>
      </w:r>
      <w:r w:rsidR="00B3320C">
        <w:rPr>
          <w:sz w:val="28"/>
          <w:szCs w:val="28"/>
        </w:rPr>
        <w:t>, по мнению Локка,</w:t>
      </w:r>
      <w:r w:rsidRPr="00657192">
        <w:rPr>
          <w:sz w:val="28"/>
          <w:szCs w:val="28"/>
        </w:rPr>
        <w:t xml:space="preserve"> покоятся на собственности (имелась ввиду частная и личная собственность). В естественном состоянии, говорит Локк, </w:t>
      </w:r>
      <w:r w:rsidR="00B3320C">
        <w:rPr>
          <w:sz w:val="28"/>
          <w:szCs w:val="28"/>
        </w:rPr>
        <w:t>«</w:t>
      </w:r>
      <w:r w:rsidRPr="00657192">
        <w:rPr>
          <w:sz w:val="28"/>
          <w:szCs w:val="28"/>
        </w:rPr>
        <w:t>люди, может быть, и живут благополучно, но им явно недостаёт многого для сохранения собственности. На основе общественного договора учреждается государст</w:t>
      </w:r>
      <w:r w:rsidR="00B3320C">
        <w:rPr>
          <w:sz w:val="28"/>
          <w:szCs w:val="28"/>
        </w:rPr>
        <w:t xml:space="preserve">во – </w:t>
      </w:r>
      <w:r w:rsidRPr="00657192">
        <w:rPr>
          <w:sz w:val="28"/>
          <w:szCs w:val="28"/>
        </w:rPr>
        <w:t>социальный институт для охраны собственности и разрешения связанных с собственностью недоразумений</w:t>
      </w:r>
      <w:r w:rsidR="007129D7">
        <w:rPr>
          <w:sz w:val="28"/>
          <w:szCs w:val="28"/>
        </w:rPr>
        <w:t xml:space="preserve">. </w:t>
      </w:r>
      <w:r w:rsidRPr="00657192">
        <w:rPr>
          <w:sz w:val="28"/>
          <w:szCs w:val="28"/>
        </w:rPr>
        <w:t>Но и в государственном состоянии собственность не вполне оберегаема, например, от произвола абсолютной монархии. Для того чтобы охрана собственности не зависела исключительно от воли властей, люди со</w:t>
      </w:r>
      <w:r w:rsidR="007129D7">
        <w:rPr>
          <w:sz w:val="28"/>
          <w:szCs w:val="28"/>
        </w:rPr>
        <w:t>здают законы и законодательство.</w:t>
      </w:r>
      <w:r w:rsidRPr="00657192">
        <w:rPr>
          <w:sz w:val="28"/>
          <w:szCs w:val="28"/>
        </w:rPr>
        <w:t xml:space="preserve"> Но и в обществе законов вероятно беззаконие, поскольку всегда остаётся значительная свобода для </w:t>
      </w:r>
      <w:r w:rsidR="007129D7">
        <w:rPr>
          <w:sz w:val="28"/>
          <w:szCs w:val="28"/>
        </w:rPr>
        <w:t>толкования и применения законов.</w:t>
      </w:r>
      <w:r w:rsidRPr="00657192">
        <w:rPr>
          <w:sz w:val="28"/>
          <w:szCs w:val="28"/>
        </w:rPr>
        <w:t xml:space="preserve"> Когда, например, судьями являются сами правители, они склонны судить, руководствуясь теми же целями, что и в процессе правления. А это чревато волюнтаризмом судопроизводства, фактическим беззаконием</w:t>
      </w:r>
      <w:r w:rsidR="00B3320C">
        <w:rPr>
          <w:rStyle w:val="a4"/>
          <w:sz w:val="28"/>
          <w:szCs w:val="28"/>
        </w:rPr>
        <w:footnoteReference w:id="5"/>
      </w:r>
      <w:r w:rsidR="00B3320C">
        <w:rPr>
          <w:sz w:val="28"/>
          <w:szCs w:val="28"/>
        </w:rPr>
        <w:t>»</w:t>
      </w:r>
      <w:r w:rsidR="007129D7">
        <w:rPr>
          <w:sz w:val="28"/>
          <w:szCs w:val="28"/>
        </w:rPr>
        <w:t>.</w:t>
      </w:r>
    </w:p>
    <w:p w:rsidR="00657192" w:rsidRPr="00657192" w:rsidRDefault="007129D7" w:rsidP="0065719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Тогда </w:t>
      </w:r>
      <w:r w:rsidR="00657192" w:rsidRPr="00657192">
        <w:rPr>
          <w:sz w:val="28"/>
          <w:szCs w:val="28"/>
        </w:rPr>
        <w:t>Д.</w:t>
      </w:r>
      <w:r w:rsidR="00B3320C">
        <w:rPr>
          <w:sz w:val="28"/>
          <w:szCs w:val="28"/>
        </w:rPr>
        <w:t xml:space="preserve"> </w:t>
      </w:r>
      <w:r w:rsidR="00657192" w:rsidRPr="00657192">
        <w:rPr>
          <w:sz w:val="28"/>
          <w:szCs w:val="28"/>
        </w:rPr>
        <w:t>Л</w:t>
      </w:r>
      <w:r w:rsidR="00B3320C">
        <w:rPr>
          <w:sz w:val="28"/>
          <w:szCs w:val="28"/>
        </w:rPr>
        <w:t>о</w:t>
      </w:r>
      <w:r w:rsidR="00657192" w:rsidRPr="00657192">
        <w:rPr>
          <w:sz w:val="28"/>
          <w:szCs w:val="28"/>
        </w:rPr>
        <w:t>кк</w:t>
      </w:r>
      <w:r w:rsidR="00B3320C">
        <w:rPr>
          <w:sz w:val="28"/>
          <w:szCs w:val="28"/>
        </w:rPr>
        <w:t>ом</w:t>
      </w:r>
      <w:r w:rsidR="00657192" w:rsidRPr="00657192">
        <w:rPr>
          <w:sz w:val="28"/>
          <w:szCs w:val="28"/>
        </w:rPr>
        <w:t xml:space="preserve"> </w:t>
      </w:r>
      <w:r w:rsidR="00B3320C">
        <w:rPr>
          <w:sz w:val="28"/>
          <w:szCs w:val="28"/>
        </w:rPr>
        <w:t xml:space="preserve">была предложена </w:t>
      </w:r>
      <w:r>
        <w:rPr>
          <w:sz w:val="28"/>
          <w:szCs w:val="28"/>
        </w:rPr>
        <w:t>систем</w:t>
      </w:r>
      <w:r w:rsidR="00B3320C">
        <w:rPr>
          <w:sz w:val="28"/>
          <w:szCs w:val="28"/>
        </w:rPr>
        <w:t>а</w:t>
      </w:r>
      <w:r>
        <w:rPr>
          <w:sz w:val="28"/>
          <w:szCs w:val="28"/>
        </w:rPr>
        <w:t xml:space="preserve"> сдержек и противовесов – </w:t>
      </w:r>
      <w:r w:rsidR="00657192" w:rsidRPr="00657192">
        <w:rPr>
          <w:sz w:val="28"/>
          <w:szCs w:val="28"/>
        </w:rPr>
        <w:t xml:space="preserve">разделение властей на законодательную, исполнительную и судебную с передачей каждой особому кругу лиц. Тогда, </w:t>
      </w:r>
      <w:r w:rsidR="00B3320C">
        <w:rPr>
          <w:sz w:val="28"/>
          <w:szCs w:val="28"/>
        </w:rPr>
        <w:t>в соответствии с предположением Локка</w:t>
      </w:r>
      <w:r w:rsidR="00657192" w:rsidRPr="00657192">
        <w:rPr>
          <w:sz w:val="28"/>
          <w:szCs w:val="28"/>
        </w:rPr>
        <w:t xml:space="preserve">, </w:t>
      </w:r>
      <w:r w:rsidR="00B3320C">
        <w:rPr>
          <w:sz w:val="28"/>
          <w:szCs w:val="28"/>
        </w:rPr>
        <w:t>«</w:t>
      </w:r>
      <w:r w:rsidR="00657192" w:rsidRPr="00657192">
        <w:rPr>
          <w:sz w:val="28"/>
          <w:szCs w:val="28"/>
        </w:rPr>
        <w:t>в правовом монархическом государстве законодательной властью может быть аристократический пар</w:t>
      </w:r>
      <w:r>
        <w:rPr>
          <w:sz w:val="28"/>
          <w:szCs w:val="28"/>
        </w:rPr>
        <w:t xml:space="preserve">ламент, высшей исполнительной – </w:t>
      </w:r>
      <w:r w:rsidR="00657192" w:rsidRPr="00657192">
        <w:rPr>
          <w:sz w:val="28"/>
          <w:szCs w:val="28"/>
        </w:rPr>
        <w:t>король, а судебную имеет смысл пропорционально поделить между аристократическим и демократическим сословиями</w:t>
      </w:r>
      <w:r w:rsidR="00B3320C">
        <w:rPr>
          <w:sz w:val="28"/>
          <w:szCs w:val="28"/>
        </w:rPr>
        <w:t>»</w:t>
      </w:r>
      <w:r w:rsidR="00B3320C">
        <w:rPr>
          <w:rStyle w:val="a4"/>
          <w:sz w:val="28"/>
          <w:szCs w:val="28"/>
        </w:rPr>
        <w:footnoteReference w:id="6"/>
      </w:r>
      <w:r w:rsidR="00657192" w:rsidRPr="00657192">
        <w:rPr>
          <w:sz w:val="28"/>
          <w:szCs w:val="28"/>
        </w:rPr>
        <w:t xml:space="preserve">. </w:t>
      </w:r>
    </w:p>
    <w:p w:rsidR="00D221A3" w:rsidRDefault="00657192" w:rsidP="00657192">
      <w:pPr>
        <w:spacing w:line="360" w:lineRule="auto"/>
        <w:ind w:firstLine="720"/>
        <w:jc w:val="both"/>
        <w:rPr>
          <w:sz w:val="28"/>
          <w:szCs w:val="28"/>
        </w:rPr>
      </w:pPr>
      <w:r w:rsidRPr="00657192">
        <w:rPr>
          <w:sz w:val="28"/>
          <w:szCs w:val="28"/>
        </w:rPr>
        <w:t xml:space="preserve">В России идея разделения властей как принципа либерализма впервые в наиболее чёткой форме была выражена М.М. Сперанским (1772–1839гг.) в «Проектах и записках». В своих проектах государственных преобразований Сперанский мечтал о конституционной монархии, которая управляла бы на «непременном законе». Законность форм осуществления власти </w:t>
      </w:r>
      <w:r w:rsidR="00A0458A" w:rsidRPr="00657192">
        <w:rPr>
          <w:sz w:val="28"/>
          <w:szCs w:val="28"/>
        </w:rPr>
        <w:t xml:space="preserve">М.М. </w:t>
      </w:r>
      <w:r w:rsidRPr="00657192">
        <w:rPr>
          <w:sz w:val="28"/>
          <w:szCs w:val="28"/>
        </w:rPr>
        <w:t>Сперанский</w:t>
      </w:r>
      <w:r w:rsidR="00D221A3">
        <w:rPr>
          <w:sz w:val="28"/>
          <w:szCs w:val="28"/>
        </w:rPr>
        <w:t>,</w:t>
      </w:r>
      <w:r w:rsidRPr="00657192">
        <w:rPr>
          <w:sz w:val="28"/>
          <w:szCs w:val="28"/>
        </w:rPr>
        <w:t xml:space="preserve"> прежде всего</w:t>
      </w:r>
      <w:r w:rsidR="00D221A3">
        <w:rPr>
          <w:sz w:val="28"/>
          <w:szCs w:val="28"/>
        </w:rPr>
        <w:t>,</w:t>
      </w:r>
      <w:r w:rsidRPr="00657192">
        <w:rPr>
          <w:sz w:val="28"/>
          <w:szCs w:val="28"/>
        </w:rPr>
        <w:t xml:space="preserve"> связывал с необ</w:t>
      </w:r>
      <w:r w:rsidR="00A0458A">
        <w:rPr>
          <w:sz w:val="28"/>
          <w:szCs w:val="28"/>
        </w:rPr>
        <w:t xml:space="preserve">ходимостью разделения властей. </w:t>
      </w:r>
    </w:p>
    <w:p w:rsidR="00657192" w:rsidRPr="00657192" w:rsidRDefault="00657192" w:rsidP="00657192">
      <w:pPr>
        <w:spacing w:line="360" w:lineRule="auto"/>
        <w:ind w:firstLine="720"/>
        <w:jc w:val="both"/>
        <w:rPr>
          <w:sz w:val="28"/>
          <w:szCs w:val="28"/>
        </w:rPr>
      </w:pPr>
      <w:r w:rsidRPr="00657192">
        <w:rPr>
          <w:sz w:val="28"/>
          <w:szCs w:val="28"/>
        </w:rPr>
        <w:t>Законодательная власть</w:t>
      </w:r>
      <w:r w:rsidR="00A0458A">
        <w:rPr>
          <w:sz w:val="28"/>
          <w:szCs w:val="28"/>
        </w:rPr>
        <w:t>, по его мнению,</w:t>
      </w:r>
      <w:r w:rsidRPr="00657192">
        <w:rPr>
          <w:sz w:val="28"/>
          <w:szCs w:val="28"/>
        </w:rPr>
        <w:t xml:space="preserve"> должна быть вручена двухпалатной Думе, которая обсуждает и принимает законы, для чего собирается сессионно, один раз в год, начиная свою работу 19 сентября. Глава исполнительной власти — монарх участвует в деятельности Думы, но «никакой новый закон не может быть издан без уважения Думы. Установление новых податей, налогов и повинностей уважаются в Думе»</w:t>
      </w:r>
      <w:r w:rsidR="00D221A3">
        <w:rPr>
          <w:rStyle w:val="a4"/>
          <w:sz w:val="28"/>
          <w:szCs w:val="28"/>
        </w:rPr>
        <w:footnoteReference w:id="7"/>
      </w:r>
      <w:r w:rsidRPr="00657192">
        <w:rPr>
          <w:sz w:val="28"/>
          <w:szCs w:val="28"/>
        </w:rPr>
        <w:t>. Мнение Думы свободно, и поэтому монарх не может «ни уничтожить законов, ни обезобразить их», так как в своих действиях исполнительная власть подконтрольна представительному органу. Судебная власть реализуется судебной системой, включающей суд присяжных и завершающи</w:t>
      </w:r>
      <w:r w:rsidR="00734642">
        <w:rPr>
          <w:sz w:val="28"/>
          <w:szCs w:val="28"/>
        </w:rPr>
        <w:t xml:space="preserve">йся высшим судебным органом – </w:t>
      </w:r>
      <w:r w:rsidRPr="00657192">
        <w:rPr>
          <w:sz w:val="28"/>
          <w:szCs w:val="28"/>
        </w:rPr>
        <w:t>Сенатом. Три власти управляют государством: обращаясь к закону, воле и исполнению. Сперанский предусмотрел и возможность объединения этих властей для согласного их действия в Государственном совете, состоящем частично из лиц, назначаемых монархом, а частично избранных по избирательному праву. Государственный совет заседает под председательством царя, он обладает правом законодательной инициативы, но законы, «коим вводится какая–либо перемена в отношении сил государственных или в отношении частных лиц между собой»</w:t>
      </w:r>
      <w:r w:rsidR="00D221A3">
        <w:rPr>
          <w:rStyle w:val="a4"/>
          <w:sz w:val="28"/>
          <w:szCs w:val="28"/>
        </w:rPr>
        <w:footnoteReference w:id="8"/>
      </w:r>
      <w:r w:rsidRPr="00657192">
        <w:rPr>
          <w:sz w:val="28"/>
          <w:szCs w:val="28"/>
        </w:rPr>
        <w:t>, утверждаются непременно и исклю</w:t>
      </w:r>
      <w:r w:rsidR="00A0458A">
        <w:rPr>
          <w:sz w:val="28"/>
          <w:szCs w:val="28"/>
        </w:rPr>
        <w:t>чительно Государственной Думой.</w:t>
      </w:r>
    </w:p>
    <w:p w:rsidR="007B7E11" w:rsidRDefault="007B7E11" w:rsidP="0065719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устроенном подобном образом государстве провозглашается верховенство закона, который и охраняет порядок</w:t>
      </w:r>
      <w:r w:rsidR="00657192" w:rsidRPr="00657192">
        <w:rPr>
          <w:sz w:val="28"/>
          <w:szCs w:val="28"/>
        </w:rPr>
        <w:t>. Нетрудно заметить, что проект Сперанского не только осуществлял принцип разделения властей, с учётом определённых сдерживающих факторов, но, и это очень важно, предусматривал механизм их согласованного действия, дабы избежать возможного противостояния трёх ветвей власти. Сперан</w:t>
      </w:r>
      <w:r>
        <w:rPr>
          <w:sz w:val="28"/>
          <w:szCs w:val="28"/>
        </w:rPr>
        <w:t>ским</w:t>
      </w:r>
      <w:r w:rsidR="00657192" w:rsidRPr="00657192">
        <w:rPr>
          <w:sz w:val="28"/>
          <w:szCs w:val="28"/>
        </w:rPr>
        <w:t xml:space="preserve"> </w:t>
      </w:r>
      <w:r>
        <w:rPr>
          <w:sz w:val="28"/>
          <w:szCs w:val="28"/>
        </w:rPr>
        <w:t>было учтено</w:t>
      </w:r>
      <w:r w:rsidR="00657192" w:rsidRPr="00657192">
        <w:rPr>
          <w:sz w:val="28"/>
          <w:szCs w:val="28"/>
        </w:rPr>
        <w:t xml:space="preserve"> обстоятельство, чётко высказанное противником разделения власти Н.М. Карамзиным: «Две власти в одной державе суть два грозные льва в одной клетке, готовые терзать друг друга»</w:t>
      </w:r>
      <w:r>
        <w:rPr>
          <w:rStyle w:val="a4"/>
          <w:sz w:val="28"/>
          <w:szCs w:val="28"/>
        </w:rPr>
        <w:footnoteReference w:id="9"/>
      </w:r>
      <w:r w:rsidR="00657192" w:rsidRPr="00657192">
        <w:rPr>
          <w:sz w:val="28"/>
          <w:szCs w:val="28"/>
        </w:rPr>
        <w:t xml:space="preserve">. </w:t>
      </w:r>
    </w:p>
    <w:p w:rsidR="00F32CD5" w:rsidRDefault="00657192" w:rsidP="00657192">
      <w:pPr>
        <w:spacing w:line="360" w:lineRule="auto"/>
        <w:ind w:firstLine="720"/>
        <w:jc w:val="both"/>
        <w:rPr>
          <w:sz w:val="28"/>
          <w:szCs w:val="28"/>
        </w:rPr>
      </w:pPr>
      <w:r w:rsidRPr="00657192">
        <w:rPr>
          <w:sz w:val="28"/>
          <w:szCs w:val="28"/>
        </w:rPr>
        <w:t xml:space="preserve">Рассмотренные выше проекты механизма разделения властей Д. Локка и М.М. Сперанского подразумевали наличие монархии. </w:t>
      </w:r>
      <w:r w:rsidR="00F32CD5">
        <w:rPr>
          <w:sz w:val="28"/>
          <w:szCs w:val="28"/>
        </w:rPr>
        <w:t>Однако не менее интересен п</w:t>
      </w:r>
      <w:r w:rsidRPr="00657192">
        <w:rPr>
          <w:sz w:val="28"/>
          <w:szCs w:val="28"/>
        </w:rPr>
        <w:t>роек</w:t>
      </w:r>
      <w:r w:rsidR="00F32CD5">
        <w:rPr>
          <w:sz w:val="28"/>
          <w:szCs w:val="28"/>
        </w:rPr>
        <w:t xml:space="preserve">т П.И. Пестеля (1793–1826гг.) «Русская Правда», который </w:t>
      </w:r>
      <w:r w:rsidRPr="00657192">
        <w:rPr>
          <w:sz w:val="28"/>
          <w:szCs w:val="28"/>
        </w:rPr>
        <w:t>в качестве формы государственного правле</w:t>
      </w:r>
      <w:r w:rsidR="00F32CD5">
        <w:rPr>
          <w:sz w:val="28"/>
          <w:szCs w:val="28"/>
        </w:rPr>
        <w:t xml:space="preserve">ния предусматривал республику – </w:t>
      </w:r>
      <w:r w:rsidRPr="00657192">
        <w:rPr>
          <w:sz w:val="28"/>
          <w:szCs w:val="28"/>
        </w:rPr>
        <w:t>наиболее распространенную в настоящее вре</w:t>
      </w:r>
      <w:r w:rsidR="00F32CD5">
        <w:rPr>
          <w:sz w:val="28"/>
          <w:szCs w:val="28"/>
        </w:rPr>
        <w:t>мя</w:t>
      </w:r>
      <w:r w:rsidRPr="00657192">
        <w:rPr>
          <w:sz w:val="28"/>
          <w:szCs w:val="28"/>
        </w:rPr>
        <w:t xml:space="preserve">. </w:t>
      </w:r>
    </w:p>
    <w:p w:rsidR="00D70A71" w:rsidRDefault="00D70A71" w:rsidP="0065719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проектом Пестеля, з</w:t>
      </w:r>
      <w:r w:rsidR="00657192" w:rsidRPr="00657192">
        <w:rPr>
          <w:sz w:val="28"/>
          <w:szCs w:val="28"/>
        </w:rPr>
        <w:t xml:space="preserve">аконодательная власть </w:t>
      </w:r>
      <w:r>
        <w:rPr>
          <w:sz w:val="28"/>
          <w:szCs w:val="28"/>
        </w:rPr>
        <w:t xml:space="preserve">должна быть </w:t>
      </w:r>
      <w:r w:rsidR="00657192" w:rsidRPr="00657192">
        <w:rPr>
          <w:sz w:val="28"/>
          <w:szCs w:val="28"/>
        </w:rPr>
        <w:t xml:space="preserve">сосредоточена в Народном вече </w:t>
      </w:r>
      <w:r w:rsidR="00BB1577">
        <w:rPr>
          <w:sz w:val="28"/>
          <w:szCs w:val="28"/>
        </w:rPr>
        <w:t>–</w:t>
      </w:r>
      <w:r w:rsidR="00657192" w:rsidRPr="00657192">
        <w:rPr>
          <w:sz w:val="28"/>
          <w:szCs w:val="28"/>
        </w:rPr>
        <w:t xml:space="preserve"> «однопалатном органе, который избирается сроком на пять лет, с ежегодным переизбранием одной пятой его части, при э</w:t>
      </w:r>
      <w:r w:rsidR="00BB1577">
        <w:rPr>
          <w:sz w:val="28"/>
          <w:szCs w:val="28"/>
        </w:rPr>
        <w:t xml:space="preserve">том </w:t>
      </w:r>
      <w:r w:rsidR="00657192" w:rsidRPr="00657192">
        <w:rPr>
          <w:sz w:val="28"/>
          <w:szCs w:val="28"/>
        </w:rPr>
        <w:t>тот же</w:t>
      </w:r>
      <w:r w:rsidR="00A0458A">
        <w:rPr>
          <w:sz w:val="28"/>
          <w:szCs w:val="28"/>
        </w:rPr>
        <w:t xml:space="preserve"> самый может быть опять избран»</w:t>
      </w:r>
      <w:r w:rsidR="00657192" w:rsidRPr="00657192">
        <w:rPr>
          <w:sz w:val="28"/>
          <w:szCs w:val="28"/>
        </w:rPr>
        <w:t>. «</w:t>
      </w:r>
      <w:r w:rsidR="00A0458A">
        <w:rPr>
          <w:sz w:val="28"/>
          <w:szCs w:val="28"/>
        </w:rPr>
        <w:t>Н</w:t>
      </w:r>
      <w:r w:rsidR="00657192" w:rsidRPr="00657192">
        <w:rPr>
          <w:sz w:val="28"/>
          <w:szCs w:val="28"/>
        </w:rPr>
        <w:t>икто не может распустить Народной вечи. Оно представляет волю в государстве, душу народа»</w:t>
      </w:r>
      <w:r>
        <w:rPr>
          <w:rStyle w:val="a4"/>
          <w:sz w:val="28"/>
          <w:szCs w:val="28"/>
        </w:rPr>
        <w:footnoteReference w:id="10"/>
      </w:r>
      <w:r w:rsidR="00657192" w:rsidRPr="00657192">
        <w:rPr>
          <w:sz w:val="28"/>
          <w:szCs w:val="28"/>
        </w:rPr>
        <w:t xml:space="preserve">. Исполнительная власть </w:t>
      </w:r>
      <w:r w:rsidR="00C10A32">
        <w:rPr>
          <w:sz w:val="28"/>
          <w:szCs w:val="28"/>
        </w:rPr>
        <w:t>–</w:t>
      </w:r>
      <w:r w:rsidR="00657192" w:rsidRPr="00657192">
        <w:rPr>
          <w:sz w:val="28"/>
          <w:szCs w:val="28"/>
        </w:rPr>
        <w:t xml:space="preserve"> державная Дума </w:t>
      </w:r>
      <w:r w:rsidR="00C10A32">
        <w:rPr>
          <w:sz w:val="28"/>
          <w:szCs w:val="28"/>
        </w:rPr>
        <w:t>–</w:t>
      </w:r>
      <w:r w:rsidR="00657192" w:rsidRPr="00657192">
        <w:rPr>
          <w:sz w:val="28"/>
          <w:szCs w:val="28"/>
        </w:rPr>
        <w:t xml:space="preserve"> состоит из пяти человек, избираемых сроком на пять лет. «Ежегодно из Думы выходит один и заменяется другим выбором</w:t>
      </w:r>
      <w:r w:rsidR="00A0458A">
        <w:rPr>
          <w:sz w:val="28"/>
          <w:szCs w:val="28"/>
        </w:rPr>
        <w:t>.</w:t>
      </w:r>
      <w:r w:rsidR="00657192" w:rsidRPr="00657192">
        <w:rPr>
          <w:sz w:val="28"/>
          <w:szCs w:val="28"/>
        </w:rPr>
        <w:t xml:space="preserve"> Все министры и вообще все правительствующие места состоят под ведомством и начальством державной Думы». Блю</w:t>
      </w:r>
      <w:r w:rsidR="00A14BEF">
        <w:rPr>
          <w:sz w:val="28"/>
          <w:szCs w:val="28"/>
        </w:rPr>
        <w:t xml:space="preserve">стительная власть – </w:t>
      </w:r>
      <w:r w:rsidR="00657192" w:rsidRPr="00657192">
        <w:rPr>
          <w:sz w:val="28"/>
          <w:szCs w:val="28"/>
        </w:rPr>
        <w:t xml:space="preserve">Верховный собор состоит из 120 человек, которые назначаются на всю жизнь и не участвуют ни в законодательной, ни в исполнительной власти. Кандидатов назначают губернии, а Народное вече замещает ими «выбылые места». Каждый закон направляется на утверждение в Верховный собор, который не входит в его рассмотрение по существу, но тщательно проверяет соблюдение всех необходимых формальностей, и только после утверждения Верховным собором законопроект получает юридическую силу. </w:t>
      </w:r>
    </w:p>
    <w:p w:rsidR="00A0458A" w:rsidRDefault="00657192" w:rsidP="00657192">
      <w:pPr>
        <w:spacing w:line="360" w:lineRule="auto"/>
        <w:ind w:firstLine="720"/>
        <w:jc w:val="both"/>
        <w:rPr>
          <w:sz w:val="28"/>
          <w:szCs w:val="28"/>
        </w:rPr>
      </w:pPr>
      <w:r w:rsidRPr="00657192">
        <w:rPr>
          <w:sz w:val="28"/>
          <w:szCs w:val="28"/>
        </w:rPr>
        <w:t xml:space="preserve">В теории разделения властей, предложенной Пестелем, «принимается правило определённости круга действий», то есть, чётко устанавливаются компетенции законодательной, исполнительной и блюстительной власти. Более того, Пестель настаивал на том, чтобы каждому государственному органу «были присвоены точные и неизменные функции». </w:t>
      </w:r>
    </w:p>
    <w:p w:rsidR="00657192" w:rsidRPr="00657192" w:rsidRDefault="00657192" w:rsidP="00657192">
      <w:pPr>
        <w:spacing w:line="360" w:lineRule="auto"/>
        <w:ind w:firstLine="720"/>
        <w:jc w:val="both"/>
        <w:rPr>
          <w:sz w:val="28"/>
          <w:szCs w:val="28"/>
        </w:rPr>
      </w:pPr>
      <w:r w:rsidRPr="00657192">
        <w:rPr>
          <w:sz w:val="28"/>
          <w:szCs w:val="28"/>
        </w:rPr>
        <w:t xml:space="preserve">Собор </w:t>
      </w:r>
      <w:r w:rsidR="00C10A32" w:rsidRPr="00657192">
        <w:rPr>
          <w:sz w:val="28"/>
          <w:szCs w:val="28"/>
        </w:rPr>
        <w:t>назначает по одному из своих членов в каждое министерство и в каждую область</w:t>
      </w:r>
      <w:r w:rsidR="00C10A32">
        <w:rPr>
          <w:sz w:val="28"/>
          <w:szCs w:val="28"/>
        </w:rPr>
        <w:t>, благодаря чему</w:t>
      </w:r>
      <w:r w:rsidR="00C10A32" w:rsidRPr="00657192">
        <w:rPr>
          <w:sz w:val="28"/>
          <w:szCs w:val="28"/>
        </w:rPr>
        <w:t xml:space="preserve"> </w:t>
      </w:r>
      <w:r w:rsidRPr="00657192">
        <w:rPr>
          <w:sz w:val="28"/>
          <w:szCs w:val="28"/>
        </w:rPr>
        <w:t xml:space="preserve">имеет серьёзные контрольные функции </w:t>
      </w:r>
      <w:r w:rsidR="00C10A32">
        <w:rPr>
          <w:sz w:val="28"/>
          <w:szCs w:val="28"/>
        </w:rPr>
        <w:t>и</w:t>
      </w:r>
      <w:r w:rsidRPr="00657192">
        <w:rPr>
          <w:sz w:val="28"/>
          <w:szCs w:val="28"/>
        </w:rPr>
        <w:t xml:space="preserve"> на мес</w:t>
      </w:r>
      <w:r w:rsidR="00C10A32">
        <w:rPr>
          <w:sz w:val="28"/>
          <w:szCs w:val="28"/>
        </w:rPr>
        <w:t>тах</w:t>
      </w:r>
      <w:r w:rsidRPr="00657192">
        <w:rPr>
          <w:sz w:val="28"/>
          <w:szCs w:val="28"/>
        </w:rPr>
        <w:t xml:space="preserve">. </w:t>
      </w:r>
      <w:r w:rsidR="00C10A32">
        <w:rPr>
          <w:sz w:val="28"/>
          <w:szCs w:val="28"/>
        </w:rPr>
        <w:t xml:space="preserve">Им же назначаются </w:t>
      </w:r>
      <w:r w:rsidRPr="00657192">
        <w:rPr>
          <w:sz w:val="28"/>
          <w:szCs w:val="28"/>
        </w:rPr>
        <w:t>Главнокомандующие действующих</w:t>
      </w:r>
      <w:r w:rsidR="00A14BEF">
        <w:rPr>
          <w:sz w:val="28"/>
          <w:szCs w:val="28"/>
        </w:rPr>
        <w:t xml:space="preserve"> армий</w:t>
      </w:r>
      <w:r w:rsidRPr="00657192">
        <w:rPr>
          <w:sz w:val="28"/>
          <w:szCs w:val="28"/>
        </w:rPr>
        <w:t xml:space="preserve">. </w:t>
      </w:r>
      <w:r w:rsidR="00C10A32">
        <w:rPr>
          <w:sz w:val="28"/>
          <w:szCs w:val="28"/>
        </w:rPr>
        <w:t>–</w:t>
      </w:r>
      <w:r w:rsidRPr="00657192">
        <w:rPr>
          <w:sz w:val="28"/>
          <w:szCs w:val="28"/>
        </w:rPr>
        <w:t xml:space="preserve"> «Собор удерживает в пределах законности Народную вечу и державную Думу. Собор имеет право отдавать под суд чиновника любого уровня за злоупотребления. Механизм действия законодательной и исполнительной власти, а также государственное устрой</w:t>
      </w:r>
      <w:r w:rsidR="00A0458A">
        <w:rPr>
          <w:sz w:val="28"/>
          <w:szCs w:val="28"/>
        </w:rPr>
        <w:t>ство определяется Конституцией»</w:t>
      </w:r>
      <w:r w:rsidR="00C10A32">
        <w:rPr>
          <w:rStyle w:val="a4"/>
          <w:sz w:val="28"/>
          <w:szCs w:val="28"/>
        </w:rPr>
        <w:footnoteReference w:id="11"/>
      </w:r>
      <w:r w:rsidR="00A14BEF">
        <w:rPr>
          <w:sz w:val="28"/>
          <w:szCs w:val="28"/>
        </w:rPr>
        <w:t>. В</w:t>
      </w:r>
      <w:r w:rsidRPr="00657192">
        <w:rPr>
          <w:sz w:val="28"/>
          <w:szCs w:val="28"/>
        </w:rPr>
        <w:t>последствии серьёзный вклад в развитие отечественной теории разделения властей внёс Н</w:t>
      </w:r>
      <w:r w:rsidR="00C10A32">
        <w:rPr>
          <w:sz w:val="28"/>
          <w:szCs w:val="28"/>
        </w:rPr>
        <w:t>.</w:t>
      </w:r>
      <w:r w:rsidRPr="00657192">
        <w:rPr>
          <w:sz w:val="28"/>
          <w:szCs w:val="28"/>
        </w:rPr>
        <w:t xml:space="preserve">М. Коркунов (XIX в.) </w:t>
      </w:r>
      <w:r w:rsidR="00C10A32">
        <w:rPr>
          <w:sz w:val="28"/>
          <w:szCs w:val="28"/>
        </w:rPr>
        <w:t>–</w:t>
      </w:r>
      <w:r w:rsidRPr="00657192">
        <w:rPr>
          <w:sz w:val="28"/>
          <w:szCs w:val="28"/>
        </w:rPr>
        <w:t xml:space="preserve"> («Указ и закон»). Однако в России осуществление этого принципа стало возможным только в конце XX века. </w:t>
      </w:r>
    </w:p>
    <w:p w:rsidR="00657192" w:rsidRPr="00657192" w:rsidRDefault="00657192" w:rsidP="00657192">
      <w:pPr>
        <w:spacing w:line="360" w:lineRule="auto"/>
        <w:ind w:firstLine="720"/>
        <w:jc w:val="both"/>
        <w:rPr>
          <w:sz w:val="28"/>
          <w:szCs w:val="28"/>
        </w:rPr>
      </w:pPr>
      <w:r w:rsidRPr="00657192">
        <w:rPr>
          <w:sz w:val="28"/>
          <w:szCs w:val="28"/>
        </w:rPr>
        <w:t xml:space="preserve">Таким образом, </w:t>
      </w:r>
      <w:r w:rsidR="00AE2DD6">
        <w:rPr>
          <w:sz w:val="28"/>
          <w:szCs w:val="28"/>
        </w:rPr>
        <w:t>произведенное исследование исторических аспектов позволяет</w:t>
      </w:r>
      <w:r w:rsidRPr="00657192">
        <w:rPr>
          <w:sz w:val="28"/>
          <w:szCs w:val="28"/>
        </w:rPr>
        <w:t xml:space="preserve"> сделать следующие выводы: </w:t>
      </w:r>
    </w:p>
    <w:p w:rsidR="00657192" w:rsidRPr="00657192" w:rsidRDefault="00657192" w:rsidP="001F4D76">
      <w:pPr>
        <w:spacing w:line="360" w:lineRule="auto"/>
        <w:ind w:left="720"/>
        <w:jc w:val="both"/>
        <w:rPr>
          <w:sz w:val="28"/>
          <w:szCs w:val="28"/>
        </w:rPr>
      </w:pPr>
      <w:r w:rsidRPr="00657192">
        <w:rPr>
          <w:sz w:val="28"/>
          <w:szCs w:val="28"/>
        </w:rPr>
        <w:t xml:space="preserve">1) </w:t>
      </w:r>
      <w:r w:rsidR="00B652E9">
        <w:rPr>
          <w:sz w:val="28"/>
          <w:szCs w:val="28"/>
        </w:rPr>
        <w:t>п</w:t>
      </w:r>
      <w:r w:rsidRPr="00657192">
        <w:rPr>
          <w:sz w:val="28"/>
          <w:szCs w:val="28"/>
        </w:rPr>
        <w:t xml:space="preserve">ринцип разделения властей может быть присущ только демократическому государству, так как сам принцип подразумевает наличие экономически свободного собственника </w:t>
      </w:r>
      <w:r w:rsidR="00C10A32">
        <w:rPr>
          <w:sz w:val="28"/>
          <w:szCs w:val="28"/>
        </w:rPr>
        <w:t>–</w:t>
      </w:r>
      <w:r w:rsidRPr="00657192">
        <w:rPr>
          <w:sz w:val="28"/>
          <w:szCs w:val="28"/>
        </w:rPr>
        <w:t xml:space="preserve"> основного представителя общества, обладающего и политическими правами</w:t>
      </w:r>
      <w:r w:rsidR="00077033">
        <w:rPr>
          <w:sz w:val="28"/>
          <w:szCs w:val="28"/>
        </w:rPr>
        <w:t>, что невозможно при феодальном, и тем более рабовладельческом строе;</w:t>
      </w:r>
    </w:p>
    <w:p w:rsidR="00657192" w:rsidRPr="00657192" w:rsidRDefault="00B652E9" w:rsidP="001F4D76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2) д</w:t>
      </w:r>
      <w:r w:rsidR="00657192" w:rsidRPr="00657192">
        <w:rPr>
          <w:sz w:val="28"/>
          <w:szCs w:val="28"/>
        </w:rPr>
        <w:t xml:space="preserve">ля фактического осуществления этого принципа необходимы определённые объективные условия </w:t>
      </w:r>
      <w:r>
        <w:rPr>
          <w:sz w:val="28"/>
          <w:szCs w:val="28"/>
        </w:rPr>
        <w:t>–</w:t>
      </w:r>
      <w:r w:rsidR="00657192" w:rsidRPr="00657192">
        <w:rPr>
          <w:sz w:val="28"/>
          <w:szCs w:val="28"/>
        </w:rPr>
        <w:t xml:space="preserve"> достаточная степень развития производительных сил и отношений, а также субъективные </w:t>
      </w:r>
      <w:r>
        <w:rPr>
          <w:sz w:val="28"/>
          <w:szCs w:val="28"/>
        </w:rPr>
        <w:t>–</w:t>
      </w:r>
      <w:r w:rsidR="00657192" w:rsidRPr="00657192">
        <w:rPr>
          <w:sz w:val="28"/>
          <w:szCs w:val="28"/>
        </w:rPr>
        <w:t xml:space="preserve"> уровень политического созна</w:t>
      </w:r>
      <w:r>
        <w:rPr>
          <w:sz w:val="28"/>
          <w:szCs w:val="28"/>
        </w:rPr>
        <w:t>ния общества;</w:t>
      </w:r>
      <w:r w:rsidR="00657192" w:rsidRPr="00657192">
        <w:rPr>
          <w:sz w:val="28"/>
          <w:szCs w:val="28"/>
        </w:rPr>
        <w:t xml:space="preserve"> </w:t>
      </w:r>
    </w:p>
    <w:p w:rsidR="00A0458A" w:rsidRDefault="00B652E9" w:rsidP="001F4D76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3) т</w:t>
      </w:r>
      <w:r w:rsidR="00657192" w:rsidRPr="00657192">
        <w:rPr>
          <w:sz w:val="28"/>
          <w:szCs w:val="28"/>
        </w:rPr>
        <w:t>еория права предлагает разные варианты механизма действия принципа разделения властей.</w:t>
      </w:r>
    </w:p>
    <w:p w:rsidR="005C5742" w:rsidRPr="00707317" w:rsidRDefault="006C244F" w:rsidP="002247F7">
      <w:pPr>
        <w:pStyle w:val="1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4" w:name="_Toc256770459"/>
      <w:bookmarkStart w:id="5" w:name="_Toc256770608"/>
      <w:r w:rsidR="005C5742" w:rsidRPr="00707317">
        <w:rPr>
          <w:rFonts w:ascii="Times New Roman" w:hAnsi="Times New Roman" w:cs="Times New Roman"/>
          <w:caps/>
          <w:sz w:val="28"/>
          <w:szCs w:val="28"/>
        </w:rPr>
        <w:t>ГЛАВА 2. СУЩНОСТЬ ПРИНЦИПА РАЗДЕЛЕНИЯ ВЛАСТЕЙ И ЕГО МЕСТО В СОВРЕМЕННОЙ ПОЛИТИЧЕСКОЙ СИСТЕМЕ</w:t>
      </w:r>
      <w:r w:rsidR="00734642" w:rsidRPr="00707317">
        <w:rPr>
          <w:rFonts w:ascii="Times New Roman" w:hAnsi="Times New Roman" w:cs="Times New Roman"/>
          <w:caps/>
          <w:sz w:val="28"/>
          <w:szCs w:val="28"/>
        </w:rPr>
        <w:t xml:space="preserve"> РОССИИ</w:t>
      </w:r>
      <w:bookmarkEnd w:id="4"/>
      <w:bookmarkEnd w:id="5"/>
    </w:p>
    <w:p w:rsidR="005C5742" w:rsidRDefault="005C5742" w:rsidP="005C5742">
      <w:pPr>
        <w:spacing w:line="360" w:lineRule="auto"/>
        <w:jc w:val="center"/>
        <w:rPr>
          <w:sz w:val="28"/>
          <w:szCs w:val="28"/>
        </w:rPr>
      </w:pPr>
    </w:p>
    <w:p w:rsidR="00734642" w:rsidRPr="00734642" w:rsidRDefault="00734642" w:rsidP="005C574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34642">
        <w:rPr>
          <w:sz w:val="28"/>
          <w:szCs w:val="28"/>
        </w:rPr>
        <w:t>ринцип осуществления государственной власти на основе разделения на законодательную, исполнительную и судебную, а также самостоятельность органов законодательной, исполнительной и судебно</w:t>
      </w:r>
      <w:r>
        <w:rPr>
          <w:sz w:val="28"/>
          <w:szCs w:val="28"/>
        </w:rPr>
        <w:t>й власти закреплен в десятой статье</w:t>
      </w:r>
      <w:r w:rsidRPr="00734642">
        <w:rPr>
          <w:sz w:val="28"/>
          <w:szCs w:val="28"/>
        </w:rPr>
        <w:t xml:space="preserve"> Конституции </w:t>
      </w:r>
      <w:r>
        <w:rPr>
          <w:sz w:val="28"/>
          <w:szCs w:val="28"/>
        </w:rPr>
        <w:t xml:space="preserve">Российской Федерации. </w:t>
      </w:r>
      <w:r w:rsidRPr="00734642">
        <w:rPr>
          <w:sz w:val="28"/>
          <w:szCs w:val="28"/>
        </w:rPr>
        <w:t>Речь идёт не о разделении абсолютно независимых властей, а разделении единой государственной власти (единство системы государственной власти является одним из конституционных принципов федерализма) на три самостоятельные ветви власти.</w:t>
      </w:r>
    </w:p>
    <w:p w:rsidR="001D4AE3" w:rsidRDefault="005D49E0" w:rsidP="005D49E0">
      <w:pPr>
        <w:spacing w:line="360" w:lineRule="auto"/>
        <w:ind w:firstLine="720"/>
        <w:jc w:val="both"/>
        <w:rPr>
          <w:sz w:val="28"/>
          <w:szCs w:val="28"/>
        </w:rPr>
      </w:pPr>
      <w:r w:rsidRPr="005D49E0">
        <w:rPr>
          <w:sz w:val="28"/>
          <w:szCs w:val="28"/>
        </w:rPr>
        <w:t>Согласно Конституции РФ государственную власть осуществляют Президент РФ</w:t>
      </w:r>
      <w:r w:rsidR="001D4AE3">
        <w:rPr>
          <w:sz w:val="28"/>
          <w:szCs w:val="28"/>
        </w:rPr>
        <w:t>, Федеральное собрание, Правительство РФ и суды РФ</w:t>
      </w:r>
      <w:r w:rsidR="000B729B">
        <w:rPr>
          <w:rStyle w:val="a4"/>
          <w:sz w:val="28"/>
          <w:szCs w:val="28"/>
        </w:rPr>
        <w:footnoteReference w:id="12"/>
      </w:r>
      <w:r>
        <w:rPr>
          <w:sz w:val="28"/>
          <w:szCs w:val="28"/>
        </w:rPr>
        <w:t xml:space="preserve">. </w:t>
      </w:r>
    </w:p>
    <w:p w:rsidR="00E17820" w:rsidRDefault="001D4AE3" w:rsidP="005D49E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 w:rsidR="005D49E0" w:rsidRPr="005D49E0">
        <w:rPr>
          <w:sz w:val="28"/>
          <w:szCs w:val="28"/>
        </w:rPr>
        <w:t xml:space="preserve"> является главой государства, гарантом Конституции РФ, обеспечивает согласованное функционирование и взаимодействие органов государственной власти</w:t>
      </w:r>
      <w:r w:rsidR="005D49E0">
        <w:rPr>
          <w:sz w:val="28"/>
          <w:szCs w:val="28"/>
        </w:rPr>
        <w:t>.</w:t>
      </w:r>
      <w:r w:rsidR="005D49E0" w:rsidRPr="005D49E0">
        <w:rPr>
          <w:sz w:val="28"/>
          <w:szCs w:val="28"/>
        </w:rPr>
        <w:t xml:space="preserve"> Федеральное Собрание (парламент Российской Федерации, её законодательный и представительный орган</w:t>
      </w:r>
      <w:r w:rsidR="005D49E0">
        <w:rPr>
          <w:sz w:val="28"/>
          <w:szCs w:val="28"/>
        </w:rPr>
        <w:t xml:space="preserve">) состоит из двух палат – </w:t>
      </w:r>
      <w:r w:rsidR="005D49E0" w:rsidRPr="005D49E0">
        <w:rPr>
          <w:sz w:val="28"/>
          <w:szCs w:val="28"/>
        </w:rPr>
        <w:t>Совета Федерации и Государственной Думы</w:t>
      </w:r>
      <w:r w:rsidR="005D49E0">
        <w:rPr>
          <w:sz w:val="28"/>
          <w:szCs w:val="28"/>
        </w:rPr>
        <w:t xml:space="preserve">. </w:t>
      </w:r>
    </w:p>
    <w:p w:rsidR="005D49E0" w:rsidRDefault="005D49E0" w:rsidP="005D49E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D49E0">
        <w:rPr>
          <w:sz w:val="28"/>
          <w:szCs w:val="28"/>
        </w:rPr>
        <w:t xml:space="preserve">истему органов исполнительной власти РФ возглавляет Правительство Российской Федерации, </w:t>
      </w:r>
      <w:r>
        <w:rPr>
          <w:sz w:val="28"/>
          <w:szCs w:val="28"/>
        </w:rPr>
        <w:t xml:space="preserve">а Судебная ветвь власти представлена </w:t>
      </w:r>
      <w:r w:rsidRPr="005D49E0">
        <w:rPr>
          <w:sz w:val="28"/>
          <w:szCs w:val="28"/>
        </w:rPr>
        <w:t>суд</w:t>
      </w:r>
      <w:r>
        <w:rPr>
          <w:sz w:val="28"/>
          <w:szCs w:val="28"/>
        </w:rPr>
        <w:t>ами РФ — Конституционным</w:t>
      </w:r>
      <w:r w:rsidRPr="005D49E0">
        <w:rPr>
          <w:sz w:val="28"/>
          <w:szCs w:val="28"/>
        </w:rPr>
        <w:t>, Верховны</w:t>
      </w:r>
      <w:r>
        <w:rPr>
          <w:sz w:val="28"/>
          <w:szCs w:val="28"/>
        </w:rPr>
        <w:t>м, Высшим</w:t>
      </w:r>
      <w:r w:rsidRPr="005D49E0">
        <w:rPr>
          <w:sz w:val="28"/>
          <w:szCs w:val="28"/>
        </w:rPr>
        <w:t xml:space="preserve"> Арбитражны</w:t>
      </w:r>
      <w:r>
        <w:rPr>
          <w:sz w:val="28"/>
          <w:szCs w:val="28"/>
        </w:rPr>
        <w:t>м</w:t>
      </w:r>
      <w:r w:rsidRPr="005D49E0">
        <w:rPr>
          <w:sz w:val="28"/>
          <w:szCs w:val="28"/>
        </w:rPr>
        <w:t xml:space="preserve"> Суд</w:t>
      </w:r>
      <w:r>
        <w:rPr>
          <w:sz w:val="28"/>
          <w:szCs w:val="28"/>
        </w:rPr>
        <w:t>ом</w:t>
      </w:r>
      <w:r w:rsidRPr="005D49E0">
        <w:rPr>
          <w:sz w:val="28"/>
          <w:szCs w:val="28"/>
        </w:rPr>
        <w:t xml:space="preserve"> РФ и други</w:t>
      </w:r>
      <w:r>
        <w:rPr>
          <w:sz w:val="28"/>
          <w:szCs w:val="28"/>
        </w:rPr>
        <w:t>ми федеральными судами</w:t>
      </w:r>
      <w:r w:rsidRPr="005D49E0">
        <w:rPr>
          <w:sz w:val="28"/>
          <w:szCs w:val="28"/>
        </w:rPr>
        <w:t xml:space="preserve"> (осуществляют судебную власть, в частности, правосудие).</w:t>
      </w:r>
    </w:p>
    <w:p w:rsidR="005D49E0" w:rsidRDefault="005D49E0" w:rsidP="005D49E0">
      <w:pPr>
        <w:spacing w:line="360" w:lineRule="auto"/>
        <w:ind w:firstLine="720"/>
        <w:jc w:val="both"/>
        <w:rPr>
          <w:sz w:val="28"/>
          <w:szCs w:val="28"/>
        </w:rPr>
      </w:pPr>
      <w:r w:rsidRPr="005D49E0">
        <w:rPr>
          <w:sz w:val="28"/>
          <w:szCs w:val="28"/>
        </w:rPr>
        <w:t>Помимо указанного в Конституции Правительства РФ действуют и другие федеральные органы исполнительной власти — федеральные министерства, государственные комитеты, федеральные службы, другие федеральные ведомства, а также их территориальные органы.</w:t>
      </w:r>
    </w:p>
    <w:p w:rsidR="00CD3170" w:rsidRPr="00CD3170" w:rsidRDefault="00CD3170" w:rsidP="005D49E0">
      <w:pPr>
        <w:spacing w:line="360" w:lineRule="auto"/>
        <w:ind w:firstLine="720"/>
        <w:jc w:val="both"/>
        <w:rPr>
          <w:sz w:val="28"/>
          <w:szCs w:val="28"/>
        </w:rPr>
      </w:pPr>
      <w:r w:rsidRPr="00CD3170">
        <w:rPr>
          <w:sz w:val="28"/>
          <w:szCs w:val="28"/>
        </w:rPr>
        <w:t>Все эти высшие государственные органы власти в равной степени выражают целостную концепцию народного суверенитета.</w:t>
      </w:r>
    </w:p>
    <w:p w:rsidR="00E17820" w:rsidRDefault="00E25C4D" w:rsidP="005D49E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мнению авторов многих учебных пособий</w:t>
      </w:r>
      <w:r w:rsidR="00E57B14">
        <w:rPr>
          <w:sz w:val="28"/>
          <w:szCs w:val="28"/>
        </w:rPr>
        <w:t>,</w:t>
      </w:r>
      <w:r>
        <w:rPr>
          <w:sz w:val="28"/>
          <w:szCs w:val="28"/>
        </w:rPr>
        <w:t xml:space="preserve"> верховенство принадлежит именно з</w:t>
      </w:r>
      <w:r w:rsidR="00E17820" w:rsidRPr="00E17820">
        <w:rPr>
          <w:sz w:val="28"/>
          <w:szCs w:val="28"/>
        </w:rPr>
        <w:t>аконодательн</w:t>
      </w:r>
      <w:r>
        <w:rPr>
          <w:sz w:val="28"/>
          <w:szCs w:val="28"/>
        </w:rPr>
        <w:t>ой</w:t>
      </w:r>
      <w:r w:rsidR="00E17820" w:rsidRPr="00E17820">
        <w:rPr>
          <w:sz w:val="28"/>
          <w:szCs w:val="28"/>
        </w:rPr>
        <w:t xml:space="preserve"> власт</w:t>
      </w:r>
      <w:r>
        <w:rPr>
          <w:sz w:val="28"/>
          <w:szCs w:val="28"/>
        </w:rPr>
        <w:t>и.</w:t>
      </w:r>
      <w:r w:rsidR="00E17820" w:rsidRPr="00E17820">
        <w:rPr>
          <w:sz w:val="28"/>
          <w:szCs w:val="28"/>
        </w:rPr>
        <w:t xml:space="preserve"> </w:t>
      </w:r>
      <w:r>
        <w:rPr>
          <w:sz w:val="28"/>
          <w:szCs w:val="28"/>
        </w:rPr>
        <w:t>Автор данной работы с ними полностью согласен</w:t>
      </w:r>
      <w:r w:rsidR="00E17820" w:rsidRPr="00E17820">
        <w:rPr>
          <w:sz w:val="28"/>
          <w:szCs w:val="28"/>
        </w:rPr>
        <w:t>, поскольку она устанавливает правовые начала государственной и общественной жизни, основные направления внутренней и внешней политики страны, а</w:t>
      </w:r>
      <w:r>
        <w:rPr>
          <w:sz w:val="28"/>
          <w:szCs w:val="28"/>
        </w:rPr>
        <w:t>,</w:t>
      </w:r>
      <w:r w:rsidR="00E17820" w:rsidRPr="00E17820">
        <w:rPr>
          <w:sz w:val="28"/>
          <w:szCs w:val="28"/>
        </w:rPr>
        <w:t xml:space="preserve"> следовательно, определяет</w:t>
      </w:r>
      <w:r>
        <w:rPr>
          <w:sz w:val="28"/>
          <w:szCs w:val="28"/>
        </w:rPr>
        <w:t>,</w:t>
      </w:r>
      <w:r w:rsidR="00E17820" w:rsidRPr="00E17820">
        <w:rPr>
          <w:sz w:val="28"/>
          <w:szCs w:val="28"/>
        </w:rPr>
        <w:t xml:space="preserve"> в конечном счёте</w:t>
      </w:r>
      <w:r>
        <w:rPr>
          <w:sz w:val="28"/>
          <w:szCs w:val="28"/>
        </w:rPr>
        <w:t>,</w:t>
      </w:r>
      <w:r w:rsidR="00E17820" w:rsidRPr="00E17820">
        <w:rPr>
          <w:sz w:val="28"/>
          <w:szCs w:val="28"/>
        </w:rPr>
        <w:t xml:space="preserve"> правовую организацию и формы деятельности исполнительной и судебной властей. Главенствующее положение законодательных органов в механизме правового государства обуславливает высшую юридическую силу принимаемых ими законов, придаёт общеобязательный характер нормам права, выраженных в них. Однако верховенство законодательной власти не носит абсолютного характера. Пределы её действия ограничены принципами права, естественными правами человека, идеями свободы и справедливости. Она находится под контролем народа и специальных конституционных органов, с помощью которых обеспечивается соответствие законов действующей конституции</w:t>
      </w:r>
      <w:r w:rsidR="00637015">
        <w:rPr>
          <w:rStyle w:val="a4"/>
          <w:sz w:val="28"/>
          <w:szCs w:val="28"/>
        </w:rPr>
        <w:footnoteReference w:id="13"/>
      </w:r>
      <w:r w:rsidR="00E17820" w:rsidRPr="00E17820">
        <w:rPr>
          <w:sz w:val="28"/>
          <w:szCs w:val="28"/>
        </w:rPr>
        <w:t>.</w:t>
      </w:r>
    </w:p>
    <w:p w:rsidR="00A014D2" w:rsidRPr="00A014D2" w:rsidRDefault="00A014D2" w:rsidP="00A014D2">
      <w:pPr>
        <w:spacing w:line="360" w:lineRule="auto"/>
        <w:ind w:firstLine="720"/>
        <w:jc w:val="both"/>
        <w:rPr>
          <w:sz w:val="28"/>
          <w:szCs w:val="28"/>
        </w:rPr>
      </w:pPr>
      <w:r w:rsidRPr="00A014D2">
        <w:rPr>
          <w:sz w:val="28"/>
          <w:szCs w:val="28"/>
        </w:rPr>
        <w:t>Исполнительная власть в лице своих органов</w:t>
      </w:r>
      <w:r w:rsidR="00E57B14">
        <w:rPr>
          <w:sz w:val="28"/>
          <w:szCs w:val="28"/>
        </w:rPr>
        <w:t>, как следует из ее названия,</w:t>
      </w:r>
      <w:r w:rsidRPr="00A014D2">
        <w:rPr>
          <w:sz w:val="28"/>
          <w:szCs w:val="28"/>
        </w:rPr>
        <w:t xml:space="preserve"> занимается непосредственной реализацией правовых норм, принятых законодателем. Её деятельность должна быть основана на законе</w:t>
      </w:r>
      <w:r w:rsidR="00E57B14">
        <w:rPr>
          <w:sz w:val="28"/>
          <w:szCs w:val="28"/>
        </w:rPr>
        <w:t xml:space="preserve"> и</w:t>
      </w:r>
      <w:r w:rsidRPr="00A014D2">
        <w:rPr>
          <w:sz w:val="28"/>
          <w:szCs w:val="28"/>
        </w:rPr>
        <w:t xml:space="preserve"> осуществляться в рамках закона. Исполнительные органы и государственные должностные лица не имеют права издавать общеобязательные акты, устанавливающие новые, не предусмотренные законом права или обязанности граждан и организаций. Исполнительная власть носит правовой характер лишь в том случае, если она является подзаконной властью, действует на началах законности. Сдерживание исполнительной власти достигается также посредством её подотчётности и ответственности перед представительными органами государственной власти. В правовом государстве каждый гражданин может обжаловать любые незаконные действия исполнительных органов и должностных лиц в судебном порядке</w:t>
      </w:r>
      <w:r w:rsidR="00E57B14">
        <w:rPr>
          <w:rStyle w:val="a4"/>
          <w:sz w:val="28"/>
          <w:szCs w:val="28"/>
        </w:rPr>
        <w:footnoteReference w:id="14"/>
      </w:r>
      <w:r w:rsidRPr="00A014D2">
        <w:rPr>
          <w:sz w:val="28"/>
          <w:szCs w:val="28"/>
        </w:rPr>
        <w:t xml:space="preserve">. </w:t>
      </w:r>
    </w:p>
    <w:p w:rsidR="00A014D2" w:rsidRDefault="00A014D2" w:rsidP="00A014D2">
      <w:pPr>
        <w:spacing w:line="360" w:lineRule="auto"/>
        <w:ind w:firstLine="720"/>
        <w:jc w:val="both"/>
        <w:rPr>
          <w:sz w:val="28"/>
          <w:szCs w:val="28"/>
        </w:rPr>
      </w:pPr>
      <w:r w:rsidRPr="00A014D2">
        <w:rPr>
          <w:sz w:val="28"/>
          <w:szCs w:val="28"/>
        </w:rPr>
        <w:t>Судебная власть призвана охранять право, правовые устои государственной и общественной жизни от любых нарушений, кто бы их н</w:t>
      </w:r>
      <w:r w:rsidR="00A14BEF">
        <w:rPr>
          <w:sz w:val="28"/>
          <w:szCs w:val="28"/>
        </w:rPr>
        <w:t>и</w:t>
      </w:r>
      <w:r w:rsidRPr="00A014D2">
        <w:rPr>
          <w:sz w:val="28"/>
          <w:szCs w:val="28"/>
        </w:rPr>
        <w:t xml:space="preserve"> совершал. Правосудие в правовом государстве осуществляется только судебными органами. Никто не может присвоить себе функции суда. В своей правоохранительной деятельности суд руководствуется только законом, правом и не зависит от субъективных влияний законодательной или исполнительной власти. Независимость и законность правосудия являются важнейшей гарантией прав и свобод граждан, правовой государственности в целом. С одной стороны, суд не может присваивать себе функции законодательной или исполнительной власти, с другой стороны его важнейшей задачей является организационно</w:t>
      </w:r>
      <w:r w:rsidR="00CA6BFD">
        <w:rPr>
          <w:sz w:val="28"/>
          <w:szCs w:val="28"/>
        </w:rPr>
        <w:t>-</w:t>
      </w:r>
      <w:r w:rsidRPr="00A014D2">
        <w:rPr>
          <w:sz w:val="28"/>
          <w:szCs w:val="28"/>
        </w:rPr>
        <w:t>правовой контроль за нормативными актами этих властей. Судебная власть, таким образом, выступает сдерживающим фактором, предупреждающим нарушение правовых установлений, и прежде всего конституционных, как со стороны законодательных, так и исполнительных органов государственной власти, обеспечивая тем с</w:t>
      </w:r>
      <w:r w:rsidR="00CA6BFD">
        <w:rPr>
          <w:sz w:val="28"/>
          <w:szCs w:val="28"/>
        </w:rPr>
        <w:t>амым реальное разделение властей</w:t>
      </w:r>
      <w:r w:rsidR="00CA6BFD">
        <w:rPr>
          <w:rStyle w:val="a4"/>
          <w:sz w:val="28"/>
          <w:szCs w:val="28"/>
        </w:rPr>
        <w:footnoteReference w:id="15"/>
      </w:r>
      <w:r w:rsidRPr="00A014D2">
        <w:rPr>
          <w:sz w:val="28"/>
          <w:szCs w:val="28"/>
        </w:rPr>
        <w:t>.</w:t>
      </w:r>
    </w:p>
    <w:p w:rsidR="00CD3170" w:rsidRDefault="00CD3170" w:rsidP="00A014D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CD3170">
        <w:rPr>
          <w:sz w:val="28"/>
          <w:szCs w:val="28"/>
        </w:rPr>
        <w:t>елесообразн</w:t>
      </w:r>
      <w:r>
        <w:rPr>
          <w:sz w:val="28"/>
          <w:szCs w:val="28"/>
        </w:rPr>
        <w:t>о</w:t>
      </w:r>
      <w:r w:rsidRPr="00CD3170">
        <w:rPr>
          <w:sz w:val="28"/>
          <w:szCs w:val="28"/>
        </w:rPr>
        <w:t xml:space="preserve"> </w:t>
      </w:r>
      <w:r w:rsidR="002F66B9">
        <w:rPr>
          <w:sz w:val="28"/>
          <w:szCs w:val="28"/>
        </w:rPr>
        <w:t xml:space="preserve">более подробно </w:t>
      </w:r>
      <w:r w:rsidRPr="00CD3170">
        <w:rPr>
          <w:sz w:val="28"/>
          <w:szCs w:val="28"/>
        </w:rPr>
        <w:t>остановиться на анализе положения данных высших органов государственной власти, чтобы лучше уяснить механизм действия принципа разделения власти в Российской Федерации.</w:t>
      </w:r>
    </w:p>
    <w:p w:rsidR="00AE5664" w:rsidRDefault="00D41449" w:rsidP="00A014D2">
      <w:pPr>
        <w:spacing w:line="360" w:lineRule="auto"/>
        <w:ind w:firstLine="720"/>
        <w:jc w:val="both"/>
        <w:rPr>
          <w:sz w:val="28"/>
          <w:szCs w:val="28"/>
        </w:rPr>
      </w:pPr>
      <w:r w:rsidRPr="00D41449">
        <w:rPr>
          <w:sz w:val="28"/>
          <w:szCs w:val="28"/>
        </w:rPr>
        <w:t xml:space="preserve">Пост Президента был учреждён в Российской Федерации общенародным референдумом в апреле </w:t>
      </w:r>
      <w:smartTag w:uri="urn:schemas-microsoft-com:office:smarttags" w:element="metricconverter">
        <w:smartTagPr>
          <w:attr w:name="ProductID" w:val="1991 г"/>
        </w:smartTagPr>
        <w:r w:rsidRPr="00D41449">
          <w:rPr>
            <w:sz w:val="28"/>
            <w:szCs w:val="28"/>
          </w:rPr>
          <w:t>1991 г</w:t>
        </w:r>
      </w:smartTag>
      <w:r w:rsidRPr="00D41449">
        <w:rPr>
          <w:sz w:val="28"/>
          <w:szCs w:val="28"/>
        </w:rPr>
        <w:t xml:space="preserve">. По Конституции РФ </w:t>
      </w:r>
      <w:smartTag w:uri="urn:schemas-microsoft-com:office:smarttags" w:element="metricconverter">
        <w:smartTagPr>
          <w:attr w:name="ProductID" w:val="1993 г"/>
        </w:smartTagPr>
        <w:r w:rsidRPr="00D41449">
          <w:rPr>
            <w:sz w:val="28"/>
            <w:szCs w:val="28"/>
          </w:rPr>
          <w:t>1993 г</w:t>
        </w:r>
      </w:smartTag>
      <w:r w:rsidRPr="00D41449">
        <w:rPr>
          <w:sz w:val="28"/>
          <w:szCs w:val="28"/>
        </w:rPr>
        <w:t>. «Президент РФ является главой государства»</w:t>
      </w:r>
      <w:r w:rsidR="00AE5664">
        <w:rPr>
          <w:rStyle w:val="a4"/>
          <w:sz w:val="28"/>
          <w:szCs w:val="28"/>
        </w:rPr>
        <w:footnoteReference w:id="16"/>
      </w:r>
      <w:r w:rsidRPr="00D41449">
        <w:rPr>
          <w:sz w:val="28"/>
          <w:szCs w:val="28"/>
        </w:rPr>
        <w:t xml:space="preserve">. В </w:t>
      </w:r>
      <w:r w:rsidR="00AE5664">
        <w:rPr>
          <w:sz w:val="28"/>
          <w:szCs w:val="28"/>
        </w:rPr>
        <w:t xml:space="preserve">соответствии с положениями </w:t>
      </w:r>
      <w:r w:rsidRPr="00D41449">
        <w:rPr>
          <w:sz w:val="28"/>
          <w:szCs w:val="28"/>
        </w:rPr>
        <w:t>прежней Конституции</w:t>
      </w:r>
      <w:r w:rsidR="00AE5664">
        <w:rPr>
          <w:sz w:val="28"/>
          <w:szCs w:val="28"/>
        </w:rPr>
        <w:t xml:space="preserve">, он являлся </w:t>
      </w:r>
      <w:r w:rsidRPr="00D41449">
        <w:rPr>
          <w:sz w:val="28"/>
          <w:szCs w:val="28"/>
        </w:rPr>
        <w:t>высш</w:t>
      </w:r>
      <w:r w:rsidR="00AE5664">
        <w:rPr>
          <w:sz w:val="28"/>
          <w:szCs w:val="28"/>
        </w:rPr>
        <w:t>им</w:t>
      </w:r>
      <w:r w:rsidRPr="00D41449">
        <w:rPr>
          <w:sz w:val="28"/>
          <w:szCs w:val="28"/>
        </w:rPr>
        <w:t xml:space="preserve"> должностн</w:t>
      </w:r>
      <w:r w:rsidR="00AE5664">
        <w:rPr>
          <w:sz w:val="28"/>
          <w:szCs w:val="28"/>
        </w:rPr>
        <w:t>ым</w:t>
      </w:r>
      <w:r w:rsidRPr="00D41449">
        <w:rPr>
          <w:sz w:val="28"/>
          <w:szCs w:val="28"/>
        </w:rPr>
        <w:t xml:space="preserve"> лицо</w:t>
      </w:r>
      <w:r w:rsidR="00AE5664">
        <w:rPr>
          <w:sz w:val="28"/>
          <w:szCs w:val="28"/>
        </w:rPr>
        <w:t>м и главой</w:t>
      </w:r>
      <w:r w:rsidRPr="00D41449">
        <w:rPr>
          <w:sz w:val="28"/>
          <w:szCs w:val="28"/>
        </w:rPr>
        <w:t xml:space="preserve"> исполнительной вла</w:t>
      </w:r>
      <w:r w:rsidR="00AE5664">
        <w:rPr>
          <w:sz w:val="28"/>
          <w:szCs w:val="28"/>
        </w:rPr>
        <w:t>сти</w:t>
      </w:r>
      <w:r w:rsidRPr="00D41449">
        <w:rPr>
          <w:sz w:val="28"/>
          <w:szCs w:val="28"/>
        </w:rPr>
        <w:t xml:space="preserve">. </w:t>
      </w:r>
    </w:p>
    <w:p w:rsidR="00D41449" w:rsidRDefault="00D41449" w:rsidP="00A014D2">
      <w:pPr>
        <w:spacing w:line="360" w:lineRule="auto"/>
        <w:ind w:firstLine="720"/>
        <w:jc w:val="both"/>
        <w:rPr>
          <w:sz w:val="28"/>
          <w:szCs w:val="28"/>
        </w:rPr>
      </w:pPr>
      <w:r w:rsidRPr="00D41449">
        <w:rPr>
          <w:sz w:val="28"/>
          <w:szCs w:val="28"/>
        </w:rPr>
        <w:t>Изменение конституционной формулы не означает сужения функций Президента РФ или его «отлучения» от исполнительной власти. Термин «глава государства» более точно отражает и то, и другое, но не свидетельствует о появлении четвёртой основной ветви власти. Когда</w:t>
      </w:r>
      <w:r>
        <w:rPr>
          <w:sz w:val="28"/>
          <w:szCs w:val="28"/>
        </w:rPr>
        <w:t>,</w:t>
      </w:r>
      <w:r w:rsidRPr="00D41449">
        <w:rPr>
          <w:sz w:val="28"/>
          <w:szCs w:val="28"/>
        </w:rPr>
        <w:t xml:space="preserve"> тем не менее</w:t>
      </w:r>
      <w:r>
        <w:rPr>
          <w:sz w:val="28"/>
          <w:szCs w:val="28"/>
        </w:rPr>
        <w:t>,</w:t>
      </w:r>
      <w:r w:rsidRPr="00D41449">
        <w:rPr>
          <w:sz w:val="28"/>
          <w:szCs w:val="28"/>
        </w:rPr>
        <w:t xml:space="preserve"> употребляют термин «президентская власть», то это может означать только особый статус Президента в системе трёх властей, наличие у него некоторых собственных полномочий и комплексный характер его разнообразных прав и обязанностей во взаимодействии с двумя др</w:t>
      </w:r>
      <w:r w:rsidR="00F05261">
        <w:rPr>
          <w:sz w:val="28"/>
          <w:szCs w:val="28"/>
        </w:rPr>
        <w:t xml:space="preserve">угими властями, но в основном – </w:t>
      </w:r>
      <w:r w:rsidRPr="00D41449">
        <w:rPr>
          <w:sz w:val="28"/>
          <w:szCs w:val="28"/>
        </w:rPr>
        <w:t>с исполнительной властью</w:t>
      </w:r>
      <w:r w:rsidR="00592F58">
        <w:rPr>
          <w:rStyle w:val="a4"/>
          <w:sz w:val="28"/>
          <w:szCs w:val="28"/>
        </w:rPr>
        <w:footnoteReference w:id="17"/>
      </w:r>
      <w:r w:rsidRPr="00D41449">
        <w:rPr>
          <w:sz w:val="28"/>
          <w:szCs w:val="28"/>
        </w:rPr>
        <w:t>. «Президент не вправе вмешиваться в полномочия Федерального Собрания или судебных органов</w:t>
      </w:r>
      <w:r w:rsidR="00F05261">
        <w:rPr>
          <w:sz w:val="28"/>
          <w:szCs w:val="28"/>
        </w:rPr>
        <w:t>»</w:t>
      </w:r>
      <w:r w:rsidRPr="00D41449">
        <w:rPr>
          <w:sz w:val="28"/>
          <w:szCs w:val="28"/>
        </w:rPr>
        <w:t xml:space="preserve"> </w:t>
      </w:r>
      <w:r w:rsidR="00F05261">
        <w:rPr>
          <w:sz w:val="28"/>
          <w:szCs w:val="28"/>
        </w:rPr>
        <w:t>гласит</w:t>
      </w:r>
      <w:r w:rsidRPr="00D41449">
        <w:rPr>
          <w:sz w:val="28"/>
          <w:szCs w:val="28"/>
        </w:rPr>
        <w:t xml:space="preserve"> Конституция</w:t>
      </w:r>
      <w:r w:rsidR="00F05261">
        <w:rPr>
          <w:sz w:val="28"/>
          <w:szCs w:val="28"/>
        </w:rPr>
        <w:t>, что</w:t>
      </w:r>
      <w:r w:rsidRPr="00D41449">
        <w:rPr>
          <w:sz w:val="28"/>
          <w:szCs w:val="28"/>
        </w:rPr>
        <w:t xml:space="preserve"> строго разделяет их полномочия. Разногласия между властями он может регулировать только с помощью согласительных процедур или путём передачи спора в суд. В то же время</w:t>
      </w:r>
      <w:r w:rsidR="000F51DF">
        <w:rPr>
          <w:sz w:val="28"/>
          <w:szCs w:val="28"/>
        </w:rPr>
        <w:t xml:space="preserve">, </w:t>
      </w:r>
      <w:r w:rsidRPr="00D41449">
        <w:rPr>
          <w:sz w:val="28"/>
          <w:szCs w:val="28"/>
        </w:rPr>
        <w:t>многие статьи Конституции указывают на то, что фактически Президент признаётся главой исполнительной власти (право назначать Правительство, право председательствовать на заседаниях Правительства и т.д.). Полномочия Президента</w:t>
      </w:r>
      <w:r>
        <w:rPr>
          <w:sz w:val="28"/>
          <w:szCs w:val="28"/>
        </w:rPr>
        <w:t>,</w:t>
      </w:r>
      <w:r w:rsidRPr="00D41449">
        <w:rPr>
          <w:sz w:val="28"/>
          <w:szCs w:val="28"/>
        </w:rPr>
        <w:t xml:space="preserve"> вытекающие из различия конституционных функций главы государства и парламента, в основном и главном не конкурируют с полномочиями представительного органа.</w:t>
      </w:r>
    </w:p>
    <w:p w:rsidR="00D41449" w:rsidRDefault="001D4AE3" w:rsidP="00A014D2">
      <w:pPr>
        <w:spacing w:line="360" w:lineRule="auto"/>
        <w:ind w:firstLine="720"/>
        <w:jc w:val="both"/>
        <w:rPr>
          <w:sz w:val="28"/>
          <w:szCs w:val="28"/>
        </w:rPr>
      </w:pPr>
      <w:r w:rsidRPr="001D4AE3">
        <w:rPr>
          <w:sz w:val="28"/>
          <w:szCs w:val="28"/>
        </w:rPr>
        <w:t>Конституция проводит чёткое различие их полномочий, исходя из принципа разделения властей. В то же время полномочия Президента в сфере взаимоотношений с парламентом позволяют рассматривать главу государства как непременного участника законодательного процесса. Президенту принадлежит право назначать выборы Государственной Думы, в то время как выборы Президента назначаются Советом Федерации. Таким образом, назначение выборов этих органов государственной власти происходит не на взаимной основе, чтобы избежать взаимозависимости</w:t>
      </w:r>
      <w:r w:rsidR="00952381">
        <w:rPr>
          <w:rStyle w:val="a4"/>
          <w:sz w:val="28"/>
          <w:szCs w:val="28"/>
        </w:rPr>
        <w:footnoteReference w:id="18"/>
      </w:r>
      <w:r w:rsidRPr="001D4AE3">
        <w:rPr>
          <w:sz w:val="28"/>
          <w:szCs w:val="28"/>
        </w:rPr>
        <w:t>.</w:t>
      </w:r>
    </w:p>
    <w:p w:rsidR="001D4AE3" w:rsidRDefault="001D4AE3" w:rsidP="00A014D2">
      <w:pPr>
        <w:spacing w:line="360" w:lineRule="auto"/>
        <w:ind w:firstLine="720"/>
        <w:jc w:val="both"/>
        <w:rPr>
          <w:sz w:val="28"/>
          <w:szCs w:val="28"/>
        </w:rPr>
      </w:pPr>
      <w:r w:rsidRPr="001D4AE3">
        <w:rPr>
          <w:sz w:val="28"/>
          <w:szCs w:val="28"/>
        </w:rPr>
        <w:t xml:space="preserve">После выборов </w:t>
      </w:r>
      <w:r w:rsidR="0001339F">
        <w:rPr>
          <w:sz w:val="28"/>
          <w:szCs w:val="28"/>
        </w:rPr>
        <w:t xml:space="preserve">первое заседание </w:t>
      </w:r>
      <w:r w:rsidRPr="001D4AE3">
        <w:rPr>
          <w:sz w:val="28"/>
          <w:szCs w:val="28"/>
        </w:rPr>
        <w:t>Государственная Дум</w:t>
      </w:r>
      <w:r w:rsidR="0001339F">
        <w:rPr>
          <w:sz w:val="28"/>
          <w:szCs w:val="28"/>
        </w:rPr>
        <w:t>ы</w:t>
      </w:r>
      <w:r w:rsidRPr="001D4AE3">
        <w:rPr>
          <w:sz w:val="28"/>
          <w:szCs w:val="28"/>
        </w:rPr>
        <w:t xml:space="preserve"> </w:t>
      </w:r>
      <w:r w:rsidR="0001339F">
        <w:rPr>
          <w:sz w:val="28"/>
          <w:szCs w:val="28"/>
        </w:rPr>
        <w:t>проводится</w:t>
      </w:r>
      <w:r w:rsidRPr="001D4AE3">
        <w:rPr>
          <w:sz w:val="28"/>
          <w:szCs w:val="28"/>
        </w:rPr>
        <w:t xml:space="preserve"> на тридцатый день, </w:t>
      </w:r>
      <w:r w:rsidR="0001339F">
        <w:rPr>
          <w:sz w:val="28"/>
          <w:szCs w:val="28"/>
        </w:rPr>
        <w:t>однако</w:t>
      </w:r>
      <w:r w:rsidRPr="001D4AE3">
        <w:rPr>
          <w:sz w:val="28"/>
          <w:szCs w:val="28"/>
        </w:rPr>
        <w:t xml:space="preserve"> Президент может созвать заседание Думы ранее этого срока. Президент имеет право законодательной инициативы, то есть, внесение законопроектов в Государственную Думу, он обладает правом вето на законопроекты, принятые Федеральным Собранием. Это вето</w:t>
      </w:r>
      <w:r w:rsidR="004C093B">
        <w:rPr>
          <w:sz w:val="28"/>
          <w:szCs w:val="28"/>
        </w:rPr>
        <w:t>,</w:t>
      </w:r>
      <w:r w:rsidRPr="001D4AE3">
        <w:rPr>
          <w:sz w:val="28"/>
          <w:szCs w:val="28"/>
        </w:rPr>
        <w:t xml:space="preserve"> именуемое в теории как относительное, может быть преодолено при повторном принятии законопроекта двумя палатами Федерального Собрания при раздельном обсуждении большинст</w:t>
      </w:r>
      <w:r w:rsidR="004C093B">
        <w:rPr>
          <w:sz w:val="28"/>
          <w:szCs w:val="28"/>
        </w:rPr>
        <w:t xml:space="preserve">вом в две трети каждой палаты – </w:t>
      </w:r>
      <w:r w:rsidRPr="001D4AE3">
        <w:rPr>
          <w:sz w:val="28"/>
          <w:szCs w:val="28"/>
        </w:rPr>
        <w:t>в этом случае Президент обязан подписать закон в течение семи дней. Законопроект становится законом и вводится в действие только после его подписания и обнародования Президентом. На рассмотрение отводится 14 дней, после чего закон должен быть или отклонён, или входит в силу. Президент обращается к Федеральному Собранию с ежегодными посланиями о положении в стране, об основных направлениях внутренней и внешней политики государства</w:t>
      </w:r>
      <w:r w:rsidR="00900B5D">
        <w:rPr>
          <w:rStyle w:val="a4"/>
          <w:sz w:val="28"/>
          <w:szCs w:val="28"/>
        </w:rPr>
        <w:footnoteReference w:id="19"/>
      </w:r>
      <w:r w:rsidRPr="001D4AE3">
        <w:rPr>
          <w:sz w:val="28"/>
          <w:szCs w:val="28"/>
        </w:rPr>
        <w:t>.</w:t>
      </w:r>
    </w:p>
    <w:p w:rsidR="001D4AE3" w:rsidRDefault="001D4AE3" w:rsidP="00A014D2">
      <w:pPr>
        <w:spacing w:line="360" w:lineRule="auto"/>
        <w:ind w:firstLine="720"/>
        <w:jc w:val="both"/>
        <w:rPr>
          <w:sz w:val="28"/>
          <w:szCs w:val="28"/>
        </w:rPr>
      </w:pPr>
      <w:r w:rsidRPr="001D4AE3">
        <w:rPr>
          <w:sz w:val="28"/>
          <w:szCs w:val="28"/>
        </w:rPr>
        <w:t xml:space="preserve">Президент </w:t>
      </w:r>
      <w:r w:rsidR="00BE0CA4">
        <w:rPr>
          <w:sz w:val="28"/>
          <w:szCs w:val="28"/>
        </w:rPr>
        <w:t>имеет право назначать</w:t>
      </w:r>
      <w:r w:rsidRPr="001D4AE3">
        <w:rPr>
          <w:sz w:val="28"/>
          <w:szCs w:val="28"/>
        </w:rPr>
        <w:t xml:space="preserve"> референдум в порядке, установленном федеральным конституционным законом</w:t>
      </w:r>
      <w:r w:rsidR="00BE0CA4">
        <w:rPr>
          <w:rStyle w:val="a4"/>
          <w:sz w:val="28"/>
          <w:szCs w:val="28"/>
        </w:rPr>
        <w:footnoteReference w:id="20"/>
      </w:r>
      <w:r w:rsidRPr="001D4AE3">
        <w:rPr>
          <w:sz w:val="28"/>
          <w:szCs w:val="28"/>
        </w:rPr>
        <w:t xml:space="preserve">. </w:t>
      </w:r>
      <w:r w:rsidR="00E668D8">
        <w:rPr>
          <w:sz w:val="28"/>
          <w:szCs w:val="28"/>
        </w:rPr>
        <w:t>Он же</w:t>
      </w:r>
      <w:r w:rsidRPr="001D4AE3">
        <w:rPr>
          <w:sz w:val="28"/>
          <w:szCs w:val="28"/>
        </w:rPr>
        <w:t xml:space="preserve"> вправе распускать Государственную Думу, </w:t>
      </w:r>
      <w:r w:rsidR="00977D34">
        <w:rPr>
          <w:sz w:val="28"/>
          <w:szCs w:val="28"/>
        </w:rPr>
        <w:t>однако</w:t>
      </w:r>
      <w:r w:rsidRPr="001D4AE3">
        <w:rPr>
          <w:sz w:val="28"/>
          <w:szCs w:val="28"/>
        </w:rPr>
        <w:t xml:space="preserve"> право распускать Совет Федерации</w:t>
      </w:r>
      <w:r w:rsidR="00977D34" w:rsidRPr="00977D34">
        <w:rPr>
          <w:sz w:val="28"/>
          <w:szCs w:val="28"/>
        </w:rPr>
        <w:t xml:space="preserve"> </w:t>
      </w:r>
      <w:r w:rsidR="00977D34">
        <w:rPr>
          <w:sz w:val="28"/>
          <w:szCs w:val="28"/>
        </w:rPr>
        <w:t>у него отсутствует.</w:t>
      </w:r>
      <w:r w:rsidRPr="001D4AE3">
        <w:rPr>
          <w:sz w:val="28"/>
          <w:szCs w:val="28"/>
        </w:rPr>
        <w:t xml:space="preserve"> Роспуск Думы возможен в случае трёхкратного отклонения ею представленных кандидатур Председателя Правительства</w:t>
      </w:r>
      <w:r w:rsidR="00977D34">
        <w:rPr>
          <w:rStyle w:val="a4"/>
          <w:sz w:val="28"/>
          <w:szCs w:val="28"/>
        </w:rPr>
        <w:footnoteReference w:id="21"/>
      </w:r>
      <w:r w:rsidR="0098768A">
        <w:rPr>
          <w:sz w:val="28"/>
          <w:szCs w:val="28"/>
        </w:rPr>
        <w:t>,</w:t>
      </w:r>
      <w:r w:rsidRPr="001D4AE3">
        <w:rPr>
          <w:sz w:val="28"/>
          <w:szCs w:val="28"/>
        </w:rPr>
        <w:t xml:space="preserve"> при двукратном вынесении недоверия Правительству в течение 3-х месяцев</w:t>
      </w:r>
      <w:r w:rsidR="0098768A">
        <w:rPr>
          <w:rStyle w:val="a4"/>
          <w:sz w:val="28"/>
          <w:szCs w:val="28"/>
        </w:rPr>
        <w:footnoteReference w:id="22"/>
      </w:r>
      <w:r w:rsidRPr="001D4AE3">
        <w:rPr>
          <w:sz w:val="28"/>
          <w:szCs w:val="28"/>
        </w:rPr>
        <w:t xml:space="preserve"> и при отказе Думы в доверии Правительству</w:t>
      </w:r>
      <w:r w:rsidR="0098768A">
        <w:rPr>
          <w:rStyle w:val="a4"/>
          <w:sz w:val="28"/>
          <w:szCs w:val="28"/>
        </w:rPr>
        <w:footnoteReference w:id="23"/>
      </w:r>
      <w:r w:rsidRPr="001D4AE3">
        <w:rPr>
          <w:sz w:val="28"/>
          <w:szCs w:val="28"/>
        </w:rPr>
        <w:t>. В случае роспуска Государственной Думы Президент назначает новые выборы с тем, чтобы новая Дума собралась не позднее чем через 4 месяца после роспуска. Государственная Дума не мож</w:t>
      </w:r>
      <w:r>
        <w:rPr>
          <w:sz w:val="28"/>
          <w:szCs w:val="28"/>
        </w:rPr>
        <w:t xml:space="preserve">ет быть распущена Президентом: </w:t>
      </w:r>
    </w:p>
    <w:p w:rsidR="001D4AE3" w:rsidRDefault="00A14BEF" w:rsidP="001F4D76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1) в течение</w:t>
      </w:r>
      <w:r w:rsidR="001D4AE3" w:rsidRPr="001D4AE3">
        <w:rPr>
          <w:sz w:val="28"/>
          <w:szCs w:val="28"/>
        </w:rPr>
        <w:t xml:space="preserve"> года после её избрания; </w:t>
      </w:r>
    </w:p>
    <w:p w:rsidR="001D4AE3" w:rsidRDefault="001D4AE3" w:rsidP="001F4D76">
      <w:pPr>
        <w:spacing w:line="360" w:lineRule="auto"/>
        <w:ind w:left="720"/>
        <w:jc w:val="both"/>
        <w:rPr>
          <w:sz w:val="28"/>
          <w:szCs w:val="28"/>
        </w:rPr>
      </w:pPr>
      <w:r w:rsidRPr="001D4AE3">
        <w:rPr>
          <w:sz w:val="28"/>
          <w:szCs w:val="28"/>
        </w:rPr>
        <w:t xml:space="preserve">2) с момента выдвижения ею обвинения против Президента до принятия соответствующего решения Советом Федерации; </w:t>
      </w:r>
    </w:p>
    <w:p w:rsidR="001D4AE3" w:rsidRDefault="001D4AE3" w:rsidP="001F4D76">
      <w:pPr>
        <w:spacing w:line="360" w:lineRule="auto"/>
        <w:ind w:left="720"/>
        <w:jc w:val="both"/>
        <w:rPr>
          <w:sz w:val="28"/>
          <w:szCs w:val="28"/>
        </w:rPr>
      </w:pPr>
      <w:r w:rsidRPr="001D4AE3">
        <w:rPr>
          <w:sz w:val="28"/>
          <w:szCs w:val="28"/>
        </w:rPr>
        <w:t xml:space="preserve">3) в период действия на всей территории РФ военного или чрезвычайного положения; </w:t>
      </w:r>
    </w:p>
    <w:p w:rsidR="001D4AE3" w:rsidRDefault="001D4AE3" w:rsidP="001F4D76">
      <w:pPr>
        <w:spacing w:line="360" w:lineRule="auto"/>
        <w:ind w:left="720"/>
        <w:jc w:val="both"/>
        <w:rPr>
          <w:sz w:val="28"/>
          <w:szCs w:val="28"/>
        </w:rPr>
      </w:pPr>
      <w:r w:rsidRPr="001D4AE3">
        <w:rPr>
          <w:sz w:val="28"/>
          <w:szCs w:val="28"/>
        </w:rPr>
        <w:t>4) в течение 6 месяцев до окончания срока полномочий Президента Р</w:t>
      </w:r>
      <w:r>
        <w:rPr>
          <w:sz w:val="28"/>
          <w:szCs w:val="28"/>
        </w:rPr>
        <w:t>Ф.</w:t>
      </w:r>
      <w:r w:rsidRPr="001D4AE3">
        <w:rPr>
          <w:sz w:val="28"/>
          <w:szCs w:val="28"/>
        </w:rPr>
        <w:t xml:space="preserve"> </w:t>
      </w:r>
    </w:p>
    <w:p w:rsidR="001D4AE3" w:rsidRDefault="001B6A89" w:rsidP="00A014D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с</w:t>
      </w:r>
      <w:r w:rsidR="001D4AE3" w:rsidRPr="001D4AE3">
        <w:rPr>
          <w:sz w:val="28"/>
          <w:szCs w:val="28"/>
        </w:rPr>
        <w:t xml:space="preserve">трогое ограничения прав Президента в области </w:t>
      </w:r>
      <w:r>
        <w:rPr>
          <w:sz w:val="28"/>
          <w:szCs w:val="28"/>
        </w:rPr>
        <w:t xml:space="preserve"> роспуска Думы </w:t>
      </w:r>
      <w:r w:rsidR="001D4AE3" w:rsidRPr="001D4AE3">
        <w:rPr>
          <w:sz w:val="28"/>
          <w:szCs w:val="28"/>
        </w:rPr>
        <w:t xml:space="preserve">свидетельствует о том, что </w:t>
      </w:r>
      <w:r>
        <w:rPr>
          <w:sz w:val="28"/>
          <w:szCs w:val="28"/>
        </w:rPr>
        <w:t>данный шаг</w:t>
      </w:r>
      <w:r w:rsidR="001D4AE3" w:rsidRPr="001D4AE3">
        <w:rPr>
          <w:sz w:val="28"/>
          <w:szCs w:val="28"/>
        </w:rPr>
        <w:t xml:space="preserve"> рассматривается как явление экстраординарное и не желательное. При всех случаях роспуска Государственной Думы Совет Федерации продолжает свою деятельность, обеспечивая непрерывность представительной власти.</w:t>
      </w:r>
    </w:p>
    <w:p w:rsidR="001D4AE3" w:rsidRDefault="001B6A89" w:rsidP="00A014D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Президент </w:t>
      </w:r>
      <w:r w:rsidR="001D4AE3" w:rsidRPr="001D4AE3">
        <w:rPr>
          <w:sz w:val="28"/>
          <w:szCs w:val="28"/>
        </w:rPr>
        <w:t>участвует в формировании органов судебной власти</w:t>
      </w:r>
      <w:r>
        <w:rPr>
          <w:sz w:val="28"/>
          <w:szCs w:val="28"/>
        </w:rPr>
        <w:t>, хотя и, в</w:t>
      </w:r>
      <w:r w:rsidRPr="001D4AE3">
        <w:rPr>
          <w:sz w:val="28"/>
          <w:szCs w:val="28"/>
        </w:rPr>
        <w:t xml:space="preserve"> соответствии с принципом разделения властей и независимости судов</w:t>
      </w:r>
      <w:r>
        <w:rPr>
          <w:sz w:val="28"/>
          <w:szCs w:val="28"/>
        </w:rPr>
        <w:t xml:space="preserve">, </w:t>
      </w:r>
      <w:r w:rsidRPr="001D4AE3">
        <w:rPr>
          <w:sz w:val="28"/>
          <w:szCs w:val="28"/>
        </w:rPr>
        <w:t>не вправе вмешиваться в деятельность судебных органов</w:t>
      </w:r>
      <w:r w:rsidR="001D4AE3" w:rsidRPr="001D4AE3">
        <w:rPr>
          <w:sz w:val="28"/>
          <w:szCs w:val="28"/>
        </w:rPr>
        <w:t>. Так, только Президенту предоставлено право выдвижения кандидатур для назначения Советом Федерации на должности судей Конституционного Суда, Верховного Суда, Высшего Арбитражного Суда. Президент также назначает судей других федеральных су</w:t>
      </w:r>
      <w:r w:rsidR="00A14BEF">
        <w:rPr>
          <w:sz w:val="28"/>
          <w:szCs w:val="28"/>
        </w:rPr>
        <w:t>дов. Никто не в</w:t>
      </w:r>
      <w:r w:rsidR="001D4AE3" w:rsidRPr="001D4AE3">
        <w:rPr>
          <w:sz w:val="28"/>
          <w:szCs w:val="28"/>
        </w:rPr>
        <w:t>праве требовать от Президента выдвинуть ту или иную кандидатуру</w:t>
      </w:r>
      <w:r>
        <w:rPr>
          <w:sz w:val="28"/>
          <w:szCs w:val="28"/>
        </w:rPr>
        <w:t xml:space="preserve"> – </w:t>
      </w:r>
      <w:r w:rsidR="001D4AE3" w:rsidRPr="001D4AE3">
        <w:rPr>
          <w:sz w:val="28"/>
          <w:szCs w:val="28"/>
        </w:rPr>
        <w:t>это было бы нарушением принципа разделения властей. В соответствии с Федеральным Законом Президент предлагает Совету Федерации кандидатуру на эту должность</w:t>
      </w:r>
      <w:r>
        <w:rPr>
          <w:sz w:val="28"/>
          <w:szCs w:val="28"/>
        </w:rPr>
        <w:t>,</w:t>
      </w:r>
      <w:r w:rsidR="001D4AE3" w:rsidRPr="001D4AE3">
        <w:rPr>
          <w:sz w:val="28"/>
          <w:szCs w:val="28"/>
        </w:rPr>
        <w:t xml:space="preserve"> и он же вносит предложение об освобождении от должности Генерального Прокурора РФ</w:t>
      </w:r>
      <w:r w:rsidR="00394114">
        <w:rPr>
          <w:rStyle w:val="a4"/>
          <w:sz w:val="28"/>
          <w:szCs w:val="28"/>
        </w:rPr>
        <w:footnoteReference w:id="24"/>
      </w:r>
      <w:r w:rsidR="001D4AE3" w:rsidRPr="001D4AE3">
        <w:rPr>
          <w:sz w:val="28"/>
          <w:szCs w:val="28"/>
        </w:rPr>
        <w:t>.</w:t>
      </w:r>
    </w:p>
    <w:p w:rsidR="001D4AE3" w:rsidRDefault="001D4AE3" w:rsidP="00A014D2">
      <w:pPr>
        <w:spacing w:line="360" w:lineRule="auto"/>
        <w:ind w:firstLine="720"/>
        <w:jc w:val="both"/>
        <w:rPr>
          <w:sz w:val="28"/>
          <w:szCs w:val="28"/>
        </w:rPr>
      </w:pPr>
      <w:r w:rsidRPr="001D4AE3">
        <w:rPr>
          <w:sz w:val="28"/>
          <w:szCs w:val="28"/>
        </w:rPr>
        <w:t>При характеристике Российского парламента в свете принципа разделения власт</w:t>
      </w:r>
      <w:r>
        <w:rPr>
          <w:sz w:val="28"/>
          <w:szCs w:val="28"/>
        </w:rPr>
        <w:t xml:space="preserve">ей можно выделить три </w:t>
      </w:r>
      <w:r w:rsidR="00F11803">
        <w:rPr>
          <w:sz w:val="28"/>
          <w:szCs w:val="28"/>
        </w:rPr>
        <w:t xml:space="preserve">основных </w:t>
      </w:r>
      <w:r>
        <w:rPr>
          <w:sz w:val="28"/>
          <w:szCs w:val="28"/>
        </w:rPr>
        <w:t xml:space="preserve">момента: </w:t>
      </w:r>
    </w:p>
    <w:p w:rsidR="001D4AE3" w:rsidRDefault="001D4AE3" w:rsidP="001F4D76">
      <w:pPr>
        <w:spacing w:line="360" w:lineRule="auto"/>
        <w:ind w:left="720"/>
        <w:jc w:val="both"/>
        <w:rPr>
          <w:sz w:val="28"/>
          <w:szCs w:val="28"/>
        </w:rPr>
      </w:pPr>
      <w:r w:rsidRPr="001D4AE3">
        <w:rPr>
          <w:sz w:val="28"/>
          <w:szCs w:val="28"/>
        </w:rPr>
        <w:t xml:space="preserve">а) применение к нему термина «парламент» означает официальное принятие категории парламентаризма с учётом Российских условий и особенностей, а также мирового цивилизованного опыта; </w:t>
      </w:r>
    </w:p>
    <w:p w:rsidR="001D4AE3" w:rsidRDefault="001D4AE3" w:rsidP="001F4D76">
      <w:pPr>
        <w:spacing w:line="360" w:lineRule="auto"/>
        <w:ind w:left="720"/>
        <w:jc w:val="both"/>
        <w:rPr>
          <w:sz w:val="28"/>
          <w:szCs w:val="28"/>
        </w:rPr>
      </w:pPr>
      <w:r w:rsidRPr="001D4AE3">
        <w:rPr>
          <w:sz w:val="28"/>
          <w:szCs w:val="28"/>
        </w:rPr>
        <w:t xml:space="preserve">б) специфическим свойством является определение его как общенационального представительного органа; </w:t>
      </w:r>
    </w:p>
    <w:p w:rsidR="001D4AE3" w:rsidRDefault="001D4AE3" w:rsidP="001F4D76">
      <w:pPr>
        <w:spacing w:line="360" w:lineRule="auto"/>
        <w:ind w:left="720"/>
        <w:jc w:val="both"/>
        <w:rPr>
          <w:sz w:val="28"/>
          <w:szCs w:val="28"/>
        </w:rPr>
      </w:pPr>
      <w:r w:rsidRPr="001D4AE3">
        <w:rPr>
          <w:sz w:val="28"/>
          <w:szCs w:val="28"/>
        </w:rPr>
        <w:t xml:space="preserve">в) Федеральное Собрание </w:t>
      </w:r>
      <w:r w:rsidR="00F11803">
        <w:rPr>
          <w:sz w:val="28"/>
          <w:szCs w:val="28"/>
        </w:rPr>
        <w:t>–</w:t>
      </w:r>
      <w:r w:rsidRPr="001D4AE3">
        <w:rPr>
          <w:sz w:val="28"/>
          <w:szCs w:val="28"/>
        </w:rPr>
        <w:t xml:space="preserve"> законодательный орган Российской Федерации». </w:t>
      </w:r>
    </w:p>
    <w:p w:rsidR="001D4AE3" w:rsidRDefault="001D4AE3" w:rsidP="00A014D2">
      <w:pPr>
        <w:spacing w:line="360" w:lineRule="auto"/>
        <w:ind w:firstLine="720"/>
        <w:jc w:val="both"/>
        <w:rPr>
          <w:sz w:val="28"/>
          <w:szCs w:val="28"/>
        </w:rPr>
      </w:pPr>
      <w:r w:rsidRPr="001D4AE3">
        <w:rPr>
          <w:sz w:val="28"/>
          <w:szCs w:val="28"/>
        </w:rPr>
        <w:t xml:space="preserve">Однако </w:t>
      </w:r>
      <w:r w:rsidR="00C36237">
        <w:rPr>
          <w:sz w:val="28"/>
          <w:szCs w:val="28"/>
        </w:rPr>
        <w:t xml:space="preserve">из </w:t>
      </w:r>
      <w:r w:rsidRPr="001D4AE3">
        <w:rPr>
          <w:sz w:val="28"/>
          <w:szCs w:val="28"/>
        </w:rPr>
        <w:t>Конституци</w:t>
      </w:r>
      <w:r w:rsidR="00123907">
        <w:rPr>
          <w:sz w:val="28"/>
          <w:szCs w:val="28"/>
        </w:rPr>
        <w:t>и</w:t>
      </w:r>
      <w:r w:rsidRPr="001D4AE3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3 г"/>
        </w:smartTagPr>
        <w:r w:rsidRPr="001D4AE3">
          <w:rPr>
            <w:sz w:val="28"/>
            <w:szCs w:val="28"/>
          </w:rPr>
          <w:t>1993 г</w:t>
        </w:r>
      </w:smartTag>
      <w:r w:rsidRPr="001D4AE3">
        <w:rPr>
          <w:sz w:val="28"/>
          <w:szCs w:val="28"/>
        </w:rPr>
        <w:t xml:space="preserve">. </w:t>
      </w:r>
      <w:r w:rsidR="00C36237">
        <w:rPr>
          <w:sz w:val="28"/>
          <w:szCs w:val="28"/>
        </w:rPr>
        <w:t xml:space="preserve">вовсе </w:t>
      </w:r>
      <w:r w:rsidRPr="001D4AE3">
        <w:rPr>
          <w:sz w:val="28"/>
          <w:szCs w:val="28"/>
        </w:rPr>
        <w:t xml:space="preserve">не </w:t>
      </w:r>
      <w:r w:rsidR="00C36237">
        <w:rPr>
          <w:sz w:val="28"/>
          <w:szCs w:val="28"/>
        </w:rPr>
        <w:t xml:space="preserve">следует </w:t>
      </w:r>
      <w:r w:rsidRPr="001D4AE3">
        <w:rPr>
          <w:sz w:val="28"/>
          <w:szCs w:val="28"/>
        </w:rPr>
        <w:t>верховенства парламента над исполнительной властью. Вопрос о недоверии Правительству, выраженном Государственной Думой, окончательно решается Президентом РФ</w:t>
      </w:r>
      <w:r w:rsidR="00C36237">
        <w:rPr>
          <w:rStyle w:val="a4"/>
          <w:sz w:val="28"/>
          <w:szCs w:val="28"/>
        </w:rPr>
        <w:footnoteReference w:id="25"/>
      </w:r>
      <w:r w:rsidRPr="001D4AE3">
        <w:rPr>
          <w:sz w:val="28"/>
          <w:szCs w:val="28"/>
        </w:rPr>
        <w:t>.</w:t>
      </w:r>
    </w:p>
    <w:p w:rsidR="00D9022C" w:rsidRDefault="00D9022C" w:rsidP="00A014D2">
      <w:pPr>
        <w:spacing w:line="360" w:lineRule="auto"/>
        <w:ind w:firstLine="720"/>
        <w:jc w:val="both"/>
        <w:rPr>
          <w:sz w:val="28"/>
          <w:szCs w:val="28"/>
        </w:rPr>
      </w:pPr>
      <w:r w:rsidRPr="00D9022C">
        <w:rPr>
          <w:sz w:val="28"/>
          <w:szCs w:val="28"/>
        </w:rPr>
        <w:t xml:space="preserve">Конституция Российской Федерации </w:t>
      </w:r>
      <w:r w:rsidR="00F700C6">
        <w:rPr>
          <w:sz w:val="28"/>
          <w:szCs w:val="28"/>
        </w:rPr>
        <w:t xml:space="preserve">седьмой </w:t>
      </w:r>
      <w:r w:rsidRPr="00D9022C">
        <w:rPr>
          <w:sz w:val="28"/>
          <w:szCs w:val="28"/>
        </w:rPr>
        <w:t xml:space="preserve">главой выделяет и третью самостоятельную ветвь власти </w:t>
      </w:r>
      <w:r w:rsidR="00F700C6">
        <w:rPr>
          <w:sz w:val="28"/>
          <w:szCs w:val="28"/>
        </w:rPr>
        <w:t>–</w:t>
      </w:r>
      <w:r w:rsidRPr="00D9022C">
        <w:rPr>
          <w:sz w:val="28"/>
          <w:szCs w:val="28"/>
        </w:rPr>
        <w:t xml:space="preserve"> Судебную. Судебная власть и органы её осуществляющие, обладают значительной спецификой, это отражено в ч.2 ст. 118 Конституции РФ, где сказано, что судебная власть осуществляется посредством конституционного, гражданского, административного и уголовного судопроизводства</w:t>
      </w:r>
      <w:r w:rsidR="00F700C6">
        <w:rPr>
          <w:rStyle w:val="a4"/>
          <w:sz w:val="28"/>
          <w:szCs w:val="28"/>
        </w:rPr>
        <w:footnoteReference w:id="26"/>
      </w:r>
      <w:r w:rsidRPr="00D9022C">
        <w:rPr>
          <w:sz w:val="28"/>
          <w:szCs w:val="28"/>
        </w:rPr>
        <w:t>. Конституция Российской Федерации чётко определяет, что правосудие в России осуществляется только судами РФ. При этом подчеркивается независимость судов. Конституцией Российской Федерации предусмотрены: а) Конституционный Суд РФ; б) Верховный Суд РФ; в) Высший Арбитражный Суд РФ. Согласно Конституции РФ действуют другие федеральные суды.</w:t>
      </w:r>
    </w:p>
    <w:p w:rsidR="00D9022C" w:rsidRDefault="00D9022C" w:rsidP="00A014D2">
      <w:pPr>
        <w:spacing w:line="360" w:lineRule="auto"/>
        <w:ind w:firstLine="720"/>
        <w:jc w:val="both"/>
        <w:rPr>
          <w:sz w:val="28"/>
          <w:szCs w:val="28"/>
        </w:rPr>
      </w:pPr>
      <w:r w:rsidRPr="00D9022C">
        <w:rPr>
          <w:sz w:val="28"/>
          <w:szCs w:val="28"/>
        </w:rPr>
        <w:t xml:space="preserve">Особенно ярко действие принципа разделения властей в отношении судебной власти можно обнаружить по роли Конституционного Суда РФ. </w:t>
      </w:r>
      <w:r w:rsidR="005830ED">
        <w:rPr>
          <w:sz w:val="28"/>
          <w:szCs w:val="28"/>
        </w:rPr>
        <w:t>«</w:t>
      </w:r>
      <w:r w:rsidRPr="00D9022C">
        <w:rPr>
          <w:sz w:val="28"/>
          <w:szCs w:val="28"/>
        </w:rPr>
        <w:t xml:space="preserve">Конституционный Суд РФ по запросам Президента РФ, Совета Федерации, Государственной Думы, одной пятой членов Совета Федерации, или депутатов Государственной Думы, Правительства РФ, Верховного Суда РФ и Высшего Арбитражного Суда РФ, органов законодательной и исполнительной властей субъектов РФ разрешает дело о соответствии Конституции РФ: </w:t>
      </w:r>
    </w:p>
    <w:p w:rsidR="00D9022C" w:rsidRDefault="00D9022C" w:rsidP="00F45C1E">
      <w:pPr>
        <w:spacing w:line="360" w:lineRule="auto"/>
        <w:ind w:left="720"/>
        <w:jc w:val="both"/>
        <w:rPr>
          <w:sz w:val="28"/>
          <w:szCs w:val="28"/>
        </w:rPr>
      </w:pPr>
      <w:r w:rsidRPr="00D9022C">
        <w:rPr>
          <w:sz w:val="28"/>
          <w:szCs w:val="28"/>
        </w:rPr>
        <w:t xml:space="preserve">а) федеральных законов, нормативных актов Президента РФ, Совета Федерации, Государственной Думы, Правительства РФ; </w:t>
      </w:r>
    </w:p>
    <w:p w:rsidR="00D9022C" w:rsidRDefault="00D9022C" w:rsidP="00F45C1E">
      <w:pPr>
        <w:spacing w:line="360" w:lineRule="auto"/>
        <w:ind w:left="720"/>
        <w:jc w:val="both"/>
        <w:rPr>
          <w:sz w:val="28"/>
          <w:szCs w:val="28"/>
        </w:rPr>
      </w:pPr>
      <w:r w:rsidRPr="00D9022C">
        <w:rPr>
          <w:sz w:val="28"/>
          <w:szCs w:val="28"/>
        </w:rPr>
        <w:t xml:space="preserve">б) Конституций республик, уставов, а также законов и иных нормативных актов субъектов РФ, изданных по вопросам, относящимся к ведению органов государственной власти РФ и совместному ведению органов государственной власти РФ и органов государственной власти субъектов РФ; </w:t>
      </w:r>
    </w:p>
    <w:p w:rsidR="00D9022C" w:rsidRDefault="00D9022C" w:rsidP="00F45C1E">
      <w:pPr>
        <w:spacing w:line="360" w:lineRule="auto"/>
        <w:ind w:left="720"/>
        <w:jc w:val="both"/>
        <w:rPr>
          <w:sz w:val="28"/>
          <w:szCs w:val="28"/>
        </w:rPr>
      </w:pPr>
      <w:r w:rsidRPr="00D9022C">
        <w:rPr>
          <w:sz w:val="28"/>
          <w:szCs w:val="28"/>
        </w:rPr>
        <w:t>в)</w:t>
      </w:r>
      <w:r>
        <w:rPr>
          <w:sz w:val="28"/>
          <w:szCs w:val="28"/>
        </w:rPr>
        <w:t xml:space="preserve"> </w:t>
      </w:r>
      <w:r w:rsidRPr="00D9022C">
        <w:rPr>
          <w:sz w:val="28"/>
          <w:szCs w:val="28"/>
        </w:rPr>
        <w:t xml:space="preserve">договоров между органами государственной власти РФ и органами государственной власти субъектов Российской Федерации, договоров между органами государственной власти субъектов РФ; </w:t>
      </w:r>
    </w:p>
    <w:p w:rsidR="005830ED" w:rsidRDefault="00D9022C" w:rsidP="00F45C1E">
      <w:pPr>
        <w:spacing w:line="360" w:lineRule="auto"/>
        <w:ind w:left="720"/>
        <w:jc w:val="both"/>
        <w:rPr>
          <w:sz w:val="28"/>
          <w:szCs w:val="28"/>
        </w:rPr>
      </w:pPr>
      <w:r w:rsidRPr="00D9022C">
        <w:rPr>
          <w:sz w:val="28"/>
          <w:szCs w:val="28"/>
        </w:rPr>
        <w:t>г) не вступивших в силу международных договоров РФ»</w:t>
      </w:r>
      <w:r w:rsidR="005830ED">
        <w:rPr>
          <w:rStyle w:val="a4"/>
          <w:sz w:val="28"/>
          <w:szCs w:val="28"/>
        </w:rPr>
        <w:footnoteReference w:id="27"/>
      </w:r>
      <w:r w:rsidRPr="00D9022C">
        <w:rPr>
          <w:sz w:val="28"/>
          <w:szCs w:val="28"/>
        </w:rPr>
        <w:t xml:space="preserve">. </w:t>
      </w:r>
    </w:p>
    <w:p w:rsidR="001F4D76" w:rsidRDefault="00D9022C" w:rsidP="00A014D2">
      <w:pPr>
        <w:spacing w:line="360" w:lineRule="auto"/>
        <w:ind w:firstLine="720"/>
        <w:jc w:val="both"/>
        <w:rPr>
          <w:sz w:val="28"/>
          <w:szCs w:val="28"/>
        </w:rPr>
      </w:pPr>
      <w:r w:rsidRPr="00D9022C">
        <w:rPr>
          <w:sz w:val="28"/>
          <w:szCs w:val="28"/>
        </w:rPr>
        <w:t xml:space="preserve">Конституционный Суд РФ разрешает споры о компетенции: </w:t>
      </w:r>
    </w:p>
    <w:p w:rsidR="001F4D76" w:rsidRDefault="00D9022C" w:rsidP="00F45C1E">
      <w:pPr>
        <w:spacing w:line="360" w:lineRule="auto"/>
        <w:ind w:left="720"/>
        <w:jc w:val="both"/>
        <w:rPr>
          <w:sz w:val="28"/>
          <w:szCs w:val="28"/>
        </w:rPr>
      </w:pPr>
      <w:r w:rsidRPr="00D9022C">
        <w:rPr>
          <w:sz w:val="28"/>
          <w:szCs w:val="28"/>
        </w:rPr>
        <w:t>а) между федеральными органами государственной власти;</w:t>
      </w:r>
      <w:r>
        <w:rPr>
          <w:sz w:val="28"/>
          <w:szCs w:val="28"/>
        </w:rPr>
        <w:t xml:space="preserve"> </w:t>
      </w:r>
    </w:p>
    <w:p w:rsidR="001F4D76" w:rsidRDefault="00D9022C" w:rsidP="00F45C1E">
      <w:pPr>
        <w:spacing w:line="360" w:lineRule="auto"/>
        <w:ind w:left="720"/>
        <w:jc w:val="both"/>
        <w:rPr>
          <w:sz w:val="28"/>
          <w:szCs w:val="28"/>
        </w:rPr>
      </w:pPr>
      <w:r w:rsidRPr="00D9022C">
        <w:rPr>
          <w:sz w:val="28"/>
          <w:szCs w:val="28"/>
        </w:rPr>
        <w:t xml:space="preserve">б) между органами государственной власти РФ и органов государственной власти субъектов РФ; </w:t>
      </w:r>
    </w:p>
    <w:p w:rsidR="00D9022C" w:rsidRDefault="00D9022C" w:rsidP="00F45C1E">
      <w:pPr>
        <w:spacing w:line="360" w:lineRule="auto"/>
        <w:ind w:left="720"/>
        <w:jc w:val="both"/>
        <w:rPr>
          <w:sz w:val="28"/>
          <w:szCs w:val="28"/>
        </w:rPr>
      </w:pPr>
      <w:r w:rsidRPr="00D9022C">
        <w:rPr>
          <w:sz w:val="28"/>
          <w:szCs w:val="28"/>
        </w:rPr>
        <w:t xml:space="preserve">в) между высшими государственными органами субъектов РФ. </w:t>
      </w:r>
    </w:p>
    <w:p w:rsidR="00D9022C" w:rsidRDefault="00D03F13" w:rsidP="00A014D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возникновения </w:t>
      </w:r>
      <w:r w:rsidRPr="00D9022C">
        <w:rPr>
          <w:sz w:val="28"/>
          <w:szCs w:val="28"/>
        </w:rPr>
        <w:t xml:space="preserve">жалоб на нарушение конституционных прав и свобод граждан и по запросам судов </w:t>
      </w:r>
      <w:r w:rsidR="00D9022C" w:rsidRPr="00D9022C">
        <w:rPr>
          <w:sz w:val="28"/>
          <w:szCs w:val="28"/>
        </w:rPr>
        <w:t>Конституционный Суд РФ проверяет конституционность закона, применённого или подлежащего применению в конкретном деле,</w:t>
      </w:r>
      <w:r>
        <w:rPr>
          <w:sz w:val="28"/>
          <w:szCs w:val="28"/>
        </w:rPr>
        <w:t xml:space="preserve"> и в</w:t>
      </w:r>
      <w:r w:rsidR="00D9022C" w:rsidRPr="00D9022C">
        <w:rPr>
          <w:sz w:val="28"/>
          <w:szCs w:val="28"/>
        </w:rPr>
        <w:t xml:space="preserve"> порядке</w:t>
      </w:r>
      <w:r>
        <w:rPr>
          <w:sz w:val="28"/>
          <w:szCs w:val="28"/>
        </w:rPr>
        <w:t>,</w:t>
      </w:r>
      <w:r w:rsidR="00D9022C" w:rsidRPr="00D9022C">
        <w:rPr>
          <w:sz w:val="28"/>
          <w:szCs w:val="28"/>
        </w:rPr>
        <w:t xml:space="preserve"> установленном федеральным законом. Конституционный Суд РФ даёт толкование Конституции РФ. Акты или их отдельные положения, признанные неконституционными, утрачивают силу.</w:t>
      </w:r>
    </w:p>
    <w:p w:rsidR="00D9022C" w:rsidRDefault="00D9022C" w:rsidP="00BB558F">
      <w:pPr>
        <w:spacing w:line="360" w:lineRule="auto"/>
        <w:ind w:firstLine="720"/>
        <w:jc w:val="both"/>
        <w:rPr>
          <w:sz w:val="28"/>
          <w:szCs w:val="28"/>
        </w:rPr>
      </w:pPr>
      <w:r w:rsidRPr="00D9022C">
        <w:rPr>
          <w:sz w:val="28"/>
          <w:szCs w:val="28"/>
        </w:rPr>
        <w:t>Чтобы лучше понять масштабность, роль, значимость Конституционного Суда РФ в действии принципа разделения властей можно использовать следующий пример из судебной практики: «Правительство РФ в нарушении требований ст. 168 и 169 ГК РФ отсрочило без достаточных оснований исполнение своих договорных обязательств</w:t>
      </w:r>
      <w:r w:rsidR="00A14BEF">
        <w:rPr>
          <w:sz w:val="28"/>
          <w:szCs w:val="28"/>
        </w:rPr>
        <w:t>,</w:t>
      </w:r>
      <w:r w:rsidRPr="00D9022C">
        <w:rPr>
          <w:sz w:val="28"/>
          <w:szCs w:val="28"/>
        </w:rPr>
        <w:t xml:space="preserve"> в одностороннем порядке измени</w:t>
      </w:r>
      <w:r w:rsidR="00D26839">
        <w:rPr>
          <w:sz w:val="28"/>
          <w:szCs w:val="28"/>
        </w:rPr>
        <w:t>в</w:t>
      </w:r>
      <w:r w:rsidRPr="00D9022C">
        <w:rPr>
          <w:sz w:val="28"/>
          <w:szCs w:val="28"/>
        </w:rPr>
        <w:t xml:space="preserve"> их условия. Оно необоснованно предоставило преимущества подчинённым ему органам, на которые возлагалось исполнение обязательств по отовариванию чеков на легковые автомобили. В период действия отсрочки Президент РФ издал Указ «О мерах по либерализации цен» от 3.12.1991 г., которым со 2.01.1992 г. отменено государственное регулирование цен на многие товары, в том числе и на автомобили. Убытки выразились в многократном обесценении стоимости целевых вкладов и невозможности получения автомобилей по целевым чекам по первоначальной цене, являющейся существенным условием договорного обязательства государства перед гражданами. Частичная индексация целевых вкладов и целевых чеков (Постановление Правительства РФ от 24.01.92)</w:t>
      </w:r>
      <w:r w:rsidR="00D26839">
        <w:rPr>
          <w:sz w:val="28"/>
          <w:szCs w:val="28"/>
        </w:rPr>
        <w:t>,</w:t>
      </w:r>
      <w:r w:rsidRPr="00D9022C">
        <w:rPr>
          <w:sz w:val="28"/>
          <w:szCs w:val="28"/>
        </w:rPr>
        <w:t xml:space="preserve"> по мнению Конституционного Суда</w:t>
      </w:r>
      <w:r w:rsidR="00D26839">
        <w:rPr>
          <w:sz w:val="28"/>
          <w:szCs w:val="28"/>
        </w:rPr>
        <w:t>,</w:t>
      </w:r>
      <w:r w:rsidRPr="00D9022C">
        <w:rPr>
          <w:sz w:val="28"/>
          <w:szCs w:val="28"/>
        </w:rPr>
        <w:t xml:space="preserve"> не отвечала требованиям Закона РСФСР об индексации доходов и сбережений граждан от 24.10.91 г. Конституционный Суд РФ признал: «Правительство действовало противоправно… нарушив имущественные права и интересы граждан оно вышло за предмет своей компетенции, предусмотренной Конституцией РФ</w:t>
      </w:r>
      <w:r w:rsidR="00D26839">
        <w:rPr>
          <w:rStyle w:val="a4"/>
          <w:sz w:val="28"/>
          <w:szCs w:val="28"/>
        </w:rPr>
        <w:footnoteReference w:id="28"/>
      </w:r>
      <w:r w:rsidRPr="00D9022C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D9022C">
        <w:rPr>
          <w:sz w:val="28"/>
          <w:szCs w:val="28"/>
        </w:rPr>
        <w:t xml:space="preserve"> Таким образом, в данном случае судебная власть в лице Конституционного Суда РФ, исходя из принципа разделения властей, чётко определила степень компетенции Правительства РФ, на основании Конституции РФ, не допустив её превышения.</w:t>
      </w:r>
      <w:r>
        <w:rPr>
          <w:sz w:val="28"/>
          <w:szCs w:val="28"/>
        </w:rPr>
        <w:t xml:space="preserve"> </w:t>
      </w:r>
    </w:p>
    <w:p w:rsidR="00BB558F" w:rsidRPr="00BB558F" w:rsidRDefault="00BB558F" w:rsidP="00BB558F">
      <w:pPr>
        <w:spacing w:line="360" w:lineRule="auto"/>
        <w:ind w:firstLine="720"/>
        <w:jc w:val="both"/>
        <w:rPr>
          <w:sz w:val="28"/>
          <w:szCs w:val="28"/>
        </w:rPr>
      </w:pPr>
      <w:r w:rsidRPr="00BB558F">
        <w:rPr>
          <w:sz w:val="28"/>
          <w:szCs w:val="28"/>
        </w:rPr>
        <w:t>Помимо разделения властей «по горизонтали», существует разделение властей «по вертикали» — разграничение предметов ведения и полномочий между органами государственной власти РФ и органами государственной власти субъектов РФ, а также разделение властей в самих субъектах федерации.</w:t>
      </w:r>
    </w:p>
    <w:p w:rsidR="00BB558F" w:rsidRDefault="00CD3170" w:rsidP="00BB558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Статье</w:t>
      </w:r>
      <w:r w:rsidR="00BB558F" w:rsidRPr="00BB558F">
        <w:rPr>
          <w:sz w:val="28"/>
          <w:szCs w:val="28"/>
        </w:rPr>
        <w:t>й 1 Федерального закона «Об общих принципах организации законодательных (представительных) и исполнительных органов государственной власти субъектов РФ» от 6 октября 1999 года закреплены такие принципы деятельности органов государственной власти, как единство системы государственной власти, разделение государственной власти на законодательную, исполнительную и судебную в целях обеспечения сбалансированности полномочий и исключения сосредоточения всех полномочий или большей их части в ведении одного органа государственной власти либо должностного лица, самостоятельное осуществление органами государственной власти принадлежащих им полномочий. Указанным федеральным законом также определены основные полномочия, основы статуса и порядка деятельности законодательных (представительных) и высших исполнительных органов государственной власти, а также высших должностных лиц субъектов РФ. К судам субъектов РФ относятся конституционные (уставные) суды,</w:t>
      </w:r>
      <w:r w:rsidR="00BB558F">
        <w:rPr>
          <w:sz w:val="28"/>
          <w:szCs w:val="28"/>
        </w:rPr>
        <w:t xml:space="preserve"> </w:t>
      </w:r>
      <w:r w:rsidR="00BB558F" w:rsidRPr="00BB558F">
        <w:rPr>
          <w:sz w:val="28"/>
          <w:szCs w:val="28"/>
        </w:rPr>
        <w:t>федеральные суды и мировые судьи. В субъектах РФ также действуют территориальные органы федеральных органов исполнительной власти, а также должностные лица Администрации Президента РФ, органы прокуратуры, избирательные комиссии и другие государственные органы, которые не относятся ни к одной из основных ветвей власти.</w:t>
      </w:r>
    </w:p>
    <w:p w:rsidR="0072079A" w:rsidRDefault="005D49E0" w:rsidP="00202FEC">
      <w:pPr>
        <w:spacing w:line="360" w:lineRule="auto"/>
        <w:ind w:firstLine="720"/>
        <w:jc w:val="both"/>
        <w:rPr>
          <w:sz w:val="28"/>
          <w:szCs w:val="28"/>
        </w:rPr>
      </w:pPr>
      <w:r w:rsidRPr="005D49E0">
        <w:rPr>
          <w:sz w:val="28"/>
          <w:szCs w:val="28"/>
        </w:rPr>
        <w:t xml:space="preserve"> </w:t>
      </w:r>
      <w:r w:rsidR="008A549B" w:rsidRPr="008A549B">
        <w:rPr>
          <w:sz w:val="28"/>
          <w:szCs w:val="28"/>
        </w:rPr>
        <w:t xml:space="preserve">Из всего сказанного можно сделать следующий вывод. Принцип разделения властей </w:t>
      </w:r>
      <w:r w:rsidR="00202FEC">
        <w:rPr>
          <w:sz w:val="28"/>
          <w:szCs w:val="28"/>
        </w:rPr>
        <w:t>необходим для построения правового государства с легитимной властью.</w:t>
      </w:r>
      <w:r w:rsidR="008A549B" w:rsidRPr="008A549B">
        <w:rPr>
          <w:sz w:val="28"/>
          <w:szCs w:val="28"/>
        </w:rPr>
        <w:t xml:space="preserve"> В Российской Федерации государственная власть строится на основе этого принципа</w:t>
      </w:r>
      <w:r w:rsidR="00202FEC">
        <w:rPr>
          <w:sz w:val="28"/>
          <w:szCs w:val="28"/>
        </w:rPr>
        <w:t xml:space="preserve"> и представлена она законодательной, исполнительной и судебной ветвями власти. При этом</w:t>
      </w:r>
      <w:r w:rsidR="00154285">
        <w:rPr>
          <w:sz w:val="28"/>
          <w:szCs w:val="28"/>
        </w:rPr>
        <w:t>,</w:t>
      </w:r>
      <w:r w:rsidR="00202FEC">
        <w:rPr>
          <w:sz w:val="28"/>
          <w:szCs w:val="28"/>
        </w:rPr>
        <w:t xml:space="preserve"> разделение властей реализовано не только в горизонтальной плоскости между различными ветвями власти, но и в вертикальной как </w:t>
      </w:r>
      <w:r w:rsidR="00202FEC" w:rsidRPr="00BB558F">
        <w:rPr>
          <w:sz w:val="28"/>
          <w:szCs w:val="28"/>
        </w:rPr>
        <w:t>разграничение предметов ведения и полномочий между органами государственной власти РФ и органами государственной власти субъектов РФ, а также разделение властей в самих субъектах федерации.</w:t>
      </w:r>
    </w:p>
    <w:p w:rsidR="00023DAA" w:rsidRPr="00707317" w:rsidRDefault="0072079A" w:rsidP="004F74FC">
      <w:pPr>
        <w:pStyle w:val="1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sz w:val="28"/>
          <w:szCs w:val="28"/>
        </w:rPr>
        <w:br w:type="page"/>
      </w:r>
      <w:bookmarkStart w:id="6" w:name="_Toc256770460"/>
      <w:bookmarkStart w:id="7" w:name="_Toc256770609"/>
      <w:r w:rsidR="009F41CE" w:rsidRPr="00707317">
        <w:rPr>
          <w:rFonts w:ascii="Times New Roman" w:hAnsi="Times New Roman" w:cs="Times New Roman"/>
          <w:caps/>
          <w:sz w:val="28"/>
          <w:szCs w:val="28"/>
        </w:rPr>
        <w:t>ГЛАВА 3. Проблемы реализации принципа</w:t>
      </w:r>
      <w:bookmarkEnd w:id="6"/>
      <w:bookmarkEnd w:id="7"/>
      <w:r w:rsidR="009F41CE" w:rsidRPr="00707317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:rsidR="00202FEC" w:rsidRPr="00707317" w:rsidRDefault="009F41CE" w:rsidP="00023DAA">
      <w:pPr>
        <w:pStyle w:val="1"/>
        <w:spacing w:line="360" w:lineRule="auto"/>
        <w:jc w:val="center"/>
        <w:rPr>
          <w:b w:val="0"/>
          <w:caps/>
          <w:sz w:val="28"/>
          <w:szCs w:val="28"/>
        </w:rPr>
      </w:pPr>
      <w:bookmarkStart w:id="8" w:name="_Toc256770461"/>
      <w:bookmarkStart w:id="9" w:name="_Toc256770610"/>
      <w:r w:rsidRPr="00707317">
        <w:rPr>
          <w:rFonts w:ascii="Times New Roman" w:hAnsi="Times New Roman" w:cs="Times New Roman"/>
          <w:caps/>
          <w:sz w:val="28"/>
          <w:szCs w:val="28"/>
        </w:rPr>
        <w:t>разделения властей в России</w:t>
      </w:r>
      <w:bookmarkEnd w:id="8"/>
      <w:bookmarkEnd w:id="9"/>
    </w:p>
    <w:p w:rsidR="009F41CE" w:rsidRPr="006D3F4C" w:rsidRDefault="009F41CE" w:rsidP="00BB3914">
      <w:pPr>
        <w:spacing w:line="360" w:lineRule="auto"/>
        <w:jc w:val="center"/>
        <w:rPr>
          <w:b/>
          <w:sz w:val="28"/>
          <w:szCs w:val="28"/>
        </w:rPr>
      </w:pPr>
    </w:p>
    <w:p w:rsidR="00B405CB" w:rsidRDefault="00B405CB" w:rsidP="00B405CB">
      <w:pPr>
        <w:spacing w:line="360" w:lineRule="auto"/>
        <w:ind w:firstLine="720"/>
        <w:jc w:val="both"/>
        <w:rPr>
          <w:sz w:val="28"/>
          <w:szCs w:val="28"/>
        </w:rPr>
      </w:pPr>
      <w:r w:rsidRPr="00B405CB">
        <w:rPr>
          <w:sz w:val="28"/>
          <w:szCs w:val="28"/>
        </w:rPr>
        <w:t xml:space="preserve">Несмотря на </w:t>
      </w:r>
      <w:r>
        <w:rPr>
          <w:sz w:val="28"/>
          <w:szCs w:val="28"/>
        </w:rPr>
        <w:t>то</w:t>
      </w:r>
      <w:r w:rsidRPr="00B405CB">
        <w:rPr>
          <w:sz w:val="28"/>
          <w:szCs w:val="28"/>
        </w:rPr>
        <w:t>,</w:t>
      </w:r>
      <w:r>
        <w:rPr>
          <w:sz w:val="28"/>
          <w:szCs w:val="28"/>
        </w:rPr>
        <w:t xml:space="preserve"> что</w:t>
      </w:r>
      <w:r w:rsidRPr="00B405CB">
        <w:rPr>
          <w:sz w:val="28"/>
          <w:szCs w:val="28"/>
        </w:rPr>
        <w:t xml:space="preserve"> теория разделения властей получила широкое признание и стала ведущим конституционным принципом практически всех государств мира</w:t>
      </w:r>
      <w:r>
        <w:rPr>
          <w:sz w:val="28"/>
          <w:szCs w:val="28"/>
        </w:rPr>
        <w:t>, существовали и существуют по нынешний день мыслители и ученые, которые не верят в непогрешимость «системы сдержек и противовесов»</w:t>
      </w:r>
      <w:r w:rsidRPr="00B405CB">
        <w:rPr>
          <w:sz w:val="28"/>
          <w:szCs w:val="28"/>
        </w:rPr>
        <w:t>.</w:t>
      </w:r>
    </w:p>
    <w:p w:rsidR="00B405CB" w:rsidRPr="00B405CB" w:rsidRDefault="00B405CB" w:rsidP="00B405CB">
      <w:pPr>
        <w:spacing w:line="360" w:lineRule="auto"/>
        <w:ind w:firstLine="720"/>
        <w:jc w:val="both"/>
        <w:rPr>
          <w:sz w:val="28"/>
          <w:szCs w:val="28"/>
        </w:rPr>
      </w:pPr>
      <w:r w:rsidRPr="00B405CB">
        <w:rPr>
          <w:sz w:val="28"/>
          <w:szCs w:val="28"/>
        </w:rPr>
        <w:t>У доктрины разделения властей оказалась непростая судьба. Причем если, например, в Америке (и, естественно, в Англии и Франции) она с самого начала пользовалась большим успехом и местными учеными и политическими деятелями бралась на вооружение, то в Германии среди значительной части интеллектуальной элиты ряд ее положений подвергался сомнению. Так, в фундаментальной работе «Общее учение о государстве» Г. Еллинек высказывает свое явно скептическое отношение по поводу возможности в реальной жизни добиться такого положения, когда законодательная власть в лице парламента сможет фактически сдерживать исполнительную власть, находящуюся в руках монарха; когда между ними может быть достигнуто равновесие</w:t>
      </w:r>
      <w:r w:rsidR="008A48ED">
        <w:rPr>
          <w:rStyle w:val="a4"/>
          <w:sz w:val="28"/>
          <w:szCs w:val="28"/>
        </w:rPr>
        <w:footnoteReference w:id="29"/>
      </w:r>
      <w:r w:rsidRPr="00B405CB">
        <w:rPr>
          <w:sz w:val="28"/>
          <w:szCs w:val="28"/>
        </w:rPr>
        <w:t>.</w:t>
      </w:r>
    </w:p>
    <w:p w:rsidR="00B405CB" w:rsidRDefault="00B405CB" w:rsidP="00B405CB">
      <w:pPr>
        <w:spacing w:line="360" w:lineRule="auto"/>
        <w:ind w:firstLine="720"/>
        <w:jc w:val="both"/>
        <w:rPr>
          <w:sz w:val="28"/>
          <w:szCs w:val="28"/>
        </w:rPr>
      </w:pPr>
      <w:r w:rsidRPr="00B405CB">
        <w:rPr>
          <w:sz w:val="28"/>
          <w:szCs w:val="28"/>
        </w:rPr>
        <w:t xml:space="preserve">Также, такое состояние является, по мнению </w:t>
      </w:r>
      <w:r w:rsidR="00984E5F">
        <w:rPr>
          <w:sz w:val="28"/>
          <w:szCs w:val="28"/>
        </w:rPr>
        <w:t xml:space="preserve">А.Б. </w:t>
      </w:r>
      <w:r w:rsidRPr="00B405CB">
        <w:rPr>
          <w:sz w:val="28"/>
          <w:szCs w:val="28"/>
        </w:rPr>
        <w:t>Венгерова, «политически наименее вероятным, так как соотношение социальных сил, составляющих основу политического могущества, крайне редко и уж во всяком случае</w:t>
      </w:r>
      <w:r w:rsidR="00A14BEF">
        <w:rPr>
          <w:sz w:val="28"/>
          <w:szCs w:val="28"/>
        </w:rPr>
        <w:t>,</w:t>
      </w:r>
      <w:r w:rsidRPr="00B405CB">
        <w:rPr>
          <w:sz w:val="28"/>
          <w:szCs w:val="28"/>
        </w:rPr>
        <w:t xml:space="preserve"> только временно складывается так, чтобы было возможно полное равновесие двух постоянных политических факторов»</w:t>
      </w:r>
      <w:r w:rsidR="00984E5F">
        <w:rPr>
          <w:rStyle w:val="a4"/>
          <w:sz w:val="28"/>
          <w:szCs w:val="28"/>
        </w:rPr>
        <w:footnoteReference w:id="30"/>
      </w:r>
      <w:r w:rsidRPr="00B405CB">
        <w:rPr>
          <w:sz w:val="28"/>
          <w:szCs w:val="28"/>
        </w:rPr>
        <w:t>. Но именно на «такую невероятную комбинацию рассчитана теория равновесия» Монтескье и других ее сторонников, и уже поэтому реальность применения этой теории и ее действенность подлежит сомнению.</w:t>
      </w:r>
    </w:p>
    <w:p w:rsidR="00B405CB" w:rsidRDefault="00106954" w:rsidP="00B405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начала</w:t>
      </w:r>
      <w:r w:rsidR="00A14BEF">
        <w:rPr>
          <w:sz w:val="28"/>
          <w:szCs w:val="28"/>
        </w:rPr>
        <w:t>,</w:t>
      </w:r>
      <w:r>
        <w:rPr>
          <w:sz w:val="28"/>
          <w:szCs w:val="28"/>
        </w:rPr>
        <w:t xml:space="preserve"> следует проследить</w:t>
      </w:r>
      <w:r w:rsidR="00984E5F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каковы </w:t>
      </w:r>
      <w:r w:rsidR="00272AA9">
        <w:rPr>
          <w:sz w:val="28"/>
          <w:szCs w:val="28"/>
        </w:rPr>
        <w:t xml:space="preserve">же </w:t>
      </w:r>
      <w:r>
        <w:rPr>
          <w:sz w:val="28"/>
          <w:szCs w:val="28"/>
        </w:rPr>
        <w:t xml:space="preserve">были основные проблемы разделения власти в дореволюционной России и СССР. </w:t>
      </w:r>
    </w:p>
    <w:p w:rsidR="00106954" w:rsidRPr="00106954" w:rsidRDefault="00106954" w:rsidP="00106954">
      <w:pPr>
        <w:spacing w:line="360" w:lineRule="auto"/>
        <w:ind w:firstLine="720"/>
        <w:jc w:val="both"/>
        <w:rPr>
          <w:sz w:val="28"/>
          <w:szCs w:val="28"/>
        </w:rPr>
      </w:pPr>
      <w:r w:rsidRPr="00106954">
        <w:rPr>
          <w:sz w:val="28"/>
          <w:szCs w:val="28"/>
        </w:rPr>
        <w:t>Попытки осуществить принцип разделения властей наиболее справедливо были предприняты в России еще в начале XX века. 23 апреля 1906 года вступили в силу Основные государственные законы. В гл. 1 дана формулировка верховной власти: «Императору Всероссийскому принадлежит верховная самодержавная власть». Власть управления также принадлежала императору «во всем ее объеме», но законодательную власть император осуществлял «в единении с Государственным Советом и Государственной Думой</w:t>
      </w:r>
      <w:r w:rsidR="00272AA9">
        <w:rPr>
          <w:rStyle w:val="a4"/>
          <w:sz w:val="28"/>
          <w:szCs w:val="28"/>
        </w:rPr>
        <w:footnoteReference w:id="31"/>
      </w:r>
      <w:r w:rsidRPr="00106954">
        <w:rPr>
          <w:sz w:val="28"/>
          <w:szCs w:val="28"/>
        </w:rPr>
        <w:t>», и никакой новый закон не мог быть принят без их одобрения и вступить в силу без одобрения императора.</w:t>
      </w:r>
    </w:p>
    <w:p w:rsidR="00106954" w:rsidRPr="00106954" w:rsidRDefault="00106954" w:rsidP="00106954">
      <w:pPr>
        <w:spacing w:line="360" w:lineRule="auto"/>
        <w:ind w:firstLine="720"/>
        <w:jc w:val="both"/>
        <w:rPr>
          <w:sz w:val="28"/>
          <w:szCs w:val="28"/>
        </w:rPr>
      </w:pPr>
      <w:r w:rsidRPr="00106954">
        <w:rPr>
          <w:sz w:val="28"/>
          <w:szCs w:val="28"/>
        </w:rPr>
        <w:t xml:space="preserve">Однако ст. 87 Основных законов предоставляла возможность императору по представлению Совета министров принимать указы законодательного характера в случаях, когда имелась такая необходимость, а сессия Думы и Совета прерывалась. </w:t>
      </w:r>
      <w:r>
        <w:rPr>
          <w:sz w:val="28"/>
          <w:szCs w:val="28"/>
        </w:rPr>
        <w:t>Правда,</w:t>
      </w:r>
      <w:r w:rsidRPr="00106954">
        <w:rPr>
          <w:sz w:val="28"/>
          <w:szCs w:val="28"/>
        </w:rPr>
        <w:t xml:space="preserve"> после открытия законодательной сессии в течение двух месяцев такой указ должен был вноситься в одобрение Думы, иначе он автоматически прекращал свое действие</w:t>
      </w:r>
      <w:r>
        <w:rPr>
          <w:sz w:val="28"/>
          <w:szCs w:val="28"/>
        </w:rPr>
        <w:t>, однако, в течение двух месяцев данный законопроект был вполне работоспособен, хоть и принимался фактически без одобрения законотворцами</w:t>
      </w:r>
      <w:r w:rsidRPr="00106954">
        <w:rPr>
          <w:sz w:val="28"/>
          <w:szCs w:val="28"/>
        </w:rPr>
        <w:t>.</w:t>
      </w:r>
    </w:p>
    <w:p w:rsidR="00106954" w:rsidRPr="00106954" w:rsidRDefault="00106954" w:rsidP="00106954">
      <w:pPr>
        <w:spacing w:line="360" w:lineRule="auto"/>
        <w:ind w:firstLine="720"/>
        <w:jc w:val="both"/>
        <w:rPr>
          <w:sz w:val="28"/>
          <w:szCs w:val="28"/>
        </w:rPr>
      </w:pPr>
      <w:r w:rsidRPr="00106954">
        <w:rPr>
          <w:sz w:val="28"/>
          <w:szCs w:val="28"/>
        </w:rPr>
        <w:t xml:space="preserve">Конституции 1918 года </w:t>
      </w:r>
      <w:r w:rsidR="00E41A82">
        <w:rPr>
          <w:sz w:val="28"/>
          <w:szCs w:val="28"/>
        </w:rPr>
        <w:t xml:space="preserve">вероломно нарушала систему разделения властей, предоставив </w:t>
      </w:r>
      <w:r w:rsidRPr="00106954">
        <w:rPr>
          <w:sz w:val="28"/>
          <w:szCs w:val="28"/>
        </w:rPr>
        <w:t xml:space="preserve">законодательную власть в РСФСР </w:t>
      </w:r>
      <w:r w:rsidR="00E41A82">
        <w:rPr>
          <w:sz w:val="28"/>
          <w:szCs w:val="28"/>
        </w:rPr>
        <w:t>сразу трем</w:t>
      </w:r>
      <w:r w:rsidRPr="00106954">
        <w:rPr>
          <w:sz w:val="28"/>
          <w:szCs w:val="28"/>
        </w:rPr>
        <w:t xml:space="preserve"> высши</w:t>
      </w:r>
      <w:r w:rsidR="00E41A82">
        <w:rPr>
          <w:sz w:val="28"/>
          <w:szCs w:val="28"/>
        </w:rPr>
        <w:t>м</w:t>
      </w:r>
      <w:r w:rsidRPr="00106954">
        <w:rPr>
          <w:sz w:val="28"/>
          <w:szCs w:val="28"/>
        </w:rPr>
        <w:t xml:space="preserve"> органа</w:t>
      </w:r>
      <w:r w:rsidR="00E41A82">
        <w:rPr>
          <w:sz w:val="28"/>
          <w:szCs w:val="28"/>
        </w:rPr>
        <w:t>м</w:t>
      </w:r>
      <w:r w:rsidRPr="00106954">
        <w:rPr>
          <w:sz w:val="28"/>
          <w:szCs w:val="28"/>
        </w:rPr>
        <w:t>: Всероссий</w:t>
      </w:r>
      <w:r w:rsidR="00E41A82">
        <w:rPr>
          <w:sz w:val="28"/>
          <w:szCs w:val="28"/>
        </w:rPr>
        <w:t>скому</w:t>
      </w:r>
      <w:r w:rsidRPr="00106954">
        <w:rPr>
          <w:sz w:val="28"/>
          <w:szCs w:val="28"/>
        </w:rPr>
        <w:t xml:space="preserve"> съезд</w:t>
      </w:r>
      <w:r w:rsidR="00E41A82">
        <w:rPr>
          <w:sz w:val="28"/>
          <w:szCs w:val="28"/>
        </w:rPr>
        <w:t>у</w:t>
      </w:r>
      <w:r w:rsidRPr="00106954">
        <w:rPr>
          <w:sz w:val="28"/>
          <w:szCs w:val="28"/>
        </w:rPr>
        <w:t xml:space="preserve"> Советов, ВЦИК и СНК. Последний мог издавать декреты и распоряжения в области государственного управления, носившие общеобязательный характер. Наиболее значимые из них утверждались ВЦИК.</w:t>
      </w:r>
    </w:p>
    <w:p w:rsidR="005816EA" w:rsidRDefault="005816EA" w:rsidP="00202FE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Говоря о современном положении дел, следует отметить, что в соответствии </w:t>
      </w:r>
      <w:r w:rsidR="00106954" w:rsidRPr="00106954">
        <w:rPr>
          <w:sz w:val="28"/>
          <w:szCs w:val="28"/>
        </w:rPr>
        <w:t>представительным и законодательным органом России</w:t>
      </w:r>
      <w:r w:rsidR="00E41A82">
        <w:rPr>
          <w:sz w:val="28"/>
          <w:szCs w:val="28"/>
        </w:rPr>
        <w:t xml:space="preserve"> </w:t>
      </w:r>
      <w:r w:rsidR="00E41A82" w:rsidRPr="00106954">
        <w:rPr>
          <w:sz w:val="28"/>
          <w:szCs w:val="28"/>
        </w:rPr>
        <w:t>является Федеральное собрание</w:t>
      </w:r>
      <w:r w:rsidR="00E41A82">
        <w:rPr>
          <w:rStyle w:val="a4"/>
          <w:sz w:val="28"/>
          <w:szCs w:val="28"/>
        </w:rPr>
        <w:footnoteReference w:id="32"/>
      </w:r>
      <w:r w:rsidR="00106954" w:rsidRPr="00106954">
        <w:rPr>
          <w:sz w:val="28"/>
          <w:szCs w:val="28"/>
        </w:rPr>
        <w:t>. В отношении государственных органов обычно полагают, что речь идет о представительстве интересов и воли избирателей, а мандат на такое представительство дают</w:t>
      </w:r>
      <w:r w:rsidR="0086785D">
        <w:rPr>
          <w:sz w:val="28"/>
          <w:szCs w:val="28"/>
        </w:rPr>
        <w:t>ся</w:t>
      </w:r>
      <w:r w:rsidR="00106954" w:rsidRPr="00106954">
        <w:rPr>
          <w:sz w:val="28"/>
          <w:szCs w:val="28"/>
        </w:rPr>
        <w:t xml:space="preserve"> сами</w:t>
      </w:r>
      <w:r w:rsidR="0086785D">
        <w:rPr>
          <w:sz w:val="28"/>
          <w:szCs w:val="28"/>
        </w:rPr>
        <w:t>ми</w:t>
      </w:r>
      <w:r w:rsidR="00106954" w:rsidRPr="00106954">
        <w:rPr>
          <w:sz w:val="28"/>
          <w:szCs w:val="28"/>
        </w:rPr>
        <w:t xml:space="preserve"> избирател</w:t>
      </w:r>
      <w:r w:rsidR="0086785D">
        <w:rPr>
          <w:sz w:val="28"/>
          <w:szCs w:val="28"/>
        </w:rPr>
        <w:t>ями</w:t>
      </w:r>
      <w:r w:rsidR="00106954" w:rsidRPr="00106954">
        <w:rPr>
          <w:sz w:val="28"/>
          <w:szCs w:val="28"/>
        </w:rPr>
        <w:t xml:space="preserve"> на выборах. В России в полной мере представительным органом является </w:t>
      </w:r>
      <w:r w:rsidR="0086785D">
        <w:rPr>
          <w:sz w:val="28"/>
          <w:szCs w:val="28"/>
        </w:rPr>
        <w:t xml:space="preserve">лишь </w:t>
      </w:r>
      <w:r w:rsidR="00106954" w:rsidRPr="00106954">
        <w:rPr>
          <w:sz w:val="28"/>
          <w:szCs w:val="28"/>
        </w:rPr>
        <w:t xml:space="preserve">Государственная Дума, избираемая непосредственно гражданами. </w:t>
      </w:r>
      <w:r w:rsidR="00954CE5">
        <w:rPr>
          <w:sz w:val="28"/>
          <w:szCs w:val="28"/>
        </w:rPr>
        <w:t>По мнению автора</w:t>
      </w:r>
      <w:r w:rsidR="00106954" w:rsidRPr="00106954">
        <w:rPr>
          <w:sz w:val="28"/>
          <w:szCs w:val="28"/>
        </w:rPr>
        <w:t>, можно согласиться с мнением разработчиков проблемного комментария к Конституции РФ, со</w:t>
      </w:r>
      <w:r w:rsidR="00E0100F">
        <w:rPr>
          <w:sz w:val="28"/>
          <w:szCs w:val="28"/>
        </w:rPr>
        <w:t xml:space="preserve">гласно которому </w:t>
      </w:r>
      <w:r w:rsidR="00106954" w:rsidRPr="00106954">
        <w:rPr>
          <w:sz w:val="28"/>
          <w:szCs w:val="28"/>
        </w:rPr>
        <w:t>представитель</w:t>
      </w:r>
      <w:r w:rsidR="00E0100F">
        <w:rPr>
          <w:sz w:val="28"/>
          <w:szCs w:val="28"/>
        </w:rPr>
        <w:t>ный</w:t>
      </w:r>
      <w:r w:rsidR="00106954" w:rsidRPr="00106954">
        <w:rPr>
          <w:sz w:val="28"/>
          <w:szCs w:val="28"/>
        </w:rPr>
        <w:t xml:space="preserve"> характер верхней палаты </w:t>
      </w:r>
      <w:r w:rsidR="00E0100F">
        <w:rPr>
          <w:sz w:val="28"/>
          <w:szCs w:val="28"/>
        </w:rPr>
        <w:t>в настоящий момент не реализуется</w:t>
      </w:r>
      <w:r w:rsidR="00106954" w:rsidRPr="00106954">
        <w:rPr>
          <w:sz w:val="28"/>
          <w:szCs w:val="28"/>
        </w:rPr>
        <w:t>. Члены Совета Федерации, за исключением первого его созыва в 1993-1995 гг., не избираются населением именно в качестве членов этой палаты Федерального собрания. Большинство из них избирается либо в качестве депутата законодательного органа субъекта РФ, либо в качестве главы администрации (губернатора, мэра и т.п.) субъекта Федерации, а уже членом Совета Федерации они становятся по должности.</w:t>
      </w:r>
    </w:p>
    <w:p w:rsidR="00F721C4" w:rsidRPr="00F721C4" w:rsidRDefault="00353A2A" w:rsidP="00F721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законодательной власти над исполнительной весьма слаб. Проявляется он лишь в том, что</w:t>
      </w:r>
      <w:r w:rsidR="005D0AC6">
        <w:rPr>
          <w:sz w:val="28"/>
          <w:szCs w:val="28"/>
        </w:rPr>
        <w:t>,</w:t>
      </w:r>
      <w:r>
        <w:rPr>
          <w:sz w:val="28"/>
          <w:szCs w:val="28"/>
        </w:rPr>
        <w:t xml:space="preserve"> б</w:t>
      </w:r>
      <w:r w:rsidR="00F721C4" w:rsidRPr="00F721C4">
        <w:rPr>
          <w:sz w:val="28"/>
          <w:szCs w:val="28"/>
        </w:rPr>
        <w:t xml:space="preserve">удучи законодательным органом, Федеральное собрание </w:t>
      </w:r>
      <w:r w:rsidRPr="00F721C4">
        <w:rPr>
          <w:sz w:val="28"/>
          <w:szCs w:val="28"/>
        </w:rPr>
        <w:t>образуют Счетную Палату</w:t>
      </w:r>
      <w:r w:rsidR="005D0AC6">
        <w:rPr>
          <w:rStyle w:val="a4"/>
          <w:sz w:val="28"/>
          <w:szCs w:val="28"/>
        </w:rPr>
        <w:footnoteReference w:id="33"/>
      </w:r>
      <w:r>
        <w:rPr>
          <w:sz w:val="28"/>
          <w:szCs w:val="28"/>
        </w:rPr>
        <w:t xml:space="preserve"> </w:t>
      </w:r>
      <w:r w:rsidRPr="00F721C4">
        <w:rPr>
          <w:sz w:val="28"/>
          <w:szCs w:val="28"/>
        </w:rPr>
        <w:t>для осуществления контроля за исполнением федерального бюджета, состав и порядок деятельности которой определяются федеральным законом</w:t>
      </w:r>
      <w:r>
        <w:rPr>
          <w:sz w:val="28"/>
          <w:szCs w:val="28"/>
        </w:rPr>
        <w:t>. Т</w:t>
      </w:r>
      <w:r w:rsidR="00F721C4" w:rsidRPr="00F721C4">
        <w:rPr>
          <w:sz w:val="28"/>
          <w:szCs w:val="28"/>
        </w:rPr>
        <w:t xml:space="preserve">акже </w:t>
      </w:r>
      <w:r>
        <w:rPr>
          <w:sz w:val="28"/>
          <w:szCs w:val="28"/>
        </w:rPr>
        <w:t xml:space="preserve">законодательной властью возможно </w:t>
      </w:r>
      <w:r w:rsidR="00F721C4" w:rsidRPr="00F721C4">
        <w:rPr>
          <w:sz w:val="28"/>
          <w:szCs w:val="28"/>
        </w:rPr>
        <w:t xml:space="preserve">использование права отказывать в доверии к правительству, которое в этом случае может быть отправлено в отставку Президентом РФ. </w:t>
      </w:r>
    </w:p>
    <w:p w:rsidR="00353A2A" w:rsidRPr="00353A2A" w:rsidRDefault="00353A2A" w:rsidP="00353A2A">
      <w:pPr>
        <w:spacing w:line="360" w:lineRule="auto"/>
        <w:ind w:firstLine="720"/>
        <w:jc w:val="both"/>
        <w:rPr>
          <w:sz w:val="28"/>
          <w:szCs w:val="28"/>
        </w:rPr>
      </w:pPr>
      <w:r w:rsidRPr="00353A2A">
        <w:rPr>
          <w:sz w:val="28"/>
          <w:szCs w:val="28"/>
        </w:rPr>
        <w:t xml:space="preserve">Статьи 102 и 103 </w:t>
      </w:r>
      <w:r w:rsidR="005D0AC6">
        <w:rPr>
          <w:sz w:val="28"/>
          <w:szCs w:val="28"/>
        </w:rPr>
        <w:t xml:space="preserve">Конституции РФ </w:t>
      </w:r>
      <w:r w:rsidRPr="00353A2A">
        <w:rPr>
          <w:sz w:val="28"/>
          <w:szCs w:val="28"/>
        </w:rPr>
        <w:t>также являются юридическим выражением системы сдержек и противовесов в построении и функционировании высших органов законодательной, исполнительной и судебной власти</w:t>
      </w:r>
      <w:r w:rsidR="005D0AC6">
        <w:rPr>
          <w:sz w:val="28"/>
          <w:szCs w:val="28"/>
        </w:rPr>
        <w:t>.</w:t>
      </w:r>
      <w:r w:rsidRPr="00353A2A">
        <w:rPr>
          <w:sz w:val="28"/>
          <w:szCs w:val="28"/>
        </w:rPr>
        <w:t xml:space="preserve"> </w:t>
      </w:r>
      <w:r w:rsidR="005D0AC6">
        <w:rPr>
          <w:sz w:val="28"/>
          <w:szCs w:val="28"/>
        </w:rPr>
        <w:t>Э</w:t>
      </w:r>
      <w:r w:rsidRPr="00353A2A">
        <w:rPr>
          <w:sz w:val="28"/>
          <w:szCs w:val="28"/>
        </w:rPr>
        <w:t>ти статьи перечисляют вопросы, которые находятся в ведении соответственно Совета Федерации и Государственной Думы. Это означает, что окончательное решение по этим вопросам (постановление) принимает соответствующая палата. Тем не менее</w:t>
      </w:r>
      <w:r>
        <w:rPr>
          <w:sz w:val="28"/>
          <w:szCs w:val="28"/>
        </w:rPr>
        <w:t>,</w:t>
      </w:r>
      <w:r w:rsidRPr="00353A2A">
        <w:rPr>
          <w:sz w:val="28"/>
          <w:szCs w:val="28"/>
        </w:rPr>
        <w:t xml:space="preserve"> решение большинства из этих вопросов</w:t>
      </w:r>
      <w:r>
        <w:rPr>
          <w:sz w:val="28"/>
          <w:szCs w:val="28"/>
        </w:rPr>
        <w:t>,</w:t>
      </w:r>
      <w:r w:rsidRPr="00353A2A">
        <w:rPr>
          <w:sz w:val="28"/>
          <w:szCs w:val="28"/>
        </w:rPr>
        <w:t xml:space="preserve"> так или иначе</w:t>
      </w:r>
      <w:r>
        <w:rPr>
          <w:sz w:val="28"/>
          <w:szCs w:val="28"/>
        </w:rPr>
        <w:t xml:space="preserve">, </w:t>
      </w:r>
      <w:r w:rsidRPr="00353A2A">
        <w:rPr>
          <w:sz w:val="28"/>
          <w:szCs w:val="28"/>
        </w:rPr>
        <w:t xml:space="preserve">пересекается с конституционными полномочиями других органов государственной власти, предопределяется их позицией, а по некоторым вопросам решение палаты может порождать правовые последствия, отнюдь не вытекающие из полномочия палаты решать этот вопрос (например, решение Государственной Думой вопроса о доверии Правительству фактически определяет судьбу не Правительства, а самой Государственной Думы). </w:t>
      </w:r>
      <w:r w:rsidR="00366A59">
        <w:rPr>
          <w:sz w:val="28"/>
          <w:szCs w:val="28"/>
        </w:rPr>
        <w:t>Ч</w:t>
      </w:r>
      <w:r w:rsidRPr="00353A2A">
        <w:rPr>
          <w:sz w:val="28"/>
          <w:szCs w:val="28"/>
        </w:rPr>
        <w:t xml:space="preserve">. 4 ст. </w:t>
      </w:r>
      <w:r w:rsidR="00366A59">
        <w:rPr>
          <w:sz w:val="28"/>
          <w:szCs w:val="28"/>
        </w:rPr>
        <w:t>111 оговаривает процесс назначения Председателя Правительства в этом случае:</w:t>
      </w:r>
      <w:r w:rsidRPr="00353A2A">
        <w:rPr>
          <w:sz w:val="28"/>
          <w:szCs w:val="28"/>
        </w:rPr>
        <w:t xml:space="preserve"> «После трехкратного отклонения представленных кандидатур Председателя Правительства Российской Федерации Государственной Думой Президент Российской Федерации назначает Председателя Правительства Российской Федерации, распускает Государственную Думу и назначает новые выборы».</w:t>
      </w:r>
    </w:p>
    <w:p w:rsidR="00353A2A" w:rsidRDefault="00353A2A" w:rsidP="00353A2A">
      <w:pPr>
        <w:spacing w:line="360" w:lineRule="auto"/>
        <w:ind w:firstLine="720"/>
        <w:jc w:val="both"/>
        <w:rPr>
          <w:sz w:val="28"/>
          <w:szCs w:val="28"/>
        </w:rPr>
      </w:pPr>
      <w:r w:rsidRPr="00353A2A">
        <w:rPr>
          <w:sz w:val="28"/>
          <w:szCs w:val="28"/>
        </w:rPr>
        <w:t>Тем не менее, назначение выборов Президента РФ и отрешение его от</w:t>
      </w:r>
      <w:r w:rsidR="00366A59">
        <w:rPr>
          <w:sz w:val="28"/>
          <w:szCs w:val="28"/>
        </w:rPr>
        <w:t xml:space="preserve"> должности </w:t>
      </w:r>
      <w:r w:rsidRPr="00353A2A">
        <w:rPr>
          <w:sz w:val="28"/>
          <w:szCs w:val="28"/>
        </w:rPr>
        <w:t>также относится к ведению Федерального Собрания, и это сильная возможность парламента.</w:t>
      </w:r>
    </w:p>
    <w:p w:rsidR="00BE0DAA" w:rsidRDefault="00BE0DAA" w:rsidP="00353A2A">
      <w:pPr>
        <w:spacing w:line="360" w:lineRule="auto"/>
        <w:ind w:firstLine="720"/>
        <w:jc w:val="both"/>
        <w:rPr>
          <w:sz w:val="28"/>
          <w:szCs w:val="28"/>
        </w:rPr>
      </w:pPr>
      <w:r w:rsidRPr="00BE0DAA">
        <w:rPr>
          <w:sz w:val="28"/>
          <w:szCs w:val="28"/>
        </w:rPr>
        <w:t>Совет Федерации</w:t>
      </w:r>
      <w:r w:rsidR="00934A9B">
        <w:rPr>
          <w:sz w:val="28"/>
          <w:szCs w:val="28"/>
        </w:rPr>
        <w:t xml:space="preserve"> осуществляет кадровые назначения судей </w:t>
      </w:r>
      <w:r w:rsidR="00934A9B" w:rsidRPr="00BE0DAA">
        <w:rPr>
          <w:sz w:val="28"/>
          <w:szCs w:val="28"/>
        </w:rPr>
        <w:t>Конституционного Суда РФ, Верховного Суда РФ и Высшего Арбитражного Суда РФ, назначение на должность и освобождение от должности Генерального прокурора РФ</w:t>
      </w:r>
      <w:r w:rsidR="00934A9B">
        <w:rPr>
          <w:rStyle w:val="a4"/>
          <w:sz w:val="28"/>
          <w:szCs w:val="28"/>
        </w:rPr>
        <w:footnoteReference w:id="34"/>
      </w:r>
      <w:r w:rsidR="00934A9B">
        <w:rPr>
          <w:sz w:val="28"/>
          <w:szCs w:val="28"/>
        </w:rPr>
        <w:t>,</w:t>
      </w:r>
      <w:r w:rsidRPr="00BE0DAA">
        <w:rPr>
          <w:sz w:val="28"/>
          <w:szCs w:val="28"/>
        </w:rPr>
        <w:t xml:space="preserve"> </w:t>
      </w:r>
      <w:r w:rsidR="00934A9B">
        <w:rPr>
          <w:sz w:val="28"/>
          <w:szCs w:val="28"/>
        </w:rPr>
        <w:t>чт</w:t>
      </w:r>
      <w:r w:rsidRPr="00BE0DAA">
        <w:rPr>
          <w:sz w:val="28"/>
          <w:szCs w:val="28"/>
        </w:rPr>
        <w:t xml:space="preserve">о тоже входят в механизм сдержек и противовесов в отношениях между ветвями власти и в федеративных отношениях. Однако неурегулированность </w:t>
      </w:r>
      <w:r w:rsidR="00E3743D">
        <w:rPr>
          <w:sz w:val="28"/>
          <w:szCs w:val="28"/>
        </w:rPr>
        <w:t>сроков, в которые</w:t>
      </w:r>
      <w:r w:rsidRPr="00BE0DAA">
        <w:rPr>
          <w:sz w:val="28"/>
          <w:szCs w:val="28"/>
        </w:rPr>
        <w:t xml:space="preserve"> Президентом</w:t>
      </w:r>
      <w:r w:rsidR="00E3743D">
        <w:rPr>
          <w:sz w:val="28"/>
          <w:szCs w:val="28"/>
        </w:rPr>
        <w:t xml:space="preserve"> должен предложить кандидатуру</w:t>
      </w:r>
      <w:r w:rsidRPr="00BE0DAA">
        <w:rPr>
          <w:sz w:val="28"/>
          <w:szCs w:val="28"/>
        </w:rPr>
        <w:t xml:space="preserve">, </w:t>
      </w:r>
      <w:r w:rsidR="00E3743D">
        <w:rPr>
          <w:sz w:val="28"/>
          <w:szCs w:val="28"/>
        </w:rPr>
        <w:t xml:space="preserve">а также </w:t>
      </w:r>
      <w:r w:rsidRPr="00BE0DAA">
        <w:rPr>
          <w:sz w:val="28"/>
          <w:szCs w:val="28"/>
        </w:rPr>
        <w:t>возможность или невозможность вторичного внесения отклонен</w:t>
      </w:r>
      <w:r w:rsidR="00934A9B">
        <w:rPr>
          <w:sz w:val="28"/>
          <w:szCs w:val="28"/>
        </w:rPr>
        <w:t>ной кандидатуры</w:t>
      </w:r>
      <w:r w:rsidRPr="00BE0DAA">
        <w:rPr>
          <w:sz w:val="28"/>
          <w:szCs w:val="28"/>
        </w:rPr>
        <w:t xml:space="preserve"> порождает серьезные проблемы в сфере эффективного функционирования отдельных из указанных государственных органов и легитимности осуществления полномочий некоторыми должностными лицами. </w:t>
      </w:r>
      <w:r w:rsidR="00E3743D">
        <w:rPr>
          <w:sz w:val="28"/>
          <w:szCs w:val="28"/>
        </w:rPr>
        <w:t xml:space="preserve">В результате долгого </w:t>
      </w:r>
      <w:r w:rsidRPr="00BE0DAA">
        <w:rPr>
          <w:sz w:val="28"/>
          <w:szCs w:val="28"/>
        </w:rPr>
        <w:t>подбор</w:t>
      </w:r>
      <w:r w:rsidR="00E3743D">
        <w:rPr>
          <w:sz w:val="28"/>
          <w:szCs w:val="28"/>
        </w:rPr>
        <w:t>а</w:t>
      </w:r>
      <w:r w:rsidRPr="00BE0DAA">
        <w:rPr>
          <w:sz w:val="28"/>
          <w:szCs w:val="28"/>
        </w:rPr>
        <w:t xml:space="preserve"> Президентом РФ кандидатов на должность судей Конституционного Суда</w:t>
      </w:r>
      <w:r w:rsidR="00E3743D">
        <w:rPr>
          <w:sz w:val="28"/>
          <w:szCs w:val="28"/>
        </w:rPr>
        <w:t>,</w:t>
      </w:r>
      <w:r w:rsidRPr="00BE0DAA">
        <w:rPr>
          <w:sz w:val="28"/>
          <w:szCs w:val="28"/>
        </w:rPr>
        <w:t xml:space="preserve"> этот орган приступил к работе более чем через год и два месяца после принятия Конституции </w:t>
      </w:r>
      <w:smartTag w:uri="urn:schemas-microsoft-com:office:smarttags" w:element="metricconverter">
        <w:smartTagPr>
          <w:attr w:name="ProductID" w:val="1993 г"/>
        </w:smartTagPr>
        <w:r w:rsidRPr="00BE0DAA">
          <w:rPr>
            <w:sz w:val="28"/>
            <w:szCs w:val="28"/>
          </w:rPr>
          <w:t>1993 г</w:t>
        </w:r>
      </w:smartTag>
      <w:r w:rsidRPr="00BE0DAA">
        <w:rPr>
          <w:sz w:val="28"/>
          <w:szCs w:val="28"/>
        </w:rPr>
        <w:t xml:space="preserve">. </w:t>
      </w:r>
      <w:r w:rsidR="00E3743D">
        <w:rPr>
          <w:sz w:val="28"/>
          <w:szCs w:val="28"/>
        </w:rPr>
        <w:t>Кроме того, п</w:t>
      </w:r>
      <w:r w:rsidRPr="00BE0DAA">
        <w:rPr>
          <w:sz w:val="28"/>
          <w:szCs w:val="28"/>
        </w:rPr>
        <w:t xml:space="preserve">рактически год (1994-1995 </w:t>
      </w:r>
      <w:r w:rsidR="00934A9B">
        <w:rPr>
          <w:sz w:val="28"/>
          <w:szCs w:val="28"/>
        </w:rPr>
        <w:t>гг</w:t>
      </w:r>
      <w:r w:rsidRPr="00BE0DAA">
        <w:rPr>
          <w:sz w:val="28"/>
          <w:szCs w:val="28"/>
        </w:rPr>
        <w:t>.) на должности Генерального прокурора (при этом кандидатура, предлагавшаяся на эту должность, неоднократно отклонялась Советом Федерации) находился так называемый исполняющий обязанности Генерального прокурора</w:t>
      </w:r>
      <w:r w:rsidR="00A75C04">
        <w:rPr>
          <w:sz w:val="28"/>
          <w:szCs w:val="28"/>
        </w:rPr>
        <w:t xml:space="preserve"> – </w:t>
      </w:r>
      <w:r w:rsidRPr="00BE0DAA">
        <w:rPr>
          <w:sz w:val="28"/>
          <w:szCs w:val="28"/>
        </w:rPr>
        <w:t>должность, неизвестная Конституции и существующая вне легитимирующего ее порядка назначения</w:t>
      </w:r>
      <w:r w:rsidR="00914A3E">
        <w:rPr>
          <w:rStyle w:val="a4"/>
          <w:sz w:val="28"/>
          <w:szCs w:val="28"/>
        </w:rPr>
        <w:footnoteReference w:id="35"/>
      </w:r>
      <w:r w:rsidRPr="00BE0DAA">
        <w:rPr>
          <w:sz w:val="28"/>
          <w:szCs w:val="28"/>
        </w:rPr>
        <w:t>.</w:t>
      </w:r>
    </w:p>
    <w:p w:rsidR="00A75C04" w:rsidRPr="00A75C04" w:rsidRDefault="00E04C5C" w:rsidP="00A75C0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Конституцию</w:t>
      </w:r>
      <w:r w:rsidR="00A75C04" w:rsidRPr="00A75C04">
        <w:rPr>
          <w:sz w:val="28"/>
          <w:szCs w:val="28"/>
        </w:rPr>
        <w:t xml:space="preserve"> Российской Федерации </w:t>
      </w:r>
      <w:r>
        <w:rPr>
          <w:sz w:val="28"/>
          <w:szCs w:val="28"/>
        </w:rPr>
        <w:t xml:space="preserve">заложен механизм </w:t>
      </w:r>
      <w:r w:rsidR="00A75C04" w:rsidRPr="00A75C04">
        <w:rPr>
          <w:sz w:val="28"/>
          <w:szCs w:val="28"/>
        </w:rPr>
        <w:t>для разрешения возможного конфликта между законодательной и исполнительной властями,</w:t>
      </w:r>
      <w:r>
        <w:rPr>
          <w:sz w:val="28"/>
          <w:szCs w:val="28"/>
        </w:rPr>
        <w:t xml:space="preserve"> однако, он</w:t>
      </w:r>
      <w:r w:rsidR="00A75C04" w:rsidRPr="00A75C04">
        <w:rPr>
          <w:sz w:val="28"/>
          <w:szCs w:val="28"/>
        </w:rPr>
        <w:t xml:space="preserve"> отличается большой сложностью. Президент </w:t>
      </w:r>
      <w:r w:rsidR="008B5A1C">
        <w:rPr>
          <w:sz w:val="28"/>
          <w:szCs w:val="28"/>
        </w:rPr>
        <w:t xml:space="preserve">по сути дела </w:t>
      </w:r>
      <w:r w:rsidR="00A75C04" w:rsidRPr="00A75C04">
        <w:rPr>
          <w:sz w:val="28"/>
          <w:szCs w:val="28"/>
        </w:rPr>
        <w:t>арбитр в спо</w:t>
      </w:r>
      <w:r w:rsidR="008B5A1C">
        <w:rPr>
          <w:sz w:val="28"/>
          <w:szCs w:val="28"/>
        </w:rPr>
        <w:t xml:space="preserve">ре между властями. Он </w:t>
      </w:r>
      <w:r w:rsidR="00A75C04" w:rsidRPr="00A75C04">
        <w:rPr>
          <w:sz w:val="28"/>
          <w:szCs w:val="28"/>
        </w:rPr>
        <w:t>может, во всяком случае</w:t>
      </w:r>
      <w:r w:rsidR="00FD3F4D">
        <w:rPr>
          <w:sz w:val="28"/>
          <w:szCs w:val="28"/>
        </w:rPr>
        <w:t>,</w:t>
      </w:r>
      <w:r w:rsidR="00A75C04" w:rsidRPr="00A75C04">
        <w:rPr>
          <w:sz w:val="28"/>
          <w:szCs w:val="28"/>
        </w:rPr>
        <w:t xml:space="preserve"> теоретически, осуществлять в течение нескольких месяцев управление страной посредством Правительства, не пользующегося поддержкой Государственной Думы</w:t>
      </w:r>
      <w:r w:rsidR="00FD3F4D">
        <w:rPr>
          <w:sz w:val="28"/>
          <w:szCs w:val="28"/>
        </w:rPr>
        <w:t xml:space="preserve"> (в результате ее роспуска)</w:t>
      </w:r>
      <w:r w:rsidR="00A75C04" w:rsidRPr="00A75C04">
        <w:rPr>
          <w:sz w:val="28"/>
          <w:szCs w:val="28"/>
        </w:rPr>
        <w:t>. После выборов Президенту так или иначе придется считаться с результатами выборов. Тем не менее, следует признать, что глава государства обладает большими возможностями для воздействия на законодательную и исполнительную власти. Он не просто арбитр, следящий за всеми ветвями власти, он сам участвует в деятельности всех государственных органов</w:t>
      </w:r>
      <w:r w:rsidR="008B5A1C">
        <w:rPr>
          <w:rStyle w:val="a4"/>
          <w:sz w:val="28"/>
          <w:szCs w:val="28"/>
        </w:rPr>
        <w:footnoteReference w:id="36"/>
      </w:r>
      <w:r w:rsidR="00A75C04" w:rsidRPr="00A75C04">
        <w:rPr>
          <w:sz w:val="28"/>
          <w:szCs w:val="28"/>
        </w:rPr>
        <w:t>.</w:t>
      </w:r>
    </w:p>
    <w:p w:rsidR="00FD3F4D" w:rsidRDefault="00EB044D" w:rsidP="00A75C0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тоже время, </w:t>
      </w:r>
      <w:r w:rsidR="00A75C04" w:rsidRPr="00A75C04">
        <w:rPr>
          <w:sz w:val="28"/>
          <w:szCs w:val="28"/>
        </w:rPr>
        <w:t xml:space="preserve">Президент Российской Федерации </w:t>
      </w:r>
      <w:r>
        <w:rPr>
          <w:sz w:val="28"/>
          <w:szCs w:val="28"/>
        </w:rPr>
        <w:t>обладает весьма широкими полномочиями: о</w:t>
      </w:r>
      <w:r w:rsidR="00A75C04" w:rsidRPr="00A75C04">
        <w:rPr>
          <w:sz w:val="28"/>
          <w:szCs w:val="28"/>
        </w:rPr>
        <w:t>пределяет основные направления внутренней и внешней политики государства, он является Верховным Главнокомандующим Вооруженных Сил, осуществляет руководство внешней политикой, в случае угрозы агрессии вводит военное положение, а пр</w:t>
      </w:r>
      <w:r w:rsidR="00FD3F4D">
        <w:rPr>
          <w:sz w:val="28"/>
          <w:szCs w:val="28"/>
        </w:rPr>
        <w:t xml:space="preserve">и иных особых обстоятельствах – </w:t>
      </w:r>
      <w:r w:rsidR="00A75C04" w:rsidRPr="00A75C04">
        <w:rPr>
          <w:sz w:val="28"/>
          <w:szCs w:val="28"/>
        </w:rPr>
        <w:t xml:space="preserve">чрезвычайное положение. Он решает вопросы гражданства, представляет кандидатуры для назначения на высшие государственные должности (например, Председателя Центробанка, судей Конституционного, Верховного и Высшего Арбитражного Судов, Генерального прокурора Российской Федерации и др.). Он формирует Совет Безопасности и Администрацию Президента, назначает полномочных представителей Российской Федерации, высшее командование Вооруженных сил. </w:t>
      </w:r>
    </w:p>
    <w:p w:rsidR="00FD3F4D" w:rsidRDefault="00EB044D" w:rsidP="00A75C0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Однако, несмотря на столь широкие полномочия, в</w:t>
      </w:r>
      <w:r w:rsidR="00FD3F4D" w:rsidRPr="00FD3F4D">
        <w:rPr>
          <w:sz w:val="28"/>
          <w:szCs w:val="28"/>
        </w:rPr>
        <w:t xml:space="preserve"> России не предусмотрена парламентская ответственность главы государства. Это значит, что парламент не может заставить Президента уйти в отставку. </w:t>
      </w:r>
      <w:r w:rsidR="00FD3F4D">
        <w:rPr>
          <w:sz w:val="28"/>
          <w:szCs w:val="28"/>
        </w:rPr>
        <w:t xml:space="preserve">Существующая процедура импичмента на практике не реализуема. </w:t>
      </w:r>
      <w:r w:rsidR="00FD3F4D" w:rsidRPr="00FD3F4D">
        <w:rPr>
          <w:sz w:val="28"/>
          <w:szCs w:val="28"/>
        </w:rPr>
        <w:t>Президент Российской Федерации может быть привлечен к ответственности только в случае государственной измены или совершения иного тяжкого преступления. Наличие признаков такого преступления должно быть подтверждено Верховным судом РФ. После выдвижения обвинения следует довольно сложная процедура выражения импичмента.</w:t>
      </w:r>
    </w:p>
    <w:p w:rsidR="00FD3F4D" w:rsidRDefault="00FD3F4D" w:rsidP="00A75C04">
      <w:pPr>
        <w:spacing w:line="360" w:lineRule="auto"/>
        <w:ind w:firstLine="720"/>
        <w:jc w:val="both"/>
        <w:rPr>
          <w:sz w:val="28"/>
          <w:szCs w:val="28"/>
        </w:rPr>
      </w:pPr>
      <w:r w:rsidRPr="00FD3F4D">
        <w:rPr>
          <w:sz w:val="28"/>
          <w:szCs w:val="28"/>
        </w:rPr>
        <w:t xml:space="preserve">Механизм парламентской </w:t>
      </w:r>
      <w:r>
        <w:rPr>
          <w:sz w:val="28"/>
          <w:szCs w:val="28"/>
        </w:rPr>
        <w:t xml:space="preserve">же </w:t>
      </w:r>
      <w:r w:rsidRPr="00FD3F4D">
        <w:rPr>
          <w:sz w:val="28"/>
          <w:szCs w:val="28"/>
        </w:rPr>
        <w:t>ответственности Правительства</w:t>
      </w:r>
      <w:r w:rsidR="005F21EB">
        <w:rPr>
          <w:sz w:val="28"/>
          <w:szCs w:val="28"/>
        </w:rPr>
        <w:t xml:space="preserve">, </w:t>
      </w:r>
      <w:r w:rsidR="00330A59">
        <w:rPr>
          <w:sz w:val="28"/>
          <w:szCs w:val="28"/>
        </w:rPr>
        <w:t xml:space="preserve">неоднократно упоминавшийся в рамках данной работы, </w:t>
      </w:r>
      <w:r w:rsidR="005F21EB">
        <w:rPr>
          <w:sz w:val="28"/>
          <w:szCs w:val="28"/>
        </w:rPr>
        <w:t>по мнению автора,</w:t>
      </w:r>
      <w:r w:rsidRPr="00FD3F4D">
        <w:rPr>
          <w:sz w:val="28"/>
          <w:szCs w:val="28"/>
        </w:rPr>
        <w:t xml:space="preserve"> описан в российской Конституции в общих чертах. Необходима его детализация в специальном законодательстве. Совершенно ясно, однако, что институт ответствен</w:t>
      </w:r>
      <w:r w:rsidR="00330A59">
        <w:rPr>
          <w:sz w:val="28"/>
          <w:szCs w:val="28"/>
        </w:rPr>
        <w:t>ности может быть использован против обеих сторон</w:t>
      </w:r>
      <w:r w:rsidRPr="00FD3F4D">
        <w:rPr>
          <w:sz w:val="28"/>
          <w:szCs w:val="28"/>
        </w:rPr>
        <w:t>. Его может использовать как Дума, отказывая в доверии правительству, так и исполнительная власть, угрожая прибегнуть к досрочным выборам.</w:t>
      </w:r>
    </w:p>
    <w:p w:rsidR="008B1031" w:rsidRDefault="008B1031" w:rsidP="00A75C04">
      <w:pPr>
        <w:spacing w:line="360" w:lineRule="auto"/>
        <w:ind w:firstLine="720"/>
        <w:jc w:val="both"/>
        <w:rPr>
          <w:sz w:val="28"/>
          <w:szCs w:val="28"/>
        </w:rPr>
      </w:pPr>
      <w:r w:rsidRPr="008B1031">
        <w:rPr>
          <w:sz w:val="28"/>
          <w:szCs w:val="28"/>
        </w:rPr>
        <w:t xml:space="preserve">К сожалению, все еще традиционно слабым местом остается в России судебная власть. </w:t>
      </w:r>
      <w:r w:rsidR="00FD311A">
        <w:rPr>
          <w:sz w:val="28"/>
          <w:szCs w:val="28"/>
        </w:rPr>
        <w:t>Конституционные</w:t>
      </w:r>
      <w:r w:rsidRPr="008B1031">
        <w:rPr>
          <w:sz w:val="28"/>
          <w:szCs w:val="28"/>
        </w:rPr>
        <w:t xml:space="preserve"> принципы судоустройства и судопроизводства реализуются с трудом. И в данном случае ощущается противодействие и давление со стороны других ветвей власти.</w:t>
      </w:r>
    </w:p>
    <w:p w:rsidR="00C07A47" w:rsidRDefault="00C07A47" w:rsidP="00A75C0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налицо и более очевидные и видимые всеми огрехи системы. Например, ф</w:t>
      </w:r>
      <w:r w:rsidRPr="00C07A47">
        <w:rPr>
          <w:sz w:val="28"/>
          <w:szCs w:val="28"/>
        </w:rPr>
        <w:t>актическое несоблюдение принципа разделения властей (правительство и самая крупная парламен</w:t>
      </w:r>
      <w:r w:rsidR="00703DA4">
        <w:rPr>
          <w:sz w:val="28"/>
          <w:szCs w:val="28"/>
        </w:rPr>
        <w:t>тская фракция образованы одной «</w:t>
      </w:r>
      <w:r w:rsidRPr="00C07A47">
        <w:rPr>
          <w:sz w:val="28"/>
          <w:szCs w:val="28"/>
        </w:rPr>
        <w:t>правя</w:t>
      </w:r>
      <w:r w:rsidR="00703DA4">
        <w:rPr>
          <w:sz w:val="28"/>
          <w:szCs w:val="28"/>
        </w:rPr>
        <w:t>щей»</w:t>
      </w:r>
      <w:r w:rsidRPr="00C07A47">
        <w:rPr>
          <w:sz w:val="28"/>
          <w:szCs w:val="28"/>
        </w:rPr>
        <w:t xml:space="preserve"> партией и во всем подчиняются президенту).</w:t>
      </w:r>
    </w:p>
    <w:p w:rsidR="00281CA2" w:rsidRPr="00281CA2" w:rsidRDefault="00281CA2" w:rsidP="00281CA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281CA2">
        <w:rPr>
          <w:sz w:val="28"/>
          <w:szCs w:val="28"/>
        </w:rPr>
        <w:t>-1</w:t>
      </w:r>
      <w:r>
        <w:rPr>
          <w:sz w:val="28"/>
          <w:szCs w:val="28"/>
        </w:rPr>
        <w:t>7</w:t>
      </w:r>
      <w:r w:rsidRPr="00281CA2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281CA2">
        <w:rPr>
          <w:sz w:val="28"/>
          <w:szCs w:val="28"/>
        </w:rPr>
        <w:t xml:space="preserve"> 200</w:t>
      </w:r>
      <w:r>
        <w:rPr>
          <w:sz w:val="28"/>
          <w:szCs w:val="28"/>
        </w:rPr>
        <w:t>8</w:t>
      </w:r>
      <w:r w:rsidRPr="00281CA2">
        <w:rPr>
          <w:sz w:val="28"/>
          <w:szCs w:val="28"/>
        </w:rPr>
        <w:t xml:space="preserve"> года на сайте «Росбизнесконсалтин</w:t>
      </w:r>
      <w:r w:rsidR="00A14BEF">
        <w:rPr>
          <w:sz w:val="28"/>
          <w:szCs w:val="28"/>
        </w:rPr>
        <w:t>г</w:t>
      </w:r>
      <w:r w:rsidRPr="00281CA2">
        <w:rPr>
          <w:sz w:val="28"/>
          <w:szCs w:val="28"/>
        </w:rPr>
        <w:t>»</w:t>
      </w:r>
      <w:r w:rsidR="00424FCD">
        <w:rPr>
          <w:rStyle w:val="a4"/>
          <w:sz w:val="28"/>
          <w:szCs w:val="28"/>
        </w:rPr>
        <w:footnoteReference w:id="37"/>
      </w:r>
      <w:r w:rsidRPr="00281CA2">
        <w:rPr>
          <w:sz w:val="28"/>
          <w:szCs w:val="28"/>
        </w:rPr>
        <w:t xml:space="preserve"> был проведен опрос на тему «Доверяете ли Вы российскому правосудию?», который принес такие результаты</w:t>
      </w:r>
      <w:r w:rsidR="00424FCD">
        <w:rPr>
          <w:sz w:val="28"/>
          <w:szCs w:val="28"/>
        </w:rPr>
        <w:t xml:space="preserve"> (рис. 1)</w:t>
      </w:r>
      <w:r w:rsidRPr="00281CA2">
        <w:rPr>
          <w:sz w:val="28"/>
          <w:szCs w:val="28"/>
        </w:rPr>
        <w:t>:</w:t>
      </w:r>
      <w:r w:rsidR="00424FCD">
        <w:rPr>
          <w:sz w:val="28"/>
          <w:szCs w:val="28"/>
        </w:rPr>
        <w:t xml:space="preserve"> </w:t>
      </w:r>
    </w:p>
    <w:p w:rsidR="00281CA2" w:rsidRPr="00281CA2" w:rsidRDefault="00281CA2" w:rsidP="00281CA2">
      <w:pPr>
        <w:spacing w:line="360" w:lineRule="auto"/>
        <w:ind w:firstLine="720"/>
        <w:jc w:val="both"/>
        <w:rPr>
          <w:sz w:val="28"/>
          <w:szCs w:val="28"/>
        </w:rPr>
      </w:pPr>
      <w:r w:rsidRPr="00281CA2">
        <w:rPr>
          <w:sz w:val="28"/>
          <w:szCs w:val="28"/>
        </w:rPr>
        <w:t>Всего</w:t>
      </w:r>
      <w:r w:rsidR="00424FCD">
        <w:rPr>
          <w:sz w:val="28"/>
          <w:szCs w:val="28"/>
        </w:rPr>
        <w:t xml:space="preserve"> проголосовало</w:t>
      </w:r>
      <w:r w:rsidRPr="00281CA2">
        <w:rPr>
          <w:sz w:val="28"/>
          <w:szCs w:val="28"/>
        </w:rPr>
        <w:t xml:space="preserve">: </w:t>
      </w:r>
      <w:r w:rsidR="00D6382B">
        <w:rPr>
          <w:sz w:val="28"/>
          <w:szCs w:val="28"/>
        </w:rPr>
        <w:t>12205</w:t>
      </w:r>
    </w:p>
    <w:p w:rsidR="00281CA2" w:rsidRPr="00281CA2" w:rsidRDefault="00281CA2" w:rsidP="00424FCD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81CA2">
        <w:rPr>
          <w:sz w:val="28"/>
          <w:szCs w:val="28"/>
        </w:rPr>
        <w:t xml:space="preserve">скорее не доверяю - </w:t>
      </w:r>
      <w:r w:rsidR="00D6382B">
        <w:rPr>
          <w:sz w:val="28"/>
          <w:szCs w:val="28"/>
        </w:rPr>
        <w:t>5847</w:t>
      </w:r>
      <w:r w:rsidRPr="00281CA2">
        <w:rPr>
          <w:sz w:val="28"/>
          <w:szCs w:val="28"/>
        </w:rPr>
        <w:t xml:space="preserve"> (49%)</w:t>
      </w:r>
      <w:r w:rsidR="00424FCD">
        <w:rPr>
          <w:sz w:val="28"/>
          <w:szCs w:val="28"/>
        </w:rPr>
        <w:t>;</w:t>
      </w:r>
    </w:p>
    <w:p w:rsidR="00281CA2" w:rsidRPr="00281CA2" w:rsidRDefault="00281CA2" w:rsidP="00424FCD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81CA2">
        <w:rPr>
          <w:sz w:val="28"/>
          <w:szCs w:val="28"/>
        </w:rPr>
        <w:t xml:space="preserve">абсолютно не доверяю - </w:t>
      </w:r>
      <w:r w:rsidR="00D6382B">
        <w:rPr>
          <w:sz w:val="28"/>
          <w:szCs w:val="28"/>
        </w:rPr>
        <w:t>5208</w:t>
      </w:r>
      <w:r w:rsidRPr="00281CA2">
        <w:rPr>
          <w:sz w:val="28"/>
          <w:szCs w:val="28"/>
        </w:rPr>
        <w:t xml:space="preserve"> (42%)</w:t>
      </w:r>
      <w:r w:rsidR="00424FCD">
        <w:rPr>
          <w:sz w:val="28"/>
          <w:szCs w:val="28"/>
        </w:rPr>
        <w:t>;</w:t>
      </w:r>
    </w:p>
    <w:p w:rsidR="00281CA2" w:rsidRPr="00281CA2" w:rsidRDefault="00281CA2" w:rsidP="00424FCD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81CA2">
        <w:rPr>
          <w:sz w:val="28"/>
          <w:szCs w:val="28"/>
        </w:rPr>
        <w:t xml:space="preserve">скорее доверяю - </w:t>
      </w:r>
      <w:r w:rsidR="00D6382B">
        <w:rPr>
          <w:sz w:val="28"/>
          <w:szCs w:val="28"/>
        </w:rPr>
        <w:t>980</w:t>
      </w:r>
      <w:r w:rsidRPr="00281CA2">
        <w:rPr>
          <w:sz w:val="28"/>
          <w:szCs w:val="28"/>
        </w:rPr>
        <w:t xml:space="preserve"> (8%)</w:t>
      </w:r>
      <w:r w:rsidR="00424FCD">
        <w:rPr>
          <w:sz w:val="28"/>
          <w:szCs w:val="28"/>
        </w:rPr>
        <w:t>;</w:t>
      </w:r>
    </w:p>
    <w:p w:rsidR="00281CA2" w:rsidRPr="00281CA2" w:rsidRDefault="00281CA2" w:rsidP="00424FCD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81CA2">
        <w:rPr>
          <w:sz w:val="28"/>
          <w:szCs w:val="28"/>
        </w:rPr>
        <w:t xml:space="preserve">другое - </w:t>
      </w:r>
      <w:r w:rsidR="00D6382B">
        <w:rPr>
          <w:sz w:val="28"/>
          <w:szCs w:val="28"/>
        </w:rPr>
        <w:t>130</w:t>
      </w:r>
      <w:r w:rsidRPr="00281CA2">
        <w:rPr>
          <w:sz w:val="28"/>
          <w:szCs w:val="28"/>
        </w:rPr>
        <w:t xml:space="preserve"> (1%)</w:t>
      </w:r>
      <w:r w:rsidR="00424FCD">
        <w:rPr>
          <w:sz w:val="28"/>
          <w:szCs w:val="28"/>
        </w:rPr>
        <w:t>;</w:t>
      </w:r>
    </w:p>
    <w:p w:rsidR="00281CA2" w:rsidRDefault="00281CA2" w:rsidP="00424FCD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81CA2">
        <w:rPr>
          <w:sz w:val="28"/>
          <w:szCs w:val="28"/>
        </w:rPr>
        <w:t xml:space="preserve">полностью доверяю - </w:t>
      </w:r>
      <w:r w:rsidR="00D6382B">
        <w:rPr>
          <w:sz w:val="28"/>
          <w:szCs w:val="28"/>
        </w:rPr>
        <w:t>40</w:t>
      </w:r>
      <w:r w:rsidRPr="00281CA2">
        <w:rPr>
          <w:sz w:val="28"/>
          <w:szCs w:val="28"/>
        </w:rPr>
        <w:t xml:space="preserve"> (менее 1%)</w:t>
      </w:r>
      <w:r w:rsidR="00424FCD">
        <w:rPr>
          <w:sz w:val="28"/>
          <w:szCs w:val="28"/>
        </w:rPr>
        <w:t>;</w:t>
      </w:r>
    </w:p>
    <w:p w:rsidR="00424FCD" w:rsidRPr="00424FCD" w:rsidRDefault="00994888" w:rsidP="00424FCD">
      <w:pPr>
        <w:spacing w:line="360" w:lineRule="auto"/>
        <w:jc w:val="both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294.75pt">
            <v:imagedata r:id="rId9" o:title=""/>
          </v:shape>
        </w:pict>
      </w:r>
    </w:p>
    <w:p w:rsidR="00424FCD" w:rsidRDefault="00424FCD" w:rsidP="00424FC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Рис. 1 – Степень доверия российскому правосудию по данным РБК</w:t>
      </w:r>
    </w:p>
    <w:p w:rsidR="00BC2A35" w:rsidRDefault="0048193E" w:rsidP="00D638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этом свете особо интересен</w:t>
      </w:r>
      <w:r w:rsidR="00D6382B">
        <w:rPr>
          <w:sz w:val="28"/>
          <w:szCs w:val="28"/>
        </w:rPr>
        <w:t xml:space="preserve"> оп</w:t>
      </w:r>
      <w:r w:rsidR="000A351F">
        <w:rPr>
          <w:sz w:val="28"/>
          <w:szCs w:val="28"/>
        </w:rPr>
        <w:t xml:space="preserve">рос </w:t>
      </w:r>
      <w:r w:rsidR="00A14BEF">
        <w:rPr>
          <w:sz w:val="28"/>
          <w:szCs w:val="28"/>
        </w:rPr>
        <w:t>ВЦИОМ,</w:t>
      </w:r>
      <w:r w:rsidR="000A351F">
        <w:rPr>
          <w:rStyle w:val="a4"/>
          <w:sz w:val="28"/>
          <w:szCs w:val="28"/>
        </w:rPr>
        <w:footnoteReference w:id="38"/>
      </w:r>
      <w:r w:rsidR="000A35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проведенный повторно </w:t>
      </w:r>
      <w:r w:rsidR="00D6382B">
        <w:rPr>
          <w:sz w:val="28"/>
          <w:szCs w:val="28"/>
        </w:rPr>
        <w:t>17</w:t>
      </w:r>
      <w:r w:rsidR="00D6382B" w:rsidRPr="00D6382B">
        <w:rPr>
          <w:sz w:val="28"/>
          <w:szCs w:val="28"/>
        </w:rPr>
        <w:t>-</w:t>
      </w:r>
      <w:r w:rsidR="00D6382B">
        <w:rPr>
          <w:sz w:val="28"/>
          <w:szCs w:val="28"/>
        </w:rPr>
        <w:t>21</w:t>
      </w:r>
      <w:r w:rsidR="00D6382B" w:rsidRPr="00D6382B">
        <w:rPr>
          <w:sz w:val="28"/>
          <w:szCs w:val="28"/>
        </w:rPr>
        <w:t xml:space="preserve"> марта 200</w:t>
      </w:r>
      <w:r w:rsidR="00D6382B">
        <w:rPr>
          <w:sz w:val="28"/>
          <w:szCs w:val="28"/>
        </w:rPr>
        <w:t>8</w:t>
      </w:r>
      <w:r w:rsidR="00D6382B" w:rsidRPr="00D6382B">
        <w:rPr>
          <w:sz w:val="28"/>
          <w:szCs w:val="28"/>
        </w:rPr>
        <w:t xml:space="preserve"> года, в котором участвовало </w:t>
      </w:r>
      <w:r>
        <w:rPr>
          <w:sz w:val="28"/>
          <w:szCs w:val="28"/>
        </w:rPr>
        <w:t>более 4000</w:t>
      </w:r>
      <w:r w:rsidR="00D6382B" w:rsidRPr="00D6382B">
        <w:rPr>
          <w:sz w:val="28"/>
          <w:szCs w:val="28"/>
        </w:rPr>
        <w:t xml:space="preserve"> человек от 18</w:t>
      </w:r>
      <w:r>
        <w:rPr>
          <w:sz w:val="28"/>
          <w:szCs w:val="28"/>
        </w:rPr>
        <w:t>. Он</w:t>
      </w:r>
      <w:r w:rsidR="00D6382B" w:rsidRPr="00D6382B">
        <w:rPr>
          <w:sz w:val="28"/>
          <w:szCs w:val="28"/>
        </w:rPr>
        <w:t xml:space="preserve"> </w:t>
      </w:r>
      <w:r w:rsidR="007F09AD">
        <w:rPr>
          <w:sz w:val="28"/>
          <w:szCs w:val="28"/>
        </w:rPr>
        <w:t>выявил массу</w:t>
      </w:r>
      <w:r w:rsidR="00D6382B" w:rsidRPr="00D6382B">
        <w:rPr>
          <w:sz w:val="28"/>
          <w:szCs w:val="28"/>
        </w:rPr>
        <w:t xml:space="preserve"> причин для того, чтобы не обжаловать несправедливые действия властей в суде. </w:t>
      </w:r>
      <w:r w:rsidR="003B6C6C">
        <w:rPr>
          <w:sz w:val="28"/>
          <w:szCs w:val="28"/>
        </w:rPr>
        <w:t xml:space="preserve">Результаты представлены на рис. 2. </w:t>
      </w:r>
      <w:r w:rsidR="00D6382B" w:rsidRPr="00D6382B">
        <w:rPr>
          <w:sz w:val="28"/>
          <w:szCs w:val="28"/>
        </w:rPr>
        <w:t>Некоторым россиянам это просто не приходит в голо</w:t>
      </w:r>
      <w:r w:rsidR="00AA21E6">
        <w:rPr>
          <w:sz w:val="28"/>
          <w:szCs w:val="28"/>
        </w:rPr>
        <w:t>ву (8</w:t>
      </w:r>
      <w:r w:rsidR="00D6382B" w:rsidRPr="00D6382B">
        <w:rPr>
          <w:sz w:val="28"/>
          <w:szCs w:val="28"/>
        </w:rPr>
        <w:t>%), некото</w:t>
      </w:r>
      <w:r w:rsidR="00AA21E6">
        <w:rPr>
          <w:sz w:val="28"/>
          <w:szCs w:val="28"/>
        </w:rPr>
        <w:t>рые не знают, как это сделать (10</w:t>
      </w:r>
      <w:r w:rsidR="00D6382B" w:rsidRPr="00D6382B">
        <w:rPr>
          <w:sz w:val="28"/>
          <w:szCs w:val="28"/>
        </w:rPr>
        <w:t>%), для кого-то не по нутру сама судебная волокита (1</w:t>
      </w:r>
      <w:r w:rsidR="00AA21E6">
        <w:rPr>
          <w:sz w:val="28"/>
          <w:szCs w:val="28"/>
        </w:rPr>
        <w:t>1</w:t>
      </w:r>
      <w:r w:rsidR="00D6382B" w:rsidRPr="00D6382B">
        <w:rPr>
          <w:sz w:val="28"/>
          <w:szCs w:val="28"/>
        </w:rPr>
        <w:t>%). Это психологические причины. Встречаются и опасения преследований со стороны власти, обоснованный или необоснованный страх сделать себе еще хуже (</w:t>
      </w:r>
      <w:r w:rsidR="00AA21E6">
        <w:rPr>
          <w:sz w:val="28"/>
          <w:szCs w:val="28"/>
        </w:rPr>
        <w:t>4</w:t>
      </w:r>
      <w:r w:rsidR="00D6382B" w:rsidRPr="00D6382B">
        <w:rPr>
          <w:sz w:val="28"/>
          <w:szCs w:val="28"/>
        </w:rPr>
        <w:t>%). Чаще всего, однако же, причина видится в пристрастности самого суда, заведомой безрезультатности обжалования (4</w:t>
      </w:r>
      <w:r w:rsidR="00BC2A35">
        <w:rPr>
          <w:sz w:val="28"/>
          <w:szCs w:val="28"/>
        </w:rPr>
        <w:t>7</w:t>
      </w:r>
      <w:r w:rsidR="00D6382B" w:rsidRPr="00D6382B">
        <w:rPr>
          <w:sz w:val="28"/>
          <w:szCs w:val="28"/>
        </w:rPr>
        <w:t>%). Только один из четырех россиян (2</w:t>
      </w:r>
      <w:r w:rsidR="00AA21E6">
        <w:rPr>
          <w:sz w:val="28"/>
          <w:szCs w:val="28"/>
        </w:rPr>
        <w:t>0</w:t>
      </w:r>
      <w:r w:rsidR="00D6382B" w:rsidRPr="00D6382B">
        <w:rPr>
          <w:sz w:val="28"/>
          <w:szCs w:val="28"/>
        </w:rPr>
        <w:t xml:space="preserve">%) верит, что при обжаловании в суде несправедливых действий властей удастся восстановить справедливость. </w:t>
      </w:r>
    </w:p>
    <w:p w:rsidR="00D6382B" w:rsidRPr="00A33D68" w:rsidRDefault="00994888" w:rsidP="00BC2A35">
      <w:pPr>
        <w:spacing w:line="360" w:lineRule="auto"/>
        <w:jc w:val="both"/>
        <w:rPr>
          <w:szCs w:val="28"/>
        </w:rPr>
      </w:pPr>
      <w:r>
        <w:pict>
          <v:shape id="_x0000_i1026" type="#_x0000_t75" style="width:481.5pt;height:257.25pt">
            <v:imagedata r:id="rId10" o:title=""/>
          </v:shape>
        </w:pict>
      </w:r>
    </w:p>
    <w:p w:rsidR="00A33D68" w:rsidRDefault="00A33D68" w:rsidP="00A33D6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Рис. 2 – Причины не обжалования действий властей в суде</w:t>
      </w:r>
    </w:p>
    <w:p w:rsidR="00D6382B" w:rsidRPr="00D6382B" w:rsidRDefault="00941483" w:rsidP="00D638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еще одной проблемой является неспособность судебной ветви, по мнению общества, выполнять свои функции. </w:t>
      </w:r>
      <w:r w:rsidR="00A92439">
        <w:rPr>
          <w:sz w:val="28"/>
          <w:szCs w:val="28"/>
        </w:rPr>
        <w:t>Сама судебная ветвь свою работу оценивают следующим образом</w:t>
      </w:r>
      <w:r w:rsidR="005D62E8">
        <w:rPr>
          <w:sz w:val="28"/>
          <w:szCs w:val="28"/>
        </w:rPr>
        <w:t xml:space="preserve"> (по данным пресс-центра на </w:t>
      </w:r>
      <w:smartTag w:uri="urn:schemas-microsoft-com:office:smarttags" w:element="metricconverter">
        <w:smartTagPr>
          <w:attr w:name="ProductID" w:val="2009 г"/>
        </w:smartTagPr>
        <w:r w:rsidR="005D62E8">
          <w:rPr>
            <w:sz w:val="28"/>
            <w:szCs w:val="28"/>
          </w:rPr>
          <w:t>2009 г</w:t>
        </w:r>
      </w:smartTag>
      <w:r w:rsidR="005D62E8">
        <w:rPr>
          <w:sz w:val="28"/>
          <w:szCs w:val="28"/>
        </w:rPr>
        <w:t>.</w:t>
      </w:r>
      <w:r w:rsidR="00A92439">
        <w:rPr>
          <w:rStyle w:val="a4"/>
          <w:sz w:val="28"/>
          <w:szCs w:val="28"/>
        </w:rPr>
        <w:footnoteReference w:id="39"/>
      </w:r>
      <w:r w:rsidR="005D62E8">
        <w:rPr>
          <w:sz w:val="28"/>
          <w:szCs w:val="28"/>
        </w:rPr>
        <w:t>)</w:t>
      </w:r>
      <w:r w:rsidR="00D6382B" w:rsidRPr="00D6382B">
        <w:rPr>
          <w:sz w:val="28"/>
          <w:szCs w:val="28"/>
        </w:rPr>
        <w:t>:</w:t>
      </w:r>
    </w:p>
    <w:p w:rsidR="00D6382B" w:rsidRDefault="00D6382B" w:rsidP="00D6382B">
      <w:pPr>
        <w:spacing w:line="360" w:lineRule="auto"/>
        <w:ind w:firstLine="720"/>
        <w:jc w:val="both"/>
        <w:rPr>
          <w:sz w:val="28"/>
          <w:szCs w:val="28"/>
        </w:rPr>
      </w:pPr>
      <w:r w:rsidRPr="00D6382B">
        <w:rPr>
          <w:sz w:val="28"/>
          <w:szCs w:val="28"/>
        </w:rPr>
        <w:t xml:space="preserve">Количество заявлений и жалоб граждан, обращений должностных лиц в отношении судей </w:t>
      </w:r>
      <w:r w:rsidR="005D62E8">
        <w:rPr>
          <w:sz w:val="28"/>
          <w:szCs w:val="28"/>
        </w:rPr>
        <w:t>в</w:t>
      </w:r>
      <w:r w:rsidRPr="00D6382B">
        <w:rPr>
          <w:sz w:val="28"/>
          <w:szCs w:val="28"/>
        </w:rPr>
        <w:t xml:space="preserve"> 200</w:t>
      </w:r>
      <w:r w:rsidR="005D62E8">
        <w:rPr>
          <w:sz w:val="28"/>
          <w:szCs w:val="28"/>
        </w:rPr>
        <w:t>9</w:t>
      </w:r>
      <w:r w:rsidRPr="00D6382B">
        <w:rPr>
          <w:sz w:val="28"/>
          <w:szCs w:val="28"/>
        </w:rPr>
        <w:t xml:space="preserve"> г</w:t>
      </w:r>
      <w:r w:rsidR="005D62E8">
        <w:rPr>
          <w:sz w:val="28"/>
          <w:szCs w:val="28"/>
        </w:rPr>
        <w:t xml:space="preserve">оду </w:t>
      </w:r>
      <w:r w:rsidRPr="00D6382B">
        <w:rPr>
          <w:sz w:val="28"/>
          <w:szCs w:val="28"/>
        </w:rPr>
        <w:t xml:space="preserve">составило: в ККС военных судов </w:t>
      </w:r>
      <w:r w:rsidR="005D62E8">
        <w:rPr>
          <w:sz w:val="28"/>
          <w:szCs w:val="28"/>
        </w:rPr>
        <w:t>–</w:t>
      </w:r>
      <w:r w:rsidRPr="00D6382B">
        <w:rPr>
          <w:sz w:val="28"/>
          <w:szCs w:val="28"/>
        </w:rPr>
        <w:t xml:space="preserve"> </w:t>
      </w:r>
      <w:r w:rsidR="005D62E8">
        <w:rPr>
          <w:sz w:val="28"/>
          <w:szCs w:val="28"/>
        </w:rPr>
        <w:t>46</w:t>
      </w:r>
      <w:r w:rsidRPr="00D6382B">
        <w:rPr>
          <w:sz w:val="28"/>
          <w:szCs w:val="28"/>
        </w:rPr>
        <w:t>, в ККС арбитражных судов</w:t>
      </w:r>
      <w:r w:rsidR="005D62E8">
        <w:rPr>
          <w:sz w:val="28"/>
          <w:szCs w:val="28"/>
        </w:rPr>
        <w:t xml:space="preserve"> –</w:t>
      </w:r>
      <w:r w:rsidRPr="00D6382B">
        <w:rPr>
          <w:sz w:val="28"/>
          <w:szCs w:val="28"/>
        </w:rPr>
        <w:t xml:space="preserve"> </w:t>
      </w:r>
      <w:r w:rsidR="005D62E8">
        <w:rPr>
          <w:sz w:val="28"/>
          <w:szCs w:val="28"/>
        </w:rPr>
        <w:t>418</w:t>
      </w:r>
      <w:r w:rsidRPr="00D6382B">
        <w:rPr>
          <w:sz w:val="28"/>
          <w:szCs w:val="28"/>
        </w:rPr>
        <w:t xml:space="preserve">, в ККС общих судов </w:t>
      </w:r>
      <w:r w:rsidR="005D62E8">
        <w:rPr>
          <w:sz w:val="28"/>
          <w:szCs w:val="28"/>
        </w:rPr>
        <w:t>–</w:t>
      </w:r>
      <w:r w:rsidRPr="00D6382B">
        <w:rPr>
          <w:sz w:val="28"/>
          <w:szCs w:val="28"/>
        </w:rPr>
        <w:t xml:space="preserve"> </w:t>
      </w:r>
      <w:r w:rsidR="005D62E8">
        <w:rPr>
          <w:sz w:val="28"/>
          <w:szCs w:val="28"/>
        </w:rPr>
        <w:t>2264</w:t>
      </w:r>
      <w:r w:rsidRPr="00D6382B">
        <w:rPr>
          <w:sz w:val="28"/>
          <w:szCs w:val="28"/>
        </w:rPr>
        <w:t xml:space="preserve">9. В </w:t>
      </w:r>
      <w:smartTag w:uri="urn:schemas-microsoft-com:office:smarttags" w:element="metricconverter">
        <w:smartTagPr>
          <w:attr w:name="ProductID" w:val="2003 г"/>
        </w:smartTagPr>
        <w:r w:rsidR="005D62E8">
          <w:rPr>
            <w:sz w:val="28"/>
            <w:szCs w:val="28"/>
          </w:rPr>
          <w:t>2003</w:t>
        </w:r>
        <w:r w:rsidRPr="00D6382B">
          <w:rPr>
            <w:sz w:val="28"/>
            <w:szCs w:val="28"/>
          </w:rPr>
          <w:t xml:space="preserve"> г</w:t>
        </w:r>
      </w:smartTag>
      <w:r w:rsidRPr="00D6382B">
        <w:rPr>
          <w:sz w:val="28"/>
          <w:szCs w:val="28"/>
        </w:rPr>
        <w:t xml:space="preserve">. </w:t>
      </w:r>
      <w:r w:rsidR="005D62E8">
        <w:rPr>
          <w:sz w:val="28"/>
          <w:szCs w:val="28"/>
        </w:rPr>
        <w:t>– 6418</w:t>
      </w:r>
      <w:r w:rsidRPr="00D6382B">
        <w:rPr>
          <w:sz w:val="28"/>
          <w:szCs w:val="28"/>
        </w:rPr>
        <w:t xml:space="preserve">, в </w:t>
      </w:r>
      <w:smartTag w:uri="urn:schemas-microsoft-com:office:smarttags" w:element="metricconverter">
        <w:smartTagPr>
          <w:attr w:name="ProductID" w:val="2004 г"/>
        </w:smartTagPr>
        <w:r w:rsidR="005D62E8">
          <w:rPr>
            <w:sz w:val="28"/>
            <w:szCs w:val="28"/>
          </w:rPr>
          <w:t>2004</w:t>
        </w:r>
        <w:r w:rsidRPr="00D6382B">
          <w:rPr>
            <w:sz w:val="28"/>
            <w:szCs w:val="28"/>
          </w:rPr>
          <w:t xml:space="preserve"> г</w:t>
        </w:r>
      </w:smartTag>
      <w:r w:rsidRPr="00D6382B">
        <w:rPr>
          <w:sz w:val="28"/>
          <w:szCs w:val="28"/>
        </w:rPr>
        <w:t xml:space="preserve">. </w:t>
      </w:r>
      <w:r w:rsidR="005D62E8">
        <w:rPr>
          <w:sz w:val="28"/>
          <w:szCs w:val="28"/>
        </w:rPr>
        <w:t>–</w:t>
      </w:r>
      <w:r w:rsidRPr="00D6382B">
        <w:rPr>
          <w:sz w:val="28"/>
          <w:szCs w:val="28"/>
        </w:rPr>
        <w:t xml:space="preserve"> </w:t>
      </w:r>
      <w:r w:rsidR="005D62E8">
        <w:rPr>
          <w:sz w:val="28"/>
          <w:szCs w:val="28"/>
        </w:rPr>
        <w:t>8</w:t>
      </w:r>
      <w:r w:rsidRPr="00D6382B">
        <w:rPr>
          <w:sz w:val="28"/>
          <w:szCs w:val="28"/>
        </w:rPr>
        <w:t>5</w:t>
      </w:r>
      <w:r w:rsidR="005D62E8">
        <w:rPr>
          <w:sz w:val="28"/>
          <w:szCs w:val="28"/>
        </w:rPr>
        <w:t>71</w:t>
      </w:r>
      <w:r w:rsidRPr="00D6382B">
        <w:rPr>
          <w:sz w:val="28"/>
          <w:szCs w:val="28"/>
        </w:rPr>
        <w:t xml:space="preserve">, в </w:t>
      </w:r>
      <w:smartTag w:uri="urn:schemas-microsoft-com:office:smarttags" w:element="metricconverter">
        <w:smartTagPr>
          <w:attr w:name="ProductID" w:val="2005 г"/>
        </w:smartTagPr>
        <w:r w:rsidR="005D62E8">
          <w:rPr>
            <w:sz w:val="28"/>
            <w:szCs w:val="28"/>
          </w:rPr>
          <w:t>2005</w:t>
        </w:r>
        <w:r w:rsidRPr="00D6382B">
          <w:rPr>
            <w:sz w:val="28"/>
            <w:szCs w:val="28"/>
          </w:rPr>
          <w:t xml:space="preserve"> г</w:t>
        </w:r>
      </w:smartTag>
      <w:r w:rsidRPr="00D6382B">
        <w:rPr>
          <w:sz w:val="28"/>
          <w:szCs w:val="28"/>
        </w:rPr>
        <w:t xml:space="preserve">. </w:t>
      </w:r>
      <w:r w:rsidR="005D62E8">
        <w:rPr>
          <w:sz w:val="28"/>
          <w:szCs w:val="28"/>
        </w:rPr>
        <w:t>– 12862</w:t>
      </w:r>
      <w:r w:rsidRPr="00D6382B">
        <w:rPr>
          <w:sz w:val="28"/>
          <w:szCs w:val="28"/>
        </w:rPr>
        <w:t xml:space="preserve">, в </w:t>
      </w:r>
      <w:smartTag w:uri="urn:schemas-microsoft-com:office:smarttags" w:element="metricconverter">
        <w:smartTagPr>
          <w:attr w:name="ProductID" w:val="2006 г"/>
        </w:smartTagPr>
        <w:r w:rsidR="005D62E8">
          <w:rPr>
            <w:sz w:val="28"/>
            <w:szCs w:val="28"/>
          </w:rPr>
          <w:t>2006</w:t>
        </w:r>
        <w:r w:rsidRPr="00D6382B">
          <w:rPr>
            <w:sz w:val="28"/>
            <w:szCs w:val="28"/>
          </w:rPr>
          <w:t xml:space="preserve"> г</w:t>
        </w:r>
      </w:smartTag>
      <w:r w:rsidRPr="00D6382B">
        <w:rPr>
          <w:sz w:val="28"/>
          <w:szCs w:val="28"/>
        </w:rPr>
        <w:t xml:space="preserve">. </w:t>
      </w:r>
      <w:r w:rsidR="005D62E8">
        <w:rPr>
          <w:sz w:val="28"/>
          <w:szCs w:val="28"/>
        </w:rPr>
        <w:t>–</w:t>
      </w:r>
      <w:r w:rsidRPr="00D6382B">
        <w:rPr>
          <w:sz w:val="28"/>
          <w:szCs w:val="28"/>
        </w:rPr>
        <w:t xml:space="preserve"> 1</w:t>
      </w:r>
      <w:r w:rsidR="005D62E8">
        <w:rPr>
          <w:sz w:val="28"/>
          <w:szCs w:val="28"/>
        </w:rPr>
        <w:t>5746</w:t>
      </w:r>
      <w:r w:rsidRPr="00D6382B">
        <w:rPr>
          <w:sz w:val="28"/>
          <w:szCs w:val="28"/>
        </w:rPr>
        <w:t xml:space="preserve">, в </w:t>
      </w:r>
      <w:smartTag w:uri="urn:schemas-microsoft-com:office:smarttags" w:element="metricconverter">
        <w:smartTagPr>
          <w:attr w:name="ProductID" w:val="2007 г"/>
        </w:smartTagPr>
        <w:r w:rsidR="005D62E8">
          <w:rPr>
            <w:sz w:val="28"/>
            <w:szCs w:val="28"/>
          </w:rPr>
          <w:t>2007</w:t>
        </w:r>
        <w:r w:rsidRPr="00D6382B">
          <w:rPr>
            <w:sz w:val="28"/>
            <w:szCs w:val="28"/>
          </w:rPr>
          <w:t xml:space="preserve"> г</w:t>
        </w:r>
      </w:smartTag>
      <w:r w:rsidR="005D62E8">
        <w:rPr>
          <w:sz w:val="28"/>
          <w:szCs w:val="28"/>
        </w:rPr>
        <w:t>. – 1</w:t>
      </w:r>
      <w:r w:rsidR="00FF64B1">
        <w:rPr>
          <w:sz w:val="28"/>
          <w:szCs w:val="28"/>
        </w:rPr>
        <w:t>9</w:t>
      </w:r>
      <w:r w:rsidR="005D62E8">
        <w:rPr>
          <w:sz w:val="28"/>
          <w:szCs w:val="28"/>
        </w:rPr>
        <w:t xml:space="preserve">564, в </w:t>
      </w:r>
      <w:smartTag w:uri="urn:schemas-microsoft-com:office:smarttags" w:element="metricconverter">
        <w:smartTagPr>
          <w:attr w:name="ProductID" w:val="2008 г"/>
        </w:smartTagPr>
        <w:r w:rsidR="005D62E8">
          <w:rPr>
            <w:sz w:val="28"/>
            <w:szCs w:val="28"/>
          </w:rPr>
          <w:t>2008</w:t>
        </w:r>
        <w:r w:rsidRPr="00D6382B">
          <w:rPr>
            <w:sz w:val="28"/>
            <w:szCs w:val="28"/>
          </w:rPr>
          <w:t xml:space="preserve"> г</w:t>
        </w:r>
      </w:smartTag>
      <w:r w:rsidRPr="00D6382B">
        <w:rPr>
          <w:sz w:val="28"/>
          <w:szCs w:val="28"/>
        </w:rPr>
        <w:t>.</w:t>
      </w:r>
      <w:r w:rsidR="005D62E8" w:rsidRPr="005D62E8">
        <w:rPr>
          <w:sz w:val="28"/>
          <w:szCs w:val="28"/>
        </w:rPr>
        <w:t xml:space="preserve"> </w:t>
      </w:r>
      <w:r w:rsidR="005D62E8">
        <w:rPr>
          <w:sz w:val="28"/>
          <w:szCs w:val="28"/>
        </w:rPr>
        <w:t>–</w:t>
      </w:r>
      <w:r w:rsidR="00FF64B1">
        <w:rPr>
          <w:sz w:val="28"/>
          <w:szCs w:val="28"/>
        </w:rPr>
        <w:t xml:space="preserve"> 21</w:t>
      </w:r>
      <w:r w:rsidRPr="00D6382B">
        <w:rPr>
          <w:sz w:val="28"/>
          <w:szCs w:val="28"/>
        </w:rPr>
        <w:t>7</w:t>
      </w:r>
      <w:r w:rsidR="00FF64B1">
        <w:rPr>
          <w:sz w:val="28"/>
          <w:szCs w:val="28"/>
        </w:rPr>
        <w:t>52</w:t>
      </w:r>
      <w:r w:rsidRPr="00D6382B">
        <w:rPr>
          <w:sz w:val="28"/>
          <w:szCs w:val="28"/>
        </w:rPr>
        <w:t>.</w:t>
      </w:r>
    </w:p>
    <w:p w:rsidR="00913D8F" w:rsidRDefault="00913D8F" w:rsidP="00D638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Сравнительная диаграмма представлена на рисунке 3.</w:t>
      </w:r>
    </w:p>
    <w:p w:rsidR="00913D8F" w:rsidRPr="00913D8F" w:rsidRDefault="00994888" w:rsidP="00913D8F">
      <w:pPr>
        <w:spacing w:line="360" w:lineRule="auto"/>
        <w:jc w:val="both"/>
        <w:rPr>
          <w:sz w:val="28"/>
          <w:szCs w:val="28"/>
        </w:rPr>
      </w:pPr>
      <w:r>
        <w:pict>
          <v:shape id="_x0000_i1027" type="#_x0000_t75" style="width:481.5pt;height:257.25pt">
            <v:imagedata r:id="rId11" o:title=""/>
          </v:shape>
        </w:pict>
      </w:r>
    </w:p>
    <w:p w:rsidR="00913D8F" w:rsidRDefault="00913D8F" w:rsidP="00913D8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Рис. 3 – Количество жалоб на судей общих судов</w:t>
      </w:r>
    </w:p>
    <w:p w:rsidR="008818A3" w:rsidRDefault="00D6382B" w:rsidP="00A70F47">
      <w:pPr>
        <w:spacing w:line="360" w:lineRule="auto"/>
        <w:ind w:firstLine="720"/>
        <w:jc w:val="both"/>
        <w:rPr>
          <w:sz w:val="28"/>
          <w:szCs w:val="28"/>
        </w:rPr>
      </w:pPr>
      <w:r w:rsidRPr="00D6382B">
        <w:rPr>
          <w:sz w:val="28"/>
          <w:szCs w:val="28"/>
        </w:rPr>
        <w:t xml:space="preserve">Как видим, количество жалоб на действия судей неуклонно растет. С </w:t>
      </w:r>
      <w:r w:rsidR="00A70F47">
        <w:rPr>
          <w:sz w:val="28"/>
          <w:szCs w:val="28"/>
        </w:rPr>
        <w:t>2003</w:t>
      </w:r>
      <w:r w:rsidRPr="00D6382B">
        <w:rPr>
          <w:sz w:val="28"/>
          <w:szCs w:val="28"/>
        </w:rPr>
        <w:t xml:space="preserve"> года по 200</w:t>
      </w:r>
      <w:r w:rsidR="00A70F47">
        <w:rPr>
          <w:sz w:val="28"/>
          <w:szCs w:val="28"/>
        </w:rPr>
        <w:t>9</w:t>
      </w:r>
      <w:r w:rsidRPr="00D6382B">
        <w:rPr>
          <w:sz w:val="28"/>
          <w:szCs w:val="28"/>
        </w:rPr>
        <w:t xml:space="preserve"> года чи</w:t>
      </w:r>
      <w:r>
        <w:rPr>
          <w:sz w:val="28"/>
          <w:szCs w:val="28"/>
        </w:rPr>
        <w:t>с</w:t>
      </w:r>
      <w:r w:rsidR="00A70F47">
        <w:rPr>
          <w:sz w:val="28"/>
          <w:szCs w:val="28"/>
        </w:rPr>
        <w:t>ло жалоб выросло почти в 3,5</w:t>
      </w:r>
      <w:r w:rsidRPr="00D6382B">
        <w:rPr>
          <w:sz w:val="28"/>
          <w:szCs w:val="28"/>
        </w:rPr>
        <w:t xml:space="preserve"> раз</w:t>
      </w:r>
      <w:r w:rsidR="00A70F47">
        <w:rPr>
          <w:sz w:val="28"/>
          <w:szCs w:val="28"/>
        </w:rPr>
        <w:t>а</w:t>
      </w:r>
      <w:r w:rsidRPr="00D6382B">
        <w:rPr>
          <w:sz w:val="28"/>
          <w:szCs w:val="28"/>
        </w:rPr>
        <w:t>.</w:t>
      </w:r>
      <w:r w:rsidR="008818A3">
        <w:rPr>
          <w:sz w:val="28"/>
          <w:szCs w:val="28"/>
        </w:rPr>
        <w:t xml:space="preserve"> </w:t>
      </w:r>
      <w:r w:rsidR="00A70F47">
        <w:rPr>
          <w:sz w:val="28"/>
          <w:szCs w:val="28"/>
        </w:rPr>
        <w:t>В то же время весьма интересна статистика ответственности судей. Н</w:t>
      </w:r>
      <w:r w:rsidRPr="00D6382B">
        <w:rPr>
          <w:sz w:val="28"/>
          <w:szCs w:val="28"/>
        </w:rPr>
        <w:t xml:space="preserve">апример, решениями ККС общих судов прекращались полномочия судей по пп.9 п.1 ст. 14 Закона РФ "О статусе судей в Российской Федерации": в </w:t>
      </w:r>
      <w:smartTag w:uri="urn:schemas-microsoft-com:office:smarttags" w:element="metricconverter">
        <w:smartTagPr>
          <w:attr w:name="ProductID" w:val="2006 г"/>
        </w:smartTagPr>
        <w:r w:rsidR="00A70F47">
          <w:rPr>
            <w:sz w:val="28"/>
            <w:szCs w:val="28"/>
          </w:rPr>
          <w:t>2006</w:t>
        </w:r>
        <w:r w:rsidRPr="00D6382B">
          <w:rPr>
            <w:sz w:val="28"/>
            <w:szCs w:val="28"/>
          </w:rPr>
          <w:t xml:space="preserve"> г</w:t>
        </w:r>
      </w:smartTag>
      <w:r w:rsidRPr="00D6382B">
        <w:rPr>
          <w:sz w:val="28"/>
          <w:szCs w:val="28"/>
        </w:rPr>
        <w:t xml:space="preserve">. </w:t>
      </w:r>
      <w:r w:rsidR="00A70F47">
        <w:rPr>
          <w:sz w:val="28"/>
          <w:szCs w:val="28"/>
        </w:rPr>
        <w:t>–</w:t>
      </w:r>
      <w:r w:rsidRPr="00D6382B">
        <w:rPr>
          <w:sz w:val="28"/>
          <w:szCs w:val="28"/>
        </w:rPr>
        <w:t xml:space="preserve"> 1</w:t>
      </w:r>
      <w:r w:rsidR="00A70F47">
        <w:rPr>
          <w:sz w:val="28"/>
          <w:szCs w:val="28"/>
        </w:rPr>
        <w:t>4</w:t>
      </w:r>
      <w:r w:rsidRPr="00D6382B">
        <w:rPr>
          <w:sz w:val="28"/>
          <w:szCs w:val="28"/>
        </w:rPr>
        <w:t>7 (в 5</w:t>
      </w:r>
      <w:r w:rsidR="00A70F47">
        <w:rPr>
          <w:sz w:val="28"/>
          <w:szCs w:val="28"/>
        </w:rPr>
        <w:t>1</w:t>
      </w:r>
      <w:r w:rsidRPr="00D6382B">
        <w:rPr>
          <w:sz w:val="28"/>
          <w:szCs w:val="28"/>
        </w:rPr>
        <w:t xml:space="preserve"> регионах), в </w:t>
      </w:r>
      <w:smartTag w:uri="urn:schemas-microsoft-com:office:smarttags" w:element="metricconverter">
        <w:smartTagPr>
          <w:attr w:name="ProductID" w:val="2007 г"/>
        </w:smartTagPr>
        <w:r w:rsidR="00A70F47">
          <w:rPr>
            <w:sz w:val="28"/>
            <w:szCs w:val="28"/>
          </w:rPr>
          <w:t>2007</w:t>
        </w:r>
        <w:r w:rsidRPr="00D6382B">
          <w:rPr>
            <w:sz w:val="28"/>
            <w:szCs w:val="28"/>
          </w:rPr>
          <w:t xml:space="preserve"> г</w:t>
        </w:r>
      </w:smartTag>
      <w:r w:rsidRPr="00D6382B">
        <w:rPr>
          <w:sz w:val="28"/>
          <w:szCs w:val="28"/>
        </w:rPr>
        <w:t xml:space="preserve">. </w:t>
      </w:r>
      <w:r w:rsidR="00A70F47">
        <w:rPr>
          <w:sz w:val="28"/>
          <w:szCs w:val="28"/>
        </w:rPr>
        <w:t>–</w:t>
      </w:r>
      <w:r w:rsidRPr="00D6382B">
        <w:rPr>
          <w:sz w:val="28"/>
          <w:szCs w:val="28"/>
        </w:rPr>
        <w:t xml:space="preserve"> </w:t>
      </w:r>
      <w:r w:rsidR="00A70F47">
        <w:rPr>
          <w:sz w:val="28"/>
          <w:szCs w:val="28"/>
        </w:rPr>
        <w:t>112 (в 39</w:t>
      </w:r>
      <w:r w:rsidRPr="00D6382B">
        <w:rPr>
          <w:sz w:val="28"/>
          <w:szCs w:val="28"/>
        </w:rPr>
        <w:t xml:space="preserve"> регион</w:t>
      </w:r>
      <w:r w:rsidR="00A70F47">
        <w:rPr>
          <w:sz w:val="28"/>
          <w:szCs w:val="28"/>
        </w:rPr>
        <w:t>ах</w:t>
      </w:r>
      <w:r w:rsidRPr="00D6382B">
        <w:rPr>
          <w:sz w:val="28"/>
          <w:szCs w:val="28"/>
        </w:rPr>
        <w:t xml:space="preserve">), в </w:t>
      </w:r>
      <w:smartTag w:uri="urn:schemas-microsoft-com:office:smarttags" w:element="metricconverter">
        <w:smartTagPr>
          <w:attr w:name="ProductID" w:val="2008 г"/>
        </w:smartTagPr>
        <w:r w:rsidRPr="00D6382B">
          <w:rPr>
            <w:sz w:val="28"/>
            <w:szCs w:val="28"/>
          </w:rPr>
          <w:t>200</w:t>
        </w:r>
        <w:r w:rsidR="00A70F47">
          <w:rPr>
            <w:sz w:val="28"/>
            <w:szCs w:val="28"/>
          </w:rPr>
          <w:t>8</w:t>
        </w:r>
        <w:r w:rsidRPr="00D6382B">
          <w:rPr>
            <w:sz w:val="28"/>
            <w:szCs w:val="28"/>
          </w:rPr>
          <w:t xml:space="preserve"> г</w:t>
        </w:r>
      </w:smartTag>
      <w:r w:rsidRPr="00D6382B">
        <w:rPr>
          <w:sz w:val="28"/>
          <w:szCs w:val="28"/>
        </w:rPr>
        <w:t>.</w:t>
      </w:r>
      <w:r w:rsidR="00A70F47" w:rsidRPr="00A70F47">
        <w:rPr>
          <w:sz w:val="28"/>
          <w:szCs w:val="28"/>
        </w:rPr>
        <w:t xml:space="preserve"> </w:t>
      </w:r>
      <w:r w:rsidR="00A70F47">
        <w:rPr>
          <w:sz w:val="28"/>
          <w:szCs w:val="28"/>
        </w:rPr>
        <w:t>–</w:t>
      </w:r>
      <w:r w:rsidRPr="00D6382B">
        <w:rPr>
          <w:sz w:val="28"/>
          <w:szCs w:val="28"/>
        </w:rPr>
        <w:t xml:space="preserve"> </w:t>
      </w:r>
      <w:r w:rsidR="00A70F47">
        <w:rPr>
          <w:sz w:val="28"/>
          <w:szCs w:val="28"/>
        </w:rPr>
        <w:t>92</w:t>
      </w:r>
      <w:r w:rsidRPr="00D6382B">
        <w:rPr>
          <w:sz w:val="28"/>
          <w:szCs w:val="28"/>
        </w:rPr>
        <w:t xml:space="preserve"> (в </w:t>
      </w:r>
      <w:r w:rsidR="00A70F47">
        <w:rPr>
          <w:sz w:val="28"/>
          <w:szCs w:val="28"/>
        </w:rPr>
        <w:t>37</w:t>
      </w:r>
      <w:r w:rsidRPr="00D6382B">
        <w:rPr>
          <w:sz w:val="28"/>
          <w:szCs w:val="28"/>
        </w:rPr>
        <w:t xml:space="preserve"> регионах), в </w:t>
      </w:r>
      <w:smartTag w:uri="urn:schemas-microsoft-com:office:smarttags" w:element="metricconverter">
        <w:smartTagPr>
          <w:attr w:name="ProductID" w:val="2009 г"/>
        </w:smartTagPr>
        <w:r w:rsidRPr="00D6382B">
          <w:rPr>
            <w:sz w:val="28"/>
            <w:szCs w:val="28"/>
          </w:rPr>
          <w:t>200</w:t>
        </w:r>
        <w:r w:rsidR="00A70F47">
          <w:rPr>
            <w:sz w:val="28"/>
            <w:szCs w:val="28"/>
          </w:rPr>
          <w:t>9</w:t>
        </w:r>
        <w:r w:rsidRPr="00D6382B">
          <w:rPr>
            <w:sz w:val="28"/>
            <w:szCs w:val="28"/>
          </w:rPr>
          <w:t xml:space="preserve"> г</w:t>
        </w:r>
      </w:smartTag>
      <w:r w:rsidRPr="00D6382B">
        <w:rPr>
          <w:sz w:val="28"/>
          <w:szCs w:val="28"/>
        </w:rPr>
        <w:t xml:space="preserve">. </w:t>
      </w:r>
      <w:r w:rsidR="00A70F47">
        <w:rPr>
          <w:sz w:val="28"/>
          <w:szCs w:val="28"/>
        </w:rPr>
        <w:t>–</w:t>
      </w:r>
      <w:r w:rsidRPr="00D6382B">
        <w:rPr>
          <w:sz w:val="28"/>
          <w:szCs w:val="28"/>
        </w:rPr>
        <w:t xml:space="preserve"> </w:t>
      </w:r>
      <w:r w:rsidR="00A70F47">
        <w:rPr>
          <w:sz w:val="28"/>
          <w:szCs w:val="28"/>
        </w:rPr>
        <w:t>67</w:t>
      </w:r>
      <w:r w:rsidRPr="00D6382B">
        <w:rPr>
          <w:sz w:val="28"/>
          <w:szCs w:val="28"/>
        </w:rPr>
        <w:t xml:space="preserve"> (в </w:t>
      </w:r>
      <w:r w:rsidR="00A70F47">
        <w:rPr>
          <w:sz w:val="28"/>
          <w:szCs w:val="28"/>
        </w:rPr>
        <w:t>22</w:t>
      </w:r>
      <w:r w:rsidRPr="00D6382B">
        <w:rPr>
          <w:sz w:val="28"/>
          <w:szCs w:val="28"/>
        </w:rPr>
        <w:t xml:space="preserve"> регионах). </w:t>
      </w:r>
    </w:p>
    <w:p w:rsidR="008818A3" w:rsidRDefault="00994888" w:rsidP="008818A3">
      <w:pPr>
        <w:spacing w:line="360" w:lineRule="auto"/>
        <w:jc w:val="center"/>
      </w:pPr>
      <w:r>
        <w:pict>
          <v:shape id="_x0000_i1028" type="#_x0000_t75" style="width:481.5pt;height:243.75pt">
            <v:imagedata r:id="rId12" o:title=""/>
          </v:shape>
        </w:pict>
      </w:r>
    </w:p>
    <w:p w:rsidR="008818A3" w:rsidRPr="008818A3" w:rsidRDefault="008818A3" w:rsidP="008818A3">
      <w:pPr>
        <w:spacing w:line="360" w:lineRule="auto"/>
        <w:jc w:val="center"/>
        <w:rPr>
          <w:sz w:val="28"/>
          <w:szCs w:val="28"/>
        </w:rPr>
      </w:pPr>
      <w:r w:rsidRPr="008818A3">
        <w:rPr>
          <w:sz w:val="28"/>
          <w:szCs w:val="28"/>
        </w:rPr>
        <w:t>Рис. 3 – Прекращение полномочий судей общих судов</w:t>
      </w:r>
    </w:p>
    <w:p w:rsidR="00D6382B" w:rsidRDefault="00D6382B" w:rsidP="00A70F47">
      <w:pPr>
        <w:spacing w:line="360" w:lineRule="auto"/>
        <w:ind w:firstLine="720"/>
        <w:jc w:val="both"/>
        <w:rPr>
          <w:sz w:val="28"/>
          <w:szCs w:val="28"/>
        </w:rPr>
      </w:pPr>
      <w:r w:rsidRPr="00D6382B">
        <w:rPr>
          <w:sz w:val="28"/>
          <w:szCs w:val="28"/>
        </w:rPr>
        <w:t>Решениями ККС общих, арбитражных, военных судов и ВККС РФ прекращались полномо</w:t>
      </w:r>
      <w:r w:rsidR="00A55B88">
        <w:rPr>
          <w:sz w:val="28"/>
          <w:szCs w:val="28"/>
        </w:rPr>
        <w:t xml:space="preserve">чия судей: в </w:t>
      </w:r>
      <w:smartTag w:uri="urn:schemas-microsoft-com:office:smarttags" w:element="metricconverter">
        <w:smartTagPr>
          <w:attr w:name="ProductID" w:val="2005 г"/>
        </w:smartTagPr>
        <w:r w:rsidR="00A55B88">
          <w:rPr>
            <w:sz w:val="28"/>
            <w:szCs w:val="28"/>
          </w:rPr>
          <w:t>2005 г</w:t>
        </w:r>
      </w:smartTag>
      <w:r w:rsidR="00A55B88">
        <w:rPr>
          <w:sz w:val="28"/>
          <w:szCs w:val="28"/>
        </w:rPr>
        <w:t>.</w:t>
      </w:r>
      <w:r w:rsidR="00A55B88" w:rsidRPr="00A55B88">
        <w:rPr>
          <w:sz w:val="28"/>
          <w:szCs w:val="28"/>
        </w:rPr>
        <w:t xml:space="preserve"> </w:t>
      </w:r>
      <w:r w:rsidR="00A55B88">
        <w:rPr>
          <w:sz w:val="28"/>
          <w:szCs w:val="28"/>
        </w:rPr>
        <w:t xml:space="preserve">– 117, в </w:t>
      </w:r>
      <w:smartTag w:uri="urn:schemas-microsoft-com:office:smarttags" w:element="metricconverter">
        <w:smartTagPr>
          <w:attr w:name="ProductID" w:val="2006 г"/>
        </w:smartTagPr>
        <w:r w:rsidR="00A55B88">
          <w:rPr>
            <w:sz w:val="28"/>
            <w:szCs w:val="28"/>
          </w:rPr>
          <w:t xml:space="preserve">2006 </w:t>
        </w:r>
        <w:r w:rsidRPr="00D6382B">
          <w:rPr>
            <w:sz w:val="28"/>
            <w:szCs w:val="28"/>
          </w:rPr>
          <w:t>г</w:t>
        </w:r>
      </w:smartTag>
      <w:r w:rsidRPr="00D6382B">
        <w:rPr>
          <w:sz w:val="28"/>
          <w:szCs w:val="28"/>
        </w:rPr>
        <w:t>.</w:t>
      </w:r>
      <w:r w:rsidR="00A55B88" w:rsidRPr="00A55B88">
        <w:rPr>
          <w:sz w:val="28"/>
          <w:szCs w:val="28"/>
        </w:rPr>
        <w:t xml:space="preserve"> </w:t>
      </w:r>
      <w:r w:rsidR="00A55B88">
        <w:rPr>
          <w:sz w:val="28"/>
          <w:szCs w:val="28"/>
        </w:rPr>
        <w:t>–81</w:t>
      </w:r>
      <w:r w:rsidRPr="00D6382B">
        <w:rPr>
          <w:sz w:val="28"/>
          <w:szCs w:val="28"/>
        </w:rPr>
        <w:t xml:space="preserve">, в </w:t>
      </w:r>
      <w:smartTag w:uri="urn:schemas-microsoft-com:office:smarttags" w:element="metricconverter">
        <w:smartTagPr>
          <w:attr w:name="ProductID" w:val="2007 г"/>
        </w:smartTagPr>
        <w:r w:rsidR="00A55B88">
          <w:rPr>
            <w:sz w:val="28"/>
            <w:szCs w:val="28"/>
          </w:rPr>
          <w:t>2007</w:t>
        </w:r>
        <w:r w:rsidRPr="00D6382B">
          <w:rPr>
            <w:sz w:val="28"/>
            <w:szCs w:val="28"/>
          </w:rPr>
          <w:t xml:space="preserve"> г</w:t>
        </w:r>
      </w:smartTag>
      <w:r w:rsidRPr="00D6382B">
        <w:rPr>
          <w:sz w:val="28"/>
          <w:szCs w:val="28"/>
        </w:rPr>
        <w:t>.</w:t>
      </w:r>
      <w:r w:rsidR="00A55B88" w:rsidRPr="00A55B88">
        <w:rPr>
          <w:sz w:val="28"/>
          <w:szCs w:val="28"/>
        </w:rPr>
        <w:t xml:space="preserve"> </w:t>
      </w:r>
      <w:r w:rsidR="00A55B88">
        <w:rPr>
          <w:sz w:val="28"/>
          <w:szCs w:val="28"/>
        </w:rPr>
        <w:t>–55</w:t>
      </w:r>
      <w:r w:rsidRPr="00D6382B">
        <w:rPr>
          <w:sz w:val="28"/>
          <w:szCs w:val="28"/>
        </w:rPr>
        <w:t xml:space="preserve">, в </w:t>
      </w:r>
      <w:smartTag w:uri="urn:schemas-microsoft-com:office:smarttags" w:element="metricconverter">
        <w:smartTagPr>
          <w:attr w:name="ProductID" w:val="2008 г"/>
        </w:smartTagPr>
        <w:r w:rsidRPr="00D6382B">
          <w:rPr>
            <w:sz w:val="28"/>
            <w:szCs w:val="28"/>
          </w:rPr>
          <w:t>200</w:t>
        </w:r>
        <w:r w:rsidR="00A55B88">
          <w:rPr>
            <w:sz w:val="28"/>
            <w:szCs w:val="28"/>
          </w:rPr>
          <w:t>8</w:t>
        </w:r>
        <w:r w:rsidRPr="00D6382B">
          <w:rPr>
            <w:sz w:val="28"/>
            <w:szCs w:val="28"/>
          </w:rPr>
          <w:t xml:space="preserve"> г</w:t>
        </w:r>
      </w:smartTag>
      <w:r w:rsidRPr="00D6382B">
        <w:rPr>
          <w:sz w:val="28"/>
          <w:szCs w:val="28"/>
        </w:rPr>
        <w:t>.</w:t>
      </w:r>
      <w:r w:rsidR="00A55B88" w:rsidRPr="00A55B88">
        <w:rPr>
          <w:sz w:val="28"/>
          <w:szCs w:val="28"/>
        </w:rPr>
        <w:t xml:space="preserve"> </w:t>
      </w:r>
      <w:r w:rsidR="00A55B88">
        <w:rPr>
          <w:sz w:val="28"/>
          <w:szCs w:val="28"/>
        </w:rPr>
        <w:t>– 33</w:t>
      </w:r>
      <w:r w:rsidR="00DE16E5">
        <w:rPr>
          <w:sz w:val="28"/>
          <w:szCs w:val="28"/>
        </w:rPr>
        <w:t>, в</w:t>
      </w:r>
      <w:r w:rsidRPr="00D6382B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D6382B">
          <w:rPr>
            <w:sz w:val="28"/>
            <w:szCs w:val="28"/>
          </w:rPr>
          <w:t>200</w:t>
        </w:r>
        <w:r w:rsidR="00A55B88">
          <w:rPr>
            <w:sz w:val="28"/>
            <w:szCs w:val="28"/>
          </w:rPr>
          <w:t>9</w:t>
        </w:r>
        <w:r w:rsidRPr="00D6382B">
          <w:rPr>
            <w:sz w:val="28"/>
            <w:szCs w:val="28"/>
          </w:rPr>
          <w:t xml:space="preserve"> г</w:t>
        </w:r>
      </w:smartTag>
      <w:r w:rsidRPr="00D6382B">
        <w:rPr>
          <w:sz w:val="28"/>
          <w:szCs w:val="28"/>
        </w:rPr>
        <w:t xml:space="preserve">. </w:t>
      </w:r>
      <w:r w:rsidR="00DE16E5">
        <w:rPr>
          <w:sz w:val="28"/>
          <w:szCs w:val="28"/>
        </w:rPr>
        <w:t>– 11</w:t>
      </w:r>
      <w:r w:rsidRPr="00D6382B">
        <w:rPr>
          <w:sz w:val="28"/>
          <w:szCs w:val="28"/>
        </w:rPr>
        <w:t>.</w:t>
      </w:r>
    </w:p>
    <w:p w:rsidR="00D6382B" w:rsidRPr="00D6382B" w:rsidRDefault="00DE16E5" w:rsidP="00D638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 исследования видно, что ко</w:t>
      </w:r>
      <w:r w:rsidR="00D6382B" w:rsidRPr="00D6382B">
        <w:rPr>
          <w:sz w:val="28"/>
          <w:szCs w:val="28"/>
        </w:rPr>
        <w:t xml:space="preserve">личество жалоб за </w:t>
      </w:r>
      <w:r>
        <w:rPr>
          <w:sz w:val="28"/>
          <w:szCs w:val="28"/>
        </w:rPr>
        <w:t>7</w:t>
      </w:r>
      <w:r w:rsidR="00D6382B" w:rsidRPr="00D6382B">
        <w:rPr>
          <w:sz w:val="28"/>
          <w:szCs w:val="28"/>
        </w:rPr>
        <w:t xml:space="preserve"> лет выросло в </w:t>
      </w:r>
      <w:r>
        <w:rPr>
          <w:sz w:val="28"/>
          <w:szCs w:val="28"/>
        </w:rPr>
        <w:t>3,5</w:t>
      </w:r>
      <w:r w:rsidR="00D6382B" w:rsidRPr="00D6382B">
        <w:rPr>
          <w:sz w:val="28"/>
          <w:szCs w:val="28"/>
        </w:rPr>
        <w:t xml:space="preserve"> раз</w:t>
      </w:r>
      <w:r>
        <w:rPr>
          <w:sz w:val="28"/>
          <w:szCs w:val="28"/>
        </w:rPr>
        <w:t>а</w:t>
      </w:r>
      <w:r w:rsidR="00D6382B" w:rsidRPr="00D6382B">
        <w:rPr>
          <w:sz w:val="28"/>
          <w:szCs w:val="28"/>
        </w:rPr>
        <w:t xml:space="preserve">, а число отстраненных от должности судей уменьшилось за </w:t>
      </w:r>
      <w:r w:rsidR="00E5479E">
        <w:rPr>
          <w:sz w:val="28"/>
          <w:szCs w:val="28"/>
        </w:rPr>
        <w:t>4</w:t>
      </w:r>
      <w:r w:rsidR="00D6382B" w:rsidRPr="00D6382B">
        <w:rPr>
          <w:sz w:val="28"/>
          <w:szCs w:val="28"/>
        </w:rPr>
        <w:t xml:space="preserve"> </w:t>
      </w:r>
      <w:r w:rsidR="00E5479E">
        <w:rPr>
          <w:sz w:val="28"/>
          <w:szCs w:val="28"/>
        </w:rPr>
        <w:t>года</w:t>
      </w:r>
      <w:r w:rsidR="00D6382B" w:rsidRPr="00D6382B">
        <w:rPr>
          <w:sz w:val="28"/>
          <w:szCs w:val="28"/>
        </w:rPr>
        <w:t xml:space="preserve"> </w:t>
      </w:r>
      <w:r>
        <w:rPr>
          <w:sz w:val="28"/>
          <w:szCs w:val="28"/>
        </w:rPr>
        <w:t>почти</w:t>
      </w:r>
      <w:r w:rsidR="00D6382B" w:rsidRPr="00D638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E5479E">
        <w:rPr>
          <w:sz w:val="28"/>
          <w:szCs w:val="28"/>
        </w:rPr>
        <w:t xml:space="preserve">2,2 </w:t>
      </w:r>
      <w:r w:rsidR="00D6382B" w:rsidRPr="00D6382B">
        <w:rPr>
          <w:sz w:val="28"/>
          <w:szCs w:val="28"/>
        </w:rPr>
        <w:t xml:space="preserve"> раз</w:t>
      </w:r>
      <w:r w:rsidR="00E5479E">
        <w:rPr>
          <w:sz w:val="28"/>
          <w:szCs w:val="28"/>
        </w:rPr>
        <w:t>а</w:t>
      </w:r>
      <w:r w:rsidR="00D6382B" w:rsidRPr="00D6382B">
        <w:rPr>
          <w:sz w:val="28"/>
          <w:szCs w:val="28"/>
        </w:rPr>
        <w:t xml:space="preserve">. Население в подавляющем большинстве не доверяет судам. </w:t>
      </w:r>
      <w:r w:rsidR="00667B2B">
        <w:rPr>
          <w:sz w:val="28"/>
          <w:szCs w:val="28"/>
        </w:rPr>
        <w:t>ВС РФ поясняет ситуацию следующим образом</w:t>
      </w:r>
      <w:r w:rsidR="00D6382B" w:rsidRPr="00D6382B">
        <w:rPr>
          <w:sz w:val="28"/>
          <w:szCs w:val="28"/>
        </w:rPr>
        <w:t>: «Существенное сокращение случаев прекращения полномочий судей за порочащие поступки и количества регионов, в которых эти случаи имели место, в значительной степени свидетельствует о повышении эффективности деятельности руководителей судов всех уровней, органов судейского сообщества, в том числе ККС, в вопросах подбора судейских кадров, укрепления дисциплины в судейском сообществе, а также в вопросах обеспечения надлежащих условий для деятельности судов»</w:t>
      </w:r>
      <w:r w:rsidR="00E5479E">
        <w:rPr>
          <w:rStyle w:val="a4"/>
          <w:sz w:val="28"/>
          <w:szCs w:val="28"/>
        </w:rPr>
        <w:footnoteReference w:id="40"/>
      </w:r>
      <w:r w:rsidR="00667B2B">
        <w:rPr>
          <w:sz w:val="28"/>
          <w:szCs w:val="28"/>
        </w:rPr>
        <w:t>.</w:t>
      </w:r>
    </w:p>
    <w:p w:rsidR="00957EA0" w:rsidRPr="00957EA0" w:rsidRDefault="00957EA0" w:rsidP="00957EA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 w:rsidRPr="00957EA0">
        <w:rPr>
          <w:sz w:val="28"/>
          <w:szCs w:val="28"/>
        </w:rPr>
        <w:t xml:space="preserve">сложившаяся ситуация, </w:t>
      </w:r>
      <w:r>
        <w:rPr>
          <w:sz w:val="28"/>
          <w:szCs w:val="28"/>
        </w:rPr>
        <w:t>к</w:t>
      </w:r>
      <w:r w:rsidRPr="00957EA0">
        <w:rPr>
          <w:sz w:val="28"/>
          <w:szCs w:val="28"/>
        </w:rPr>
        <w:t xml:space="preserve"> сожалению</w:t>
      </w:r>
      <w:r>
        <w:rPr>
          <w:sz w:val="28"/>
          <w:szCs w:val="28"/>
        </w:rPr>
        <w:t>,</w:t>
      </w:r>
      <w:r w:rsidRPr="00957EA0">
        <w:rPr>
          <w:sz w:val="28"/>
          <w:szCs w:val="28"/>
        </w:rPr>
        <w:t xml:space="preserve"> в значительной степени предопределяет в настоящее время в России формально-юридическое и фактическое доминирование исполнительной ветви над остальными ветвями государственной власти, что </w:t>
      </w:r>
      <w:r w:rsidR="00E90061">
        <w:rPr>
          <w:sz w:val="28"/>
          <w:szCs w:val="28"/>
        </w:rPr>
        <w:t>может привести к</w:t>
      </w:r>
      <w:r w:rsidRPr="00957EA0">
        <w:rPr>
          <w:sz w:val="28"/>
          <w:szCs w:val="28"/>
        </w:rPr>
        <w:t xml:space="preserve"> установлению авторитарной формы правления. Наблюдается нежелание правящей элиты внедрить в жизнь принципы «разделения властей» и «системы сдержек и противовесов».</w:t>
      </w:r>
    </w:p>
    <w:p w:rsidR="00957EA0" w:rsidRPr="00957EA0" w:rsidRDefault="00957EA0" w:rsidP="00957EA0">
      <w:pPr>
        <w:spacing w:line="360" w:lineRule="auto"/>
        <w:ind w:firstLine="720"/>
        <w:jc w:val="both"/>
        <w:rPr>
          <w:sz w:val="28"/>
          <w:szCs w:val="28"/>
        </w:rPr>
      </w:pPr>
      <w:r w:rsidRPr="00957EA0">
        <w:rPr>
          <w:sz w:val="28"/>
          <w:szCs w:val="28"/>
        </w:rPr>
        <w:t>В истории России уже были периоды</w:t>
      </w:r>
      <w:r>
        <w:rPr>
          <w:sz w:val="28"/>
          <w:szCs w:val="28"/>
        </w:rPr>
        <w:t>,</w:t>
      </w:r>
      <w:r w:rsidRPr="00957EA0">
        <w:rPr>
          <w:sz w:val="28"/>
          <w:szCs w:val="28"/>
        </w:rPr>
        <w:t xml:space="preserve"> когда законы носили лишь декларативный характер, существовали «только на бумаге» (вспомним хотя бы период сталинских репрессий). Продолжается это явление и сейчас. </w:t>
      </w:r>
    </w:p>
    <w:p w:rsidR="00957EA0" w:rsidRPr="00957EA0" w:rsidRDefault="00957EA0" w:rsidP="00957EA0">
      <w:pPr>
        <w:spacing w:line="360" w:lineRule="auto"/>
        <w:ind w:firstLine="720"/>
        <w:jc w:val="both"/>
        <w:rPr>
          <w:sz w:val="28"/>
          <w:szCs w:val="28"/>
        </w:rPr>
      </w:pPr>
      <w:r w:rsidRPr="00957EA0">
        <w:rPr>
          <w:sz w:val="28"/>
          <w:szCs w:val="28"/>
        </w:rPr>
        <w:t>Отталкиваясь от теори</w:t>
      </w:r>
      <w:r w:rsidR="0031587C">
        <w:rPr>
          <w:sz w:val="28"/>
          <w:szCs w:val="28"/>
        </w:rPr>
        <w:t>и</w:t>
      </w:r>
      <w:r w:rsidRPr="00957EA0">
        <w:rPr>
          <w:sz w:val="28"/>
          <w:szCs w:val="28"/>
        </w:rPr>
        <w:t xml:space="preserve"> естественного права и материалистического понимания права, можно сделать вывод, что принципы «разделения властей» и «системы сдержек и противовесов» не реализуется в России по причине нынешнего невысокого уровня общественного развития, </w:t>
      </w:r>
      <w:r>
        <w:rPr>
          <w:sz w:val="28"/>
          <w:szCs w:val="28"/>
        </w:rPr>
        <w:t>а также политической неграмотности настроения и недоверия его к существующим правящим кругам.</w:t>
      </w:r>
    </w:p>
    <w:p w:rsidR="00957EA0" w:rsidRDefault="00957EA0" w:rsidP="00957EA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того чтобы реализовать данный принцип, необходимо, по мнению автора работы, предпринять следующие шаги:</w:t>
      </w:r>
    </w:p>
    <w:p w:rsidR="00957EA0" w:rsidRDefault="00957EA0" w:rsidP="00957E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повысить политическую грамотность населения за счет введения изменения существующих программ школьного и высшего профессионального образования;</w:t>
      </w:r>
    </w:p>
    <w:p w:rsidR="00957EA0" w:rsidRDefault="00957EA0" w:rsidP="00957E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уточнение ряда статей Конституции РФ, в общих чертах описывающих полномочия и ответственность отдельных органов, за счет принятия конкретных законов;</w:t>
      </w:r>
    </w:p>
    <w:p w:rsidR="00957EA0" w:rsidRDefault="00957EA0" w:rsidP="00957E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 текущего контроля политической деятельности власти и со стороны населения и искоренение принципа «от выборов до выборов»;</w:t>
      </w:r>
    </w:p>
    <w:p w:rsidR="00957EA0" w:rsidRDefault="00957EA0" w:rsidP="00957E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выявление и </w:t>
      </w:r>
      <w:r w:rsidR="003154CC">
        <w:rPr>
          <w:sz w:val="28"/>
          <w:szCs w:val="28"/>
        </w:rPr>
        <w:t>исправление «пробелов» законодательства, связанных с деятельностью ветвей власти;</w:t>
      </w:r>
    </w:p>
    <w:p w:rsidR="003154CC" w:rsidRDefault="003154CC" w:rsidP="00957E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повышение легитимности власти, путем ликвидация фактического «однопартийного» режима, когда</w:t>
      </w:r>
      <w:r w:rsidR="00E54DC3">
        <w:rPr>
          <w:sz w:val="28"/>
          <w:szCs w:val="28"/>
        </w:rPr>
        <w:t>,</w:t>
      </w:r>
      <w:r>
        <w:rPr>
          <w:sz w:val="28"/>
          <w:szCs w:val="28"/>
        </w:rPr>
        <w:t xml:space="preserve"> не являясь членом партии «Единая Россия» и фактически не подчиняясь ей</w:t>
      </w:r>
      <w:r w:rsidR="00E54DC3">
        <w:rPr>
          <w:sz w:val="28"/>
          <w:szCs w:val="28"/>
        </w:rPr>
        <w:t>,</w:t>
      </w:r>
      <w:r>
        <w:rPr>
          <w:sz w:val="28"/>
          <w:szCs w:val="28"/>
        </w:rPr>
        <w:t xml:space="preserve"> невозможно занять ответственные руководящие посты.</w:t>
      </w:r>
    </w:p>
    <w:p w:rsidR="008F15FC" w:rsidRPr="00707317" w:rsidRDefault="003154CC" w:rsidP="00040959">
      <w:pPr>
        <w:pStyle w:val="1"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  <w:bookmarkStart w:id="10" w:name="_Toc256770611"/>
      <w:r w:rsidR="00F0463B" w:rsidRPr="00707317">
        <w:rPr>
          <w:rFonts w:ascii="Times New Roman" w:hAnsi="Times New Roman" w:cs="Times New Roman"/>
          <w:sz w:val="28"/>
          <w:szCs w:val="28"/>
        </w:rPr>
        <w:t>ЗАКЛЮЧЕНИЕ</w:t>
      </w:r>
      <w:bookmarkEnd w:id="10"/>
    </w:p>
    <w:p w:rsidR="00341D04" w:rsidRDefault="00341D04" w:rsidP="00341D04">
      <w:pPr>
        <w:spacing w:line="360" w:lineRule="auto"/>
        <w:ind w:firstLine="720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 xml:space="preserve">Непременным атрибутом правового государства, т.е. государства, где провозглашается торжество прав и свобод человека, </w:t>
      </w:r>
      <w:r w:rsidRPr="006C244F">
        <w:rPr>
          <w:sz w:val="28"/>
          <w:szCs w:val="28"/>
        </w:rPr>
        <w:t>в</w:t>
      </w:r>
      <w:r>
        <w:rPr>
          <w:sz w:val="28"/>
          <w:szCs w:val="28"/>
        </w:rPr>
        <w:t xml:space="preserve">сеобщее равенство перед законом, а также </w:t>
      </w:r>
      <w:r w:rsidRPr="006C244F">
        <w:rPr>
          <w:sz w:val="28"/>
          <w:szCs w:val="28"/>
        </w:rPr>
        <w:t>разрешение конфликтов через справедливый суд</w:t>
      </w:r>
      <w:r>
        <w:rPr>
          <w:sz w:val="28"/>
          <w:szCs w:val="28"/>
        </w:rPr>
        <w:t xml:space="preserve">, </w:t>
      </w:r>
      <w:r>
        <w:rPr>
          <w:bCs/>
          <w:kern w:val="32"/>
          <w:sz w:val="28"/>
          <w:szCs w:val="28"/>
        </w:rPr>
        <w:t>является разделений властей. Такое деление, чаще всего выражающееся в разделении на законодательную, судебную и исполнительную ветви, образует своего рода «систему сдержек и противовесов». Подобная система распределяет властные полномочия между различными государственными органами и препятствует концентрации неограниченных полномочий в одних руках</w:t>
      </w:r>
      <w:r w:rsidR="00846B49">
        <w:rPr>
          <w:bCs/>
          <w:kern w:val="32"/>
          <w:sz w:val="28"/>
          <w:szCs w:val="28"/>
        </w:rPr>
        <w:t>, тем самым не допуская властного произвола</w:t>
      </w:r>
      <w:r>
        <w:rPr>
          <w:bCs/>
          <w:kern w:val="32"/>
          <w:sz w:val="28"/>
          <w:szCs w:val="28"/>
        </w:rPr>
        <w:t>.</w:t>
      </w:r>
    </w:p>
    <w:p w:rsidR="00341D04" w:rsidRDefault="00341D04" w:rsidP="00341D04">
      <w:pPr>
        <w:spacing w:line="360" w:lineRule="auto"/>
        <w:ind w:firstLine="720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 xml:space="preserve">Исследования, произведенные автором в рамках данной курсовой работы, </w:t>
      </w:r>
      <w:r w:rsidR="0031587C">
        <w:rPr>
          <w:bCs/>
          <w:kern w:val="32"/>
          <w:sz w:val="28"/>
          <w:szCs w:val="28"/>
        </w:rPr>
        <w:t>позволили понять</w:t>
      </w:r>
      <w:r>
        <w:rPr>
          <w:bCs/>
          <w:kern w:val="32"/>
          <w:sz w:val="28"/>
          <w:szCs w:val="28"/>
        </w:rPr>
        <w:t xml:space="preserve">, что принцип разделения власти стал формироваться еще на ранних стадиях формирования государственности и прошел длинный путь, прежде чем стать таким, каким мы знаем его на сегодняшний день. </w:t>
      </w:r>
      <w:r w:rsidR="00846B49">
        <w:rPr>
          <w:bCs/>
          <w:kern w:val="32"/>
          <w:sz w:val="28"/>
          <w:szCs w:val="28"/>
        </w:rPr>
        <w:t xml:space="preserve">Так или иначе, в его становлении приняли участие многие ученые и мыслители различных эпох и поколений, однако, своим рождением этот механизм обязан </w:t>
      </w:r>
      <w:r w:rsidR="00846B49" w:rsidRPr="00846B49">
        <w:rPr>
          <w:bCs/>
          <w:kern w:val="32"/>
          <w:sz w:val="28"/>
          <w:szCs w:val="28"/>
        </w:rPr>
        <w:t>Джон</w:t>
      </w:r>
      <w:r w:rsidR="00846B49">
        <w:rPr>
          <w:bCs/>
          <w:kern w:val="32"/>
          <w:sz w:val="28"/>
          <w:szCs w:val="28"/>
        </w:rPr>
        <w:t>у</w:t>
      </w:r>
      <w:r w:rsidR="00846B49" w:rsidRPr="00846B49">
        <w:rPr>
          <w:bCs/>
          <w:kern w:val="32"/>
          <w:sz w:val="28"/>
          <w:szCs w:val="28"/>
        </w:rPr>
        <w:t xml:space="preserve"> Локк</w:t>
      </w:r>
      <w:r w:rsidR="00846B49">
        <w:rPr>
          <w:bCs/>
          <w:kern w:val="32"/>
          <w:sz w:val="28"/>
          <w:szCs w:val="28"/>
        </w:rPr>
        <w:t>у. В России наибольшее участие в разработке и внедрении этого несомненного достижения человечества приняли М.М. Сперанский и П.И. Пестель.</w:t>
      </w:r>
    </w:p>
    <w:p w:rsidR="000E0F85" w:rsidRDefault="00D47B4A" w:rsidP="00341D04">
      <w:pPr>
        <w:spacing w:line="360" w:lineRule="auto"/>
        <w:ind w:firstLine="720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В современной политико-правовой системе России принцип разделения властей реализуется тремя высшими государственными органами: Федеральным</w:t>
      </w:r>
      <w:r w:rsidRPr="00D47B4A">
        <w:rPr>
          <w:bCs/>
          <w:kern w:val="32"/>
          <w:sz w:val="28"/>
          <w:szCs w:val="28"/>
        </w:rPr>
        <w:t xml:space="preserve"> Собрание</w:t>
      </w:r>
      <w:r>
        <w:rPr>
          <w:bCs/>
          <w:kern w:val="32"/>
          <w:sz w:val="28"/>
          <w:szCs w:val="28"/>
        </w:rPr>
        <w:t>м</w:t>
      </w:r>
      <w:r w:rsidRPr="00D47B4A">
        <w:rPr>
          <w:bCs/>
          <w:kern w:val="32"/>
          <w:sz w:val="28"/>
          <w:szCs w:val="28"/>
        </w:rPr>
        <w:t xml:space="preserve"> (парламент Российской Федерации, её законодательный и представительный орган, состоит из двух палат </w:t>
      </w:r>
      <w:r>
        <w:rPr>
          <w:sz w:val="28"/>
          <w:szCs w:val="28"/>
        </w:rPr>
        <w:t>–</w:t>
      </w:r>
      <w:r w:rsidRPr="00D47B4A">
        <w:rPr>
          <w:bCs/>
          <w:kern w:val="32"/>
          <w:sz w:val="28"/>
          <w:szCs w:val="28"/>
        </w:rPr>
        <w:t xml:space="preserve"> Совета Федерации и Государственной Думы)</w:t>
      </w:r>
      <w:r>
        <w:rPr>
          <w:bCs/>
          <w:kern w:val="32"/>
          <w:sz w:val="28"/>
          <w:szCs w:val="28"/>
        </w:rPr>
        <w:t xml:space="preserve">, </w:t>
      </w:r>
      <w:r w:rsidRPr="00D47B4A">
        <w:rPr>
          <w:bCs/>
          <w:kern w:val="32"/>
          <w:sz w:val="28"/>
          <w:szCs w:val="28"/>
        </w:rPr>
        <w:t>Правительство</w:t>
      </w:r>
      <w:r>
        <w:rPr>
          <w:bCs/>
          <w:kern w:val="32"/>
          <w:sz w:val="28"/>
          <w:szCs w:val="28"/>
        </w:rPr>
        <w:t>м</w:t>
      </w:r>
      <w:r w:rsidRPr="00D47B4A">
        <w:rPr>
          <w:bCs/>
          <w:kern w:val="32"/>
          <w:sz w:val="28"/>
          <w:szCs w:val="28"/>
        </w:rPr>
        <w:t xml:space="preserve"> Российской Федерации (возглавляет систему органов исполнительной власти РФ)</w:t>
      </w:r>
      <w:r>
        <w:rPr>
          <w:bCs/>
          <w:kern w:val="32"/>
          <w:sz w:val="28"/>
          <w:szCs w:val="28"/>
        </w:rPr>
        <w:t xml:space="preserve"> и судами</w:t>
      </w:r>
      <w:r w:rsidRPr="00D47B4A">
        <w:rPr>
          <w:bCs/>
          <w:kern w:val="32"/>
          <w:sz w:val="28"/>
          <w:szCs w:val="28"/>
        </w:rPr>
        <w:t xml:space="preserve"> РФ </w:t>
      </w:r>
      <w:r>
        <w:rPr>
          <w:sz w:val="28"/>
          <w:szCs w:val="28"/>
        </w:rPr>
        <w:t>–</w:t>
      </w:r>
      <w:r>
        <w:rPr>
          <w:bCs/>
          <w:kern w:val="32"/>
          <w:sz w:val="28"/>
          <w:szCs w:val="28"/>
        </w:rPr>
        <w:t xml:space="preserve"> Конституционным</w:t>
      </w:r>
      <w:r w:rsidRPr="00D47B4A">
        <w:rPr>
          <w:bCs/>
          <w:kern w:val="32"/>
          <w:sz w:val="28"/>
          <w:szCs w:val="28"/>
        </w:rPr>
        <w:t xml:space="preserve"> Суд</w:t>
      </w:r>
      <w:r>
        <w:rPr>
          <w:bCs/>
          <w:kern w:val="32"/>
          <w:sz w:val="28"/>
          <w:szCs w:val="28"/>
        </w:rPr>
        <w:t>ом, Верховным Судом</w:t>
      </w:r>
      <w:r w:rsidRPr="00D47B4A">
        <w:rPr>
          <w:bCs/>
          <w:kern w:val="32"/>
          <w:sz w:val="28"/>
          <w:szCs w:val="28"/>
        </w:rPr>
        <w:t>, Высши</w:t>
      </w:r>
      <w:r>
        <w:rPr>
          <w:bCs/>
          <w:kern w:val="32"/>
          <w:sz w:val="28"/>
          <w:szCs w:val="28"/>
        </w:rPr>
        <w:t>м</w:t>
      </w:r>
      <w:r w:rsidRPr="00D47B4A">
        <w:rPr>
          <w:bCs/>
          <w:kern w:val="32"/>
          <w:sz w:val="28"/>
          <w:szCs w:val="28"/>
        </w:rPr>
        <w:t xml:space="preserve"> Арбитражны</w:t>
      </w:r>
      <w:r>
        <w:rPr>
          <w:bCs/>
          <w:kern w:val="32"/>
          <w:sz w:val="28"/>
          <w:szCs w:val="28"/>
        </w:rPr>
        <w:t>м Судом</w:t>
      </w:r>
      <w:r w:rsidRPr="00D47B4A">
        <w:rPr>
          <w:bCs/>
          <w:kern w:val="32"/>
          <w:sz w:val="28"/>
          <w:szCs w:val="28"/>
        </w:rPr>
        <w:t xml:space="preserve"> и други</w:t>
      </w:r>
      <w:r>
        <w:rPr>
          <w:bCs/>
          <w:kern w:val="32"/>
          <w:sz w:val="28"/>
          <w:szCs w:val="28"/>
        </w:rPr>
        <w:t>ми</w:t>
      </w:r>
      <w:r w:rsidRPr="00D47B4A">
        <w:rPr>
          <w:bCs/>
          <w:kern w:val="32"/>
          <w:sz w:val="28"/>
          <w:szCs w:val="28"/>
        </w:rPr>
        <w:t xml:space="preserve"> федеральны</w:t>
      </w:r>
      <w:r>
        <w:rPr>
          <w:bCs/>
          <w:kern w:val="32"/>
          <w:sz w:val="28"/>
          <w:szCs w:val="28"/>
        </w:rPr>
        <w:t>ми</w:t>
      </w:r>
      <w:r w:rsidRPr="00D47B4A">
        <w:rPr>
          <w:bCs/>
          <w:kern w:val="32"/>
          <w:sz w:val="28"/>
          <w:szCs w:val="28"/>
        </w:rPr>
        <w:t xml:space="preserve"> суд</w:t>
      </w:r>
      <w:r>
        <w:rPr>
          <w:bCs/>
          <w:kern w:val="32"/>
          <w:sz w:val="28"/>
          <w:szCs w:val="28"/>
        </w:rPr>
        <w:t>ами</w:t>
      </w:r>
      <w:r w:rsidRPr="00D47B4A">
        <w:rPr>
          <w:bCs/>
          <w:kern w:val="32"/>
          <w:sz w:val="28"/>
          <w:szCs w:val="28"/>
        </w:rPr>
        <w:t xml:space="preserve"> (осуществляют судебную власть, в частности, правосудие)</w:t>
      </w:r>
      <w:r>
        <w:rPr>
          <w:bCs/>
          <w:kern w:val="32"/>
          <w:sz w:val="28"/>
          <w:szCs w:val="28"/>
        </w:rPr>
        <w:t>.</w:t>
      </w:r>
      <w:r w:rsidR="000E0F85">
        <w:rPr>
          <w:bCs/>
          <w:kern w:val="32"/>
          <w:sz w:val="28"/>
          <w:szCs w:val="28"/>
        </w:rPr>
        <w:t xml:space="preserve"> Особое место занимает в этой системе Президент РФ. Он </w:t>
      </w:r>
      <w:r w:rsidR="000E0F85" w:rsidRPr="000E0F85">
        <w:rPr>
          <w:bCs/>
          <w:kern w:val="32"/>
          <w:sz w:val="28"/>
          <w:szCs w:val="28"/>
        </w:rPr>
        <w:t>является главой государства, гарантом Конституции РФ, обеспечивает согласованное функционирование и взаимодействие органов государственной власти</w:t>
      </w:r>
      <w:r w:rsidR="000E0F85">
        <w:rPr>
          <w:bCs/>
          <w:kern w:val="32"/>
          <w:sz w:val="28"/>
          <w:szCs w:val="28"/>
        </w:rPr>
        <w:t>.</w:t>
      </w:r>
    </w:p>
    <w:p w:rsidR="0031587C" w:rsidRDefault="0031587C" w:rsidP="00341D04">
      <w:pPr>
        <w:spacing w:line="360" w:lineRule="auto"/>
        <w:ind w:firstLine="720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В процессе исследования современного устройства «системы сдержек и противовесов», что является одной из задач данной работы, автору удалось вскрыть ряд проблем, далеко не полный перечень которых совместно с результатами исследований приведен в третьей главе работы, препятствующих бесперебойному функционированию и соблюдению принципа разделения властей.</w:t>
      </w:r>
    </w:p>
    <w:p w:rsidR="0031587C" w:rsidRDefault="0031587C" w:rsidP="00341D04">
      <w:pPr>
        <w:spacing w:line="360" w:lineRule="auto"/>
        <w:ind w:firstLine="720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Кратко сформулировать их можно как отсутствие достаточного уровня политического самосознания и правовой грамотности населения и некоторая ограниченность этих качеств у его избранников</w:t>
      </w:r>
      <w:r w:rsidR="00C37B14">
        <w:rPr>
          <w:bCs/>
          <w:kern w:val="32"/>
          <w:sz w:val="28"/>
          <w:szCs w:val="28"/>
        </w:rPr>
        <w:t>;</w:t>
      </w:r>
      <w:r>
        <w:rPr>
          <w:bCs/>
          <w:kern w:val="32"/>
          <w:sz w:val="28"/>
          <w:szCs w:val="28"/>
        </w:rPr>
        <w:t xml:space="preserve"> незавершенность нормативной базы в вопросах контроля одной </w:t>
      </w:r>
      <w:r w:rsidR="00C37B14">
        <w:rPr>
          <w:bCs/>
          <w:kern w:val="32"/>
          <w:sz w:val="28"/>
          <w:szCs w:val="28"/>
        </w:rPr>
        <w:t>ветви власти над другой; наличие фактического режима доминирующей партии, тесно связанной, причем вовсе не идеологически, с высшими государственными органами; слабость механизмов контроля законодательной власти над исполнительной и откровенной неспособности судебной власти реализовывать некоторые свои жизненнонеобходимые функции,  а также некоторые другие проблемы, решение которых автор попытался предложить в рамках данной работы.</w:t>
      </w:r>
    </w:p>
    <w:p w:rsidR="00C37B14" w:rsidRDefault="00C37B14" w:rsidP="00341D04">
      <w:pPr>
        <w:spacing w:line="360" w:lineRule="auto"/>
        <w:ind w:firstLine="720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Таким образом, работа содержит анализ исторических предпосылок формирования, современного устройства и основных проблем системы «сдержек и противовесов», на практике реализующей принцип разделения властей, что позволяет  говорить о выполнении поставленных во введении задач.</w:t>
      </w:r>
    </w:p>
    <w:p w:rsidR="00C37B14" w:rsidRDefault="00C37B14" w:rsidP="00341D04">
      <w:pPr>
        <w:spacing w:line="360" w:lineRule="auto"/>
        <w:ind w:firstLine="720"/>
        <w:jc w:val="both"/>
        <w:rPr>
          <w:bCs/>
          <w:kern w:val="32"/>
          <w:sz w:val="28"/>
          <w:szCs w:val="28"/>
        </w:rPr>
      </w:pPr>
    </w:p>
    <w:p w:rsidR="002B467A" w:rsidRPr="00707317" w:rsidRDefault="005E79CE" w:rsidP="00040959">
      <w:pPr>
        <w:pStyle w:val="1"/>
        <w:spacing w:line="480" w:lineRule="auto"/>
        <w:jc w:val="center"/>
        <w:rPr>
          <w:b w:val="0"/>
          <w:sz w:val="28"/>
          <w:szCs w:val="28"/>
        </w:rPr>
      </w:pPr>
      <w:r>
        <w:rPr>
          <w:b w:val="0"/>
          <w:bCs w:val="0"/>
          <w:caps/>
        </w:rPr>
        <w:br w:type="page"/>
      </w:r>
      <w:bookmarkStart w:id="11" w:name="_Toc256770612"/>
      <w:r w:rsidR="002B467A" w:rsidRPr="00707317"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  <w:bookmarkEnd w:id="11"/>
    </w:p>
    <w:p w:rsidR="001E6899" w:rsidRPr="001E6899" w:rsidRDefault="001E6899" w:rsidP="002B467A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Нормативные акты и специальные документы</w:t>
      </w:r>
    </w:p>
    <w:p w:rsidR="002B467A" w:rsidRPr="002B467A" w:rsidRDefault="002B467A" w:rsidP="002B467A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>Конституция Российской Федерации. Принята всенародным голосованием 12 декабря 1993 года. // Российская газета, 1993, 25 декабря.</w:t>
      </w:r>
    </w:p>
    <w:p w:rsidR="002B467A" w:rsidRPr="002B467A" w:rsidRDefault="002B467A" w:rsidP="002B467A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 xml:space="preserve">Федеральный конституционный закон от 21 июля 1994 года № 1-ФКЗ "О Конституционном Суде РФ" </w:t>
      </w:r>
      <w:r w:rsidR="001E47A6">
        <w:rPr>
          <w:sz w:val="28"/>
          <w:szCs w:val="28"/>
        </w:rPr>
        <w:t>(</w:t>
      </w:r>
      <w:r w:rsidR="00F63B39" w:rsidRPr="00F63B39">
        <w:rPr>
          <w:sz w:val="28"/>
          <w:szCs w:val="28"/>
        </w:rPr>
        <w:t xml:space="preserve">ред. от </w:t>
      </w:r>
      <w:r w:rsidR="001E47A6" w:rsidRPr="001E47A6">
        <w:rPr>
          <w:sz w:val="28"/>
          <w:szCs w:val="28"/>
        </w:rPr>
        <w:t>02</w:t>
      </w:r>
      <w:r w:rsidR="00F63B39">
        <w:rPr>
          <w:sz w:val="28"/>
          <w:szCs w:val="28"/>
        </w:rPr>
        <w:t xml:space="preserve"> июня </w:t>
      </w:r>
      <w:smartTag w:uri="urn:schemas-microsoft-com:office:smarttags" w:element="metricconverter">
        <w:smartTagPr>
          <w:attr w:name="ProductID" w:val="2009 г"/>
        </w:smartTagPr>
        <w:r w:rsidR="001E47A6" w:rsidRPr="001E47A6">
          <w:rPr>
            <w:sz w:val="28"/>
            <w:szCs w:val="28"/>
          </w:rPr>
          <w:t>2009</w:t>
        </w:r>
        <w:r w:rsidR="00F63B39">
          <w:rPr>
            <w:sz w:val="28"/>
            <w:szCs w:val="28"/>
          </w:rPr>
          <w:t xml:space="preserve"> г</w:t>
        </w:r>
      </w:smartTag>
      <w:r w:rsidR="00F63B39">
        <w:rPr>
          <w:sz w:val="28"/>
          <w:szCs w:val="28"/>
        </w:rPr>
        <w:t>.</w:t>
      </w:r>
      <w:r w:rsidR="001E47A6" w:rsidRPr="001E47A6">
        <w:rPr>
          <w:sz w:val="28"/>
          <w:szCs w:val="28"/>
        </w:rPr>
        <w:t xml:space="preserve">) </w:t>
      </w:r>
      <w:r w:rsidRPr="002B467A">
        <w:rPr>
          <w:sz w:val="28"/>
          <w:szCs w:val="28"/>
        </w:rPr>
        <w:t xml:space="preserve">// </w:t>
      </w:r>
      <w:r w:rsidR="00CE3078">
        <w:rPr>
          <w:sz w:val="28"/>
          <w:szCs w:val="28"/>
        </w:rPr>
        <w:t xml:space="preserve">Официальный сайт компании «Консультант Плюс» </w:t>
      </w:r>
      <w:r w:rsidR="00CE3078" w:rsidRPr="00CE3078">
        <w:rPr>
          <w:sz w:val="28"/>
          <w:szCs w:val="28"/>
        </w:rPr>
        <w:t>URL:</w:t>
      </w:r>
      <w:r w:rsidR="00CE3078" w:rsidRPr="00CE3078">
        <w:t xml:space="preserve"> </w:t>
      </w:r>
      <w:r w:rsidR="00CE3078" w:rsidRPr="00CE3078">
        <w:rPr>
          <w:sz w:val="28"/>
          <w:szCs w:val="28"/>
        </w:rPr>
        <w:t>http://www.consultant.ru</w:t>
      </w:r>
      <w:r w:rsidRPr="002B467A">
        <w:rPr>
          <w:sz w:val="28"/>
          <w:szCs w:val="28"/>
        </w:rPr>
        <w:t>.</w:t>
      </w:r>
    </w:p>
    <w:p w:rsidR="00F63B39" w:rsidRDefault="002B467A" w:rsidP="002B467A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 xml:space="preserve">Федеральный конституционный закон от 17 декабря 1997 года № 2-ФКЗ "О Правительстве РФ" </w:t>
      </w:r>
      <w:r w:rsidR="003C67B3" w:rsidRPr="003C67B3">
        <w:rPr>
          <w:sz w:val="28"/>
          <w:szCs w:val="28"/>
        </w:rPr>
        <w:t>(</w:t>
      </w:r>
      <w:r w:rsidR="00F63B39" w:rsidRPr="00F63B39">
        <w:rPr>
          <w:sz w:val="28"/>
          <w:szCs w:val="28"/>
        </w:rPr>
        <w:t xml:space="preserve">ред. от </w:t>
      </w:r>
      <w:r w:rsidR="003C67B3" w:rsidRPr="003C67B3">
        <w:rPr>
          <w:sz w:val="28"/>
          <w:szCs w:val="28"/>
        </w:rPr>
        <w:t>29</w:t>
      </w:r>
      <w:r w:rsidR="00F63B39">
        <w:rPr>
          <w:sz w:val="28"/>
          <w:szCs w:val="28"/>
        </w:rPr>
        <w:t xml:space="preserve"> января </w:t>
      </w:r>
      <w:smartTag w:uri="urn:schemas-microsoft-com:office:smarttags" w:element="metricconverter">
        <w:smartTagPr>
          <w:attr w:name="ProductID" w:val="2010 г"/>
        </w:smartTagPr>
        <w:r w:rsidR="003C67B3" w:rsidRPr="003C67B3">
          <w:rPr>
            <w:sz w:val="28"/>
            <w:szCs w:val="28"/>
          </w:rPr>
          <w:t>2010</w:t>
        </w:r>
        <w:r w:rsidR="00F63B39">
          <w:rPr>
            <w:sz w:val="28"/>
            <w:szCs w:val="28"/>
          </w:rPr>
          <w:t xml:space="preserve"> г</w:t>
        </w:r>
      </w:smartTag>
      <w:r w:rsidR="00F63B39">
        <w:rPr>
          <w:sz w:val="28"/>
          <w:szCs w:val="28"/>
        </w:rPr>
        <w:t>.</w:t>
      </w:r>
      <w:r w:rsidR="003C67B3" w:rsidRPr="003C67B3">
        <w:rPr>
          <w:sz w:val="28"/>
          <w:szCs w:val="28"/>
        </w:rPr>
        <w:t>)</w:t>
      </w:r>
      <w:r w:rsidRPr="002B467A">
        <w:rPr>
          <w:sz w:val="28"/>
          <w:szCs w:val="28"/>
        </w:rPr>
        <w:t xml:space="preserve">// </w:t>
      </w:r>
      <w:r w:rsidR="00F63B39">
        <w:rPr>
          <w:sz w:val="28"/>
          <w:szCs w:val="28"/>
        </w:rPr>
        <w:t xml:space="preserve">Официальный сайт компании «Консультант Плюс» </w:t>
      </w:r>
      <w:r w:rsidR="00F63B39" w:rsidRPr="00CE3078">
        <w:rPr>
          <w:sz w:val="28"/>
          <w:szCs w:val="28"/>
        </w:rPr>
        <w:t>URL:</w:t>
      </w:r>
      <w:r w:rsidR="00F63B39" w:rsidRPr="00CE3078">
        <w:t xml:space="preserve"> </w:t>
      </w:r>
      <w:r w:rsidR="00F63B39" w:rsidRPr="00F63B39">
        <w:rPr>
          <w:sz w:val="28"/>
          <w:szCs w:val="28"/>
        </w:rPr>
        <w:t>http://www.consultant.ru</w:t>
      </w:r>
      <w:r w:rsidR="00F63B39" w:rsidRPr="002B467A">
        <w:rPr>
          <w:sz w:val="28"/>
          <w:szCs w:val="28"/>
        </w:rPr>
        <w:t>.</w:t>
      </w:r>
    </w:p>
    <w:p w:rsidR="00F63B39" w:rsidRDefault="002B467A" w:rsidP="00F63B39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>Федеральный конституционный закон от 10 октября 1995 года № 2-ФКЗ "О референдуме РФ"</w:t>
      </w:r>
      <w:r w:rsidR="00F63B39">
        <w:rPr>
          <w:sz w:val="28"/>
          <w:szCs w:val="28"/>
        </w:rPr>
        <w:t xml:space="preserve"> </w:t>
      </w:r>
      <w:r w:rsidR="00F63B39" w:rsidRPr="00F63B39">
        <w:rPr>
          <w:sz w:val="28"/>
          <w:szCs w:val="28"/>
        </w:rPr>
        <w:t>(ред. от 28</w:t>
      </w:r>
      <w:r w:rsidR="00F63B39">
        <w:rPr>
          <w:sz w:val="28"/>
          <w:szCs w:val="28"/>
        </w:rPr>
        <w:t xml:space="preserve"> июня </w:t>
      </w:r>
      <w:smartTag w:uri="urn:schemas-microsoft-com:office:smarttags" w:element="metricconverter">
        <w:smartTagPr>
          <w:attr w:name="ProductID" w:val="2004 г"/>
        </w:smartTagPr>
        <w:r w:rsidR="00F63B39" w:rsidRPr="00F63B39">
          <w:rPr>
            <w:sz w:val="28"/>
            <w:szCs w:val="28"/>
          </w:rPr>
          <w:t>2004</w:t>
        </w:r>
        <w:r w:rsidR="00F63B39">
          <w:rPr>
            <w:sz w:val="28"/>
            <w:szCs w:val="28"/>
          </w:rPr>
          <w:t xml:space="preserve"> г</w:t>
        </w:r>
      </w:smartTag>
      <w:r w:rsidR="00F63B39">
        <w:rPr>
          <w:sz w:val="28"/>
          <w:szCs w:val="28"/>
        </w:rPr>
        <w:t>.</w:t>
      </w:r>
      <w:r w:rsidR="00F63B39" w:rsidRPr="00F63B39">
        <w:rPr>
          <w:sz w:val="28"/>
          <w:szCs w:val="28"/>
        </w:rPr>
        <w:t>)</w:t>
      </w:r>
      <w:r w:rsidRPr="002B467A">
        <w:rPr>
          <w:sz w:val="28"/>
          <w:szCs w:val="28"/>
        </w:rPr>
        <w:t xml:space="preserve"> // </w:t>
      </w:r>
      <w:r w:rsidR="00F63B39">
        <w:rPr>
          <w:sz w:val="28"/>
          <w:szCs w:val="28"/>
        </w:rPr>
        <w:t xml:space="preserve">Официальный сайт компании «Консультант Плюс» </w:t>
      </w:r>
      <w:r w:rsidR="00F63B39" w:rsidRPr="00CE3078">
        <w:rPr>
          <w:sz w:val="28"/>
          <w:szCs w:val="28"/>
        </w:rPr>
        <w:t>URL:</w:t>
      </w:r>
      <w:r w:rsidR="00F63B39" w:rsidRPr="00CE3078">
        <w:t xml:space="preserve"> </w:t>
      </w:r>
      <w:r w:rsidR="00F63B39" w:rsidRPr="00F63B39">
        <w:rPr>
          <w:sz w:val="28"/>
          <w:szCs w:val="28"/>
        </w:rPr>
        <w:t>http://www.consultant.ru</w:t>
      </w:r>
      <w:r w:rsidR="00F63B39" w:rsidRPr="002B467A">
        <w:rPr>
          <w:sz w:val="28"/>
          <w:szCs w:val="28"/>
        </w:rPr>
        <w:t>.</w:t>
      </w:r>
    </w:p>
    <w:p w:rsidR="002B467A" w:rsidRPr="002B467A" w:rsidRDefault="002B467A" w:rsidP="002B467A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 xml:space="preserve">Федеральный конституционный закон от 31 декабря 1996 года № 1-ФКЗ "О судебной системе РФ" </w:t>
      </w:r>
      <w:r w:rsidR="00F63B39" w:rsidRPr="00F63B39">
        <w:rPr>
          <w:sz w:val="28"/>
          <w:szCs w:val="28"/>
        </w:rPr>
        <w:t>(ред. от 27</w:t>
      </w:r>
      <w:r w:rsidR="00F63B39">
        <w:rPr>
          <w:sz w:val="28"/>
          <w:szCs w:val="28"/>
        </w:rPr>
        <w:t xml:space="preserve"> декабря </w:t>
      </w:r>
      <w:smartTag w:uri="urn:schemas-microsoft-com:office:smarttags" w:element="metricconverter">
        <w:smartTagPr>
          <w:attr w:name="ProductID" w:val="2009 г"/>
        </w:smartTagPr>
        <w:r w:rsidR="00F63B39" w:rsidRPr="00F63B39">
          <w:rPr>
            <w:sz w:val="28"/>
            <w:szCs w:val="28"/>
          </w:rPr>
          <w:t>2009</w:t>
        </w:r>
        <w:r w:rsidR="00F63B39">
          <w:rPr>
            <w:sz w:val="28"/>
            <w:szCs w:val="28"/>
          </w:rPr>
          <w:t xml:space="preserve"> г</w:t>
        </w:r>
      </w:smartTag>
      <w:r w:rsidR="00F63B39">
        <w:rPr>
          <w:sz w:val="28"/>
          <w:szCs w:val="28"/>
        </w:rPr>
        <w:t>.</w:t>
      </w:r>
      <w:r w:rsidR="00F63B39" w:rsidRPr="00F63B39">
        <w:rPr>
          <w:sz w:val="28"/>
          <w:szCs w:val="28"/>
        </w:rPr>
        <w:t>)</w:t>
      </w:r>
      <w:r w:rsidRPr="002B467A">
        <w:rPr>
          <w:sz w:val="28"/>
          <w:szCs w:val="28"/>
        </w:rPr>
        <w:t xml:space="preserve">// </w:t>
      </w:r>
      <w:r w:rsidR="00F63B39">
        <w:rPr>
          <w:sz w:val="28"/>
          <w:szCs w:val="28"/>
        </w:rPr>
        <w:t xml:space="preserve">Официальный сайт компании «Консультант Плюс» </w:t>
      </w:r>
      <w:r w:rsidR="00F63B39" w:rsidRPr="00CE3078">
        <w:rPr>
          <w:sz w:val="28"/>
          <w:szCs w:val="28"/>
        </w:rPr>
        <w:t>URL:</w:t>
      </w:r>
      <w:r w:rsidR="00F63B39" w:rsidRPr="00CE3078">
        <w:t xml:space="preserve"> </w:t>
      </w:r>
      <w:r w:rsidR="00F63B39" w:rsidRPr="00F63B39">
        <w:rPr>
          <w:sz w:val="28"/>
          <w:szCs w:val="28"/>
        </w:rPr>
        <w:t>http://www.consultant.ru</w:t>
      </w:r>
      <w:r w:rsidR="00F63B39" w:rsidRPr="002B467A">
        <w:rPr>
          <w:sz w:val="28"/>
          <w:szCs w:val="28"/>
        </w:rPr>
        <w:t>.</w:t>
      </w:r>
    </w:p>
    <w:p w:rsidR="002B467A" w:rsidRPr="002B467A" w:rsidRDefault="002B467A" w:rsidP="002B467A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>Федеральный закон от 5 августа 2000 года № 113-ФЗ "О порядке формирования Совета Федерации Федерального Собрания РФ" // СЗ РФ, 2000, № 32, ст.3348.</w:t>
      </w:r>
    </w:p>
    <w:p w:rsidR="002B467A" w:rsidRPr="002B467A" w:rsidRDefault="002B467A" w:rsidP="002B467A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 xml:space="preserve">Федеральный закон от 11 января 1995 года № 4-ФЗ "О Счётной палате РФ" </w:t>
      </w:r>
      <w:r w:rsidR="00107668" w:rsidRPr="00107668">
        <w:rPr>
          <w:sz w:val="28"/>
          <w:szCs w:val="28"/>
        </w:rPr>
        <w:t>(ред. от 09</w:t>
      </w:r>
      <w:r w:rsidR="00107668">
        <w:rPr>
          <w:sz w:val="28"/>
          <w:szCs w:val="28"/>
        </w:rPr>
        <w:t xml:space="preserve"> февраля </w:t>
      </w:r>
      <w:smartTag w:uri="urn:schemas-microsoft-com:office:smarttags" w:element="metricconverter">
        <w:smartTagPr>
          <w:attr w:name="ProductID" w:val="2009 г"/>
        </w:smartTagPr>
        <w:r w:rsidR="00107668" w:rsidRPr="00107668">
          <w:rPr>
            <w:sz w:val="28"/>
            <w:szCs w:val="28"/>
          </w:rPr>
          <w:t>2009</w:t>
        </w:r>
        <w:r w:rsidR="00107668">
          <w:rPr>
            <w:sz w:val="28"/>
            <w:szCs w:val="28"/>
          </w:rPr>
          <w:t xml:space="preserve"> г</w:t>
        </w:r>
      </w:smartTag>
      <w:r w:rsidR="00107668">
        <w:rPr>
          <w:sz w:val="28"/>
          <w:szCs w:val="28"/>
        </w:rPr>
        <w:t>.</w:t>
      </w:r>
      <w:r w:rsidR="00107668" w:rsidRPr="00107668">
        <w:rPr>
          <w:sz w:val="28"/>
          <w:szCs w:val="28"/>
        </w:rPr>
        <w:t>)</w:t>
      </w:r>
      <w:r w:rsidRPr="002B467A">
        <w:rPr>
          <w:sz w:val="28"/>
          <w:szCs w:val="28"/>
        </w:rPr>
        <w:t xml:space="preserve">// </w:t>
      </w:r>
      <w:r w:rsidR="00107668">
        <w:rPr>
          <w:sz w:val="28"/>
          <w:szCs w:val="28"/>
        </w:rPr>
        <w:t xml:space="preserve">Официальный сайт компании «Консультант Плюс» </w:t>
      </w:r>
      <w:r w:rsidR="00107668" w:rsidRPr="00CE3078">
        <w:rPr>
          <w:sz w:val="28"/>
          <w:szCs w:val="28"/>
        </w:rPr>
        <w:t>URL:</w:t>
      </w:r>
      <w:r w:rsidR="00107668" w:rsidRPr="00CE3078">
        <w:t xml:space="preserve"> </w:t>
      </w:r>
      <w:r w:rsidR="00107668" w:rsidRPr="00F63B39">
        <w:rPr>
          <w:sz w:val="28"/>
          <w:szCs w:val="28"/>
        </w:rPr>
        <w:t>http://www.consultant.ru</w:t>
      </w:r>
      <w:r w:rsidR="00107668" w:rsidRPr="002B467A">
        <w:rPr>
          <w:sz w:val="28"/>
          <w:szCs w:val="28"/>
        </w:rPr>
        <w:t>.</w:t>
      </w:r>
    </w:p>
    <w:p w:rsidR="00107668" w:rsidRPr="002B467A" w:rsidRDefault="002B467A" w:rsidP="00107668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 xml:space="preserve">Федеральный закон от 8 января 1998 года № 7-ФЗ "О Судебном департаменте при Верховном Суде РФ" </w:t>
      </w:r>
      <w:r w:rsidR="00107668" w:rsidRPr="00107668">
        <w:rPr>
          <w:sz w:val="28"/>
          <w:szCs w:val="28"/>
        </w:rPr>
        <w:t>(ред. от 09</w:t>
      </w:r>
      <w:r w:rsidR="00107668">
        <w:rPr>
          <w:sz w:val="28"/>
          <w:szCs w:val="28"/>
        </w:rPr>
        <w:t xml:space="preserve"> ноября </w:t>
      </w:r>
      <w:smartTag w:uri="urn:schemas-microsoft-com:office:smarttags" w:element="metricconverter">
        <w:smartTagPr>
          <w:attr w:name="ProductID" w:val="2009 г"/>
        </w:smartTagPr>
        <w:r w:rsidR="00107668" w:rsidRPr="00107668">
          <w:rPr>
            <w:sz w:val="28"/>
            <w:szCs w:val="28"/>
          </w:rPr>
          <w:t>2009</w:t>
        </w:r>
        <w:r w:rsidR="00107668">
          <w:rPr>
            <w:sz w:val="28"/>
            <w:szCs w:val="28"/>
          </w:rPr>
          <w:t xml:space="preserve"> г</w:t>
        </w:r>
      </w:smartTag>
      <w:r w:rsidR="00107668">
        <w:rPr>
          <w:sz w:val="28"/>
          <w:szCs w:val="28"/>
        </w:rPr>
        <w:t>.</w:t>
      </w:r>
      <w:r w:rsidR="00107668" w:rsidRPr="00107668">
        <w:rPr>
          <w:sz w:val="28"/>
          <w:szCs w:val="28"/>
        </w:rPr>
        <w:t>)</w:t>
      </w:r>
      <w:r w:rsidRPr="002B467A">
        <w:rPr>
          <w:sz w:val="28"/>
          <w:szCs w:val="28"/>
        </w:rPr>
        <w:t xml:space="preserve">// </w:t>
      </w:r>
      <w:r w:rsidR="00107668">
        <w:rPr>
          <w:sz w:val="28"/>
          <w:szCs w:val="28"/>
        </w:rPr>
        <w:t xml:space="preserve">Официальный сайт компании «Консультант Плюс» </w:t>
      </w:r>
      <w:r w:rsidR="00107668" w:rsidRPr="00CE3078">
        <w:rPr>
          <w:sz w:val="28"/>
          <w:szCs w:val="28"/>
        </w:rPr>
        <w:t>URL:</w:t>
      </w:r>
      <w:r w:rsidR="00107668" w:rsidRPr="00CE3078">
        <w:t xml:space="preserve"> </w:t>
      </w:r>
      <w:r w:rsidR="00107668" w:rsidRPr="00F63B39">
        <w:rPr>
          <w:sz w:val="28"/>
          <w:szCs w:val="28"/>
        </w:rPr>
        <w:t>http://www.consultant.ru</w:t>
      </w:r>
      <w:r w:rsidR="00107668" w:rsidRPr="002B467A">
        <w:rPr>
          <w:sz w:val="28"/>
          <w:szCs w:val="28"/>
        </w:rPr>
        <w:t>.</w:t>
      </w:r>
    </w:p>
    <w:p w:rsidR="00107668" w:rsidRDefault="002B467A" w:rsidP="002B467A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 xml:space="preserve">Федеральный закон от 6 </w:t>
      </w:r>
      <w:r w:rsidR="006A6DE1">
        <w:rPr>
          <w:sz w:val="28"/>
          <w:szCs w:val="28"/>
        </w:rPr>
        <w:t>о</w:t>
      </w:r>
      <w:r w:rsidRPr="002B467A">
        <w:rPr>
          <w:sz w:val="28"/>
          <w:szCs w:val="28"/>
        </w:rPr>
        <w:t>ктября 1999 года № 184-ФЗ "Об общих принципах организации законодательных (представительных) и исполнительных органов государственной власти субъектов РФ"</w:t>
      </w:r>
      <w:r w:rsidR="00D478F0">
        <w:rPr>
          <w:sz w:val="28"/>
          <w:szCs w:val="28"/>
        </w:rPr>
        <w:t xml:space="preserve"> </w:t>
      </w:r>
      <w:r w:rsidR="00107668" w:rsidRPr="00107668">
        <w:rPr>
          <w:sz w:val="28"/>
          <w:szCs w:val="28"/>
        </w:rPr>
        <w:t>(ред. от 17</w:t>
      </w:r>
      <w:r w:rsidR="00107668">
        <w:rPr>
          <w:sz w:val="28"/>
          <w:szCs w:val="28"/>
        </w:rPr>
        <w:t xml:space="preserve"> декабря </w:t>
      </w:r>
      <w:smartTag w:uri="urn:schemas-microsoft-com:office:smarttags" w:element="metricconverter">
        <w:smartTagPr>
          <w:attr w:name="ProductID" w:val="2009 г"/>
        </w:smartTagPr>
        <w:r w:rsidR="00107668" w:rsidRPr="00107668">
          <w:rPr>
            <w:sz w:val="28"/>
            <w:szCs w:val="28"/>
          </w:rPr>
          <w:t>2009</w:t>
        </w:r>
        <w:r w:rsidR="00107668">
          <w:rPr>
            <w:sz w:val="28"/>
            <w:szCs w:val="28"/>
          </w:rPr>
          <w:t xml:space="preserve"> г</w:t>
        </w:r>
      </w:smartTag>
      <w:r w:rsidR="00107668">
        <w:rPr>
          <w:sz w:val="28"/>
          <w:szCs w:val="28"/>
        </w:rPr>
        <w:t>.</w:t>
      </w:r>
      <w:r w:rsidR="00107668" w:rsidRPr="00107668">
        <w:rPr>
          <w:sz w:val="28"/>
          <w:szCs w:val="28"/>
        </w:rPr>
        <w:t>)</w:t>
      </w:r>
      <w:r w:rsidR="00107668" w:rsidRPr="002B467A">
        <w:rPr>
          <w:sz w:val="28"/>
          <w:szCs w:val="28"/>
        </w:rPr>
        <w:t xml:space="preserve">// </w:t>
      </w:r>
      <w:r w:rsidR="00107668">
        <w:rPr>
          <w:sz w:val="28"/>
          <w:szCs w:val="28"/>
        </w:rPr>
        <w:t xml:space="preserve">Официальный сайт компании «Консультант Плюс» </w:t>
      </w:r>
      <w:r w:rsidR="00107668" w:rsidRPr="00CE3078">
        <w:rPr>
          <w:sz w:val="28"/>
          <w:szCs w:val="28"/>
        </w:rPr>
        <w:t>URL:</w:t>
      </w:r>
      <w:r w:rsidR="00107668" w:rsidRPr="00CE3078">
        <w:t xml:space="preserve"> </w:t>
      </w:r>
      <w:r w:rsidR="00107668" w:rsidRPr="00107668">
        <w:rPr>
          <w:sz w:val="28"/>
          <w:szCs w:val="28"/>
        </w:rPr>
        <w:t>http://www.consultant.ru</w:t>
      </w:r>
      <w:r w:rsidR="00107668" w:rsidRPr="002B467A">
        <w:rPr>
          <w:sz w:val="28"/>
          <w:szCs w:val="28"/>
        </w:rPr>
        <w:t>.</w:t>
      </w:r>
    </w:p>
    <w:p w:rsidR="002B467A" w:rsidRPr="002B467A" w:rsidRDefault="002B467A" w:rsidP="002B467A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>Федеральный закон от 28 августа 1998 года № 154-ФЗ "Об общих принципах организации местного самоуправления в РФ" // СЗ РФ, 1995, №35, ст.3506, 1996, №49, ст.5500, 1997, N 12, ст. 1378, 2000, №32, ст.3330.</w:t>
      </w:r>
    </w:p>
    <w:p w:rsidR="002B467A" w:rsidRPr="002B467A" w:rsidRDefault="002B467A" w:rsidP="002B467A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 xml:space="preserve">Закон РФ от 26 июня 1992 года №3132-1 "О статусе судей в РФ" </w:t>
      </w:r>
      <w:r w:rsidR="00C6263B" w:rsidRPr="00C6263B">
        <w:rPr>
          <w:sz w:val="28"/>
          <w:szCs w:val="28"/>
        </w:rPr>
        <w:t>(ред. от 28</w:t>
      </w:r>
      <w:r w:rsidR="00C6263B">
        <w:rPr>
          <w:sz w:val="28"/>
          <w:szCs w:val="28"/>
        </w:rPr>
        <w:t xml:space="preserve"> ноября </w:t>
      </w:r>
      <w:smartTag w:uri="urn:schemas-microsoft-com:office:smarttags" w:element="metricconverter">
        <w:smartTagPr>
          <w:attr w:name="ProductID" w:val="2009 г"/>
        </w:smartTagPr>
        <w:r w:rsidR="00C6263B" w:rsidRPr="00C6263B">
          <w:rPr>
            <w:sz w:val="28"/>
            <w:szCs w:val="28"/>
          </w:rPr>
          <w:t>2009</w:t>
        </w:r>
        <w:r w:rsidR="00C6263B">
          <w:rPr>
            <w:sz w:val="28"/>
            <w:szCs w:val="28"/>
          </w:rPr>
          <w:t xml:space="preserve"> г</w:t>
        </w:r>
      </w:smartTag>
      <w:r w:rsidR="00C6263B">
        <w:rPr>
          <w:sz w:val="28"/>
          <w:szCs w:val="28"/>
        </w:rPr>
        <w:t>.</w:t>
      </w:r>
      <w:r w:rsidR="00C6263B" w:rsidRPr="00C6263B">
        <w:rPr>
          <w:sz w:val="28"/>
          <w:szCs w:val="28"/>
        </w:rPr>
        <w:t>)</w:t>
      </w:r>
      <w:r w:rsidRPr="002B467A">
        <w:rPr>
          <w:sz w:val="28"/>
          <w:szCs w:val="28"/>
        </w:rPr>
        <w:t xml:space="preserve">// </w:t>
      </w:r>
      <w:r w:rsidR="00C6263B">
        <w:rPr>
          <w:sz w:val="28"/>
          <w:szCs w:val="28"/>
        </w:rPr>
        <w:t xml:space="preserve">Официальный сайт компании «Консультант Плюс» </w:t>
      </w:r>
      <w:r w:rsidR="00C6263B" w:rsidRPr="00CE3078">
        <w:rPr>
          <w:sz w:val="28"/>
          <w:szCs w:val="28"/>
        </w:rPr>
        <w:t>URL:</w:t>
      </w:r>
      <w:r w:rsidR="00C6263B" w:rsidRPr="00CE3078">
        <w:t xml:space="preserve"> </w:t>
      </w:r>
      <w:r w:rsidR="00C6263B" w:rsidRPr="00107668">
        <w:rPr>
          <w:sz w:val="28"/>
          <w:szCs w:val="28"/>
        </w:rPr>
        <w:t>http://www.consultant.ru</w:t>
      </w:r>
      <w:r w:rsidR="00C6263B" w:rsidRPr="002B467A">
        <w:rPr>
          <w:sz w:val="28"/>
          <w:szCs w:val="28"/>
        </w:rPr>
        <w:t>.</w:t>
      </w:r>
    </w:p>
    <w:p w:rsidR="002B467A" w:rsidRPr="002B467A" w:rsidRDefault="002B467A" w:rsidP="002B467A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>Закон РСФСР от 8 июля 1981 года №976 "О судоустройстве РСФСР" // Ведомости ВС РСФСР, 1981, №28, ст. 976, 1992, №27, ст. 1560; №30, ст. 1794; 1993, №33, ст. 1313; СЗ РФ, 1994, №32, ст. 3300.</w:t>
      </w:r>
    </w:p>
    <w:p w:rsidR="002B467A" w:rsidRPr="002B467A" w:rsidRDefault="002B467A" w:rsidP="002B467A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>Указ Президента РФ от 1 сентября 2000 года № 1602 "О Государственном совете РФ" // Российская газета, 2000, 5 сентября.</w:t>
      </w:r>
    </w:p>
    <w:p w:rsidR="002B467A" w:rsidRPr="002B467A" w:rsidRDefault="002B467A" w:rsidP="002B467A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>Указ Президента РФ от 13 мая 2000 года №849 "О полномочном представителе Президента РФ в федеральном округе// СЗ РФ, 2000, №20, ст.2112, №26 ст.2748, №38, ст.3781.</w:t>
      </w:r>
    </w:p>
    <w:p w:rsidR="00C6263B" w:rsidRDefault="002B467A" w:rsidP="002B467A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 xml:space="preserve">Указ Президента РФ от 17 мая 2000 года №867 "О структуре федеральных органов исполнительной власти" </w:t>
      </w:r>
      <w:r w:rsidR="00C6263B" w:rsidRPr="00C6263B">
        <w:rPr>
          <w:sz w:val="28"/>
          <w:szCs w:val="28"/>
        </w:rPr>
        <w:t>(ред. от 25</w:t>
      </w:r>
      <w:r w:rsidR="00C6263B">
        <w:rPr>
          <w:sz w:val="28"/>
          <w:szCs w:val="28"/>
        </w:rPr>
        <w:t xml:space="preserve"> ноября </w:t>
      </w:r>
      <w:r w:rsidR="00C6263B" w:rsidRPr="00C6263B">
        <w:rPr>
          <w:sz w:val="28"/>
          <w:szCs w:val="28"/>
        </w:rPr>
        <w:t>2003)</w:t>
      </w:r>
      <w:r w:rsidRPr="002B467A">
        <w:rPr>
          <w:sz w:val="28"/>
          <w:szCs w:val="28"/>
        </w:rPr>
        <w:t xml:space="preserve">// </w:t>
      </w:r>
      <w:r w:rsidR="00C6263B">
        <w:rPr>
          <w:sz w:val="28"/>
          <w:szCs w:val="28"/>
        </w:rPr>
        <w:t xml:space="preserve">Официальный сайт компании «Консультант Плюс» </w:t>
      </w:r>
      <w:r w:rsidR="00C6263B" w:rsidRPr="00CE3078">
        <w:rPr>
          <w:sz w:val="28"/>
          <w:szCs w:val="28"/>
        </w:rPr>
        <w:t>URL:</w:t>
      </w:r>
      <w:r w:rsidR="00C6263B" w:rsidRPr="00CE3078">
        <w:t xml:space="preserve"> </w:t>
      </w:r>
      <w:r w:rsidR="00C6263B" w:rsidRPr="00C6263B">
        <w:rPr>
          <w:sz w:val="28"/>
          <w:szCs w:val="28"/>
        </w:rPr>
        <w:t>http://www.consultant.ru</w:t>
      </w:r>
      <w:r w:rsidR="00C6263B" w:rsidRPr="002B467A">
        <w:rPr>
          <w:sz w:val="28"/>
          <w:szCs w:val="28"/>
        </w:rPr>
        <w:t>.</w:t>
      </w:r>
    </w:p>
    <w:p w:rsidR="00C6263B" w:rsidRDefault="002B467A" w:rsidP="002B467A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 xml:space="preserve">Постановление Совета Федерации от </w:t>
      </w:r>
      <w:r w:rsidR="00C6263B" w:rsidRPr="00C6263B">
        <w:rPr>
          <w:sz w:val="28"/>
          <w:szCs w:val="28"/>
        </w:rPr>
        <w:t xml:space="preserve">30 января </w:t>
      </w:r>
      <w:smartTag w:uri="urn:schemas-microsoft-com:office:smarttags" w:element="metricconverter">
        <w:smartTagPr>
          <w:attr w:name="ProductID" w:val="2002 г"/>
        </w:smartTagPr>
        <w:r w:rsidR="00C6263B" w:rsidRPr="00C6263B">
          <w:rPr>
            <w:sz w:val="28"/>
            <w:szCs w:val="28"/>
          </w:rPr>
          <w:t>2002 г</w:t>
        </w:r>
      </w:smartTag>
      <w:r w:rsidR="00C6263B" w:rsidRPr="00C6263B">
        <w:rPr>
          <w:sz w:val="28"/>
          <w:szCs w:val="28"/>
        </w:rPr>
        <w:t>. N 33-СФ</w:t>
      </w:r>
      <w:r w:rsidR="00C6263B">
        <w:rPr>
          <w:sz w:val="28"/>
          <w:szCs w:val="28"/>
        </w:rPr>
        <w:t xml:space="preserve"> </w:t>
      </w:r>
      <w:r w:rsidRPr="002B467A">
        <w:rPr>
          <w:sz w:val="28"/>
          <w:szCs w:val="28"/>
        </w:rPr>
        <w:t xml:space="preserve">"О Регламенте Совета Федерации Федерального Собрания РФ" // </w:t>
      </w:r>
      <w:r w:rsidR="00C6263B">
        <w:rPr>
          <w:sz w:val="28"/>
          <w:szCs w:val="28"/>
        </w:rPr>
        <w:t xml:space="preserve">Официальный сайт компании «Консультант Плюс» </w:t>
      </w:r>
      <w:r w:rsidR="00C6263B" w:rsidRPr="00CE3078">
        <w:rPr>
          <w:sz w:val="28"/>
          <w:szCs w:val="28"/>
        </w:rPr>
        <w:t>URL:</w:t>
      </w:r>
      <w:r w:rsidR="00C6263B" w:rsidRPr="00CE3078">
        <w:t xml:space="preserve"> </w:t>
      </w:r>
      <w:r w:rsidR="00C6263B" w:rsidRPr="00C6263B">
        <w:rPr>
          <w:sz w:val="28"/>
          <w:szCs w:val="28"/>
        </w:rPr>
        <w:t>http://www.consultant.ru</w:t>
      </w:r>
      <w:r w:rsidR="00C6263B">
        <w:rPr>
          <w:sz w:val="28"/>
          <w:szCs w:val="28"/>
        </w:rPr>
        <w:t>/law/review/lawmaking/reglsovet</w:t>
      </w:r>
    </w:p>
    <w:p w:rsidR="002B467A" w:rsidRDefault="002B467A" w:rsidP="002B467A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 xml:space="preserve">Постановление Государственной Думы от 22 января 1998 года №2134-11-ГД "О Регламенте </w:t>
      </w:r>
      <w:r w:rsidR="00A14BEF" w:rsidRPr="002B467A">
        <w:rPr>
          <w:sz w:val="28"/>
          <w:szCs w:val="28"/>
        </w:rPr>
        <w:t>Государственной</w:t>
      </w:r>
      <w:r w:rsidRPr="002B467A">
        <w:rPr>
          <w:sz w:val="28"/>
          <w:szCs w:val="28"/>
        </w:rPr>
        <w:t xml:space="preserve"> Думы Федерального Собрания РФ"  // СЗ РФ, 1998, №7, ст.801, №16, ст.1828, №26, ст.3048, №30, ст.3699, №44, ст.5441, №52, ст.6348, 1999, №17, ст.2111, №39, ст.4588, №43, ст.5176, №49, ст.5965, №50,</w:t>
      </w:r>
      <w:r w:rsidR="005B3570">
        <w:rPr>
          <w:sz w:val="28"/>
          <w:szCs w:val="28"/>
        </w:rPr>
        <w:t xml:space="preserve"> </w:t>
      </w:r>
      <w:r w:rsidRPr="002B467A">
        <w:rPr>
          <w:sz w:val="28"/>
          <w:szCs w:val="28"/>
        </w:rPr>
        <w:t>ст.6099.</w:t>
      </w:r>
    </w:p>
    <w:p w:rsidR="001E6899" w:rsidRPr="001E6899" w:rsidRDefault="00E14B1B" w:rsidP="001E689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E6899" w:rsidRPr="001E6899">
        <w:rPr>
          <w:b/>
          <w:sz w:val="28"/>
          <w:szCs w:val="28"/>
        </w:rPr>
        <w:t>Специальная литература</w:t>
      </w:r>
    </w:p>
    <w:p w:rsidR="00342DDC" w:rsidRDefault="00342DDC" w:rsidP="00342DD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 xml:space="preserve">Административное право: Учебник / Под ред. Ю.М.Козлова, Л.Л.Попова.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М.: Юрист, </w:t>
      </w:r>
      <w:r w:rsidR="005612B8">
        <w:rPr>
          <w:sz w:val="28"/>
          <w:szCs w:val="28"/>
        </w:rPr>
        <w:t>2008</w:t>
      </w:r>
      <w:r w:rsidRPr="002B467A">
        <w:rPr>
          <w:sz w:val="28"/>
          <w:szCs w:val="28"/>
        </w:rPr>
        <w:t xml:space="preserve">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728 с.</w:t>
      </w:r>
    </w:p>
    <w:p w:rsidR="00342DDC" w:rsidRDefault="00342DDC" w:rsidP="00342DD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 xml:space="preserve">Баглай М.В. Конституционное право Российской Федерации: Учебник для вузов.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3</w:t>
      </w:r>
      <w:r w:rsidR="00637015">
        <w:rPr>
          <w:sz w:val="28"/>
          <w:szCs w:val="28"/>
        </w:rPr>
        <w:t>-</w:t>
      </w:r>
      <w:r w:rsidRPr="002B467A">
        <w:rPr>
          <w:sz w:val="28"/>
          <w:szCs w:val="28"/>
        </w:rPr>
        <w:t xml:space="preserve">е изд.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М.: ИНФРА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>М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>НОРМА, 200</w:t>
      </w:r>
      <w:r w:rsidR="005612B8">
        <w:rPr>
          <w:sz w:val="28"/>
          <w:szCs w:val="28"/>
        </w:rPr>
        <w:t>7</w:t>
      </w:r>
      <w:r w:rsidRPr="002B467A">
        <w:rPr>
          <w:sz w:val="28"/>
          <w:szCs w:val="28"/>
        </w:rPr>
        <w:t>.</w:t>
      </w:r>
      <w:r w:rsidR="00637015">
        <w:rPr>
          <w:sz w:val="28"/>
          <w:szCs w:val="28"/>
        </w:rPr>
        <w:t xml:space="preserve"> – 524 с.</w:t>
      </w:r>
    </w:p>
    <w:p w:rsidR="00342DDC" w:rsidRDefault="00342DDC" w:rsidP="00342DD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 xml:space="preserve">Бойцова В.В., Бойцова Л.В. Комментарий к Федеральному конституционному закону "Об Уполномоченном по правам человека в Российской Федерации".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М., ИНФРА</w:t>
      </w:r>
      <w:r w:rsidR="00637015">
        <w:rPr>
          <w:sz w:val="28"/>
          <w:szCs w:val="28"/>
        </w:rPr>
        <w:t>-</w:t>
      </w:r>
      <w:r w:rsidRPr="002B467A">
        <w:rPr>
          <w:sz w:val="28"/>
          <w:szCs w:val="28"/>
        </w:rPr>
        <w:t>М</w:t>
      </w:r>
      <w:r w:rsidR="00637015">
        <w:rPr>
          <w:sz w:val="28"/>
          <w:szCs w:val="28"/>
        </w:rPr>
        <w:t>-</w:t>
      </w:r>
      <w:r w:rsidRPr="002B467A">
        <w:rPr>
          <w:sz w:val="28"/>
          <w:szCs w:val="28"/>
        </w:rPr>
        <w:t xml:space="preserve">НОРМА, </w:t>
      </w:r>
      <w:r w:rsidR="005612B8">
        <w:rPr>
          <w:sz w:val="28"/>
          <w:szCs w:val="28"/>
        </w:rPr>
        <w:t>2007</w:t>
      </w:r>
      <w:r w:rsidRPr="002B467A">
        <w:rPr>
          <w:sz w:val="28"/>
          <w:szCs w:val="28"/>
        </w:rPr>
        <w:t xml:space="preserve">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128 с.</w:t>
      </w:r>
    </w:p>
    <w:p w:rsidR="00342DDC" w:rsidRPr="002B467A" w:rsidRDefault="00342DDC" w:rsidP="00342DD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 xml:space="preserve">Бойцова В.В. Служба защиты прав человека и гражданина. Мировой опыт.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М.: Издательство БЕК, </w:t>
      </w:r>
      <w:r w:rsidR="005612B8">
        <w:rPr>
          <w:sz w:val="28"/>
          <w:szCs w:val="28"/>
        </w:rPr>
        <w:t>2006</w:t>
      </w:r>
      <w:r w:rsidRPr="002B467A">
        <w:rPr>
          <w:sz w:val="28"/>
          <w:szCs w:val="28"/>
        </w:rPr>
        <w:t xml:space="preserve">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408 с.</w:t>
      </w:r>
    </w:p>
    <w:p w:rsidR="00342DDC" w:rsidRPr="002B467A" w:rsidRDefault="00342DDC" w:rsidP="00342DD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 xml:space="preserve">Избирательное право и избирательный процесс в Российской Федерации. Учебник для вузов. Отв.ред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д.ю.н. А.В.Иванченко.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М.: Издательство НОРМА, </w:t>
      </w:r>
      <w:r w:rsidR="005612B8">
        <w:rPr>
          <w:sz w:val="28"/>
          <w:szCs w:val="28"/>
        </w:rPr>
        <w:t>2005</w:t>
      </w:r>
      <w:r w:rsidRPr="002B467A">
        <w:rPr>
          <w:sz w:val="28"/>
          <w:szCs w:val="28"/>
        </w:rPr>
        <w:t xml:space="preserve">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>856 с.</w:t>
      </w:r>
    </w:p>
    <w:p w:rsidR="00342DDC" w:rsidRDefault="00342DDC" w:rsidP="00342DD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>Исаев И.А. История государства и права Росс</w:t>
      </w:r>
      <w:r>
        <w:rPr>
          <w:sz w:val="28"/>
          <w:szCs w:val="28"/>
        </w:rPr>
        <w:t xml:space="preserve">ии: Учебник. </w:t>
      </w:r>
      <w:r w:rsidR="00637015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М.: Юристъ, 1999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608 с. </w:t>
      </w:r>
    </w:p>
    <w:p w:rsidR="00342DDC" w:rsidRPr="002B467A" w:rsidRDefault="00342DDC" w:rsidP="00342DD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>Кашанина Т.В., Кашанин А.В. Основы российского права: Учебник для вузов. 2</w:t>
      </w:r>
      <w:r w:rsidR="00637015">
        <w:rPr>
          <w:sz w:val="28"/>
          <w:szCs w:val="28"/>
        </w:rPr>
        <w:t>-</w:t>
      </w:r>
      <w:r w:rsidRPr="002B467A">
        <w:rPr>
          <w:sz w:val="28"/>
          <w:szCs w:val="28"/>
        </w:rPr>
        <w:t xml:space="preserve">е издание, изменённое и дополненное.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М.: Издательская груп</w:t>
      </w:r>
      <w:r w:rsidR="00637015">
        <w:rPr>
          <w:sz w:val="28"/>
          <w:szCs w:val="28"/>
        </w:rPr>
        <w:t xml:space="preserve">па </w:t>
      </w:r>
      <w:r w:rsidR="00637015" w:rsidRPr="002B467A">
        <w:rPr>
          <w:sz w:val="28"/>
          <w:szCs w:val="28"/>
        </w:rPr>
        <w:t>ИНФРА</w:t>
      </w:r>
      <w:r w:rsidR="00637015">
        <w:rPr>
          <w:sz w:val="28"/>
          <w:szCs w:val="28"/>
        </w:rPr>
        <w:t>-</w:t>
      </w:r>
      <w:r w:rsidR="00637015" w:rsidRPr="002B467A">
        <w:rPr>
          <w:sz w:val="28"/>
          <w:szCs w:val="28"/>
        </w:rPr>
        <w:t>М</w:t>
      </w:r>
      <w:r w:rsidR="00637015">
        <w:rPr>
          <w:sz w:val="28"/>
          <w:szCs w:val="28"/>
        </w:rPr>
        <w:t>-</w:t>
      </w:r>
      <w:r w:rsidR="00637015" w:rsidRPr="002B467A">
        <w:rPr>
          <w:sz w:val="28"/>
          <w:szCs w:val="28"/>
        </w:rPr>
        <w:t>НОРМА</w:t>
      </w:r>
      <w:r w:rsidR="00637015">
        <w:rPr>
          <w:sz w:val="28"/>
          <w:szCs w:val="28"/>
        </w:rPr>
        <w:t xml:space="preserve"> – </w:t>
      </w:r>
      <w:r w:rsidRPr="002B467A">
        <w:rPr>
          <w:sz w:val="28"/>
          <w:szCs w:val="28"/>
        </w:rPr>
        <w:t xml:space="preserve"> М, 200</w:t>
      </w:r>
      <w:r w:rsidR="005612B8">
        <w:rPr>
          <w:sz w:val="28"/>
          <w:szCs w:val="28"/>
        </w:rPr>
        <w:t>4</w:t>
      </w:r>
      <w:r w:rsidRPr="002B467A">
        <w:rPr>
          <w:sz w:val="28"/>
          <w:szCs w:val="28"/>
        </w:rPr>
        <w:t xml:space="preserve">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800 с. </w:t>
      </w:r>
    </w:p>
    <w:p w:rsidR="00342DDC" w:rsidRPr="002B467A" w:rsidRDefault="00342DDC" w:rsidP="00342DD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 xml:space="preserve">Козлова Е.И., Кутафин О.Е. Конституционное право России: Учебник.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2</w:t>
      </w:r>
      <w:r w:rsidR="00E57B14">
        <w:rPr>
          <w:sz w:val="28"/>
          <w:szCs w:val="28"/>
        </w:rPr>
        <w:t>-</w:t>
      </w:r>
      <w:r w:rsidRPr="002B467A">
        <w:rPr>
          <w:sz w:val="28"/>
          <w:szCs w:val="28"/>
        </w:rPr>
        <w:t xml:space="preserve">е изд.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М.: Юристъ, 200</w:t>
      </w:r>
      <w:r w:rsidR="005612B8">
        <w:rPr>
          <w:sz w:val="28"/>
          <w:szCs w:val="28"/>
        </w:rPr>
        <w:t>5</w:t>
      </w:r>
      <w:r w:rsidRPr="002B467A">
        <w:rPr>
          <w:sz w:val="28"/>
          <w:szCs w:val="28"/>
        </w:rPr>
        <w:t xml:space="preserve">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520 с.</w:t>
      </w:r>
    </w:p>
    <w:p w:rsidR="00342DDC" w:rsidRDefault="00342DDC" w:rsidP="00342DD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 xml:space="preserve">Основы государства и права: Учебное пособие для поступающих в юридические вузы./Под редакцией академика О.Е.Кутафина.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7</w:t>
      </w:r>
      <w:r w:rsidR="004F1689">
        <w:rPr>
          <w:sz w:val="28"/>
          <w:szCs w:val="28"/>
        </w:rPr>
        <w:t>-</w:t>
      </w:r>
      <w:r w:rsidRPr="002B467A">
        <w:rPr>
          <w:sz w:val="28"/>
          <w:szCs w:val="28"/>
        </w:rPr>
        <w:t xml:space="preserve">е издание, переработанное и дополненное.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М.: Юристъ, 2000.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416 с.</w:t>
      </w:r>
    </w:p>
    <w:p w:rsidR="00342DDC" w:rsidRPr="002B467A" w:rsidRDefault="00342DDC" w:rsidP="00342DD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 xml:space="preserve">Погосян Н.Д. Счётная палата Российской Федерации.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М.:Юристъ, </w:t>
      </w:r>
      <w:r w:rsidR="005612B8">
        <w:rPr>
          <w:sz w:val="28"/>
          <w:szCs w:val="28"/>
        </w:rPr>
        <w:t>2003</w:t>
      </w:r>
      <w:r w:rsidRPr="002B467A">
        <w:rPr>
          <w:sz w:val="28"/>
          <w:szCs w:val="28"/>
        </w:rPr>
        <w:t xml:space="preserve">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304 с.</w:t>
      </w:r>
    </w:p>
    <w:p w:rsidR="00342DDC" w:rsidRPr="002B467A" w:rsidRDefault="00342DDC" w:rsidP="00342DD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 xml:space="preserve">Прокурорский надзор в Российской Федерации: учебник / Под ред. А.А.Чувилёва.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М.: Юристъ, 200</w:t>
      </w:r>
      <w:r w:rsidR="005612B8">
        <w:rPr>
          <w:sz w:val="28"/>
          <w:szCs w:val="28"/>
        </w:rPr>
        <w:t>3</w:t>
      </w:r>
      <w:r w:rsidRPr="002B467A">
        <w:rPr>
          <w:sz w:val="28"/>
          <w:szCs w:val="28"/>
        </w:rPr>
        <w:t xml:space="preserve">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400 с. </w:t>
      </w:r>
    </w:p>
    <w:p w:rsidR="00342DDC" w:rsidRPr="002B467A" w:rsidRDefault="00342DDC" w:rsidP="00342DD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 xml:space="preserve">Судоустройство и правоохранительные органы в Российской Федерации. Учебник. Издание второе, переработанное и дополненное. Под редакцией Ю.К.Орлова, В.И.Швецова.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М.: "Проспект", 2000.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320 с.</w:t>
      </w:r>
    </w:p>
    <w:p w:rsidR="00342DDC" w:rsidRPr="002B467A" w:rsidRDefault="00342DDC" w:rsidP="00342DD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 xml:space="preserve">Чиркин В.Е. Государствоведение: Учебник.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М.: Юристъ, </w:t>
      </w:r>
      <w:r w:rsidR="005612B8">
        <w:rPr>
          <w:sz w:val="28"/>
          <w:szCs w:val="28"/>
        </w:rPr>
        <w:t>2008</w:t>
      </w:r>
      <w:r w:rsidRPr="002B467A">
        <w:rPr>
          <w:sz w:val="28"/>
          <w:szCs w:val="28"/>
        </w:rPr>
        <w:t xml:space="preserve">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400 с</w:t>
      </w:r>
      <w:r>
        <w:rPr>
          <w:sz w:val="28"/>
          <w:szCs w:val="28"/>
        </w:rPr>
        <w:t>.</w:t>
      </w:r>
    </w:p>
    <w:p w:rsidR="002B467A" w:rsidRPr="002B467A" w:rsidRDefault="002B467A" w:rsidP="00696D87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2B467A">
        <w:rPr>
          <w:sz w:val="28"/>
          <w:szCs w:val="28"/>
        </w:rPr>
        <w:t>Чиркин В.Е. Конституционное право: Россия и зарубежный опыт.</w:t>
      </w:r>
      <w:r w:rsidR="004F1689">
        <w:rPr>
          <w:sz w:val="28"/>
          <w:szCs w:val="28"/>
        </w:rPr>
        <w:t xml:space="preserve">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М.: Издательство "Зерцало", </w:t>
      </w:r>
      <w:r w:rsidR="005612B8">
        <w:rPr>
          <w:sz w:val="28"/>
          <w:szCs w:val="28"/>
        </w:rPr>
        <w:t>2006</w:t>
      </w:r>
      <w:r w:rsidRPr="002B467A">
        <w:rPr>
          <w:sz w:val="28"/>
          <w:szCs w:val="28"/>
        </w:rPr>
        <w:t xml:space="preserve">. </w:t>
      </w:r>
      <w:r w:rsidR="00637015">
        <w:rPr>
          <w:sz w:val="28"/>
          <w:szCs w:val="28"/>
        </w:rPr>
        <w:t xml:space="preserve">– </w:t>
      </w:r>
      <w:r w:rsidRPr="002B467A">
        <w:rPr>
          <w:sz w:val="28"/>
          <w:szCs w:val="28"/>
        </w:rPr>
        <w:t xml:space="preserve"> 448 с.</w:t>
      </w:r>
    </w:p>
    <w:p w:rsidR="002B467A" w:rsidRPr="006C244F" w:rsidRDefault="002B467A" w:rsidP="003154CC">
      <w:pPr>
        <w:spacing w:line="360" w:lineRule="auto"/>
        <w:ind w:left="720"/>
        <w:jc w:val="both"/>
        <w:rPr>
          <w:sz w:val="28"/>
          <w:szCs w:val="28"/>
        </w:rPr>
      </w:pPr>
      <w:bookmarkStart w:id="12" w:name="_GoBack"/>
      <w:bookmarkEnd w:id="12"/>
    </w:p>
    <w:sectPr w:rsidR="002B467A" w:rsidRPr="006C244F" w:rsidSect="00AF41EF">
      <w:footnotePr>
        <w:numRestart w:val="eachPage"/>
      </w:footnotePr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FE5" w:rsidRDefault="00814FE5">
      <w:r>
        <w:separator/>
      </w:r>
    </w:p>
  </w:endnote>
  <w:endnote w:type="continuationSeparator" w:id="0">
    <w:p w:rsidR="00814FE5" w:rsidRDefault="0081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FE5" w:rsidRDefault="00814FE5">
      <w:r>
        <w:separator/>
      </w:r>
    </w:p>
  </w:footnote>
  <w:footnote w:type="continuationSeparator" w:id="0">
    <w:p w:rsidR="00814FE5" w:rsidRDefault="00814FE5">
      <w:r>
        <w:continuationSeparator/>
      </w:r>
    </w:p>
  </w:footnote>
  <w:footnote w:id="1">
    <w:p w:rsidR="00707317" w:rsidRPr="002B467A" w:rsidRDefault="00707317" w:rsidP="00B3320C">
      <w:pPr>
        <w:ind w:left="360"/>
        <w:jc w:val="both"/>
        <w:rPr>
          <w:sz w:val="28"/>
          <w:szCs w:val="28"/>
        </w:rPr>
      </w:pPr>
      <w:r>
        <w:rPr>
          <w:rStyle w:val="a4"/>
        </w:rPr>
        <w:footnoteRef/>
      </w:r>
      <w:r>
        <w:t xml:space="preserve"> </w:t>
      </w:r>
      <w:r w:rsidRPr="00B3320C">
        <w:rPr>
          <w:sz w:val="20"/>
          <w:szCs w:val="20"/>
        </w:rPr>
        <w:t xml:space="preserve">Кашанина Т.В., Кашанин А.В. Основы российского права: Учебник для вузов. 2-е издание, изменённое и дополненное. - М.: Издательская группа НОРМА - ИНФРА - М, 2004. </w:t>
      </w:r>
      <w:r>
        <w:rPr>
          <w:sz w:val="20"/>
          <w:szCs w:val="20"/>
        </w:rPr>
        <w:t>С.</w:t>
      </w:r>
      <w:r w:rsidRPr="00B3320C">
        <w:rPr>
          <w:sz w:val="20"/>
          <w:szCs w:val="20"/>
        </w:rPr>
        <w:t xml:space="preserve"> 141.</w:t>
      </w:r>
      <w:r w:rsidRPr="002B467A">
        <w:rPr>
          <w:sz w:val="28"/>
          <w:szCs w:val="28"/>
        </w:rPr>
        <w:t xml:space="preserve"> </w:t>
      </w:r>
    </w:p>
    <w:p w:rsidR="00707317" w:rsidRDefault="00707317">
      <w:pPr>
        <w:pStyle w:val="a3"/>
      </w:pPr>
    </w:p>
  </w:footnote>
  <w:footnote w:id="2">
    <w:p w:rsidR="00707317" w:rsidRDefault="00707317" w:rsidP="000268D0">
      <w:pPr>
        <w:spacing w:line="360" w:lineRule="auto"/>
        <w:ind w:left="360"/>
        <w:jc w:val="both"/>
        <w:rPr>
          <w:sz w:val="28"/>
          <w:szCs w:val="28"/>
        </w:rPr>
      </w:pPr>
      <w:r>
        <w:rPr>
          <w:rStyle w:val="a4"/>
        </w:rPr>
        <w:footnoteRef/>
      </w:r>
      <w:r>
        <w:t xml:space="preserve"> </w:t>
      </w:r>
      <w:r w:rsidRPr="00B3320C">
        <w:rPr>
          <w:sz w:val="20"/>
          <w:szCs w:val="20"/>
        </w:rPr>
        <w:t>Исаев И.А. История государства и права России: Учебник. - М.: Юристъ, 1999</w:t>
      </w:r>
      <w:r>
        <w:rPr>
          <w:sz w:val="20"/>
          <w:szCs w:val="20"/>
        </w:rPr>
        <w:t>.</w:t>
      </w:r>
      <w:r w:rsidRPr="00B3320C">
        <w:rPr>
          <w:sz w:val="20"/>
          <w:szCs w:val="20"/>
        </w:rPr>
        <w:t xml:space="preserve"> </w:t>
      </w:r>
      <w:r>
        <w:rPr>
          <w:sz w:val="20"/>
          <w:szCs w:val="20"/>
        </w:rPr>
        <w:t>С.</w:t>
      </w:r>
      <w:r w:rsidRPr="00B3320C">
        <w:rPr>
          <w:sz w:val="20"/>
          <w:szCs w:val="20"/>
        </w:rPr>
        <w:t xml:space="preserve"> 74.</w:t>
      </w:r>
      <w:r w:rsidRPr="002B467A">
        <w:rPr>
          <w:sz w:val="28"/>
          <w:szCs w:val="28"/>
        </w:rPr>
        <w:t xml:space="preserve"> </w:t>
      </w:r>
    </w:p>
    <w:p w:rsidR="00707317" w:rsidRDefault="00707317">
      <w:pPr>
        <w:pStyle w:val="a3"/>
      </w:pPr>
    </w:p>
  </w:footnote>
  <w:footnote w:id="3">
    <w:p w:rsidR="00707317" w:rsidRPr="00B3320C" w:rsidRDefault="00707317" w:rsidP="00B3320C">
      <w:pPr>
        <w:ind w:left="360"/>
        <w:jc w:val="both"/>
        <w:rPr>
          <w:sz w:val="20"/>
          <w:szCs w:val="20"/>
        </w:rPr>
      </w:pPr>
      <w:r w:rsidRPr="00B3320C">
        <w:rPr>
          <w:rStyle w:val="a4"/>
          <w:sz w:val="20"/>
          <w:szCs w:val="20"/>
        </w:rPr>
        <w:footnoteRef/>
      </w:r>
      <w:r w:rsidRPr="00B3320C">
        <w:rPr>
          <w:sz w:val="20"/>
          <w:szCs w:val="20"/>
        </w:rPr>
        <w:t xml:space="preserve"> Основы государства и права: Учебное пособие для поступающих в юридические вузы./Под редакцией академика О.Е.Кутафина. - 7-е издание, переработанное и дополненное. - М.: Юристъ, 2000. </w:t>
      </w:r>
      <w:r>
        <w:rPr>
          <w:sz w:val="20"/>
          <w:szCs w:val="20"/>
        </w:rPr>
        <w:t>С.</w:t>
      </w:r>
      <w:r w:rsidRPr="00B3320C">
        <w:rPr>
          <w:sz w:val="20"/>
          <w:szCs w:val="20"/>
        </w:rPr>
        <w:t xml:space="preserve"> </w:t>
      </w:r>
      <w:r>
        <w:rPr>
          <w:sz w:val="20"/>
          <w:szCs w:val="20"/>
        </w:rPr>
        <w:t>3</w:t>
      </w:r>
      <w:r w:rsidRPr="00B3320C">
        <w:rPr>
          <w:sz w:val="20"/>
          <w:szCs w:val="20"/>
        </w:rPr>
        <w:t>2.</w:t>
      </w:r>
    </w:p>
    <w:p w:rsidR="00707317" w:rsidRDefault="00707317">
      <w:pPr>
        <w:pStyle w:val="a3"/>
      </w:pPr>
    </w:p>
  </w:footnote>
  <w:footnote w:id="4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4B2293">
        <w:t xml:space="preserve">Основы государства и права: Учебное пособие для поступающих в юридические вузы./Под редакцией академика О.Е.Кутафина. - 7-е издание, переработанное и дополненное. - М.: Юристъ, 2000. </w:t>
      </w:r>
      <w:r>
        <w:t>С.</w:t>
      </w:r>
      <w:r w:rsidRPr="004B2293">
        <w:t xml:space="preserve"> </w:t>
      </w:r>
      <w:r>
        <w:t>172</w:t>
      </w:r>
      <w:r w:rsidRPr="004B2293">
        <w:t>.</w:t>
      </w:r>
    </w:p>
  </w:footnote>
  <w:footnote w:id="5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B3320C">
        <w:t>Основы государства и права: Учебное пособие для поступающих в юридические вузы./Под редакцией академика О.Е.Кутафина. - 7-е издание, переработанное и допол</w:t>
      </w:r>
      <w:r>
        <w:t>ненное. - М.: Юристъ, 2000. С. 7</w:t>
      </w:r>
      <w:r w:rsidRPr="00B3320C">
        <w:t>5.</w:t>
      </w:r>
    </w:p>
  </w:footnote>
  <w:footnote w:id="6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Там же. С. 77</w:t>
      </w:r>
    </w:p>
  </w:footnote>
  <w:footnote w:id="7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B3320C">
        <w:t>Основы государства и права: Учебное пособие для поступающих в юридические вузы./Под редакцией академика О.Е.Кутафина. - 7-е издание, переработанное и допол</w:t>
      </w:r>
      <w:r>
        <w:t>ненное. - М.: Юристъ, 2000. С. 78</w:t>
      </w:r>
      <w:r w:rsidRPr="00B3320C">
        <w:t>.</w:t>
      </w:r>
    </w:p>
  </w:footnote>
  <w:footnote w:id="8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Там же. С. 79</w:t>
      </w:r>
    </w:p>
  </w:footnote>
  <w:footnote w:id="9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B3320C">
        <w:t>Основы государства и права: Учебное пособие для поступающих в юридические вузы./Под редакцией академика О.Е.Кутафина. - 7-е издание, переработанное и допол</w:t>
      </w:r>
      <w:r>
        <w:t>ненное. - М.: Юристъ, 2000. С. 76</w:t>
      </w:r>
      <w:r w:rsidRPr="00B3320C">
        <w:t>.</w:t>
      </w:r>
    </w:p>
  </w:footnote>
  <w:footnote w:id="10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Там же. С.81</w:t>
      </w:r>
    </w:p>
  </w:footnote>
  <w:footnote w:id="11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B3320C">
        <w:t>Основы государства и права: Учебное пособие для поступающих в юридические вузы./Под редакцией академика О.Е.Кутафина. - 7-е издание, переработанное и допол</w:t>
      </w:r>
      <w:r>
        <w:t>ненное. - М.: Юристъ, 2000. С. 83</w:t>
      </w:r>
      <w:r w:rsidRPr="00B3320C">
        <w:t>.</w:t>
      </w:r>
    </w:p>
  </w:footnote>
  <w:footnote w:id="12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0B729B">
        <w:t xml:space="preserve">Конституция Российской Федерации. Принята всенародным голосованием 12 декабря 1993 года. </w:t>
      </w:r>
      <w:r>
        <w:t>Ст. 11</w:t>
      </w:r>
    </w:p>
  </w:footnote>
  <w:footnote w:id="13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637015">
        <w:t>Баглай М.В. Конституционное право Российской Федерации: Учебник для вузов. - 3-е изд. - М.: ИНФРА-М-НОРМА, 2007</w:t>
      </w:r>
      <w:r>
        <w:t>. С. 94.</w:t>
      </w:r>
    </w:p>
  </w:footnote>
  <w:footnote w:id="14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Там же. С. 97</w:t>
      </w:r>
    </w:p>
  </w:footnote>
  <w:footnote w:id="15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637015">
        <w:t>Баглай М.В. Конституционное право Российской Федерации: Учебник для вузов. - 3-е изд. - М.: ИНФРА-М-НОРМА, 2007</w:t>
      </w:r>
      <w:r>
        <w:t>. С. 99.</w:t>
      </w:r>
    </w:p>
  </w:footnote>
  <w:footnote w:id="16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0B729B">
        <w:t>Конституция Российской Федерации. Принята всенародным голосованием 12 декабря 1993 года. // Российская газета, 1993, 25 декабря</w:t>
      </w:r>
      <w:r>
        <w:t>. Ст. 80, п.1.</w:t>
      </w:r>
    </w:p>
  </w:footnote>
  <w:footnote w:id="17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592F58">
        <w:t>Избирательное право и избирательный процесс в Российской Федерации. Учебник для вузов. Отв.ред - д.ю</w:t>
      </w:r>
      <w:r>
        <w:t>.</w:t>
      </w:r>
      <w:r w:rsidRPr="00592F58">
        <w:t>н. А.В.Иванченко. - М.: Издательство НОРМА, 2005</w:t>
      </w:r>
      <w:r>
        <w:t>. С. 355</w:t>
      </w:r>
      <w:r w:rsidRPr="00592F58">
        <w:t>.</w:t>
      </w:r>
    </w:p>
  </w:footnote>
  <w:footnote w:id="18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Там же</w:t>
      </w:r>
      <w:r w:rsidRPr="00952381">
        <w:t xml:space="preserve">. </w:t>
      </w:r>
      <w:r>
        <w:t>С. 405-416</w:t>
      </w:r>
      <w:r w:rsidRPr="00952381">
        <w:t xml:space="preserve"> с.</w:t>
      </w:r>
    </w:p>
  </w:footnote>
  <w:footnote w:id="19">
    <w:p w:rsidR="00707317" w:rsidRPr="00977D34" w:rsidRDefault="00707317">
      <w:pPr>
        <w:pStyle w:val="a3"/>
      </w:pPr>
      <w:r w:rsidRPr="00977D34">
        <w:rPr>
          <w:rStyle w:val="a4"/>
        </w:rPr>
        <w:footnoteRef/>
      </w:r>
      <w:r w:rsidRPr="00977D34">
        <w:t xml:space="preserve"> Чиркин В.Е. Государствоведение: Учебник. - М.: Юристъ, 2008. </w:t>
      </w:r>
      <w:r>
        <w:t>С. 116</w:t>
      </w:r>
      <w:r w:rsidRPr="00977D34">
        <w:t>.</w:t>
      </w:r>
    </w:p>
  </w:footnote>
  <w:footnote w:id="20">
    <w:p w:rsidR="00707317" w:rsidRPr="00977D34" w:rsidRDefault="00707317" w:rsidP="00977D34">
      <w:pPr>
        <w:jc w:val="both"/>
        <w:rPr>
          <w:sz w:val="20"/>
          <w:szCs w:val="20"/>
        </w:rPr>
      </w:pPr>
      <w:r w:rsidRPr="00977D34">
        <w:rPr>
          <w:rStyle w:val="a4"/>
          <w:sz w:val="20"/>
          <w:szCs w:val="20"/>
        </w:rPr>
        <w:footnoteRef/>
      </w:r>
      <w:r w:rsidRPr="00977D34">
        <w:rPr>
          <w:sz w:val="20"/>
          <w:szCs w:val="20"/>
        </w:rPr>
        <w:t xml:space="preserve"> Козлова Е.И, Кутафин О.Е. Конституционное право России: Учебник. - 2-е изд. - М.: Юристъ, 2005. </w:t>
      </w:r>
      <w:r>
        <w:rPr>
          <w:sz w:val="20"/>
          <w:szCs w:val="20"/>
        </w:rPr>
        <w:t>С.</w:t>
      </w:r>
      <w:r w:rsidRPr="00977D34">
        <w:rPr>
          <w:sz w:val="20"/>
          <w:szCs w:val="20"/>
        </w:rPr>
        <w:t xml:space="preserve"> 520.</w:t>
      </w:r>
    </w:p>
  </w:footnote>
  <w:footnote w:id="21">
    <w:p w:rsidR="00707317" w:rsidRPr="00977D34" w:rsidRDefault="00707317">
      <w:pPr>
        <w:pStyle w:val="a3"/>
      </w:pPr>
      <w:r w:rsidRPr="00977D34">
        <w:rPr>
          <w:rStyle w:val="a4"/>
        </w:rPr>
        <w:footnoteRef/>
      </w:r>
      <w:r w:rsidRPr="00977D34">
        <w:t xml:space="preserve"> Конституция Российской Федерации</w:t>
      </w:r>
      <w:r w:rsidRPr="000B729B">
        <w:t xml:space="preserve">. </w:t>
      </w:r>
      <w:r>
        <w:t>Ч.4, ст. 111.</w:t>
      </w:r>
    </w:p>
  </w:footnote>
  <w:footnote w:id="22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977D34">
        <w:t>Конституция Российской Федерации</w:t>
      </w:r>
      <w:r w:rsidRPr="000B729B">
        <w:t xml:space="preserve">. </w:t>
      </w:r>
      <w:r>
        <w:t>Ч.3, ст. 117.</w:t>
      </w:r>
    </w:p>
  </w:footnote>
  <w:footnote w:id="23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977D34">
        <w:t>Конституция Российской Федерации</w:t>
      </w:r>
      <w:r w:rsidRPr="000B729B">
        <w:t xml:space="preserve">. </w:t>
      </w:r>
      <w:r>
        <w:t>Ч.4, ст. 117.</w:t>
      </w:r>
    </w:p>
  </w:footnote>
  <w:footnote w:id="24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394114">
        <w:t>Прокурорский надзор в Российской Федерации: учебник / Под ред. А.А</w:t>
      </w:r>
      <w:r>
        <w:t>.Чувилёва. - М.: Юристъ, 2003. С.</w:t>
      </w:r>
      <w:r w:rsidRPr="00394114">
        <w:t xml:space="preserve"> </w:t>
      </w:r>
      <w:r>
        <w:t>13.</w:t>
      </w:r>
    </w:p>
  </w:footnote>
  <w:footnote w:id="25">
    <w:p w:rsidR="00707317" w:rsidRDefault="00707317" w:rsidP="00F700C6">
      <w:pPr>
        <w:jc w:val="both"/>
      </w:pPr>
      <w:r>
        <w:rPr>
          <w:rStyle w:val="a4"/>
        </w:rPr>
        <w:footnoteRef/>
      </w:r>
      <w:r>
        <w:t xml:space="preserve"> </w:t>
      </w:r>
      <w:r w:rsidRPr="00F700C6">
        <w:rPr>
          <w:sz w:val="20"/>
          <w:szCs w:val="20"/>
        </w:rPr>
        <w:t>Чиркин В.Е. Конституционное право: Россия и зарубежный опыт.- М.: Издательство "Зер</w:t>
      </w:r>
      <w:r>
        <w:rPr>
          <w:sz w:val="20"/>
          <w:szCs w:val="20"/>
        </w:rPr>
        <w:t xml:space="preserve">цало", 2006. С. </w:t>
      </w:r>
      <w:r w:rsidRPr="00F700C6">
        <w:rPr>
          <w:sz w:val="20"/>
          <w:szCs w:val="20"/>
        </w:rPr>
        <w:t>146.</w:t>
      </w:r>
    </w:p>
  </w:footnote>
  <w:footnote w:id="26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452311">
        <w:t xml:space="preserve">Судоустройство и правоохранительные органы в Российской Федерации. Учебник. Издание второе, переработанное и дополненное. Под редакцией Ю.К.Орлова, В.И.Швецова. - М.: "Проспект", 2000. </w:t>
      </w:r>
      <w:r>
        <w:t>С. 7.</w:t>
      </w:r>
    </w:p>
  </w:footnote>
  <w:footnote w:id="27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977D34">
        <w:t>Конституция Российской Федерации</w:t>
      </w:r>
      <w:r w:rsidRPr="000B729B">
        <w:t xml:space="preserve">. </w:t>
      </w:r>
      <w:r>
        <w:t>Ст. 125, п. 2.</w:t>
      </w:r>
    </w:p>
  </w:footnote>
  <w:footnote w:id="28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452311">
        <w:t xml:space="preserve">Судоустройство и правоохранительные органы в Российской Федерации. Учебник. Издание второе, переработанное и дополненное. Под редакцией Ю.К.Орлова, В.И.Швецова. - М.: "Проспект", 2000. </w:t>
      </w:r>
      <w:r>
        <w:t>С. 157-161.</w:t>
      </w:r>
    </w:p>
  </w:footnote>
  <w:footnote w:id="29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8A48ED">
        <w:t>Чиркин В.Е. Конституционное право: Россия и зарубежный опыт.- М.: Издательство "Зерцало", 2006.</w:t>
      </w:r>
      <w:r>
        <w:t>С.</w:t>
      </w:r>
      <w:r w:rsidRPr="008A48ED">
        <w:t xml:space="preserve"> </w:t>
      </w:r>
      <w:r>
        <w:t>54</w:t>
      </w:r>
      <w:r w:rsidRPr="008A48ED">
        <w:t>.</w:t>
      </w:r>
    </w:p>
  </w:footnote>
  <w:footnote w:id="30">
    <w:p w:rsidR="00707317" w:rsidRPr="00984E5F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984E5F">
        <w:t>Теория государства и права. Ч. 1. Теория государства / Под общ. ред. д.ю.н., проф. А.Б. Венгерова. М., 1995</w:t>
      </w:r>
      <w:r>
        <w:t>. С. 25.</w:t>
      </w:r>
    </w:p>
  </w:footnote>
  <w:footnote w:id="31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272AA9">
        <w:t xml:space="preserve">Исаев И.А. История государства и права России: Учебник. - М.: Юристъ, 1999 </w:t>
      </w:r>
      <w:r>
        <w:t>С.</w:t>
      </w:r>
      <w:r w:rsidRPr="00272AA9">
        <w:t xml:space="preserve"> </w:t>
      </w:r>
      <w:r>
        <w:t>22.</w:t>
      </w:r>
    </w:p>
  </w:footnote>
  <w:footnote w:id="32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977D34">
        <w:t>Конституция Российской Федерации</w:t>
      </w:r>
      <w:r w:rsidRPr="000B729B">
        <w:t xml:space="preserve">. </w:t>
      </w:r>
      <w:r>
        <w:t>Ст. 94.</w:t>
      </w:r>
    </w:p>
  </w:footnote>
  <w:footnote w:id="33">
    <w:p w:rsidR="00707317" w:rsidRPr="002B467A" w:rsidRDefault="00707317" w:rsidP="005D0AC6">
      <w:pPr>
        <w:ind w:left="360"/>
        <w:jc w:val="both"/>
        <w:rPr>
          <w:sz w:val="28"/>
          <w:szCs w:val="28"/>
        </w:rPr>
      </w:pPr>
      <w:r>
        <w:rPr>
          <w:rStyle w:val="a4"/>
        </w:rPr>
        <w:footnoteRef/>
      </w:r>
      <w:r>
        <w:t xml:space="preserve"> </w:t>
      </w:r>
      <w:r w:rsidRPr="005D0AC6">
        <w:rPr>
          <w:sz w:val="20"/>
          <w:szCs w:val="20"/>
        </w:rPr>
        <w:t xml:space="preserve">Погосян Н.Д. Счётная палата Российской Федерации. - М.:Юристъ, 2003. </w:t>
      </w:r>
      <w:r>
        <w:rPr>
          <w:sz w:val="20"/>
          <w:szCs w:val="20"/>
        </w:rPr>
        <w:t>С.</w:t>
      </w:r>
      <w:r w:rsidRPr="005D0AC6">
        <w:rPr>
          <w:sz w:val="20"/>
          <w:szCs w:val="20"/>
        </w:rPr>
        <w:t xml:space="preserve"> </w:t>
      </w:r>
      <w:r>
        <w:rPr>
          <w:sz w:val="20"/>
          <w:szCs w:val="20"/>
        </w:rPr>
        <w:t>92</w:t>
      </w:r>
      <w:r w:rsidRPr="005D0AC6">
        <w:rPr>
          <w:sz w:val="20"/>
          <w:szCs w:val="20"/>
        </w:rPr>
        <w:t>.</w:t>
      </w:r>
    </w:p>
    <w:p w:rsidR="00707317" w:rsidRDefault="00707317">
      <w:pPr>
        <w:pStyle w:val="a3"/>
      </w:pPr>
    </w:p>
  </w:footnote>
  <w:footnote w:id="34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977D34">
        <w:t>Конституция Российской Федерации</w:t>
      </w:r>
      <w:r w:rsidRPr="000B729B">
        <w:t xml:space="preserve">. </w:t>
      </w:r>
      <w:r>
        <w:t>Ст. 102, п.п. ж, з.</w:t>
      </w:r>
    </w:p>
  </w:footnote>
  <w:footnote w:id="35">
    <w:p w:rsidR="00707317" w:rsidRDefault="00707317" w:rsidP="00914A3E">
      <w:pPr>
        <w:pStyle w:val="a3"/>
        <w:jc w:val="both"/>
      </w:pPr>
      <w:r>
        <w:rPr>
          <w:rStyle w:val="a4"/>
        </w:rPr>
        <w:footnoteRef/>
      </w:r>
      <w:r>
        <w:t xml:space="preserve"> </w:t>
      </w:r>
      <w:r w:rsidRPr="00914A3E">
        <w:t xml:space="preserve">Прокурорский надзор в Российской Федерации: учебник / Под ред. А.А.Чувилёва. - М.: Юристъ, 2003. - </w:t>
      </w:r>
      <w:r>
        <w:t>186</w:t>
      </w:r>
      <w:r w:rsidRPr="00914A3E">
        <w:t xml:space="preserve"> с</w:t>
      </w:r>
    </w:p>
  </w:footnote>
  <w:footnote w:id="36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8B5A1C">
        <w:t>Чиркин В.Е. Государствоведение: Учебник. - М.: Юристъ, 2008. С. 182.</w:t>
      </w:r>
    </w:p>
  </w:footnote>
  <w:footnote w:id="37">
    <w:p w:rsidR="00707317" w:rsidRPr="00424FCD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424FCD">
        <w:t>http://www.rbc.ru/</w:t>
      </w:r>
    </w:p>
  </w:footnote>
  <w:footnote w:id="38">
    <w:p w:rsidR="00707317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0A351F">
        <w:t>http://www.wciom.ru/</w:t>
      </w:r>
    </w:p>
  </w:footnote>
  <w:footnote w:id="39">
    <w:p w:rsidR="00707317" w:rsidRPr="00A92439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A92439">
        <w:t>http://arbitr.ru</w:t>
      </w:r>
    </w:p>
  </w:footnote>
  <w:footnote w:id="40">
    <w:p w:rsidR="00707317" w:rsidRPr="00E5479E" w:rsidRDefault="00707317">
      <w:pPr>
        <w:pStyle w:val="a3"/>
      </w:pPr>
      <w:r>
        <w:rPr>
          <w:rStyle w:val="a4"/>
        </w:rPr>
        <w:footnoteRef/>
      </w:r>
      <w:r>
        <w:t xml:space="preserve"> </w:t>
      </w:r>
      <w:r w:rsidRPr="00E5479E">
        <w:t>http://arbitr.ru/press-centr/smi/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317" w:rsidRDefault="00707317" w:rsidP="00AF41E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07317" w:rsidRDefault="007073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317" w:rsidRDefault="00707317" w:rsidP="00081CF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90302">
      <w:rPr>
        <w:rStyle w:val="a7"/>
        <w:noProof/>
      </w:rPr>
      <w:t>38</w:t>
    </w:r>
    <w:r>
      <w:rPr>
        <w:rStyle w:val="a7"/>
      </w:rPr>
      <w:fldChar w:fldCharType="end"/>
    </w:r>
  </w:p>
  <w:p w:rsidR="00707317" w:rsidRDefault="0070731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F1732"/>
    <w:multiLevelType w:val="hybridMultilevel"/>
    <w:tmpl w:val="046E2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95089B"/>
    <w:multiLevelType w:val="multilevel"/>
    <w:tmpl w:val="E3060A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30600EE"/>
    <w:multiLevelType w:val="multilevel"/>
    <w:tmpl w:val="C898E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5A648D1"/>
    <w:multiLevelType w:val="hybridMultilevel"/>
    <w:tmpl w:val="8528C1A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84D025E"/>
    <w:multiLevelType w:val="multilevel"/>
    <w:tmpl w:val="CAC0B6AC"/>
    <w:lvl w:ilvl="0">
      <w:start w:val="1"/>
      <w:numFmt w:val="decimal"/>
      <w:lvlText w:val="%1)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5">
    <w:nsid w:val="1AE73E09"/>
    <w:multiLevelType w:val="multilevel"/>
    <w:tmpl w:val="2108B472"/>
    <w:lvl w:ilvl="0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6">
    <w:nsid w:val="1CBD275F"/>
    <w:multiLevelType w:val="hybridMultilevel"/>
    <w:tmpl w:val="6548129E"/>
    <w:lvl w:ilvl="0" w:tplc="04190011">
      <w:start w:val="1"/>
      <w:numFmt w:val="decimal"/>
      <w:lvlText w:val="%1)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7">
    <w:nsid w:val="29EB4BCD"/>
    <w:multiLevelType w:val="multilevel"/>
    <w:tmpl w:val="E3F23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54268D"/>
    <w:multiLevelType w:val="hybridMultilevel"/>
    <w:tmpl w:val="7FEC0C70"/>
    <w:lvl w:ilvl="0" w:tplc="04190011">
      <w:start w:val="1"/>
      <w:numFmt w:val="decimal"/>
      <w:lvlText w:val="%1)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9">
    <w:nsid w:val="34F30B2B"/>
    <w:multiLevelType w:val="multilevel"/>
    <w:tmpl w:val="A5BCABB2"/>
    <w:lvl w:ilvl="0">
      <w:start w:val="1"/>
      <w:numFmt w:val="decimal"/>
      <w:lvlText w:val="%1)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0">
    <w:nsid w:val="3CD923DF"/>
    <w:multiLevelType w:val="hybridMultilevel"/>
    <w:tmpl w:val="CC0EEDE4"/>
    <w:lvl w:ilvl="0" w:tplc="4A38C3EC">
      <w:start w:val="1"/>
      <w:numFmt w:val="russianLower"/>
      <w:lvlText w:val="%1)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FF318F"/>
    <w:multiLevelType w:val="hybridMultilevel"/>
    <w:tmpl w:val="CAC0B6AC"/>
    <w:lvl w:ilvl="0" w:tplc="04190011">
      <w:start w:val="1"/>
      <w:numFmt w:val="decimal"/>
      <w:lvlText w:val="%1)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2">
    <w:nsid w:val="3F92172E"/>
    <w:multiLevelType w:val="multilevel"/>
    <w:tmpl w:val="E3060A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46711A5D"/>
    <w:multiLevelType w:val="hybridMultilevel"/>
    <w:tmpl w:val="2108B472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4">
    <w:nsid w:val="47BD60C3"/>
    <w:multiLevelType w:val="hybridMultilevel"/>
    <w:tmpl w:val="E3F23C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534B5F"/>
    <w:multiLevelType w:val="multilevel"/>
    <w:tmpl w:val="2108B472"/>
    <w:lvl w:ilvl="0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6">
    <w:nsid w:val="4C5F1BEA"/>
    <w:multiLevelType w:val="multilevel"/>
    <w:tmpl w:val="E3F23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5F2BB0"/>
    <w:multiLevelType w:val="hybridMultilevel"/>
    <w:tmpl w:val="E3060AB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68902B3"/>
    <w:multiLevelType w:val="multilevel"/>
    <w:tmpl w:val="2108B472"/>
    <w:lvl w:ilvl="0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9">
    <w:nsid w:val="66285DD0"/>
    <w:multiLevelType w:val="multilevel"/>
    <w:tmpl w:val="68EA2FF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9000542"/>
    <w:multiLevelType w:val="hybridMultilevel"/>
    <w:tmpl w:val="A5BCABB2"/>
    <w:lvl w:ilvl="0" w:tplc="04190011">
      <w:start w:val="1"/>
      <w:numFmt w:val="decimal"/>
      <w:lvlText w:val="%1)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21">
    <w:nsid w:val="6AF57EAC"/>
    <w:multiLevelType w:val="hybridMultilevel"/>
    <w:tmpl w:val="C898EF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6D9A6F2F"/>
    <w:multiLevelType w:val="multilevel"/>
    <w:tmpl w:val="6548129E"/>
    <w:lvl w:ilvl="0">
      <w:start w:val="1"/>
      <w:numFmt w:val="decimal"/>
      <w:lvlText w:val="%1)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23">
    <w:nsid w:val="756A2409"/>
    <w:multiLevelType w:val="multilevel"/>
    <w:tmpl w:val="E3060A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779B4509"/>
    <w:multiLevelType w:val="hybridMultilevel"/>
    <w:tmpl w:val="68EA2FF8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7CE115A1"/>
    <w:multiLevelType w:val="multilevel"/>
    <w:tmpl w:val="2108B472"/>
    <w:lvl w:ilvl="0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3"/>
  </w:num>
  <w:num w:numId="4">
    <w:abstractNumId w:val="21"/>
  </w:num>
  <w:num w:numId="5">
    <w:abstractNumId w:val="2"/>
  </w:num>
  <w:num w:numId="6">
    <w:abstractNumId w:val="14"/>
  </w:num>
  <w:num w:numId="7">
    <w:abstractNumId w:val="7"/>
  </w:num>
  <w:num w:numId="8">
    <w:abstractNumId w:val="16"/>
  </w:num>
  <w:num w:numId="9">
    <w:abstractNumId w:val="0"/>
  </w:num>
  <w:num w:numId="10">
    <w:abstractNumId w:val="18"/>
  </w:num>
  <w:num w:numId="11">
    <w:abstractNumId w:val="8"/>
  </w:num>
  <w:num w:numId="12">
    <w:abstractNumId w:val="25"/>
  </w:num>
  <w:num w:numId="13">
    <w:abstractNumId w:val="20"/>
  </w:num>
  <w:num w:numId="14">
    <w:abstractNumId w:val="9"/>
  </w:num>
  <w:num w:numId="15">
    <w:abstractNumId w:val="15"/>
  </w:num>
  <w:num w:numId="16">
    <w:abstractNumId w:val="11"/>
  </w:num>
  <w:num w:numId="17">
    <w:abstractNumId w:val="4"/>
  </w:num>
  <w:num w:numId="18">
    <w:abstractNumId w:val="5"/>
  </w:num>
  <w:num w:numId="19">
    <w:abstractNumId w:val="6"/>
  </w:num>
  <w:num w:numId="20">
    <w:abstractNumId w:val="22"/>
  </w:num>
  <w:num w:numId="21">
    <w:abstractNumId w:val="12"/>
  </w:num>
  <w:num w:numId="22">
    <w:abstractNumId w:val="24"/>
  </w:num>
  <w:num w:numId="23">
    <w:abstractNumId w:val="1"/>
  </w:num>
  <w:num w:numId="24">
    <w:abstractNumId w:val="23"/>
  </w:num>
  <w:num w:numId="25">
    <w:abstractNumId w:val="19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62E"/>
    <w:rsid w:val="0001339F"/>
    <w:rsid w:val="00023DAA"/>
    <w:rsid w:val="000268D0"/>
    <w:rsid w:val="00040959"/>
    <w:rsid w:val="00054B8D"/>
    <w:rsid w:val="00076772"/>
    <w:rsid w:val="00077033"/>
    <w:rsid w:val="00081CF7"/>
    <w:rsid w:val="00091B82"/>
    <w:rsid w:val="000A351F"/>
    <w:rsid w:val="000B729B"/>
    <w:rsid w:val="000D74D0"/>
    <w:rsid w:val="000E0F85"/>
    <w:rsid w:val="000F51DF"/>
    <w:rsid w:val="000F57DC"/>
    <w:rsid w:val="000F7B0F"/>
    <w:rsid w:val="00106954"/>
    <w:rsid w:val="00107668"/>
    <w:rsid w:val="00123907"/>
    <w:rsid w:val="00154285"/>
    <w:rsid w:val="001803A6"/>
    <w:rsid w:val="001A0C6B"/>
    <w:rsid w:val="001A3348"/>
    <w:rsid w:val="001A4310"/>
    <w:rsid w:val="001B6A89"/>
    <w:rsid w:val="001D4AE3"/>
    <w:rsid w:val="001E47A6"/>
    <w:rsid w:val="001E6899"/>
    <w:rsid w:val="001F4D76"/>
    <w:rsid w:val="00202FEC"/>
    <w:rsid w:val="0020633B"/>
    <w:rsid w:val="002247F7"/>
    <w:rsid w:val="00242803"/>
    <w:rsid w:val="00243C81"/>
    <w:rsid w:val="002455CA"/>
    <w:rsid w:val="00272AA9"/>
    <w:rsid w:val="00280991"/>
    <w:rsid w:val="00281CA2"/>
    <w:rsid w:val="002B467A"/>
    <w:rsid w:val="002F66B9"/>
    <w:rsid w:val="003154CC"/>
    <w:rsid w:val="0031587C"/>
    <w:rsid w:val="00330A59"/>
    <w:rsid w:val="00341D04"/>
    <w:rsid w:val="00342DDC"/>
    <w:rsid w:val="00353A2A"/>
    <w:rsid w:val="00366A59"/>
    <w:rsid w:val="003850A4"/>
    <w:rsid w:val="00394114"/>
    <w:rsid w:val="00395251"/>
    <w:rsid w:val="003B172F"/>
    <w:rsid w:val="003B6C6C"/>
    <w:rsid w:val="003C67B3"/>
    <w:rsid w:val="003E3EBD"/>
    <w:rsid w:val="003F40EB"/>
    <w:rsid w:val="0041452A"/>
    <w:rsid w:val="00424FCD"/>
    <w:rsid w:val="00444F3E"/>
    <w:rsid w:val="0048193E"/>
    <w:rsid w:val="004A233E"/>
    <w:rsid w:val="004B2293"/>
    <w:rsid w:val="004C093B"/>
    <w:rsid w:val="004F1689"/>
    <w:rsid w:val="004F74FC"/>
    <w:rsid w:val="005113CF"/>
    <w:rsid w:val="005612B8"/>
    <w:rsid w:val="005816EA"/>
    <w:rsid w:val="005830ED"/>
    <w:rsid w:val="00592F58"/>
    <w:rsid w:val="005972E7"/>
    <w:rsid w:val="005B3570"/>
    <w:rsid w:val="005C5742"/>
    <w:rsid w:val="005D0AC6"/>
    <w:rsid w:val="005D49E0"/>
    <w:rsid w:val="005D62E8"/>
    <w:rsid w:val="005E79CE"/>
    <w:rsid w:val="005F21EB"/>
    <w:rsid w:val="00637015"/>
    <w:rsid w:val="00637090"/>
    <w:rsid w:val="00640B04"/>
    <w:rsid w:val="006557C6"/>
    <w:rsid w:val="00657192"/>
    <w:rsid w:val="00667B2B"/>
    <w:rsid w:val="0068444A"/>
    <w:rsid w:val="00690302"/>
    <w:rsid w:val="006946EE"/>
    <w:rsid w:val="00696D87"/>
    <w:rsid w:val="006A6DE1"/>
    <w:rsid w:val="006C244F"/>
    <w:rsid w:val="006C5986"/>
    <w:rsid w:val="006D3F4C"/>
    <w:rsid w:val="006F27B8"/>
    <w:rsid w:val="00703DA4"/>
    <w:rsid w:val="00707317"/>
    <w:rsid w:val="007129D7"/>
    <w:rsid w:val="0072079A"/>
    <w:rsid w:val="00734642"/>
    <w:rsid w:val="007B5701"/>
    <w:rsid w:val="007B6C0A"/>
    <w:rsid w:val="007B7E11"/>
    <w:rsid w:val="007E79AE"/>
    <w:rsid w:val="007F09AD"/>
    <w:rsid w:val="00814FE5"/>
    <w:rsid w:val="00846B49"/>
    <w:rsid w:val="00860F6B"/>
    <w:rsid w:val="008670B3"/>
    <w:rsid w:val="0086785D"/>
    <w:rsid w:val="008818A3"/>
    <w:rsid w:val="008906EC"/>
    <w:rsid w:val="008A48ED"/>
    <w:rsid w:val="008A549B"/>
    <w:rsid w:val="008A6A1E"/>
    <w:rsid w:val="008B1031"/>
    <w:rsid w:val="008B5A1C"/>
    <w:rsid w:val="008F15FC"/>
    <w:rsid w:val="00900B5D"/>
    <w:rsid w:val="00913D8F"/>
    <w:rsid w:val="00914A3E"/>
    <w:rsid w:val="00934A9B"/>
    <w:rsid w:val="00941483"/>
    <w:rsid w:val="009454D0"/>
    <w:rsid w:val="00952381"/>
    <w:rsid w:val="009529B4"/>
    <w:rsid w:val="00954CE5"/>
    <w:rsid w:val="00957EA0"/>
    <w:rsid w:val="00960A79"/>
    <w:rsid w:val="00977D34"/>
    <w:rsid w:val="0098162E"/>
    <w:rsid w:val="00984E5F"/>
    <w:rsid w:val="0098768A"/>
    <w:rsid w:val="00994888"/>
    <w:rsid w:val="009D4FA2"/>
    <w:rsid w:val="009E5F8C"/>
    <w:rsid w:val="009F41CE"/>
    <w:rsid w:val="00A014D2"/>
    <w:rsid w:val="00A0458A"/>
    <w:rsid w:val="00A14BEF"/>
    <w:rsid w:val="00A33D68"/>
    <w:rsid w:val="00A40EA5"/>
    <w:rsid w:val="00A545ED"/>
    <w:rsid w:val="00A55B88"/>
    <w:rsid w:val="00A70F47"/>
    <w:rsid w:val="00A75C04"/>
    <w:rsid w:val="00A92439"/>
    <w:rsid w:val="00AA21E6"/>
    <w:rsid w:val="00AA38E0"/>
    <w:rsid w:val="00AD78C5"/>
    <w:rsid w:val="00AE2DD6"/>
    <w:rsid w:val="00AE5664"/>
    <w:rsid w:val="00AF41EF"/>
    <w:rsid w:val="00B148D3"/>
    <w:rsid w:val="00B3320C"/>
    <w:rsid w:val="00B405CB"/>
    <w:rsid w:val="00B652E9"/>
    <w:rsid w:val="00BA3AAF"/>
    <w:rsid w:val="00BA4617"/>
    <w:rsid w:val="00BB1577"/>
    <w:rsid w:val="00BB3914"/>
    <w:rsid w:val="00BB558F"/>
    <w:rsid w:val="00BC1622"/>
    <w:rsid w:val="00BC2A35"/>
    <w:rsid w:val="00BC405B"/>
    <w:rsid w:val="00BC61D8"/>
    <w:rsid w:val="00BE0ADB"/>
    <w:rsid w:val="00BE0CA4"/>
    <w:rsid w:val="00BE0DAA"/>
    <w:rsid w:val="00C07A47"/>
    <w:rsid w:val="00C10A32"/>
    <w:rsid w:val="00C36237"/>
    <w:rsid w:val="00C37B14"/>
    <w:rsid w:val="00C6263B"/>
    <w:rsid w:val="00C901CF"/>
    <w:rsid w:val="00C969E7"/>
    <w:rsid w:val="00C97339"/>
    <w:rsid w:val="00CA6BFD"/>
    <w:rsid w:val="00CD3170"/>
    <w:rsid w:val="00CE3078"/>
    <w:rsid w:val="00D03F13"/>
    <w:rsid w:val="00D221A3"/>
    <w:rsid w:val="00D26839"/>
    <w:rsid w:val="00D41449"/>
    <w:rsid w:val="00D478F0"/>
    <w:rsid w:val="00D47B4A"/>
    <w:rsid w:val="00D6382B"/>
    <w:rsid w:val="00D70A71"/>
    <w:rsid w:val="00D72759"/>
    <w:rsid w:val="00D9022C"/>
    <w:rsid w:val="00DB1247"/>
    <w:rsid w:val="00DE16E5"/>
    <w:rsid w:val="00E0100F"/>
    <w:rsid w:val="00E04C5C"/>
    <w:rsid w:val="00E14B1B"/>
    <w:rsid w:val="00E17820"/>
    <w:rsid w:val="00E25C4D"/>
    <w:rsid w:val="00E3743D"/>
    <w:rsid w:val="00E41A82"/>
    <w:rsid w:val="00E5479E"/>
    <w:rsid w:val="00E54DC3"/>
    <w:rsid w:val="00E57B14"/>
    <w:rsid w:val="00E668D8"/>
    <w:rsid w:val="00E90061"/>
    <w:rsid w:val="00EB044D"/>
    <w:rsid w:val="00F0463B"/>
    <w:rsid w:val="00F05261"/>
    <w:rsid w:val="00F11803"/>
    <w:rsid w:val="00F32CD5"/>
    <w:rsid w:val="00F45C1E"/>
    <w:rsid w:val="00F63B39"/>
    <w:rsid w:val="00F700C6"/>
    <w:rsid w:val="00F721C4"/>
    <w:rsid w:val="00F76E9A"/>
    <w:rsid w:val="00FA39C9"/>
    <w:rsid w:val="00FB01F3"/>
    <w:rsid w:val="00FB5C03"/>
    <w:rsid w:val="00FD311A"/>
    <w:rsid w:val="00FD3F4D"/>
    <w:rsid w:val="00FF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3C960011-B89B-445F-AB58-FABE264D4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1E68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rsid w:val="00C97339"/>
    <w:pPr>
      <w:keepNext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BE0ADB"/>
    <w:rPr>
      <w:sz w:val="20"/>
      <w:szCs w:val="20"/>
    </w:rPr>
  </w:style>
  <w:style w:type="character" w:styleId="a4">
    <w:name w:val="footnote reference"/>
    <w:basedOn w:val="a0"/>
    <w:semiHidden/>
    <w:rsid w:val="00BE0ADB"/>
    <w:rPr>
      <w:vertAlign w:val="superscript"/>
    </w:rPr>
  </w:style>
  <w:style w:type="character" w:styleId="a5">
    <w:name w:val="Hyperlink"/>
    <w:basedOn w:val="a0"/>
    <w:rsid w:val="00F63B39"/>
    <w:rPr>
      <w:color w:val="0000FF"/>
      <w:u w:val="single"/>
    </w:rPr>
  </w:style>
  <w:style w:type="paragraph" w:styleId="a6">
    <w:name w:val="header"/>
    <w:basedOn w:val="a"/>
    <w:rsid w:val="00AF41E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41EF"/>
  </w:style>
  <w:style w:type="paragraph" w:styleId="a8">
    <w:name w:val="footer"/>
    <w:basedOn w:val="a"/>
    <w:rsid w:val="00AF41EF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rsid w:val="00BA4617"/>
    <w:pPr>
      <w:tabs>
        <w:tab w:val="right" w:leader="dot" w:pos="9628"/>
      </w:tabs>
      <w:spacing w:line="360" w:lineRule="auto"/>
      <w:jc w:val="both"/>
    </w:pPr>
  </w:style>
  <w:style w:type="paragraph" w:styleId="a9">
    <w:name w:val="Title"/>
    <w:basedOn w:val="a"/>
    <w:qFormat/>
    <w:rsid w:val="00B148D3"/>
    <w:pPr>
      <w:autoSpaceDE w:val="0"/>
      <w:autoSpaceDN w:val="0"/>
      <w:adjustRightInd w:val="0"/>
      <w:spacing w:line="360" w:lineRule="auto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8920</Words>
  <Characters>50845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Разделение властей</vt:lpstr>
    </vt:vector>
  </TitlesOfParts>
  <Company>MoBIL GROUP</Company>
  <LinksUpToDate>false</LinksUpToDate>
  <CharactersWithSpaces>59646</CharactersWithSpaces>
  <SharedDoc>false</SharedDoc>
  <HLinks>
    <vt:vector size="42" baseType="variant"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_Toc256770612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_Toc256770611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_Toc256770610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_Toc256770609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_Toc256770608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_Toc256770607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_Toc256770606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Разделение властей</dc:title>
  <dc:subject/>
  <dc:creator>Михаил</dc:creator>
  <cp:keywords/>
  <dc:description/>
  <cp:lastModifiedBy>Irina</cp:lastModifiedBy>
  <cp:revision>2</cp:revision>
  <dcterms:created xsi:type="dcterms:W3CDTF">2014-08-18T09:42:00Z</dcterms:created>
  <dcterms:modified xsi:type="dcterms:W3CDTF">2014-08-18T09:42:00Z</dcterms:modified>
</cp:coreProperties>
</file>