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F12" w:rsidRDefault="005D5F12" w:rsidP="00A4660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Pr="00A46602" w:rsidRDefault="002931EA" w:rsidP="00A4660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46602">
        <w:rPr>
          <w:rFonts w:ascii="Times New Roman" w:hAnsi="Times New Roman"/>
          <w:b/>
          <w:sz w:val="28"/>
          <w:szCs w:val="28"/>
        </w:rPr>
        <w:t>ВВЕДЕНИЕ</w:t>
      </w:r>
    </w:p>
    <w:p w:rsidR="002931EA" w:rsidRDefault="002931EA" w:rsidP="00AE2C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741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8092C">
        <w:rPr>
          <w:rFonts w:ascii="Times New Roman" w:hAnsi="Times New Roman"/>
          <w:color w:val="000000"/>
          <w:sz w:val="28"/>
          <w:szCs w:val="28"/>
        </w:rPr>
        <w:t xml:space="preserve">В обществе постоянно создается и функционирует огромное количество разнообразных документов. От правильной организации работы с документами зависит эффективность работы учреждений, предприятий, фирм. С помощью управленческой документации осуществляется планирование, </w:t>
      </w:r>
      <w:r>
        <w:rPr>
          <w:rFonts w:ascii="Times New Roman" w:hAnsi="Times New Roman"/>
          <w:color w:val="000000"/>
          <w:sz w:val="28"/>
          <w:szCs w:val="28"/>
        </w:rPr>
        <w:t>финансирование, распорядительная</w:t>
      </w:r>
      <w:r w:rsidRPr="0028092C">
        <w:rPr>
          <w:rFonts w:ascii="Times New Roman" w:hAnsi="Times New Roman"/>
          <w:color w:val="000000"/>
          <w:sz w:val="28"/>
          <w:szCs w:val="28"/>
        </w:rPr>
        <w:t xml:space="preserve"> деятельность аппарата управления, ведется бухгалтерский учет и отчетность и т.п. Во время проведения ревизий проверяют именно документы, поскольку они служат основным доказательством фактов. Роль документов в различных областях деятельности человека трудно переоценить.</w:t>
      </w:r>
      <w:r w:rsidRPr="00AE2C9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931EA" w:rsidRPr="00AE2C9B" w:rsidRDefault="002931EA" w:rsidP="00AE2C9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2C9B">
        <w:rPr>
          <w:rFonts w:ascii="Times New Roman" w:hAnsi="Times New Roman"/>
          <w:color w:val="000000"/>
          <w:sz w:val="28"/>
          <w:szCs w:val="28"/>
        </w:rPr>
        <w:t>В сущности, в</w:t>
      </w:r>
      <w:r>
        <w:rPr>
          <w:rFonts w:ascii="Times New Roman" w:hAnsi="Times New Roman"/>
          <w:color w:val="000000"/>
          <w:sz w:val="28"/>
          <w:szCs w:val="28"/>
        </w:rPr>
        <w:t>ся данная работа посвящена особенности оформления управленческих документов.</w:t>
      </w:r>
      <w:r w:rsidRPr="00AE2C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0581">
        <w:rPr>
          <w:rFonts w:ascii="Times New Roman" w:hAnsi="Times New Roman"/>
          <w:color w:val="000000"/>
          <w:sz w:val="28"/>
          <w:szCs w:val="28"/>
        </w:rPr>
        <w:t xml:space="preserve">Данная тема является на сегодня чрезвычайно актуальной и это обусловлено в первую очередь тем, что, как показывает практика, далеко не каждый бумажный носитель с записанной на нем информацией можно назвать документом. И </w:t>
      </w:r>
      <w:r>
        <w:rPr>
          <w:rFonts w:ascii="Times New Roman" w:hAnsi="Times New Roman"/>
          <w:color w:val="000000"/>
          <w:sz w:val="28"/>
          <w:szCs w:val="28"/>
        </w:rPr>
        <w:t xml:space="preserve">главной причиной этого является </w:t>
      </w:r>
      <w:r w:rsidRPr="008B0581">
        <w:rPr>
          <w:rFonts w:ascii="Times New Roman" w:hAnsi="Times New Roman"/>
          <w:color w:val="000000"/>
          <w:sz w:val="28"/>
          <w:szCs w:val="28"/>
        </w:rPr>
        <w:t>отсутствие или неверное оформление о</w:t>
      </w:r>
      <w:r>
        <w:rPr>
          <w:rFonts w:ascii="Times New Roman" w:hAnsi="Times New Roman"/>
          <w:color w:val="000000"/>
          <w:sz w:val="28"/>
          <w:szCs w:val="28"/>
        </w:rPr>
        <w:t>тдельных реквизитов документа. В</w:t>
      </w:r>
      <w:r w:rsidRPr="008B0581">
        <w:rPr>
          <w:rFonts w:ascii="Times New Roman" w:hAnsi="Times New Roman"/>
          <w:color w:val="000000"/>
          <w:sz w:val="28"/>
          <w:szCs w:val="28"/>
        </w:rPr>
        <w:t xml:space="preserve"> связи с эти каждый специалист, работающий со служебными документами, должен хорошо знать правила оформления всех предусмотренных </w:t>
      </w:r>
      <w:r w:rsidRPr="00AA03E8">
        <w:rPr>
          <w:rFonts w:ascii="Times New Roman" w:hAnsi="Times New Roman"/>
          <w:sz w:val="28"/>
          <w:szCs w:val="28"/>
        </w:rPr>
        <w:t>ГОСТ Р 6.30-2003</w:t>
      </w:r>
      <w:r>
        <w:rPr>
          <w:rStyle w:val="ae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0581">
        <w:rPr>
          <w:rFonts w:ascii="Times New Roman" w:hAnsi="Times New Roman"/>
          <w:color w:val="000000"/>
          <w:sz w:val="28"/>
          <w:szCs w:val="28"/>
        </w:rPr>
        <w:t>надписей на организационно-распорядительных документах.</w:t>
      </w:r>
    </w:p>
    <w:p w:rsidR="002931EA" w:rsidRDefault="002931EA" w:rsidP="00EF27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31EA" w:rsidRDefault="002931EA" w:rsidP="00EF27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31EA" w:rsidRDefault="002931EA" w:rsidP="00EF27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31EA" w:rsidRDefault="002931EA" w:rsidP="00EF27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31EA" w:rsidRDefault="002931EA" w:rsidP="00EF27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31EA" w:rsidRDefault="002931EA" w:rsidP="00EF27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31EA" w:rsidRDefault="002931EA" w:rsidP="00EF27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31EA" w:rsidRDefault="002931EA" w:rsidP="00EF27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31EA" w:rsidRDefault="002931EA" w:rsidP="00AA03E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AA03E8">
        <w:rPr>
          <w:rFonts w:ascii="Times New Roman" w:hAnsi="Times New Roman"/>
          <w:b/>
          <w:sz w:val="28"/>
          <w:szCs w:val="28"/>
        </w:rPr>
        <w:t xml:space="preserve">ОСОБЕННОСТИ ОФОРМЛЕНИЯ УПРАВЛЕНЧЕСКИХ </w:t>
      </w:r>
    </w:p>
    <w:p w:rsidR="002931EA" w:rsidRDefault="002931EA" w:rsidP="00AA03E8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РЕШЕНИЙ</w:t>
      </w:r>
    </w:p>
    <w:p w:rsidR="002931EA" w:rsidRPr="00A46602" w:rsidRDefault="002931EA" w:rsidP="00AE2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6602">
        <w:rPr>
          <w:rFonts w:ascii="Times New Roman" w:hAnsi="Times New Roman"/>
          <w:sz w:val="28"/>
          <w:szCs w:val="28"/>
        </w:rPr>
        <w:t>Термины "делопроизводство" и "документационное обеспечение управления" (ДОУ) в соответствии с ГОСТом Р 51141-98</w:t>
      </w:r>
      <w:r>
        <w:rPr>
          <w:rStyle w:val="ae"/>
          <w:rFonts w:ascii="Times New Roman" w:hAnsi="Times New Roman"/>
          <w:sz w:val="28"/>
          <w:szCs w:val="28"/>
        </w:rPr>
        <w:footnoteReference w:id="2"/>
      </w:r>
      <w:r w:rsidRPr="00B3069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46602">
        <w:rPr>
          <w:rFonts w:ascii="Times New Roman" w:hAnsi="Times New Roman"/>
          <w:sz w:val="28"/>
          <w:szCs w:val="28"/>
        </w:rPr>
        <w:t>употребляются как синонимы, однако между ними все-таки существуют некоторые различия. Первый из них, делопроизводство, преимущественно используется при описании организационной стороны и традиционных приемов работы с документами. Второй – "документационное обеспечение управления" подчеркивает информационно-технологическую составляющую в современной организации делопроизводства и его лучше употреблять, когда речь идет о компьютерных технологиях работы с документами.</w:t>
      </w:r>
    </w:p>
    <w:p w:rsidR="002931EA" w:rsidRDefault="002931EA" w:rsidP="00AE2C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6602">
        <w:rPr>
          <w:rFonts w:ascii="Times New Roman" w:hAnsi="Times New Roman"/>
          <w:sz w:val="28"/>
          <w:szCs w:val="28"/>
        </w:rPr>
        <w:t>Термин "документационное обеспечение управления" вошел в научный оборот примерно с середины 1970-х гг. в связи с изменением организационно-технической основы делопроизводства и методологических подходов к его совершенствованию благодаря активному внедрению в сферу работы с документами средств вычислительной техники и появлению новых информационных технологий.</w:t>
      </w:r>
    </w:p>
    <w:p w:rsidR="002931EA" w:rsidRPr="00AA03E8" w:rsidRDefault="002931EA" w:rsidP="00AA03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3E8">
        <w:rPr>
          <w:rFonts w:ascii="Times New Roman" w:hAnsi="Times New Roman"/>
          <w:sz w:val="28"/>
          <w:szCs w:val="28"/>
        </w:rPr>
        <w:t>Выполнение единых правил оформления документов обеспечивает: юридическую силу документов, организацию быстрого поиска документов, оперативное и качественное составление и исполнение документов, более активное использование ПЭВМ при составлении документов.</w:t>
      </w:r>
    </w:p>
    <w:p w:rsidR="002931EA" w:rsidRPr="00AA03E8" w:rsidRDefault="002931EA" w:rsidP="00AA03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03E8">
        <w:rPr>
          <w:rFonts w:ascii="Times New Roman" w:hAnsi="Times New Roman"/>
          <w:sz w:val="28"/>
          <w:szCs w:val="28"/>
        </w:rPr>
        <w:t>Любой документ состоит из ряда составляющих его элементов (дата, текст, подпись и т.д.), которые называются реквизитами: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01 – Государственный герб Российской Федерации;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02 – герб субъекта Российской Федерации;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03 – эмблема организации или товарный знак (знак обслуживания);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04 – код организации;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05 – основной государственный регистрационный номер юридического лица (ОГРН);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06 – идентификационный номер налогоплательщика / код причины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постановки на учет (ИНН/КПП);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07 – код формы документа;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08 – наименование организации;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09 – справочные данные об организации;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10 – наименование вида документа;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11 – дата документа;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12 – регистрационный номер документа;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13 – ссылка на регистрационный номер и дату документа;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14 – место составления или издания документа;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15 – адресат;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16 – гриф утверждения документа;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17 – резолюция;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18 – заголовок к тексту;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19 – отметка о контроле;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20 – текст документа;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21 – отметка о наличии приложения;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22 – подпись;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23 – гриф согласования документа;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24 – визы согласования документа;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25 – оттиск печати;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26 – отметка о заверении копии;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27 – отметка об исполнителе;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28 – отметка об исполнении документа и направлении его в дело;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29 – отметка о поступлении документа в организации;</w:t>
      </w:r>
    </w:p>
    <w:p w:rsidR="002931EA" w:rsidRPr="006706E6" w:rsidRDefault="002931EA" w:rsidP="006706E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06E6">
        <w:rPr>
          <w:rFonts w:ascii="Times New Roman" w:hAnsi="Times New Roman"/>
          <w:i/>
          <w:sz w:val="28"/>
          <w:szCs w:val="28"/>
        </w:rPr>
        <w:t>30 – идентификатор электронной копии документа</w:t>
      </w:r>
      <w:r w:rsidRPr="006706E6">
        <w:rPr>
          <w:rStyle w:val="ae"/>
          <w:rFonts w:ascii="Times New Roman" w:hAnsi="Times New Roman"/>
          <w:i/>
          <w:sz w:val="28"/>
          <w:szCs w:val="28"/>
        </w:rPr>
        <w:footnoteReference w:id="3"/>
      </w:r>
      <w:r w:rsidRPr="006706E6">
        <w:rPr>
          <w:rFonts w:ascii="Times New Roman" w:hAnsi="Times New Roman"/>
          <w:i/>
          <w:sz w:val="28"/>
          <w:szCs w:val="28"/>
        </w:rPr>
        <w:t>.</w:t>
      </w:r>
    </w:p>
    <w:p w:rsidR="002931EA" w:rsidRPr="0049080E" w:rsidRDefault="002931EA" w:rsidP="004908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03E">
        <w:rPr>
          <w:rFonts w:ascii="Times New Roman" w:hAnsi="Times New Roman"/>
          <w:b/>
          <w:sz w:val="28"/>
          <w:szCs w:val="28"/>
        </w:rPr>
        <w:t xml:space="preserve">Государственный герб Российской Федерации (01). </w:t>
      </w:r>
      <w:r w:rsidRPr="0049080E">
        <w:rPr>
          <w:rFonts w:ascii="Times New Roman" w:hAnsi="Times New Roman"/>
          <w:sz w:val="28"/>
          <w:szCs w:val="28"/>
        </w:rPr>
        <w:t>Герб субъекта Российской Федерации помещают на бланках документов в соответствии с Федеральным конституционным законом «О Государственном гербе Российской Федерации» (Собрание законодательства Российской Федерации. – 2000. – № 52. – Ч. 1. – Ст. 5021). Право располагать государственный герб на официальных документах принадлежит органам государственного управления, суда, прокуратуры, арбитража, налоговых служб и т.д. Модификация и изменение Государственного герба карается законом.</w:t>
      </w:r>
    </w:p>
    <w:p w:rsidR="002931EA" w:rsidRPr="00EF27C1" w:rsidRDefault="002931EA" w:rsidP="0049080E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0C303E">
        <w:rPr>
          <w:rFonts w:ascii="Times New Roman" w:hAnsi="Times New Roman"/>
          <w:b/>
          <w:sz w:val="28"/>
          <w:szCs w:val="28"/>
        </w:rPr>
        <w:t xml:space="preserve">Герб субъекта Российской Федерации (02). </w:t>
      </w:r>
      <w:r w:rsidRPr="0049080E">
        <w:rPr>
          <w:rFonts w:ascii="Times New Roman" w:hAnsi="Times New Roman"/>
          <w:sz w:val="28"/>
          <w:szCs w:val="28"/>
        </w:rPr>
        <w:t>Герб субъекта Российской Федерации помещают на официальных документах в соответствии с правовыми актами субъектов Российской Федерации.</w:t>
      </w:r>
      <w:r w:rsidRPr="0049080E">
        <w:rPr>
          <w:rFonts w:ascii="Times New Roman" w:hAnsi="Times New Roman"/>
        </w:rPr>
        <w:t xml:space="preserve"> </w:t>
      </w:r>
      <w:r w:rsidRPr="0049080E">
        <w:rPr>
          <w:rFonts w:ascii="Times New Roman" w:hAnsi="Times New Roman"/>
          <w:sz w:val="28"/>
          <w:szCs w:val="28"/>
        </w:rPr>
        <w:t>Герб города, района Российской Федерации размещается на бланках документов органов представительной и исполнительной власти города или района в соответствии с использованием герба города, района Российской Федерации установленными нормативными актами городов, районов России.</w:t>
      </w:r>
    </w:p>
    <w:p w:rsidR="002931EA" w:rsidRDefault="002931EA" w:rsidP="004908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03E">
        <w:rPr>
          <w:rFonts w:ascii="Times New Roman" w:hAnsi="Times New Roman"/>
          <w:b/>
          <w:sz w:val="28"/>
          <w:szCs w:val="28"/>
        </w:rPr>
        <w:t xml:space="preserve">Эмблема организации или товарный знак (знак обслуживания) (03). </w:t>
      </w:r>
      <w:r w:rsidRPr="0049080E">
        <w:rPr>
          <w:rFonts w:ascii="Times New Roman" w:hAnsi="Times New Roman"/>
          <w:sz w:val="28"/>
          <w:szCs w:val="28"/>
        </w:rPr>
        <w:t>Эмблема предприятия – это символическое графическое изображение. В качестве эмблемы, как правило, используется товарный знак. Изображение эмблемы облегчает поиск документа, но заменять наименование предприятия или учреждения эмблемой не допускается. Эмблему размещают на документе в соответствии с уставом (положением) организации. Нецелесообразно помещать эмблему предприятия на внутренних документах</w:t>
      </w:r>
      <w:r>
        <w:rPr>
          <w:rStyle w:val="ae"/>
          <w:rFonts w:ascii="Times New Roman" w:hAnsi="Times New Roman"/>
          <w:sz w:val="28"/>
          <w:szCs w:val="28"/>
        </w:rPr>
        <w:footnoteReference w:id="4"/>
      </w:r>
      <w:r w:rsidRPr="0049080E">
        <w:rPr>
          <w:rFonts w:ascii="Times New Roman" w:hAnsi="Times New Roman"/>
          <w:sz w:val="28"/>
          <w:szCs w:val="28"/>
        </w:rPr>
        <w:t>.</w:t>
      </w:r>
    </w:p>
    <w:p w:rsidR="002931EA" w:rsidRPr="0049080E" w:rsidRDefault="002931EA" w:rsidP="004908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080E">
        <w:rPr>
          <w:rFonts w:ascii="Times New Roman" w:hAnsi="Times New Roman"/>
          <w:b/>
          <w:bCs/>
          <w:sz w:val="28"/>
          <w:szCs w:val="28"/>
        </w:rPr>
        <w:t>Код организации (04)</w:t>
      </w:r>
      <w:r w:rsidRPr="0049080E">
        <w:rPr>
          <w:rFonts w:ascii="Times New Roman" w:hAnsi="Times New Roman"/>
          <w:sz w:val="28"/>
          <w:szCs w:val="28"/>
        </w:rPr>
        <w:t xml:space="preserve">. Код по ОКПО – Общероссийскому классификатору организаций и предприятий – имеют все зарегистрированные предприятия. Он может быть проставлен заранее типографским способом. Этот код является своеобразным подтверждением правомочности организации – автора документа. </w:t>
      </w:r>
    </w:p>
    <w:p w:rsidR="002931EA" w:rsidRPr="0049080E" w:rsidRDefault="002931EA" w:rsidP="004908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080E">
        <w:rPr>
          <w:rFonts w:ascii="Times New Roman" w:hAnsi="Times New Roman"/>
          <w:b/>
          <w:bCs/>
          <w:sz w:val="28"/>
          <w:szCs w:val="28"/>
        </w:rPr>
        <w:t xml:space="preserve">Основной государственный регистрационный номер (ОГРН) юридического лица (05). </w:t>
      </w:r>
      <w:r w:rsidRPr="0049080E">
        <w:rPr>
          <w:rFonts w:ascii="Times New Roman" w:hAnsi="Times New Roman"/>
          <w:sz w:val="28"/>
          <w:szCs w:val="28"/>
        </w:rPr>
        <w:t>Регистрационный номер юридического лица проставляется в соответствии с документами, выдаваемыми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080E">
        <w:rPr>
          <w:rFonts w:ascii="Times New Roman" w:hAnsi="Times New Roman"/>
          <w:sz w:val="28"/>
          <w:szCs w:val="28"/>
        </w:rPr>
        <w:t>налоговыми органами.</w:t>
      </w:r>
    </w:p>
    <w:p w:rsidR="002931EA" w:rsidRPr="0049080E" w:rsidRDefault="002931EA" w:rsidP="004908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080E">
        <w:rPr>
          <w:rFonts w:ascii="Times New Roman" w:hAnsi="Times New Roman"/>
          <w:b/>
          <w:bCs/>
          <w:sz w:val="28"/>
          <w:szCs w:val="28"/>
        </w:rPr>
        <w:t xml:space="preserve">Идентификационный номер налогоплательщика / код причины постановки на учет ИНН/КПП (06). </w:t>
      </w:r>
      <w:r w:rsidRPr="0049080E">
        <w:rPr>
          <w:rFonts w:ascii="Times New Roman" w:hAnsi="Times New Roman"/>
          <w:sz w:val="28"/>
          <w:szCs w:val="28"/>
        </w:rPr>
        <w:t>Проставляется в соответствии с документами, выдаваемыми налоговыми органами.</w:t>
      </w:r>
    </w:p>
    <w:p w:rsidR="002931EA" w:rsidRDefault="002931EA" w:rsidP="002612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080E">
        <w:rPr>
          <w:rFonts w:ascii="Times New Roman" w:hAnsi="Times New Roman"/>
          <w:b/>
          <w:bCs/>
          <w:sz w:val="28"/>
          <w:szCs w:val="28"/>
        </w:rPr>
        <w:t xml:space="preserve">Код формы документа (07). </w:t>
      </w:r>
      <w:r w:rsidRPr="0049080E">
        <w:rPr>
          <w:rFonts w:ascii="Times New Roman" w:hAnsi="Times New Roman"/>
          <w:sz w:val="28"/>
          <w:szCs w:val="28"/>
        </w:rPr>
        <w:t>Код по Общероссийскому классификатору управленческой документации (ОКУД) должен соответствовать коду унифицированной формы документа, содержащемуся в классификаторах управленческой документации. Этот реквизит проставляется при составлении конкретного</w:t>
      </w:r>
      <w:r w:rsidRPr="0049080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9080E">
        <w:rPr>
          <w:rFonts w:ascii="Times New Roman" w:hAnsi="Times New Roman"/>
          <w:sz w:val="28"/>
          <w:szCs w:val="28"/>
        </w:rPr>
        <w:t>вида документа.</w:t>
      </w:r>
    </w:p>
    <w:p w:rsidR="002931EA" w:rsidRPr="00261280" w:rsidRDefault="002931EA" w:rsidP="000C30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85E">
        <w:rPr>
          <w:rFonts w:ascii="Times New Roman" w:hAnsi="Times New Roman"/>
          <w:b/>
          <w:sz w:val="28"/>
          <w:szCs w:val="28"/>
        </w:rPr>
        <w:t>Наименование организации (08).</w:t>
      </w:r>
      <w:r w:rsidRPr="00261280">
        <w:rPr>
          <w:rFonts w:ascii="Times New Roman" w:hAnsi="Times New Roman"/>
          <w:sz w:val="28"/>
          <w:szCs w:val="28"/>
        </w:rPr>
        <w:t xml:space="preserve"> Данный реквизит указывает в документе наименование организации, являющейся автором документа, оно должно соответствовать наименованию, закрепленному в ее учредительных документах. Над наименованием организации указывают сокращенное или полное наименование вышестоящей организации. Все эти наименования даются в именительном падеже. </w:t>
      </w:r>
    </w:p>
    <w:p w:rsidR="002931EA" w:rsidRPr="00261280" w:rsidRDefault="002931EA" w:rsidP="002612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80">
        <w:rPr>
          <w:rFonts w:ascii="Times New Roman" w:hAnsi="Times New Roman"/>
          <w:sz w:val="28"/>
          <w:szCs w:val="28"/>
        </w:rPr>
        <w:t>Если организация подведомственна (подчинена) одновременно не скольким органам управления или общественным организациям, то указывается не более трех степеней подведомственности. Если имеется двойное подчинение – министерству и местным органам власти, то в документе указывают только наименование местных органов власти.</w:t>
      </w:r>
    </w:p>
    <w:p w:rsidR="002931EA" w:rsidRPr="00261280" w:rsidRDefault="002931EA" w:rsidP="002612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80">
        <w:rPr>
          <w:rFonts w:ascii="Times New Roman" w:hAnsi="Times New Roman"/>
          <w:sz w:val="28"/>
          <w:szCs w:val="28"/>
        </w:rPr>
        <w:t xml:space="preserve">Наименования организаций субъектов Российской Федерации, имеющих наряду с русским языком в качестве государственного национальный язык, печатают на двух языках – русском и национальном. </w:t>
      </w:r>
    </w:p>
    <w:p w:rsidR="002931EA" w:rsidRDefault="002931EA" w:rsidP="00206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1280">
        <w:rPr>
          <w:rFonts w:ascii="Times New Roman" w:hAnsi="Times New Roman"/>
          <w:sz w:val="28"/>
          <w:szCs w:val="28"/>
        </w:rPr>
        <w:t>Наименование организации на государственном языке субъекта Российской</w:t>
      </w:r>
      <w:r>
        <w:rPr>
          <w:rFonts w:cs="TimesNewRoman"/>
          <w:sz w:val="20"/>
          <w:szCs w:val="20"/>
        </w:rPr>
        <w:t xml:space="preserve"> </w:t>
      </w:r>
      <w:r w:rsidRPr="00261280">
        <w:rPr>
          <w:rFonts w:ascii="Times New Roman" w:hAnsi="Times New Roman"/>
          <w:sz w:val="28"/>
          <w:szCs w:val="28"/>
        </w:rPr>
        <w:t>Федерации располагают ниже или справа от наименования на государственном языке Российской Федерации в зависимости от способа оформления бланка</w:t>
      </w:r>
      <w:r>
        <w:rPr>
          <w:rStyle w:val="ae"/>
          <w:rFonts w:ascii="Times New Roman" w:hAnsi="Times New Roman"/>
          <w:sz w:val="28"/>
          <w:szCs w:val="28"/>
        </w:rPr>
        <w:footnoteReference w:id="5"/>
      </w:r>
      <w:r w:rsidRPr="00261280">
        <w:rPr>
          <w:rFonts w:ascii="Times New Roman" w:hAnsi="Times New Roman"/>
          <w:sz w:val="28"/>
          <w:szCs w:val="28"/>
        </w:rPr>
        <w:t>.</w:t>
      </w:r>
    </w:p>
    <w:p w:rsidR="002931EA" w:rsidRDefault="002931EA" w:rsidP="00206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0685E">
        <w:rPr>
          <w:rFonts w:ascii="Times New Roman" w:hAnsi="Times New Roman"/>
          <w:b/>
          <w:bCs/>
          <w:sz w:val="28"/>
          <w:szCs w:val="28"/>
        </w:rPr>
        <w:t xml:space="preserve">Справочные данные об организации (09). </w:t>
      </w:r>
      <w:r w:rsidRPr="0020685E">
        <w:rPr>
          <w:rFonts w:ascii="Times New Roman" w:hAnsi="Times New Roman"/>
          <w:sz w:val="28"/>
          <w:szCs w:val="28"/>
        </w:rPr>
        <w:t>Этот реквизит указывается только в служебных письмах. Сюда могут входить: почтовый и телеграфный адрес; номер телетайпа, телефона,</w:t>
      </w:r>
      <w:r w:rsidRPr="002068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0685E">
        <w:rPr>
          <w:rFonts w:ascii="Times New Roman" w:hAnsi="Times New Roman"/>
          <w:sz w:val="28"/>
          <w:szCs w:val="28"/>
        </w:rPr>
        <w:t>факса, телекса, адрес электронной почты, наименование сайта в интернете и т.д. На письмах, относящихся к финансовым вопросам, по усмотрению организации могут быть указаны банковские реквизиты. Информация об авторе документа в любом случае должна быть исчерпывающей и обязательно достоверной, чтобы адресату не приходилось запрашивать</w:t>
      </w:r>
      <w:r w:rsidRPr="002068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0685E">
        <w:rPr>
          <w:rFonts w:ascii="Times New Roman" w:hAnsi="Times New Roman"/>
          <w:sz w:val="28"/>
          <w:szCs w:val="28"/>
        </w:rPr>
        <w:t>дополнительные сведения.</w:t>
      </w:r>
    </w:p>
    <w:p w:rsidR="002931EA" w:rsidRDefault="002931EA" w:rsidP="000C30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0685E">
        <w:rPr>
          <w:rFonts w:ascii="Times New Roman" w:hAnsi="Times New Roman"/>
          <w:b/>
          <w:bCs/>
          <w:sz w:val="28"/>
          <w:szCs w:val="28"/>
        </w:rPr>
        <w:t xml:space="preserve">Наименование вида документа (10). </w:t>
      </w:r>
      <w:r w:rsidRPr="0020685E">
        <w:rPr>
          <w:rFonts w:ascii="Times New Roman" w:hAnsi="Times New Roman"/>
          <w:sz w:val="28"/>
          <w:szCs w:val="28"/>
        </w:rPr>
        <w:t>Данный реквизит является одним из важнейших, поскольку позволяет судить о назначении данного документа, определяет состав реквизитов и структуру текста. Наименование вида документа регламентируется уставом (положением об организации) и должно соответствовать видам документов, предусмотренным ОКУД (класс 0200000). Оно</w:t>
      </w:r>
      <w:r w:rsidRPr="002068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0685E">
        <w:rPr>
          <w:rFonts w:ascii="Times New Roman" w:hAnsi="Times New Roman"/>
          <w:sz w:val="28"/>
          <w:szCs w:val="28"/>
        </w:rPr>
        <w:t>проставляется на всех документах, за исключением писем и факсов, и</w:t>
      </w:r>
      <w:r w:rsidRPr="002068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0685E">
        <w:rPr>
          <w:rFonts w:ascii="Times New Roman" w:hAnsi="Times New Roman"/>
          <w:sz w:val="28"/>
          <w:szCs w:val="28"/>
        </w:rPr>
        <w:t xml:space="preserve">печатается прописными буквами. Например: </w:t>
      </w:r>
      <w:r w:rsidRPr="0020685E">
        <w:rPr>
          <w:rFonts w:ascii="Times New Roman" w:hAnsi="Times New Roman"/>
          <w:b/>
          <w:bCs/>
          <w:sz w:val="28"/>
          <w:szCs w:val="28"/>
        </w:rPr>
        <w:t>ПРИКАЗ, УКАЗАНИЕ,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0685E">
        <w:rPr>
          <w:rFonts w:ascii="Times New Roman" w:hAnsi="Times New Roman"/>
          <w:b/>
          <w:bCs/>
          <w:sz w:val="28"/>
          <w:szCs w:val="28"/>
        </w:rPr>
        <w:t xml:space="preserve">АКТ </w:t>
      </w:r>
      <w:r w:rsidRPr="0020685E">
        <w:rPr>
          <w:rFonts w:ascii="Times New Roman" w:hAnsi="Times New Roman"/>
          <w:sz w:val="28"/>
          <w:szCs w:val="28"/>
        </w:rPr>
        <w:t>и т.д.</w:t>
      </w:r>
    </w:p>
    <w:p w:rsidR="002931EA" w:rsidRPr="000C303E" w:rsidRDefault="002931EA" w:rsidP="000C30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C303E">
        <w:rPr>
          <w:rFonts w:ascii="Times New Roman" w:hAnsi="Times New Roman"/>
          <w:b/>
          <w:bCs/>
          <w:sz w:val="28"/>
          <w:szCs w:val="28"/>
        </w:rPr>
        <w:t xml:space="preserve">Дата (11). </w:t>
      </w:r>
      <w:r w:rsidRPr="000C303E">
        <w:rPr>
          <w:rFonts w:ascii="Times New Roman" w:hAnsi="Times New Roman"/>
          <w:sz w:val="28"/>
          <w:szCs w:val="28"/>
        </w:rPr>
        <w:t>Дата является одним из основных реквизитов документа, которые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обеспечивают его юридическую силу. Датой документа является дата его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подписания или утверждения, для протокола — дата проведения коллегиального мероприятия. Документы, изданные несколькими более организациями, должны иметь одну (единую) дату подписания.</w:t>
      </w:r>
    </w:p>
    <w:p w:rsidR="002931EA" w:rsidRPr="000C303E" w:rsidRDefault="002931EA" w:rsidP="000C30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C303E">
        <w:rPr>
          <w:rFonts w:ascii="Times New Roman" w:hAnsi="Times New Roman"/>
          <w:sz w:val="28"/>
          <w:szCs w:val="28"/>
        </w:rPr>
        <w:t>Дата в документе оформляется цифровым способом в следующей последовательности: число, месяц, год.  В текстах нормативных документов, а также содержащих сведения финансового характера, допускается применять словесно-цифровой способ оформления дат, например: 08 августа 2003.В факсах, телеграммах, и телефонограммах кроме даты проставляются часы и минуты.</w:t>
      </w:r>
    </w:p>
    <w:p w:rsidR="002931EA" w:rsidRDefault="002931EA" w:rsidP="000C30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C303E">
        <w:rPr>
          <w:rFonts w:ascii="Times New Roman" w:hAnsi="Times New Roman"/>
          <w:b/>
          <w:bCs/>
          <w:sz w:val="28"/>
          <w:szCs w:val="28"/>
        </w:rPr>
        <w:t xml:space="preserve">Регистрационный номер документа (12). </w:t>
      </w:r>
      <w:r w:rsidRPr="000C303E">
        <w:rPr>
          <w:rFonts w:ascii="Times New Roman" w:hAnsi="Times New Roman"/>
          <w:sz w:val="28"/>
          <w:szCs w:val="28"/>
        </w:rPr>
        <w:t>Одновременно с датой проставляют регистрационный номер документа.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Регистрационный номер – это условное обозначение документа,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под которым он введен в информационно-поисковую систему организации. Для внутренних документов (например, приказов, протоколов)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это обычно порядковый номер с начала года. Для исходящих документов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он может складываться из нескольких частей: индекс структурного подразделения, № дела по номенклатуре, где будет храниться копия документа после его отправки, порядковый № документа.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На документах, составленных совместно несколькими организациями, регистрационные номера проставляют через косую черту в порядке указания авторов на документе.</w:t>
      </w:r>
    </w:p>
    <w:p w:rsidR="002931EA" w:rsidRPr="000C303E" w:rsidRDefault="002931EA" w:rsidP="000C30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C303E">
        <w:rPr>
          <w:rFonts w:ascii="Times New Roman" w:hAnsi="Times New Roman"/>
          <w:b/>
          <w:bCs/>
          <w:sz w:val="28"/>
          <w:szCs w:val="28"/>
        </w:rPr>
        <w:t xml:space="preserve">Ссылка на регистрационный номер и дату документа (13). </w:t>
      </w:r>
      <w:r w:rsidRPr="000C303E">
        <w:rPr>
          <w:rFonts w:ascii="Times New Roman" w:hAnsi="Times New Roman"/>
          <w:sz w:val="28"/>
          <w:szCs w:val="28"/>
        </w:rPr>
        <w:t>Этот реквизит проставляется только на ответных письмах. Дата и номер для ссылки переписываются из инициативного (полученного)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письма. Оформляется он следующим способом: На № 02-13/36 от 04. 09.2003. Данная ссылка поможет организации, получившей письмо-ответ,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найти свою копию инициативного письма. Этот реквизит не проставляется на внутренней переписке.</w:t>
      </w:r>
    </w:p>
    <w:p w:rsidR="002931EA" w:rsidRPr="000C303E" w:rsidRDefault="002931EA" w:rsidP="000C30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C303E">
        <w:rPr>
          <w:rFonts w:ascii="Times New Roman" w:hAnsi="Times New Roman"/>
          <w:b/>
          <w:bCs/>
          <w:sz w:val="28"/>
          <w:szCs w:val="28"/>
        </w:rPr>
        <w:t xml:space="preserve">Место составления или издания документа (14). </w:t>
      </w:r>
      <w:r w:rsidRPr="000C303E">
        <w:rPr>
          <w:rFonts w:ascii="Times New Roman" w:hAnsi="Times New Roman"/>
          <w:sz w:val="28"/>
          <w:szCs w:val="28"/>
        </w:rPr>
        <w:t>Место составления или издания документа обязательно указывают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в том случае, если затруднено его определение по реквизитам «Наименование организации» (ср.: «Омская обувная фабрика и «Обувная фабрика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№ 6») и «Справочные данные об организации». Целесообразно его проставление на всех внутренних документах. Место составления или издания указывают с учетом принятого административно-территориального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деления, и оно включает только общепринятые сокращения. Например: Москва; г. Омск; г. Тара Омской области; с. Ивановка Любинского района Омской области.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В письмах этот реквизит входит в почтовый адрес, и дополнительно упоминание о месте составления или издания в нем будет неуместным.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03E">
        <w:rPr>
          <w:rFonts w:ascii="Times New Roman" w:hAnsi="Times New Roman"/>
          <w:sz w:val="28"/>
          <w:szCs w:val="28"/>
        </w:rPr>
        <w:t>Сокращение слова «город» в виде буквы «г.» не ставится при обозначении столицы нашего государства («Москва»), а также при написании городов, оканчивающихся на «град» и «бург» (Санкт-Петербург, Новгород,</w:t>
      </w:r>
      <w:r w:rsidRPr="000C30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303E">
        <w:rPr>
          <w:rFonts w:ascii="Times New Roman" w:hAnsi="Times New Roman"/>
          <w:sz w:val="28"/>
          <w:szCs w:val="28"/>
        </w:rPr>
        <w:t>Дмитровград).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Реквизит "Адресат" (15) </w:t>
      </w:r>
      <w:r>
        <w:rPr>
          <w:rFonts w:ascii="TimesNewRomanPSMT" w:hAnsi="TimesNewRomanPSMT" w:cs="TimesNewRomanPSMT"/>
          <w:sz w:val="28"/>
          <w:szCs w:val="28"/>
        </w:rPr>
        <w:t>рассматривается как совокупность точной и полной информации, на основе которой документ может быть доставлен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адресату точно и без неоправданных затрат труда. Документ может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адресоваться организациям, структурным подразделениям 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должностным лицам, гражданам.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Наименование организации и ее структурного подразделения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указывают в именительном падеже. 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Должность лица, которому адресован документ, указывают в дательном падеже. 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Если документ отправляют в несколько однородных организаций или в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несколько структурных подразделений одной организации, то их следует указывать обобщенно. 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Документ не должен содержать более четырех адресатов. Слово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Копия </w:t>
      </w:r>
      <w:r>
        <w:rPr>
          <w:rFonts w:ascii="TimesNewRomanPSMT" w:hAnsi="TimesNewRomanPSMT" w:cs="TimesNewRomanPSMT"/>
          <w:sz w:val="28"/>
          <w:szCs w:val="28"/>
        </w:rPr>
        <w:t>перед вторым, третьим, четвертым адресатами не указывают. При количестве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адресатов более четырех, рекомендуется составлять список рассылки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документа.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Почтовый адрес не проставляется на документах, направляемых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постоянным корреспондентам (в этом случае в организации целесообразно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применять списки рассылки и конверты с заранее напечатанными адресами).</w:t>
      </w:r>
    </w:p>
    <w:p w:rsidR="002931EA" w:rsidRPr="00737D75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Составные части почтового адреса указывают в последовательности,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установленной «Правилами оказания услуг почтовой связи», утвержденными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Постановлением Правительства Российской Федерации от 26 сентября 2000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г. № 725. В соответствии с Правилами устанавливается следующий порядок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написания почтового адреса на конвертах и других почтовых отправлениях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(этот порядок распространяется и на написание почтового адреса в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документе в реквизитах: "Справочные данные об организации"; "Адресат"):</w:t>
      </w:r>
    </w:p>
    <w:p w:rsidR="002931EA" w:rsidRDefault="002931EA" w:rsidP="000C30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cs="SymbolMT"/>
          <w:sz w:val="20"/>
          <w:szCs w:val="20"/>
        </w:rPr>
        <w:t>•</w:t>
      </w:r>
      <w:r>
        <w:rPr>
          <w:rFonts w:ascii="SymbolMT" w:eastAsia="SymbolMT" w:cs="Symbol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наименование адресата (наименование организации — юридического</w:t>
      </w:r>
    </w:p>
    <w:p w:rsidR="002931EA" w:rsidRDefault="002931EA" w:rsidP="000C30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лица или имя, отчество, фамилия для физических лиц);</w:t>
      </w:r>
    </w:p>
    <w:p w:rsidR="002931EA" w:rsidRDefault="002931EA" w:rsidP="000C30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cs="SymbolMT"/>
          <w:sz w:val="20"/>
          <w:szCs w:val="20"/>
        </w:rPr>
        <w:t>•</w:t>
      </w:r>
      <w:r>
        <w:rPr>
          <w:rFonts w:ascii="SymbolMT" w:eastAsia="SymbolMT" w:cs="Symbol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название улицы, номер дома, номер квартиры;</w:t>
      </w:r>
    </w:p>
    <w:p w:rsidR="002931EA" w:rsidRDefault="002931EA" w:rsidP="000C30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cs="SymbolMT"/>
          <w:sz w:val="20"/>
          <w:szCs w:val="20"/>
        </w:rPr>
        <w:t>•</w:t>
      </w:r>
      <w:r>
        <w:rPr>
          <w:rFonts w:ascii="SymbolMT" w:eastAsia="SymbolMT" w:cs="Symbol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название населенного пункта (города, поселка и т.п.);</w:t>
      </w:r>
    </w:p>
    <w:p w:rsidR="002931EA" w:rsidRDefault="002931EA" w:rsidP="000C30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cs="SymbolMT"/>
          <w:sz w:val="20"/>
          <w:szCs w:val="20"/>
        </w:rPr>
        <w:t>•</w:t>
      </w:r>
      <w:r>
        <w:rPr>
          <w:rFonts w:ascii="SymbolMT" w:eastAsia="SymbolMT" w:cs="Symbol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название области, края, автономного округа (области), республики;</w:t>
      </w:r>
    </w:p>
    <w:p w:rsidR="002931EA" w:rsidRDefault="002931EA" w:rsidP="000C30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cs="SymbolMT"/>
          <w:sz w:val="20"/>
          <w:szCs w:val="20"/>
        </w:rPr>
        <w:t>•</w:t>
      </w:r>
      <w:r>
        <w:rPr>
          <w:rFonts w:ascii="SymbolMT" w:eastAsia="SymbolMT" w:cs="Symbol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страна (для международных почтовых отправлений);</w:t>
      </w:r>
    </w:p>
    <w:p w:rsidR="002931EA" w:rsidRDefault="002931EA" w:rsidP="000C303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cs="SymbolMT"/>
          <w:sz w:val="20"/>
          <w:szCs w:val="20"/>
        </w:rPr>
        <w:t>•</w:t>
      </w:r>
      <w:r>
        <w:rPr>
          <w:rFonts w:ascii="SymbolMT" w:eastAsia="SymbolMT" w:cs="Symbol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почтовый индекс.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таком же порядке производится написание адреса отправителя на конверте. Написание почтового адреса на конверте производится в следующем порядке. Адрес корреспондента пишется в нижней правой части почтового конверта, почтовой карточки или оболочки почтового отправления, а адрес отправителя — в левом верхнем углу.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Если письмо адресуется организации, в реквизите "Адресат" указывают ее наименование, затем почтовый адрес. 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 адресовании документа физическому лицу указывают фамилию и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инициалы получателя, затем почтовый адрес. 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До настоящего времени не нашел разрешения вопроса о правилах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обращения к получателю документа, в силу того, что практика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использования в обращении слова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товарищ </w:t>
      </w:r>
      <w:r>
        <w:rPr>
          <w:rFonts w:ascii="TimesNewRomanPSMT" w:hAnsi="TimesNewRomanPSMT" w:cs="TimesNewRomanPSMT"/>
          <w:sz w:val="28"/>
          <w:szCs w:val="28"/>
        </w:rPr>
        <w:t>устарела, а новая в настоящее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время не является общепринятой.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Чаще всего при обращении к должностному лицу, указываются только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его инициалы и фамилия</w:t>
      </w:r>
      <w:r>
        <w:rPr>
          <w:rStyle w:val="ae"/>
          <w:rFonts w:ascii="TimesNewRomanPSMT" w:hAnsi="TimesNewRomanPSMT" w:cs="TimesNewRomanPSMT"/>
          <w:sz w:val="28"/>
          <w:szCs w:val="28"/>
        </w:rPr>
        <w:footnoteReference w:id="6"/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"Гриф утверждения документа" — реквизит (16) </w:t>
      </w:r>
      <w:r>
        <w:rPr>
          <w:rFonts w:ascii="TimesNewRomanPSMT" w:hAnsi="TimesNewRomanPSMT" w:cs="TimesNewRomanPSMT"/>
          <w:sz w:val="28"/>
          <w:szCs w:val="28"/>
        </w:rPr>
        <w:t xml:space="preserve">документа, указывающий на нормативный или правовой характер его содержания. Документ утверждается должностным лицом (должностными лицами) или специально издаваемым документом. При утверждении документа должностным лицом гриф утверждения документа должен состоять из слова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УТВЕРЖДАЮ </w:t>
      </w:r>
      <w:r>
        <w:rPr>
          <w:rFonts w:ascii="TimesNewRomanPSMT" w:hAnsi="TimesNewRomanPSMT" w:cs="TimesNewRomanPSMT"/>
          <w:sz w:val="28"/>
          <w:szCs w:val="28"/>
        </w:rPr>
        <w:t xml:space="preserve">(без кавычек), наименования должности лица, утверждающего документ, его подписи, инициалов, фамилии и даты утверждения. </w:t>
      </w:r>
    </w:p>
    <w:p w:rsidR="002931EA" w:rsidRDefault="002931EA" w:rsidP="00737D7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 утверждении документа постановлением, решением, приказом,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протоколом гриф утверждения состоит из слова УТВЕРЖДЕН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(УТВЕРЖДЕНА, УТВЕРЖДЕНЫ или УТВЕРЖДЕНО), наименования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утверждающего документа в творительном падеже, его даты, номера.</w:t>
      </w:r>
    </w:p>
    <w:p w:rsidR="002931EA" w:rsidRDefault="002931EA" w:rsidP="00774E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Перечень документов организации, подлежащих утверждению,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определяется в Инструкции по делопроизводству или в Табеле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унифицированных форм документов организации. Основанием для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составления Перечня являются законодательные и ведомственные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нормативные акты, устанавливающие обязательную процедуру утверждения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тех или иных документов. Примерный перечень документов, подлежащих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утверждению, дан в приложении В. Гриф утверждения документа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располагают в правом верхнем углу документа.</w:t>
      </w:r>
    </w:p>
    <w:p w:rsidR="002931EA" w:rsidRDefault="002931EA" w:rsidP="00774E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"Резолюция" (17)  — реквизит </w:t>
      </w:r>
      <w:r>
        <w:rPr>
          <w:rFonts w:ascii="TimesNewRomanPSMT" w:hAnsi="TimesNewRomanPSMT" w:cs="TimesNewRomanPSMT"/>
          <w:sz w:val="28"/>
          <w:szCs w:val="28"/>
        </w:rPr>
        <w:t>документа, который оформляется соответствующим должностным лицом и содержит указание по исполнению данного документа. В резолюции определяются организации, подразделения или должностные лица, которым поручается выполнение задания, выработка предложений и др. Резолюция включает фамилию исполнителя (фамилии исполнителей), содержание поручения, срок исполнения, подпись и дату.</w:t>
      </w:r>
    </w:p>
    <w:p w:rsidR="002931EA" w:rsidRPr="00774EC9" w:rsidRDefault="002931EA" w:rsidP="00774E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 наличии нескольких исполнителей, ответственным за исполнение считается названный первым в резолюции. Резолюция, как правило, пишется от руки соответствующим руководителем на подлиннике документа на свободном от текста месте. Допускается оформление резолюции на отдельном листе с указанием регистрационного номера и даты документа, к которому резолюция относится.</w:t>
      </w:r>
    </w:p>
    <w:p w:rsidR="002931EA" w:rsidRPr="00163E18" w:rsidRDefault="002931EA" w:rsidP="002004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163E18">
        <w:rPr>
          <w:rFonts w:ascii="Times New Roman" w:hAnsi="Times New Roman"/>
          <w:b/>
          <w:bCs/>
          <w:sz w:val="28"/>
          <w:szCs w:val="28"/>
        </w:rPr>
        <w:t>Заголовок к тексту (18)</w:t>
      </w:r>
      <w:r w:rsidRPr="00163E18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163E18">
        <w:rPr>
          <w:rFonts w:ascii="Times New Roman" w:hAnsi="Times New Roman"/>
          <w:sz w:val="28"/>
          <w:szCs w:val="28"/>
        </w:rPr>
        <w:t>Заголовок необходим для всех видов документов. Он может отсутствовать лишь на кратких документах, выполненных на бумаге формата</w:t>
      </w:r>
      <w:r w:rsidRPr="00163E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63E18">
        <w:rPr>
          <w:rFonts w:ascii="Times New Roman" w:hAnsi="Times New Roman"/>
          <w:sz w:val="28"/>
          <w:szCs w:val="28"/>
        </w:rPr>
        <w:t>А5 (например, сопроводительные письма), и должен быть максимально</w:t>
      </w:r>
      <w:r w:rsidRPr="00163E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63E18">
        <w:rPr>
          <w:rFonts w:ascii="Times New Roman" w:hAnsi="Times New Roman"/>
          <w:sz w:val="28"/>
          <w:szCs w:val="28"/>
        </w:rPr>
        <w:t>коротким и точным. В заголовке должно отражаться краткое содержание</w:t>
      </w:r>
      <w:r w:rsidRPr="00163E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63E18">
        <w:rPr>
          <w:rFonts w:ascii="Times New Roman" w:hAnsi="Times New Roman"/>
          <w:sz w:val="28"/>
          <w:szCs w:val="28"/>
        </w:rPr>
        <w:t>документа. Он необходим для эффективного поиска, регистрации документов без предварительного прочтения всего текста.</w:t>
      </w:r>
    </w:p>
    <w:p w:rsidR="002931EA" w:rsidRDefault="002931EA" w:rsidP="00163E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3E18">
        <w:rPr>
          <w:rFonts w:ascii="Times New Roman" w:hAnsi="Times New Roman"/>
          <w:sz w:val="28"/>
          <w:szCs w:val="28"/>
        </w:rPr>
        <w:t>В одной строке заголовка печатается не более 28 знаков, а его содержание не должно превышать более 3-4 строк. Точка в конце заголовка</w:t>
      </w:r>
      <w:r w:rsidRPr="00163E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163E18">
        <w:rPr>
          <w:rFonts w:ascii="Times New Roman" w:hAnsi="Times New Roman"/>
          <w:sz w:val="28"/>
          <w:szCs w:val="28"/>
        </w:rPr>
        <w:t xml:space="preserve">не ставится. Заголовок должен грамматически согласовываться с названием вида документа, отвечая на вопросы: о чем, (о ком)? или чего, (кого)? </w:t>
      </w:r>
    </w:p>
    <w:p w:rsidR="002931EA" w:rsidRPr="00163E18" w:rsidRDefault="002931EA" w:rsidP="00163E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3E18">
        <w:rPr>
          <w:rFonts w:ascii="Times New Roman" w:hAnsi="Times New Roman"/>
          <w:b/>
          <w:bCs/>
          <w:sz w:val="28"/>
          <w:szCs w:val="28"/>
        </w:rPr>
        <w:t xml:space="preserve">Отметка о контроле (19). </w:t>
      </w:r>
      <w:r w:rsidRPr="00163E18">
        <w:rPr>
          <w:rFonts w:ascii="Times New Roman" w:hAnsi="Times New Roman"/>
          <w:sz w:val="28"/>
          <w:szCs w:val="28"/>
        </w:rPr>
        <w:t>Данный реквизит проставляется на документах, исполнение которых взято на особый контроль по поручению руководителя. Отметка о</w:t>
      </w:r>
      <w:r w:rsidRPr="00163E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3E18">
        <w:rPr>
          <w:rFonts w:ascii="Times New Roman" w:hAnsi="Times New Roman"/>
          <w:sz w:val="28"/>
          <w:szCs w:val="28"/>
        </w:rPr>
        <w:t>контроле – буква «К» – проставляется цветным карандашом, фломастером или специальным штампом «Контроль». Располагается в верхнем</w:t>
      </w:r>
      <w:r w:rsidRPr="00163E18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163E18">
        <w:rPr>
          <w:rFonts w:ascii="Times New Roman" w:hAnsi="Times New Roman"/>
          <w:sz w:val="28"/>
          <w:szCs w:val="28"/>
        </w:rPr>
        <w:t>правом углу над зоной адресата.</w:t>
      </w:r>
    </w:p>
    <w:p w:rsidR="002931EA" w:rsidRDefault="002931EA" w:rsidP="00163E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3E18">
        <w:rPr>
          <w:rFonts w:ascii="Times New Roman" w:hAnsi="Times New Roman"/>
          <w:b/>
          <w:bCs/>
          <w:sz w:val="28"/>
          <w:szCs w:val="28"/>
        </w:rPr>
        <w:t xml:space="preserve">Текст документа (20). </w:t>
      </w:r>
      <w:r w:rsidRPr="00163E18">
        <w:rPr>
          <w:rFonts w:ascii="Times New Roman" w:hAnsi="Times New Roman"/>
          <w:sz w:val="28"/>
          <w:szCs w:val="28"/>
        </w:rPr>
        <w:t>Текст документа составляют на русском или национальном языке в</w:t>
      </w:r>
      <w:r w:rsidRPr="00163E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3E18">
        <w:rPr>
          <w:rFonts w:ascii="Times New Roman" w:hAnsi="Times New Roman"/>
          <w:sz w:val="28"/>
          <w:szCs w:val="28"/>
        </w:rPr>
        <w:t>соответствии с законодательством Российском Федерации и субъектов</w:t>
      </w:r>
      <w:r w:rsidRPr="00163E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3E18">
        <w:rPr>
          <w:rFonts w:ascii="Times New Roman" w:hAnsi="Times New Roman"/>
          <w:sz w:val="28"/>
          <w:szCs w:val="28"/>
        </w:rPr>
        <w:t>Российской Федерации о государственных языках. Тексты документов</w:t>
      </w:r>
      <w:r w:rsidRPr="00163E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3E18">
        <w:rPr>
          <w:rFonts w:ascii="Times New Roman" w:hAnsi="Times New Roman"/>
          <w:sz w:val="28"/>
          <w:szCs w:val="28"/>
        </w:rPr>
        <w:t>оформляются в виде связного текста, анкеты, таблицы или в виде соединения этих структур.</w:t>
      </w:r>
    </w:p>
    <w:p w:rsidR="002931EA" w:rsidRPr="007C21B0" w:rsidRDefault="002931EA" w:rsidP="00163E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3E18">
        <w:rPr>
          <w:rFonts w:ascii="TimesNewRoman,Bold" w:hAnsi="TimesNewRoman,Bold" w:cs="TimesNewRoman,Bold"/>
          <w:b/>
          <w:bCs/>
          <w:sz w:val="28"/>
          <w:szCs w:val="28"/>
        </w:rPr>
        <w:t>Отметка о наличии приложения (21)</w:t>
      </w:r>
      <w:r w:rsidRPr="00163E18">
        <w:rPr>
          <w:rFonts w:ascii="Times New Roman" w:hAnsi="Times New Roman"/>
          <w:sz w:val="28"/>
          <w:szCs w:val="28"/>
        </w:rPr>
        <w:t>.</w:t>
      </w:r>
      <w:r w:rsidRPr="007C21B0">
        <w:rPr>
          <w:rFonts w:ascii="Times New Roman" w:hAnsi="Times New Roman"/>
          <w:sz w:val="28"/>
          <w:szCs w:val="28"/>
        </w:rPr>
        <w:t xml:space="preserve"> Если к основному документу прилагаются дополнительные документы, то обязательно делается ссылка о приложении. Отметку о приложении, поименованном в тексте, оформляют следующим образом: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1B0">
        <w:rPr>
          <w:rFonts w:ascii="Times New Roman" w:hAnsi="Times New Roman"/>
          <w:sz w:val="28"/>
          <w:szCs w:val="28"/>
        </w:rPr>
        <w:t>Приложение: на 5 л. в 3 экз.</w:t>
      </w:r>
    </w:p>
    <w:p w:rsidR="002931EA" w:rsidRPr="007C21B0" w:rsidRDefault="002931EA" w:rsidP="00163E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1B0">
        <w:rPr>
          <w:rFonts w:ascii="Times New Roman" w:hAnsi="Times New Roman"/>
          <w:sz w:val="28"/>
          <w:szCs w:val="28"/>
        </w:rPr>
        <w:t xml:space="preserve">Если документ имеет приложение, не названное в тексте, то указывают его наименование, количество листов и экземпляров, при наличии нескольких приложений их нумеруют. </w:t>
      </w:r>
    </w:p>
    <w:p w:rsidR="002931EA" w:rsidRPr="007C21B0" w:rsidRDefault="002931EA" w:rsidP="00163E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1B0">
        <w:rPr>
          <w:rFonts w:ascii="Times New Roman" w:hAnsi="Times New Roman"/>
          <w:sz w:val="28"/>
          <w:szCs w:val="28"/>
        </w:rPr>
        <w:t>Если приложение сброшюровано, то количество листов не указывается. Слово «приложение» допускается печать прописными буквами «ПРИЛОЖЕНИЕ», а также допускается центрировать этот реквизит.</w:t>
      </w:r>
    </w:p>
    <w:p w:rsidR="002931EA" w:rsidRPr="007C21B0" w:rsidRDefault="002931EA" w:rsidP="00163E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1B0">
        <w:rPr>
          <w:rFonts w:ascii="Times New Roman" w:hAnsi="Times New Roman"/>
          <w:b/>
          <w:bCs/>
          <w:sz w:val="28"/>
          <w:szCs w:val="28"/>
        </w:rPr>
        <w:t>Подпись (22)</w:t>
      </w:r>
      <w:r w:rsidRPr="007C21B0">
        <w:rPr>
          <w:rFonts w:ascii="Times New Roman" w:hAnsi="Times New Roman"/>
          <w:sz w:val="28"/>
          <w:szCs w:val="28"/>
        </w:rPr>
        <w:t xml:space="preserve">. Этот реквизит состоит из наименования должности, инициалов и фамилии. Если документ оформлен на бланке, то наименование должности будет кратким, без указания наименования предприятия. </w:t>
      </w:r>
    </w:p>
    <w:p w:rsidR="002931EA" w:rsidRPr="007C21B0" w:rsidRDefault="002931EA" w:rsidP="00163E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1B0">
        <w:rPr>
          <w:rFonts w:ascii="Times New Roman" w:hAnsi="Times New Roman"/>
          <w:sz w:val="28"/>
          <w:szCs w:val="28"/>
        </w:rPr>
        <w:t>Наименование должности будет полным, если документ оформлен на листе бумаги. При подписании документа на бланке должностного лица должность этого лица в подписи не указывают. При подписании документа несколькими должностными лицами их подписи располагают одна под другой в последовательности, соответствующей занимаемой должности. При подписании документа несколькими лицами равного статуса их подписи располагают на одном уровне.</w:t>
      </w:r>
    </w:p>
    <w:p w:rsidR="002931EA" w:rsidRPr="007C21B0" w:rsidRDefault="002931EA" w:rsidP="00163E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1B0">
        <w:rPr>
          <w:rFonts w:ascii="Times New Roman" w:hAnsi="Times New Roman"/>
          <w:sz w:val="28"/>
          <w:szCs w:val="28"/>
        </w:rPr>
        <w:t>В документах, составленных комиссией, указывают не должности подписывающих документ, а их обязанности в составе комиссии в соответствии с распределением.</w:t>
      </w:r>
    </w:p>
    <w:p w:rsidR="002931EA" w:rsidRDefault="002931EA" w:rsidP="005073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NewRoman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"Гриф согласования документа" — реквизит </w:t>
      </w:r>
      <w:r>
        <w:rPr>
          <w:rFonts w:ascii="TimesNewRomanPSMT" w:hAnsi="TimesNewRomanPSMT" w:cs="TimesNewRomanPSMT"/>
          <w:sz w:val="28"/>
          <w:szCs w:val="28"/>
        </w:rPr>
        <w:t>документа,</w:t>
      </w:r>
      <w:r>
        <w:rPr>
          <w:rFonts w:cs="TimesNewRoman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выражающий согласие другой организации (не автора) с содержанием</w:t>
      </w:r>
      <w:r>
        <w:rPr>
          <w:rFonts w:cs="TimesNewRoman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документа.</w:t>
      </w:r>
    </w:p>
    <w:p w:rsidR="002931EA" w:rsidRPr="00163E18" w:rsidRDefault="002931EA" w:rsidP="005073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New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Реквизит состоит из слова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СОГЛАСОВАНО </w:t>
      </w:r>
      <w:r>
        <w:rPr>
          <w:rFonts w:ascii="TimesNewRomanPSMT" w:hAnsi="TimesNewRomanPSMT" w:cs="TimesNewRomanPSMT"/>
          <w:sz w:val="28"/>
          <w:szCs w:val="28"/>
        </w:rPr>
        <w:t>(без кавычек), должности</w:t>
      </w:r>
      <w:r>
        <w:rPr>
          <w:rFonts w:cs="TimesNewRoman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лица, с которым согласовывается документ (включая наименование</w:t>
      </w:r>
      <w:r>
        <w:rPr>
          <w:rFonts w:cs="TimesNewRoman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организации), личной подписи, расшифровки подписи (инициалов, фамилии)</w:t>
      </w:r>
    </w:p>
    <w:p w:rsidR="002931EA" w:rsidRDefault="002931EA" w:rsidP="00163E1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 даты согласования, например:</w:t>
      </w:r>
    </w:p>
    <w:p w:rsidR="002931EA" w:rsidRDefault="002931EA" w:rsidP="00163E1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931EA" w:rsidRDefault="002931EA" w:rsidP="00163E18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СОГЛАСОВАНО</w:t>
      </w:r>
    </w:p>
    <w:p w:rsidR="002931EA" w:rsidRDefault="002931EA" w:rsidP="00163E18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Председатель профкома преподавателей</w:t>
      </w:r>
    </w:p>
    <w:p w:rsidR="002931EA" w:rsidRDefault="002931EA" w:rsidP="00163E18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и сотрудников МГУ</w:t>
      </w:r>
    </w:p>
    <w:p w:rsidR="002931EA" w:rsidRDefault="002931EA" w:rsidP="00163E18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Личная подпись М.В. Лапин</w:t>
      </w:r>
    </w:p>
    <w:p w:rsidR="002931EA" w:rsidRDefault="002931EA" w:rsidP="00163E18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23.04.2000</w:t>
      </w:r>
    </w:p>
    <w:p w:rsidR="002931EA" w:rsidRDefault="002931EA" w:rsidP="00163E18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p w:rsidR="002931EA" w:rsidRDefault="002931EA" w:rsidP="00774EC9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Если согласование осуществляют письмом, решением, актом и др., гриф согласования оформляют по следующей форме:</w:t>
      </w:r>
    </w:p>
    <w:p w:rsidR="002931EA" w:rsidRDefault="002931EA" w:rsidP="00163E18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СОГЛАСОВАНО</w:t>
      </w:r>
    </w:p>
    <w:p w:rsidR="002931EA" w:rsidRDefault="002931EA" w:rsidP="00163E18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Решение Ученого Совета МГУ,</w:t>
      </w:r>
    </w:p>
    <w:p w:rsidR="002931EA" w:rsidRDefault="002931EA" w:rsidP="00774E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TimesNewRoman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Протокол от 21.06.2001 №10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b/>
          <w:bCs/>
          <w:sz w:val="28"/>
          <w:szCs w:val="28"/>
        </w:rPr>
        <w:t>Виза согласования документа (24)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cs="TimesNew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 xml:space="preserve">Внутреннее согласование называется визой. Виза состоит из указания должности визирующего, подписи, ее расшифровки и даты. 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sz w:val="28"/>
          <w:szCs w:val="28"/>
        </w:rPr>
        <w:t>Если должностное лицо, с которым согласовывается документ,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имеет какие-то замечания, дополнения или не согласно с содержанием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документа, то они могут быть оформлены на отдельном листе с указанием об этом при визировании «Замечания прилагаются». Допускается полистное визирование документа.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sz w:val="28"/>
          <w:szCs w:val="28"/>
        </w:rPr>
        <w:t>На внутренних документах виза проставляется на последнем листе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первого экземпляра. На исходящих – на последнем листе того экземпля</w:t>
      </w:r>
      <w:r>
        <w:rPr>
          <w:rFonts w:ascii="Times New Roman" w:hAnsi="Times New Roman"/>
          <w:sz w:val="28"/>
          <w:szCs w:val="28"/>
        </w:rPr>
        <w:t xml:space="preserve">ра, </w:t>
      </w:r>
      <w:r w:rsidRPr="00774EC9">
        <w:rPr>
          <w:rFonts w:ascii="Times New Roman" w:hAnsi="Times New Roman"/>
          <w:sz w:val="28"/>
          <w:szCs w:val="28"/>
        </w:rPr>
        <w:t>который будет оставлен в учреждении. Виза оформляется либо от руки, либо при помощи специального штампа.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b/>
          <w:bCs/>
          <w:sz w:val="28"/>
          <w:szCs w:val="28"/>
        </w:rPr>
        <w:t>Оттиск печати (25)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4EC9">
        <w:rPr>
          <w:rFonts w:ascii="Times New Roman" w:hAnsi="Times New Roman"/>
          <w:sz w:val="28"/>
          <w:szCs w:val="28"/>
        </w:rPr>
        <w:t>Печати проставляются на наиболее важных документах для удостоверения прав лиц,</w:t>
      </w:r>
      <w:r>
        <w:rPr>
          <w:rFonts w:ascii="Times New Roman" w:hAnsi="Times New Roman"/>
          <w:sz w:val="28"/>
          <w:szCs w:val="28"/>
        </w:rPr>
        <w:t xml:space="preserve"> фиксирующих факты, связанные с </w:t>
      </w:r>
      <w:r w:rsidRPr="00774EC9">
        <w:rPr>
          <w:rFonts w:ascii="Times New Roman" w:hAnsi="Times New Roman"/>
          <w:sz w:val="28"/>
          <w:szCs w:val="28"/>
        </w:rPr>
        <w:t>финансовыми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средствами, гарантиями услуг и т.д. Печати подтверждают подлинность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подписей. Печать должна быть хорошо читаема и, по возможности, захватывать часть наименования должности. Различаются печати гербовые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и печати организации. Документы заверяются печатью организации. Гербовой печатью заверяются документы органов государственного управления.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b/>
          <w:bCs/>
          <w:sz w:val="28"/>
          <w:szCs w:val="28"/>
        </w:rPr>
        <w:t>Отметка о заверении копии (26)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774EC9">
        <w:rPr>
          <w:rFonts w:ascii="Times New Roman" w:hAnsi="Times New Roman"/>
          <w:sz w:val="28"/>
          <w:szCs w:val="28"/>
        </w:rPr>
        <w:t>Заверение копии документа производится для придания ей юридической силы.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Отметка о заверении копии состоит из заверительной надписи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«Верно», наименования должности сотрудника, заверившего копию,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 xml:space="preserve">личной подписи, ее расшифровки и даты заверения. 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sz w:val="28"/>
          <w:szCs w:val="28"/>
        </w:rPr>
        <w:t>При необходимости пересылки копии документа в другие органи</w:t>
      </w:r>
      <w:r>
        <w:rPr>
          <w:rFonts w:ascii="Times New Roman" w:hAnsi="Times New Roman"/>
          <w:sz w:val="28"/>
          <w:szCs w:val="28"/>
        </w:rPr>
        <w:t xml:space="preserve">зации </w:t>
      </w:r>
      <w:r w:rsidRPr="00774EC9">
        <w:rPr>
          <w:rFonts w:ascii="Times New Roman" w:hAnsi="Times New Roman"/>
          <w:sz w:val="28"/>
          <w:szCs w:val="28"/>
        </w:rPr>
        <w:t>или выдаче ее на руки отметка о заверении должна удостоверяться</w:t>
      </w:r>
      <w:r>
        <w:rPr>
          <w:rFonts w:ascii="Times New Roman" w:hAnsi="Times New Roman"/>
          <w:sz w:val="28"/>
          <w:szCs w:val="28"/>
        </w:rPr>
        <w:t xml:space="preserve"> печатью, </w:t>
      </w:r>
      <w:r w:rsidRPr="00774EC9">
        <w:rPr>
          <w:rFonts w:ascii="Times New Roman" w:hAnsi="Times New Roman"/>
          <w:sz w:val="28"/>
          <w:szCs w:val="28"/>
        </w:rPr>
        <w:t>определяемой по усмотрению организации.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b/>
          <w:bCs/>
          <w:sz w:val="28"/>
          <w:szCs w:val="28"/>
        </w:rPr>
        <w:t>Отметка об исполнителе (27)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Данный реквизит необходим для оперативной связи с тем, кто составил документ и владеет информацией для разъяснения и уточнения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затронутых в документе вопросов.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Отметка об исполнителе включает инициалы, фамилию исполнителя документа и номер его телефона. Отметку об исполнителе располагают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в соответствии со стандартом, на лицевой или оборотной стороне последнего листа</w:t>
      </w:r>
      <w:r>
        <w:rPr>
          <w:rFonts w:ascii="Times New Roman" w:hAnsi="Times New Roman"/>
          <w:sz w:val="28"/>
          <w:szCs w:val="28"/>
        </w:rPr>
        <w:t xml:space="preserve"> документа в левом нижнем углу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sz w:val="28"/>
          <w:szCs w:val="28"/>
        </w:rPr>
        <w:t>Для более эффективного общения можно указать имя, отчество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 xml:space="preserve">полностью. Для получателя будет удобнее, если эта отметка будет расположена на лицевой стороне первого листа документа. 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b/>
          <w:bCs/>
          <w:sz w:val="28"/>
          <w:szCs w:val="28"/>
        </w:rPr>
        <w:t>Отметка об исполнении документа и направлении его в дело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74EC9">
        <w:rPr>
          <w:rFonts w:ascii="Times New Roman" w:hAnsi="Times New Roman"/>
          <w:b/>
          <w:bCs/>
          <w:sz w:val="28"/>
          <w:szCs w:val="28"/>
        </w:rPr>
        <w:t>(27)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Этот реквизит проставляется на первой странице внизу на испол</w:t>
      </w:r>
      <w:r>
        <w:rPr>
          <w:rFonts w:ascii="Times New Roman" w:hAnsi="Times New Roman"/>
          <w:sz w:val="28"/>
          <w:szCs w:val="28"/>
        </w:rPr>
        <w:t xml:space="preserve">ненных </w:t>
      </w:r>
      <w:r w:rsidRPr="00774EC9">
        <w:rPr>
          <w:rFonts w:ascii="Times New Roman" w:hAnsi="Times New Roman"/>
          <w:sz w:val="28"/>
          <w:szCs w:val="28"/>
        </w:rPr>
        <w:t>документах, подлежащих описанию в дело для последующего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хранения и использования в информационно-справочных целях.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sz w:val="28"/>
          <w:szCs w:val="28"/>
        </w:rPr>
        <w:t>Данный реквизит включает в себя: слово «В дело» и номер дела,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котором будет храниться документ с указанием года; краткие сведения 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исполнении документа, если отсутствует документ, свидетельствующий</w:t>
      </w:r>
      <w:r>
        <w:rPr>
          <w:rFonts w:ascii="Times New Roman" w:hAnsi="Times New Roman"/>
          <w:sz w:val="28"/>
          <w:szCs w:val="28"/>
        </w:rPr>
        <w:t xml:space="preserve"> об </w:t>
      </w:r>
      <w:r w:rsidRPr="00774EC9">
        <w:rPr>
          <w:rFonts w:ascii="Times New Roman" w:hAnsi="Times New Roman"/>
          <w:sz w:val="28"/>
          <w:szCs w:val="28"/>
        </w:rPr>
        <w:t>исполнении; подпись исполнителя д</w:t>
      </w:r>
      <w:r>
        <w:rPr>
          <w:rFonts w:ascii="Times New Roman" w:hAnsi="Times New Roman"/>
          <w:sz w:val="28"/>
          <w:szCs w:val="28"/>
        </w:rPr>
        <w:t>окумента и дату проставления от</w:t>
      </w:r>
      <w:r w:rsidRPr="00774EC9">
        <w:rPr>
          <w:rFonts w:ascii="Times New Roman" w:hAnsi="Times New Roman"/>
          <w:sz w:val="28"/>
          <w:szCs w:val="28"/>
        </w:rPr>
        <w:t>метки.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sz w:val="28"/>
          <w:szCs w:val="28"/>
        </w:rPr>
        <w:t>Отметка об исполнении документа и направлении его в дело долж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74EC9">
        <w:rPr>
          <w:rFonts w:ascii="Times New Roman" w:hAnsi="Times New Roman"/>
          <w:sz w:val="28"/>
          <w:szCs w:val="28"/>
        </w:rPr>
        <w:t>быть подписана и датирована исполнителем документа или руководи</w:t>
      </w:r>
      <w:r>
        <w:rPr>
          <w:rFonts w:ascii="Times New Roman" w:hAnsi="Times New Roman"/>
          <w:sz w:val="28"/>
          <w:szCs w:val="28"/>
        </w:rPr>
        <w:t xml:space="preserve">телем </w:t>
      </w:r>
      <w:r w:rsidRPr="00774EC9">
        <w:rPr>
          <w:rFonts w:ascii="Times New Roman" w:hAnsi="Times New Roman"/>
          <w:sz w:val="28"/>
          <w:szCs w:val="28"/>
        </w:rPr>
        <w:t>структурного подразделения, в котором исполнен документ.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b/>
          <w:bCs/>
          <w:sz w:val="28"/>
          <w:szCs w:val="28"/>
        </w:rPr>
        <w:t>Отметка о поступлении документа в организацию (29)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74EC9">
        <w:rPr>
          <w:rFonts w:ascii="Times New Roman" w:hAnsi="Times New Roman"/>
          <w:sz w:val="28"/>
          <w:szCs w:val="28"/>
        </w:rPr>
        <w:t>По возможности она оформляется на первом листе входящих документов (от руки или с помощью штампа). Данный реквизит включает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 xml:space="preserve">себя: дату поступления документа, его входящий регистрационный номер. </w:t>
      </w:r>
    </w:p>
    <w:p w:rsidR="002931EA" w:rsidRDefault="002931EA" w:rsidP="00230A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b/>
          <w:bCs/>
          <w:sz w:val="28"/>
          <w:szCs w:val="28"/>
        </w:rPr>
        <w:t>Идентификатор электронной копии документа (30)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Эта отметка (колонтитул) проставляется в левом нижнем углу каж</w:t>
      </w:r>
      <w:r>
        <w:rPr>
          <w:rFonts w:ascii="Times New Roman" w:hAnsi="Times New Roman"/>
          <w:sz w:val="28"/>
          <w:szCs w:val="28"/>
        </w:rPr>
        <w:t xml:space="preserve">дой страницы </w:t>
      </w:r>
      <w:r w:rsidRPr="00774EC9">
        <w:rPr>
          <w:rFonts w:ascii="Times New Roman" w:hAnsi="Times New Roman"/>
          <w:sz w:val="28"/>
          <w:szCs w:val="28"/>
        </w:rPr>
        <w:t>документа и содержит наименование файла, дату и 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поисковые данные, устанавливаемые в организации, например: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С:\Мои документы\RASP.ЗРТ4. DOC, где С – диск, Мои документы – наименование папки, RASP – вид документа, ЗРТ4 – группа заочного отделения, DOC – формат.</w:t>
      </w:r>
    </w:p>
    <w:p w:rsidR="002931EA" w:rsidRPr="007C21B0" w:rsidRDefault="002931EA" w:rsidP="007C21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EC9">
        <w:rPr>
          <w:rFonts w:ascii="Times New Roman" w:hAnsi="Times New Roman"/>
          <w:sz w:val="28"/>
          <w:szCs w:val="28"/>
        </w:rPr>
        <w:t>Не стоит проставлять этот реквизит на отправляемых документах,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EC9">
        <w:rPr>
          <w:rFonts w:ascii="Times New Roman" w:hAnsi="Times New Roman"/>
          <w:sz w:val="28"/>
          <w:szCs w:val="28"/>
        </w:rPr>
        <w:t>т.к. эта информация интересна только для его составителей.</w:t>
      </w: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931EA" w:rsidRDefault="002931EA" w:rsidP="00C733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06E6">
        <w:rPr>
          <w:rFonts w:ascii="Times New Roman" w:hAnsi="Times New Roman"/>
          <w:b/>
          <w:sz w:val="28"/>
          <w:szCs w:val="28"/>
        </w:rPr>
        <w:t>ЗАКЛЮЧЕНИЕ</w:t>
      </w:r>
    </w:p>
    <w:p w:rsidR="002931EA" w:rsidRDefault="002931EA" w:rsidP="00C743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393">
        <w:rPr>
          <w:rFonts w:ascii="Times New Roman" w:hAnsi="Times New Roman"/>
          <w:sz w:val="28"/>
          <w:szCs w:val="28"/>
        </w:rPr>
        <w:t>Задумываясь о значении правильно составленного документа нелишне  частенько вспоминать народное выражение: «Без бумажки – ты букашка!». Документ, оформленный должным обра</w:t>
      </w:r>
      <w:r>
        <w:rPr>
          <w:rFonts w:ascii="Times New Roman" w:hAnsi="Times New Roman"/>
          <w:sz w:val="28"/>
          <w:szCs w:val="28"/>
        </w:rPr>
        <w:t xml:space="preserve">зом, обеспечивает не только </w:t>
      </w:r>
      <w:r w:rsidRPr="00C74393">
        <w:rPr>
          <w:rFonts w:ascii="Times New Roman" w:hAnsi="Times New Roman"/>
          <w:sz w:val="28"/>
          <w:szCs w:val="28"/>
        </w:rPr>
        <w:t>оперативность работы, но и создает имидж серьезного, делового партнера.</w:t>
      </w:r>
    </w:p>
    <w:p w:rsidR="002931EA" w:rsidRPr="009E5E46" w:rsidRDefault="002931EA" w:rsidP="009E5E46">
      <w:pPr>
        <w:keepNext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данный работы мы можем сделать выводы что, </w:t>
      </w:r>
      <w:r>
        <w:rPr>
          <w:rFonts w:ascii="Times New Roman" w:hAnsi="Times New Roman"/>
          <w:color w:val="000000"/>
          <w:kern w:val="2"/>
          <w:sz w:val="28"/>
          <w:szCs w:val="28"/>
        </w:rPr>
        <w:t>д</w:t>
      </w:r>
      <w:r w:rsidRPr="009E5E46">
        <w:rPr>
          <w:rFonts w:ascii="Times New Roman" w:hAnsi="Times New Roman"/>
          <w:color w:val="000000"/>
          <w:kern w:val="2"/>
          <w:sz w:val="28"/>
          <w:szCs w:val="28"/>
        </w:rPr>
        <w:t>окументирование управленческой деятельности заключается в фиксации на бумаге или других носителях по установленным правилам управленческих действий, т.е. создание управленческих документов.</w:t>
      </w:r>
    </w:p>
    <w:p w:rsidR="002931EA" w:rsidRDefault="002931EA" w:rsidP="009E5E46">
      <w:pPr>
        <w:keepNext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9E5E46">
        <w:rPr>
          <w:rFonts w:ascii="Times New Roman" w:hAnsi="Times New Roman"/>
          <w:color w:val="000000"/>
          <w:kern w:val="2"/>
          <w:sz w:val="28"/>
          <w:szCs w:val="28"/>
        </w:rPr>
        <w:t>При подготовке и оформлении документов необходимо соблюдать правила, обеспечивающие юридическую силу документов, оперативное и качественное их исполнение и поиск, возможность обработки документов с помощью вычислительной техники, качество документов как источников информации.</w:t>
      </w:r>
    </w:p>
    <w:p w:rsidR="002931EA" w:rsidRPr="009E5E46" w:rsidRDefault="002931EA" w:rsidP="009E5E46">
      <w:pPr>
        <w:keepNext/>
        <w:spacing w:after="0" w:line="36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9E5E46">
        <w:rPr>
          <w:rFonts w:ascii="Times New Roman" w:hAnsi="Times New Roman"/>
          <w:color w:val="000000"/>
          <w:kern w:val="2"/>
          <w:sz w:val="28"/>
          <w:szCs w:val="23"/>
        </w:rPr>
        <w:t>Документ имеет юридическую силу при наличии реквизитов для данного вида документов.</w:t>
      </w:r>
    </w:p>
    <w:p w:rsidR="002931EA" w:rsidRPr="00C74393" w:rsidRDefault="002931EA" w:rsidP="00C743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931EA" w:rsidRPr="00C73325" w:rsidRDefault="002931EA" w:rsidP="000414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ИСПОЛЬЗОВАННЫХ ИСТОЧНИКОВ И ИТЕРАТУРЫ</w:t>
      </w:r>
    </w:p>
    <w:p w:rsidR="002931EA" w:rsidRPr="005876C9" w:rsidRDefault="002931EA" w:rsidP="005876C9">
      <w:pPr>
        <w:pStyle w:val="ac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5876C9">
        <w:rPr>
          <w:rFonts w:ascii="Times New Roman" w:hAnsi="Times New Roman"/>
          <w:sz w:val="28"/>
          <w:szCs w:val="28"/>
        </w:rPr>
        <w:t xml:space="preserve">ГОСТ Р 6.30-2003 «Унифицированная система организационно-распорядительной документации.  Требования к оформлению документов». М.: Изд-во стандартов, 2003. </w:t>
      </w:r>
    </w:p>
    <w:p w:rsidR="002931EA" w:rsidRDefault="002931EA" w:rsidP="005876C9">
      <w:pPr>
        <w:pStyle w:val="1"/>
        <w:widowControl w:val="0"/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76C9">
        <w:rPr>
          <w:rFonts w:ascii="Times New Roman" w:hAnsi="Times New Roman"/>
          <w:color w:val="000000"/>
          <w:sz w:val="28"/>
          <w:szCs w:val="28"/>
        </w:rPr>
        <w:t>ГОСТ Р 51141-98 «Делопроизводство и архивное дело. Термины и определения».- М.: Изд-во стандартов,1998.</w:t>
      </w:r>
    </w:p>
    <w:p w:rsidR="002931EA" w:rsidRPr="005876C9" w:rsidRDefault="002931EA" w:rsidP="005876C9">
      <w:pPr>
        <w:pStyle w:val="1"/>
        <w:widowControl w:val="0"/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76C9">
        <w:rPr>
          <w:rFonts w:ascii="Times New Roman" w:hAnsi="Times New Roman"/>
          <w:bCs/>
          <w:sz w:val="28"/>
          <w:szCs w:val="28"/>
        </w:rPr>
        <w:t>Оформление</w:t>
      </w:r>
      <w:r w:rsidRPr="005876C9">
        <w:rPr>
          <w:rFonts w:ascii="Times New Roman" w:hAnsi="Times New Roman"/>
          <w:sz w:val="28"/>
          <w:szCs w:val="28"/>
        </w:rPr>
        <w:t xml:space="preserve"> </w:t>
      </w:r>
      <w:r w:rsidRPr="005876C9">
        <w:rPr>
          <w:rFonts w:ascii="Times New Roman" w:hAnsi="Times New Roman"/>
          <w:bCs/>
          <w:sz w:val="28"/>
          <w:szCs w:val="28"/>
        </w:rPr>
        <w:t>документов</w:t>
      </w:r>
      <w:r w:rsidRPr="005876C9">
        <w:rPr>
          <w:rFonts w:ascii="Times New Roman" w:hAnsi="Times New Roman"/>
          <w:sz w:val="28"/>
          <w:szCs w:val="28"/>
        </w:rPr>
        <w:t xml:space="preserve">. </w:t>
      </w:r>
      <w:r w:rsidRPr="005876C9">
        <w:rPr>
          <w:rFonts w:ascii="Times New Roman" w:hAnsi="Times New Roman"/>
          <w:bCs/>
          <w:sz w:val="28"/>
          <w:szCs w:val="28"/>
        </w:rPr>
        <w:t>Методические</w:t>
      </w:r>
      <w:r w:rsidRPr="005876C9">
        <w:rPr>
          <w:rFonts w:ascii="Times New Roman" w:hAnsi="Times New Roman"/>
          <w:sz w:val="28"/>
          <w:szCs w:val="28"/>
        </w:rPr>
        <w:t xml:space="preserve"> </w:t>
      </w:r>
      <w:r w:rsidRPr="005876C9">
        <w:rPr>
          <w:rFonts w:ascii="Times New Roman" w:hAnsi="Times New Roman"/>
          <w:bCs/>
          <w:sz w:val="28"/>
          <w:szCs w:val="28"/>
        </w:rPr>
        <w:t>рекомендации</w:t>
      </w:r>
      <w:r w:rsidRPr="005876C9">
        <w:rPr>
          <w:rFonts w:ascii="Times New Roman" w:hAnsi="Times New Roman"/>
          <w:sz w:val="28"/>
          <w:szCs w:val="28"/>
        </w:rPr>
        <w:t xml:space="preserve"> </w:t>
      </w:r>
      <w:r w:rsidRPr="005876C9">
        <w:rPr>
          <w:rFonts w:ascii="Times New Roman" w:hAnsi="Times New Roman"/>
          <w:bCs/>
          <w:sz w:val="28"/>
          <w:szCs w:val="28"/>
        </w:rPr>
        <w:t>на</w:t>
      </w:r>
      <w:r w:rsidRPr="005876C9">
        <w:rPr>
          <w:rFonts w:ascii="Times New Roman" w:hAnsi="Times New Roman"/>
          <w:sz w:val="28"/>
          <w:szCs w:val="28"/>
        </w:rPr>
        <w:t xml:space="preserve"> </w:t>
      </w:r>
      <w:r w:rsidRPr="005876C9">
        <w:rPr>
          <w:rFonts w:ascii="Times New Roman" w:hAnsi="Times New Roman"/>
          <w:bCs/>
          <w:sz w:val="28"/>
          <w:szCs w:val="28"/>
        </w:rPr>
        <w:t>основе</w:t>
      </w:r>
      <w:r w:rsidRPr="005876C9">
        <w:rPr>
          <w:rFonts w:ascii="Times New Roman" w:hAnsi="Times New Roman"/>
          <w:sz w:val="28"/>
          <w:szCs w:val="28"/>
        </w:rPr>
        <w:t xml:space="preserve"> </w:t>
      </w:r>
      <w:r w:rsidRPr="005876C9">
        <w:rPr>
          <w:rFonts w:ascii="Times New Roman" w:hAnsi="Times New Roman"/>
          <w:bCs/>
          <w:sz w:val="28"/>
          <w:szCs w:val="28"/>
        </w:rPr>
        <w:t>ГОСТ</w:t>
      </w:r>
      <w:r w:rsidRPr="005876C9">
        <w:rPr>
          <w:rFonts w:ascii="Times New Roman" w:hAnsi="Times New Roman"/>
          <w:sz w:val="28"/>
          <w:szCs w:val="28"/>
        </w:rPr>
        <w:t xml:space="preserve"> </w:t>
      </w:r>
      <w:r w:rsidRPr="005876C9">
        <w:rPr>
          <w:rFonts w:ascii="Times New Roman" w:hAnsi="Times New Roman"/>
          <w:bCs/>
          <w:sz w:val="28"/>
          <w:szCs w:val="28"/>
        </w:rPr>
        <w:t>Р</w:t>
      </w:r>
      <w:r w:rsidRPr="005876C9">
        <w:rPr>
          <w:rFonts w:ascii="Times New Roman" w:hAnsi="Times New Roman"/>
          <w:sz w:val="28"/>
          <w:szCs w:val="28"/>
        </w:rPr>
        <w:t xml:space="preserve"> </w:t>
      </w:r>
      <w:r w:rsidRPr="005876C9">
        <w:rPr>
          <w:rFonts w:ascii="Times New Roman" w:hAnsi="Times New Roman"/>
          <w:bCs/>
          <w:sz w:val="28"/>
          <w:szCs w:val="28"/>
        </w:rPr>
        <w:t>6.30</w:t>
      </w:r>
      <w:r w:rsidRPr="005876C9">
        <w:rPr>
          <w:rFonts w:ascii="Times New Roman" w:hAnsi="Times New Roman"/>
          <w:sz w:val="28"/>
          <w:szCs w:val="28"/>
        </w:rPr>
        <w:t>-</w:t>
      </w:r>
      <w:r w:rsidRPr="005876C9">
        <w:rPr>
          <w:rFonts w:ascii="Times New Roman" w:hAnsi="Times New Roman"/>
          <w:bCs/>
          <w:sz w:val="28"/>
          <w:szCs w:val="28"/>
        </w:rPr>
        <w:t>97</w:t>
      </w:r>
      <w:r w:rsidRPr="005876C9">
        <w:rPr>
          <w:rFonts w:ascii="Times New Roman" w:hAnsi="Times New Roman"/>
          <w:sz w:val="28"/>
          <w:szCs w:val="28"/>
        </w:rPr>
        <w:t>. - М.: "Научная книга", 1998.</w:t>
      </w:r>
    </w:p>
    <w:p w:rsidR="002931EA" w:rsidRPr="00EB6FEE" w:rsidRDefault="002931EA" w:rsidP="005876C9">
      <w:pPr>
        <w:pStyle w:val="ac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EB6FEE">
        <w:rPr>
          <w:rFonts w:ascii="Times New Roman" w:hAnsi="Times New Roman"/>
          <w:bCs/>
          <w:sz w:val="28"/>
          <w:szCs w:val="28"/>
        </w:rPr>
        <w:t>Кирсанова М.В. Современное делопроизводство: Учеб. пособие. - 3-е изд. - М.: ИНФРА-М; Новосибирск: Сибирское соглашение, 2003.</w:t>
      </w:r>
    </w:p>
    <w:p w:rsidR="002931EA" w:rsidRDefault="002931EA" w:rsidP="005876C9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EB6FEE">
        <w:rPr>
          <w:rFonts w:ascii="Times New Roman" w:hAnsi="Times New Roman"/>
          <w:sz w:val="28"/>
          <w:szCs w:val="28"/>
        </w:rPr>
        <w:t>Сиганова</w:t>
      </w:r>
      <w:r>
        <w:rPr>
          <w:rFonts w:ascii="Times New Roman" w:hAnsi="Times New Roman"/>
          <w:sz w:val="28"/>
          <w:szCs w:val="28"/>
        </w:rPr>
        <w:t>Т</w:t>
      </w:r>
      <w:r w:rsidRPr="00EB6FE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В. </w:t>
      </w:r>
      <w:r w:rsidRPr="00EB6FEE">
        <w:rPr>
          <w:rFonts w:ascii="Times New Roman" w:hAnsi="Times New Roman"/>
          <w:sz w:val="28"/>
          <w:szCs w:val="28"/>
        </w:rPr>
        <w:t xml:space="preserve"> </w:t>
      </w:r>
      <w:r w:rsidRPr="00EB6FEE">
        <w:rPr>
          <w:rFonts w:ascii="Times New Roman" w:hAnsi="Times New Roman"/>
          <w:bCs/>
          <w:sz w:val="28"/>
          <w:szCs w:val="28"/>
        </w:rPr>
        <w:t>Делопроизводство и документооборот</w:t>
      </w:r>
      <w:r w:rsidRPr="00EB6FEE">
        <w:rPr>
          <w:rFonts w:ascii="Times New Roman" w:hAnsi="Times New Roman"/>
          <w:sz w:val="28"/>
          <w:szCs w:val="28"/>
        </w:rPr>
        <w:t>: Учебное пособие (для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6FEE">
        <w:rPr>
          <w:rFonts w:ascii="Times New Roman" w:hAnsi="Times New Roman"/>
          <w:sz w:val="28"/>
          <w:szCs w:val="28"/>
        </w:rPr>
        <w:t>студен</w:t>
      </w:r>
      <w:r>
        <w:rPr>
          <w:rFonts w:ascii="Times New Roman" w:hAnsi="Times New Roman"/>
          <w:sz w:val="28"/>
          <w:szCs w:val="28"/>
        </w:rPr>
        <w:t>тов экономического факультета).</w:t>
      </w:r>
      <w:r w:rsidRPr="00EB6FEE">
        <w:rPr>
          <w:rFonts w:ascii="Times New Roman" w:hAnsi="Times New Roman"/>
          <w:sz w:val="28"/>
          <w:szCs w:val="28"/>
        </w:rPr>
        <w:t>– Омск: Омск. гос. ун-т, 2004.</w:t>
      </w:r>
    </w:p>
    <w:p w:rsidR="002931EA" w:rsidRPr="00EB6FEE" w:rsidRDefault="002931EA" w:rsidP="005876C9">
      <w:pPr>
        <w:pStyle w:val="1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6FEE">
        <w:rPr>
          <w:rFonts w:ascii="Times New Roman" w:hAnsi="Times New Roman"/>
          <w:bCs/>
          <w:sz w:val="28"/>
          <w:szCs w:val="28"/>
        </w:rPr>
        <w:t>Фионова Л.Р. Организация и технология документационного обеспечения управления: Конспект лекций. - Пенза: Пенз. гос. ун-т, 2005.</w:t>
      </w:r>
    </w:p>
    <w:p w:rsidR="002931EA" w:rsidRPr="00EB6FEE" w:rsidRDefault="002931EA" w:rsidP="00EB6FEE">
      <w:pPr>
        <w:pStyle w:val="ac"/>
        <w:ind w:left="720"/>
        <w:rPr>
          <w:rFonts w:ascii="Times New Roman" w:hAnsi="Times New Roman"/>
          <w:sz w:val="28"/>
          <w:szCs w:val="28"/>
        </w:rPr>
      </w:pPr>
    </w:p>
    <w:p w:rsidR="002931EA" w:rsidRPr="00EB6FEE" w:rsidRDefault="002931EA" w:rsidP="00EB6FEE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931EA" w:rsidRPr="00EB6FEE" w:rsidSect="00161B7B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1EA" w:rsidRDefault="002931EA" w:rsidP="00A46602">
      <w:pPr>
        <w:spacing w:after="0" w:line="240" w:lineRule="auto"/>
      </w:pPr>
      <w:r>
        <w:separator/>
      </w:r>
    </w:p>
  </w:endnote>
  <w:endnote w:type="continuationSeparator" w:id="0">
    <w:p w:rsidR="002931EA" w:rsidRDefault="002931EA" w:rsidP="00A46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MT">
    <w:altName w:val="MS Mincho"/>
    <w:panose1 w:val="00000000000000000000"/>
    <w:charset w:val="81"/>
    <w:family w:val="auto"/>
    <w:notTrueType/>
    <w:pitch w:val="default"/>
    <w:sig w:usb0="00000201" w:usb1="09070000" w:usb2="00000010" w:usb3="00000000" w:csb0="000A0004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1EA" w:rsidRDefault="002931EA" w:rsidP="00A46602">
      <w:pPr>
        <w:spacing w:after="0" w:line="240" w:lineRule="auto"/>
      </w:pPr>
      <w:r>
        <w:separator/>
      </w:r>
    </w:p>
  </w:footnote>
  <w:footnote w:type="continuationSeparator" w:id="0">
    <w:p w:rsidR="002931EA" w:rsidRDefault="002931EA" w:rsidP="00A46602">
      <w:pPr>
        <w:spacing w:after="0" w:line="240" w:lineRule="auto"/>
      </w:pPr>
      <w:r>
        <w:continuationSeparator/>
      </w:r>
    </w:p>
  </w:footnote>
  <w:footnote w:id="1">
    <w:p w:rsidR="002931EA" w:rsidRDefault="002931EA" w:rsidP="00AB7EE0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AB7EE0">
        <w:rPr>
          <w:rFonts w:ascii="Times New Roman" w:hAnsi="Times New Roman"/>
        </w:rPr>
        <w:t>ГОСТ Р 6.30-2003 «Унифицированная система организационно-распо</w:t>
      </w:r>
      <w:r>
        <w:rPr>
          <w:rFonts w:ascii="Times New Roman" w:hAnsi="Times New Roman"/>
        </w:rPr>
        <w:t xml:space="preserve">рядительной документации.  </w:t>
      </w:r>
      <w:r w:rsidRPr="00AB7EE0">
        <w:rPr>
          <w:rFonts w:ascii="Times New Roman" w:hAnsi="Times New Roman"/>
        </w:rPr>
        <w:t>Требования к оформлению документов»</w:t>
      </w:r>
      <w:r>
        <w:rPr>
          <w:rFonts w:ascii="Times New Roman" w:hAnsi="Times New Roman"/>
        </w:rPr>
        <w:t xml:space="preserve">. М.: Изд-во стандартов, 2003. </w:t>
      </w:r>
    </w:p>
  </w:footnote>
  <w:footnote w:id="2">
    <w:p w:rsidR="002931EA" w:rsidRPr="0028092C" w:rsidRDefault="002931EA" w:rsidP="00AE2C9B">
      <w:pPr>
        <w:widowControl w:val="0"/>
        <w:spacing w:before="120"/>
        <w:ind w:firstLine="56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Style w:val="ae"/>
        </w:rPr>
        <w:footnoteRef/>
      </w:r>
      <w:r>
        <w:t xml:space="preserve"> </w:t>
      </w:r>
      <w:r w:rsidRPr="0028092C">
        <w:rPr>
          <w:rFonts w:ascii="Times New Roman" w:hAnsi="Times New Roman"/>
          <w:color w:val="000000"/>
          <w:sz w:val="20"/>
          <w:szCs w:val="20"/>
        </w:rPr>
        <w:t>ГОСТ Р 51141-98 «Делопроизводство и архивное дело. Термины и определения».- М.: Изд-во стандартов,1998.</w:t>
      </w:r>
    </w:p>
    <w:p w:rsidR="002931EA" w:rsidRDefault="002931EA" w:rsidP="00AE2C9B">
      <w:pPr>
        <w:widowControl w:val="0"/>
        <w:spacing w:before="120"/>
        <w:ind w:firstLine="567"/>
        <w:jc w:val="both"/>
      </w:pPr>
    </w:p>
  </w:footnote>
  <w:footnote w:id="3">
    <w:p w:rsidR="002931EA" w:rsidRDefault="002931EA" w:rsidP="00AA03E8">
      <w:pPr>
        <w:autoSpaceDE w:val="0"/>
        <w:autoSpaceDN w:val="0"/>
        <w:adjustRightInd w:val="0"/>
        <w:spacing w:after="0" w:line="240" w:lineRule="auto"/>
      </w:pPr>
      <w:r w:rsidRPr="00041473">
        <w:rPr>
          <w:rStyle w:val="ae"/>
          <w:b/>
        </w:rPr>
        <w:footnoteRef/>
      </w:r>
      <w:r w:rsidRPr="00041473">
        <w:rPr>
          <w:b/>
        </w:rPr>
        <w:t xml:space="preserve"> </w:t>
      </w:r>
      <w:r w:rsidRPr="00041473">
        <w:rPr>
          <w:rFonts w:ascii="Times New Roman" w:hAnsi="Times New Roman"/>
          <w:bCs/>
          <w:sz w:val="20"/>
          <w:szCs w:val="20"/>
        </w:rPr>
        <w:t>Делопроизводство и документооборот</w:t>
      </w:r>
      <w:r w:rsidRPr="00041473">
        <w:rPr>
          <w:rFonts w:ascii="Times New Roman" w:hAnsi="Times New Roman"/>
          <w:sz w:val="20"/>
          <w:szCs w:val="20"/>
        </w:rPr>
        <w:t>:</w:t>
      </w:r>
      <w:r w:rsidRPr="00AA03E8">
        <w:rPr>
          <w:rFonts w:ascii="Times New Roman" w:hAnsi="Times New Roman"/>
          <w:sz w:val="20"/>
          <w:szCs w:val="20"/>
        </w:rPr>
        <w:t xml:space="preserve"> Учебное пособие (для</w:t>
      </w:r>
      <w:r>
        <w:rPr>
          <w:rFonts w:ascii="Times New Roman" w:hAnsi="Times New Roman"/>
          <w:sz w:val="20"/>
          <w:szCs w:val="20"/>
        </w:rPr>
        <w:t xml:space="preserve"> </w:t>
      </w:r>
      <w:r w:rsidRPr="00AA03E8">
        <w:rPr>
          <w:rFonts w:ascii="Times New Roman" w:hAnsi="Times New Roman"/>
          <w:sz w:val="20"/>
          <w:szCs w:val="20"/>
        </w:rPr>
        <w:t>студентов экономического факультета</w:t>
      </w:r>
      <w:r>
        <w:rPr>
          <w:rFonts w:ascii="Times New Roman" w:hAnsi="Times New Roman"/>
          <w:sz w:val="20"/>
          <w:szCs w:val="20"/>
        </w:rPr>
        <w:t xml:space="preserve">) / </w:t>
      </w:r>
      <w:r w:rsidRPr="00AA03E8">
        <w:rPr>
          <w:rFonts w:ascii="Times New Roman" w:hAnsi="Times New Roman"/>
          <w:sz w:val="20"/>
          <w:szCs w:val="20"/>
        </w:rPr>
        <w:t>Сост. Т.В. Сиганова. – Омск</w:t>
      </w:r>
      <w:r>
        <w:rPr>
          <w:rFonts w:ascii="Times New Roman" w:hAnsi="Times New Roman"/>
          <w:sz w:val="20"/>
          <w:szCs w:val="20"/>
        </w:rPr>
        <w:t xml:space="preserve">: </w:t>
      </w:r>
      <w:r w:rsidRPr="00AA03E8">
        <w:rPr>
          <w:rFonts w:ascii="Times New Roman" w:hAnsi="Times New Roman"/>
          <w:sz w:val="20"/>
          <w:szCs w:val="20"/>
        </w:rPr>
        <w:t>Омск. гос. ун-т, 2004.</w:t>
      </w:r>
    </w:p>
  </w:footnote>
  <w:footnote w:id="4">
    <w:p w:rsidR="002931EA" w:rsidRPr="0049080E" w:rsidRDefault="002931EA" w:rsidP="0049080E">
      <w:pPr>
        <w:spacing w:after="0" w:line="240" w:lineRule="auto"/>
        <w:jc w:val="both"/>
        <w:rPr>
          <w:rFonts w:ascii="Times New Roman" w:hAnsi="Times New Roman"/>
        </w:rPr>
      </w:pPr>
      <w:r>
        <w:rPr>
          <w:rStyle w:val="ae"/>
        </w:rPr>
        <w:footnoteRef/>
      </w:r>
      <w:r>
        <w:t xml:space="preserve"> </w:t>
      </w:r>
      <w:r w:rsidRPr="0049080E">
        <w:rPr>
          <w:rFonts w:ascii="Times New Roman" w:hAnsi="Times New Roman"/>
          <w:bCs/>
          <w:sz w:val="20"/>
          <w:szCs w:val="20"/>
        </w:rPr>
        <w:t>Фионова Л.Р. Организация и технология документационного обеспечения управления: Конспект лекций. - Пенза: Пенз. гос. ун-т, 2005.</w:t>
      </w:r>
    </w:p>
    <w:p w:rsidR="002931EA" w:rsidRDefault="002931EA" w:rsidP="0049080E">
      <w:pPr>
        <w:spacing w:after="0" w:line="240" w:lineRule="auto"/>
        <w:jc w:val="both"/>
      </w:pPr>
    </w:p>
  </w:footnote>
  <w:footnote w:id="5">
    <w:p w:rsidR="002931EA" w:rsidRDefault="002931EA">
      <w:pPr>
        <w:pStyle w:val="ac"/>
      </w:pPr>
      <w:r>
        <w:rPr>
          <w:rStyle w:val="ae"/>
        </w:rPr>
        <w:footnoteRef/>
      </w:r>
      <w:r>
        <w:t xml:space="preserve"> </w:t>
      </w:r>
      <w:r w:rsidRPr="0020685E">
        <w:rPr>
          <w:rFonts w:ascii="Times New Roman" w:hAnsi="Times New Roman"/>
          <w:bCs/>
        </w:rPr>
        <w:t>Кирсанова М.В. Современное делопроизводство: Учеб. пособие. - 3-е изд. - М.: ИНФРА-М; Новосибирск: Сибирское соглашение, 2003.</w:t>
      </w:r>
    </w:p>
  </w:footnote>
  <w:footnote w:id="6">
    <w:p w:rsidR="002931EA" w:rsidRDefault="002931EA">
      <w:pPr>
        <w:pStyle w:val="ac"/>
      </w:pPr>
      <w:r>
        <w:rPr>
          <w:rStyle w:val="ae"/>
        </w:rPr>
        <w:footnoteRef/>
      </w:r>
      <w:r>
        <w:t xml:space="preserve"> </w:t>
      </w:r>
      <w:r w:rsidRPr="005073A3">
        <w:rPr>
          <w:rFonts w:ascii="Times New Roman" w:hAnsi="Times New Roman"/>
          <w:bCs/>
        </w:rPr>
        <w:t>Оформление</w:t>
      </w:r>
      <w:r w:rsidRPr="005073A3">
        <w:rPr>
          <w:rFonts w:ascii="Times New Roman" w:hAnsi="Times New Roman"/>
        </w:rPr>
        <w:t xml:space="preserve"> </w:t>
      </w:r>
      <w:r w:rsidRPr="005073A3">
        <w:rPr>
          <w:rFonts w:ascii="Times New Roman" w:hAnsi="Times New Roman"/>
          <w:bCs/>
        </w:rPr>
        <w:t>документов</w:t>
      </w:r>
      <w:r w:rsidRPr="005073A3">
        <w:rPr>
          <w:rFonts w:ascii="Times New Roman" w:hAnsi="Times New Roman"/>
        </w:rPr>
        <w:t xml:space="preserve">. </w:t>
      </w:r>
      <w:r w:rsidRPr="005073A3">
        <w:rPr>
          <w:rFonts w:ascii="Times New Roman" w:hAnsi="Times New Roman"/>
          <w:bCs/>
        </w:rPr>
        <w:t>Методические</w:t>
      </w:r>
      <w:r w:rsidRPr="005073A3">
        <w:rPr>
          <w:rFonts w:ascii="Times New Roman" w:hAnsi="Times New Roman"/>
        </w:rPr>
        <w:t xml:space="preserve"> </w:t>
      </w:r>
      <w:r w:rsidRPr="005073A3">
        <w:rPr>
          <w:rFonts w:ascii="Times New Roman" w:hAnsi="Times New Roman"/>
          <w:bCs/>
        </w:rPr>
        <w:t>рекомендации</w:t>
      </w:r>
      <w:r w:rsidRPr="005073A3">
        <w:rPr>
          <w:rFonts w:ascii="Times New Roman" w:hAnsi="Times New Roman"/>
        </w:rPr>
        <w:t xml:space="preserve"> </w:t>
      </w:r>
      <w:r w:rsidRPr="005073A3">
        <w:rPr>
          <w:rFonts w:ascii="Times New Roman" w:hAnsi="Times New Roman"/>
          <w:bCs/>
        </w:rPr>
        <w:t>на</w:t>
      </w:r>
      <w:r w:rsidRPr="005073A3">
        <w:rPr>
          <w:rFonts w:ascii="Times New Roman" w:hAnsi="Times New Roman"/>
        </w:rPr>
        <w:t xml:space="preserve"> </w:t>
      </w:r>
      <w:r w:rsidRPr="005073A3">
        <w:rPr>
          <w:rFonts w:ascii="Times New Roman" w:hAnsi="Times New Roman"/>
          <w:bCs/>
        </w:rPr>
        <w:t>основе</w:t>
      </w:r>
      <w:r w:rsidRPr="005073A3">
        <w:rPr>
          <w:rFonts w:ascii="Times New Roman" w:hAnsi="Times New Roman"/>
        </w:rPr>
        <w:t xml:space="preserve"> </w:t>
      </w:r>
      <w:r w:rsidRPr="005073A3">
        <w:rPr>
          <w:rFonts w:ascii="Times New Roman" w:hAnsi="Times New Roman"/>
          <w:bCs/>
        </w:rPr>
        <w:t>ГОСТ</w:t>
      </w:r>
      <w:r w:rsidRPr="005073A3">
        <w:rPr>
          <w:rFonts w:ascii="Times New Roman" w:hAnsi="Times New Roman"/>
        </w:rPr>
        <w:t xml:space="preserve"> </w:t>
      </w:r>
      <w:r w:rsidRPr="005073A3">
        <w:rPr>
          <w:rFonts w:ascii="Times New Roman" w:hAnsi="Times New Roman"/>
          <w:bCs/>
        </w:rPr>
        <w:t>Р</w:t>
      </w:r>
      <w:r w:rsidRPr="005073A3">
        <w:rPr>
          <w:rFonts w:ascii="Times New Roman" w:hAnsi="Times New Roman"/>
        </w:rPr>
        <w:t xml:space="preserve"> </w:t>
      </w:r>
      <w:r w:rsidRPr="005073A3">
        <w:rPr>
          <w:rFonts w:ascii="Times New Roman" w:hAnsi="Times New Roman"/>
          <w:bCs/>
        </w:rPr>
        <w:t>6.30</w:t>
      </w:r>
      <w:r w:rsidRPr="005073A3">
        <w:rPr>
          <w:rFonts w:ascii="Times New Roman" w:hAnsi="Times New Roman"/>
        </w:rPr>
        <w:t>-</w:t>
      </w:r>
      <w:r w:rsidRPr="005073A3">
        <w:rPr>
          <w:rFonts w:ascii="Times New Roman" w:hAnsi="Times New Roman"/>
          <w:bCs/>
        </w:rPr>
        <w:t>97</w:t>
      </w:r>
      <w:r w:rsidRPr="005073A3">
        <w:rPr>
          <w:rFonts w:ascii="Times New Roman" w:hAnsi="Times New Roman"/>
        </w:rPr>
        <w:t>. - М.: "Научная книга", 1998.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1EA" w:rsidRDefault="002931E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5F12">
      <w:rPr>
        <w:noProof/>
      </w:rPr>
      <w:t>3</w:t>
    </w:r>
    <w:r>
      <w:fldChar w:fldCharType="end"/>
    </w:r>
  </w:p>
  <w:p w:rsidR="002931EA" w:rsidRDefault="002931EA" w:rsidP="0060741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D2E83"/>
    <w:multiLevelType w:val="hybridMultilevel"/>
    <w:tmpl w:val="C7C0AAC0"/>
    <w:lvl w:ilvl="0" w:tplc="5E64B1D4">
      <w:start w:val="1"/>
      <w:numFmt w:val="decimal"/>
      <w:lvlText w:val="%1."/>
      <w:lvlJc w:val="left"/>
      <w:pPr>
        <w:ind w:left="1069" w:hanging="360"/>
      </w:pPr>
      <w:rPr>
        <w:rFonts w:ascii="Calibri" w:hAnsi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807981"/>
    <w:multiLevelType w:val="hybridMultilevel"/>
    <w:tmpl w:val="59C67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A455743"/>
    <w:multiLevelType w:val="hybridMultilevel"/>
    <w:tmpl w:val="ECC4A3B6"/>
    <w:lvl w:ilvl="0" w:tplc="2376B22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602"/>
    <w:rsid w:val="00005A0E"/>
    <w:rsid w:val="00041473"/>
    <w:rsid w:val="0009438D"/>
    <w:rsid w:val="000C303E"/>
    <w:rsid w:val="00161B7B"/>
    <w:rsid w:val="00163E18"/>
    <w:rsid w:val="001B719F"/>
    <w:rsid w:val="002004EE"/>
    <w:rsid w:val="0020685E"/>
    <w:rsid w:val="00230A94"/>
    <w:rsid w:val="00261280"/>
    <w:rsid w:val="00264777"/>
    <w:rsid w:val="0028092C"/>
    <w:rsid w:val="002931EA"/>
    <w:rsid w:val="002A65A0"/>
    <w:rsid w:val="003908D4"/>
    <w:rsid w:val="0039556E"/>
    <w:rsid w:val="003C3CFF"/>
    <w:rsid w:val="003D5F1F"/>
    <w:rsid w:val="00430408"/>
    <w:rsid w:val="00437355"/>
    <w:rsid w:val="0049080E"/>
    <w:rsid w:val="004E0DA2"/>
    <w:rsid w:val="005073A3"/>
    <w:rsid w:val="005876C9"/>
    <w:rsid w:val="005A6B5C"/>
    <w:rsid w:val="005D5F12"/>
    <w:rsid w:val="00607411"/>
    <w:rsid w:val="006706E6"/>
    <w:rsid w:val="006B1034"/>
    <w:rsid w:val="006F1706"/>
    <w:rsid w:val="00737D75"/>
    <w:rsid w:val="0076307B"/>
    <w:rsid w:val="00774EC9"/>
    <w:rsid w:val="007C21B0"/>
    <w:rsid w:val="007E77A6"/>
    <w:rsid w:val="008B0581"/>
    <w:rsid w:val="009E14BC"/>
    <w:rsid w:val="009E5E46"/>
    <w:rsid w:val="00A0090E"/>
    <w:rsid w:val="00A212F2"/>
    <w:rsid w:val="00A46602"/>
    <w:rsid w:val="00A6060E"/>
    <w:rsid w:val="00AA03E8"/>
    <w:rsid w:val="00AB7EE0"/>
    <w:rsid w:val="00AE2C9B"/>
    <w:rsid w:val="00B30692"/>
    <w:rsid w:val="00B46A29"/>
    <w:rsid w:val="00B627E8"/>
    <w:rsid w:val="00C73325"/>
    <w:rsid w:val="00C74393"/>
    <w:rsid w:val="00C8495C"/>
    <w:rsid w:val="00CB5AF7"/>
    <w:rsid w:val="00D317EC"/>
    <w:rsid w:val="00D379E6"/>
    <w:rsid w:val="00D37F38"/>
    <w:rsid w:val="00E173F4"/>
    <w:rsid w:val="00E37E63"/>
    <w:rsid w:val="00E811F6"/>
    <w:rsid w:val="00EB0F79"/>
    <w:rsid w:val="00EB6FEE"/>
    <w:rsid w:val="00EF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1550B-0E12-433A-8884-F984EE10D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56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A46602"/>
    <w:rPr>
      <w:rFonts w:cs="Times New Roman"/>
    </w:rPr>
  </w:style>
  <w:style w:type="paragraph" w:styleId="a5">
    <w:name w:val="footer"/>
    <w:basedOn w:val="a"/>
    <w:link w:val="a6"/>
    <w:semiHidden/>
    <w:rsid w:val="00A466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A46602"/>
    <w:rPr>
      <w:rFonts w:cs="Times New Roman"/>
    </w:rPr>
  </w:style>
  <w:style w:type="character" w:styleId="a7">
    <w:name w:val="Hyperlink"/>
    <w:basedOn w:val="a0"/>
    <w:semiHidden/>
    <w:rsid w:val="00A46602"/>
    <w:rPr>
      <w:rFonts w:cs="Times New Roman"/>
      <w:color w:val="0000FF"/>
      <w:u w:val="single"/>
    </w:rPr>
  </w:style>
  <w:style w:type="character" w:styleId="a8">
    <w:name w:val="Strong"/>
    <w:basedOn w:val="a0"/>
    <w:qFormat/>
    <w:rsid w:val="00A46602"/>
    <w:rPr>
      <w:rFonts w:cs="Times New Roman"/>
      <w:b/>
      <w:bCs/>
    </w:rPr>
  </w:style>
  <w:style w:type="paragraph" w:customStyle="1" w:styleId="1">
    <w:name w:val="Абзац списка1"/>
    <w:basedOn w:val="a"/>
    <w:rsid w:val="00EF27C1"/>
    <w:pPr>
      <w:ind w:left="720"/>
      <w:contextualSpacing/>
    </w:pPr>
  </w:style>
  <w:style w:type="paragraph" w:styleId="a9">
    <w:name w:val="endnote text"/>
    <w:basedOn w:val="a"/>
    <w:link w:val="aa"/>
    <w:semiHidden/>
    <w:rsid w:val="00AA03E8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semiHidden/>
    <w:locked/>
    <w:rsid w:val="00AA03E8"/>
    <w:rPr>
      <w:rFonts w:cs="Times New Roman"/>
      <w:sz w:val="20"/>
      <w:szCs w:val="20"/>
    </w:rPr>
  </w:style>
  <w:style w:type="character" w:styleId="ab">
    <w:name w:val="endnote reference"/>
    <w:basedOn w:val="a0"/>
    <w:semiHidden/>
    <w:rsid w:val="00AA03E8"/>
    <w:rPr>
      <w:rFonts w:cs="Times New Roman"/>
      <w:vertAlign w:val="superscript"/>
    </w:rPr>
  </w:style>
  <w:style w:type="paragraph" w:styleId="ac">
    <w:name w:val="footnote text"/>
    <w:basedOn w:val="a"/>
    <w:link w:val="ad"/>
    <w:semiHidden/>
    <w:rsid w:val="00AA03E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locked/>
    <w:rsid w:val="00AA03E8"/>
    <w:rPr>
      <w:rFonts w:cs="Times New Roman"/>
      <w:sz w:val="20"/>
      <w:szCs w:val="20"/>
    </w:rPr>
  </w:style>
  <w:style w:type="character" w:styleId="ae">
    <w:name w:val="footnote reference"/>
    <w:basedOn w:val="a0"/>
    <w:semiHidden/>
    <w:rsid w:val="00AA03E8"/>
    <w:rPr>
      <w:rFonts w:cs="Times New Roman"/>
      <w:vertAlign w:val="superscript"/>
    </w:rPr>
  </w:style>
  <w:style w:type="paragraph" w:styleId="af">
    <w:name w:val="Normal (Web)"/>
    <w:basedOn w:val="a"/>
    <w:semiHidden/>
    <w:rsid w:val="00C849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3633</Words>
  <Characters>20714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24299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dcterms:created xsi:type="dcterms:W3CDTF">2014-04-19T12:56:00Z</dcterms:created>
  <dcterms:modified xsi:type="dcterms:W3CDTF">2014-04-19T12:56:00Z</dcterms:modified>
</cp:coreProperties>
</file>