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41C" w:rsidRPr="002A5FD5" w:rsidRDefault="009A241C" w:rsidP="005F05BB">
      <w:pPr>
        <w:pStyle w:val="a4"/>
        <w:numPr>
          <w:ilvl w:val="0"/>
          <w:numId w:val="1"/>
        </w:numPr>
        <w:tabs>
          <w:tab w:val="clear" w:pos="-207"/>
          <w:tab w:val="num" w:pos="284"/>
        </w:tabs>
        <w:ind w:left="0" w:right="0" w:firstLine="284"/>
        <w:rPr>
          <w:b/>
          <w:sz w:val="20"/>
          <w:u w:val="single"/>
        </w:rPr>
      </w:pPr>
    </w:p>
    <w:p w:rsidR="00974979" w:rsidRPr="002A5FD5" w:rsidRDefault="00974979" w:rsidP="005F05BB">
      <w:pPr>
        <w:pStyle w:val="a4"/>
        <w:numPr>
          <w:ilvl w:val="0"/>
          <w:numId w:val="1"/>
        </w:numPr>
        <w:tabs>
          <w:tab w:val="clear" w:pos="-207"/>
          <w:tab w:val="num" w:pos="284"/>
        </w:tabs>
        <w:ind w:left="0" w:right="0" w:firstLine="284"/>
        <w:rPr>
          <w:b/>
          <w:sz w:val="20"/>
          <w:u w:val="single"/>
        </w:rPr>
      </w:pPr>
      <w:r w:rsidRPr="002A5FD5">
        <w:rPr>
          <w:b/>
          <w:sz w:val="20"/>
          <w:u w:val="single"/>
        </w:rPr>
        <w:t>Возникновение и развитие международного права.</w:t>
      </w:r>
    </w:p>
    <w:p w:rsidR="00A97BDF" w:rsidRPr="002A5FD5" w:rsidRDefault="00A97BDF" w:rsidP="005F05BB">
      <w:pPr>
        <w:pStyle w:val="a5"/>
        <w:ind w:firstLine="284"/>
        <w:rPr>
          <w:rFonts w:ascii="Times New Roman" w:hAnsi="Times New Roman" w:cs="Times New Roman"/>
        </w:rPr>
      </w:pPr>
      <w:r w:rsidRPr="002A5FD5">
        <w:rPr>
          <w:rFonts w:ascii="Times New Roman" w:hAnsi="Times New Roman" w:cs="Times New Roman"/>
        </w:rPr>
        <w:t xml:space="preserve">Своеобразным «водоразделом» между старым и современным международным правом стала Первая мировая война. Послевоенный режим, оформленный Версальским мирным договором </w:t>
      </w:r>
      <w:smartTag w:uri="urn:schemas-microsoft-com:office:smarttags" w:element="metricconverter">
        <w:smartTagPr>
          <w:attr w:name="ProductID" w:val="1919 г"/>
        </w:smartTagPr>
        <w:r w:rsidRPr="002A5FD5">
          <w:rPr>
            <w:rFonts w:ascii="Times New Roman" w:hAnsi="Times New Roman" w:cs="Times New Roman"/>
          </w:rPr>
          <w:t>1919 г</w:t>
        </w:r>
      </w:smartTag>
      <w:r w:rsidRPr="002A5FD5">
        <w:rPr>
          <w:rFonts w:ascii="Times New Roman" w:hAnsi="Times New Roman" w:cs="Times New Roman"/>
        </w:rPr>
        <w:t xml:space="preserve">., Сен-Жерменским договором </w:t>
      </w:r>
      <w:smartTag w:uri="urn:schemas-microsoft-com:office:smarttags" w:element="metricconverter">
        <w:smartTagPr>
          <w:attr w:name="ProductID" w:val="1919 г"/>
        </w:smartTagPr>
        <w:r w:rsidRPr="002A5FD5">
          <w:rPr>
            <w:rFonts w:ascii="Times New Roman" w:hAnsi="Times New Roman" w:cs="Times New Roman"/>
          </w:rPr>
          <w:t>1919 г</w:t>
        </w:r>
      </w:smartTag>
      <w:r w:rsidRPr="002A5FD5">
        <w:rPr>
          <w:rFonts w:ascii="Times New Roman" w:hAnsi="Times New Roman" w:cs="Times New Roman"/>
        </w:rPr>
        <w:t>. и другими соглашениями, послужил основанием создания новых независимых государств в Европе.</w:t>
      </w:r>
    </w:p>
    <w:p w:rsidR="00A97BDF" w:rsidRPr="002A5FD5" w:rsidRDefault="00A97BDF" w:rsidP="005F05BB">
      <w:pPr>
        <w:pStyle w:val="a5"/>
        <w:ind w:firstLine="284"/>
        <w:rPr>
          <w:rFonts w:ascii="Times New Roman" w:hAnsi="Times New Roman" w:cs="Times New Roman"/>
        </w:rPr>
      </w:pPr>
      <w:r w:rsidRPr="002A5FD5">
        <w:rPr>
          <w:rFonts w:ascii="Times New Roman" w:hAnsi="Times New Roman" w:cs="Times New Roman"/>
        </w:rPr>
        <w:t xml:space="preserve">В </w:t>
      </w:r>
      <w:smartTag w:uri="urn:schemas-microsoft-com:office:smarttags" w:element="metricconverter">
        <w:smartTagPr>
          <w:attr w:name="ProductID" w:val="1919 г"/>
        </w:smartTagPr>
        <w:r w:rsidRPr="002A5FD5">
          <w:rPr>
            <w:rFonts w:ascii="Times New Roman" w:hAnsi="Times New Roman" w:cs="Times New Roman"/>
          </w:rPr>
          <w:t>1919 г</w:t>
        </w:r>
      </w:smartTag>
      <w:r w:rsidRPr="002A5FD5">
        <w:rPr>
          <w:rFonts w:ascii="Times New Roman" w:hAnsi="Times New Roman" w:cs="Times New Roman"/>
        </w:rPr>
        <w:t xml:space="preserve">. была учреждена универсальная международная организация — Лига Наций, Статут которой являлся составной частью Версальского договора. Лига Наций создавалась для обеспечения международного мира и безопасности и формально просуществовала до </w:t>
      </w:r>
      <w:smartTag w:uri="urn:schemas-microsoft-com:office:smarttags" w:element="metricconverter">
        <w:smartTagPr>
          <w:attr w:name="ProductID" w:val="1946 г"/>
        </w:smartTagPr>
        <w:r w:rsidRPr="002A5FD5">
          <w:rPr>
            <w:rFonts w:ascii="Times New Roman" w:hAnsi="Times New Roman" w:cs="Times New Roman"/>
          </w:rPr>
          <w:t>1946 г</w:t>
        </w:r>
      </w:smartTag>
      <w:r w:rsidRPr="002A5FD5">
        <w:rPr>
          <w:rFonts w:ascii="Times New Roman" w:hAnsi="Times New Roman" w:cs="Times New Roman"/>
        </w:rPr>
        <w:t>. Однако ее существование не предотвратило агрессии Италии против Эфиопии 1935—1936 гг., Советско-финской войны, Второй мировой войны.</w:t>
      </w:r>
    </w:p>
    <w:p w:rsidR="00A97BDF" w:rsidRPr="002A5FD5" w:rsidRDefault="00A97BDF" w:rsidP="005F05BB">
      <w:pPr>
        <w:pStyle w:val="a5"/>
        <w:ind w:firstLine="284"/>
        <w:rPr>
          <w:rFonts w:ascii="Times New Roman" w:hAnsi="Times New Roman" w:cs="Times New Roman"/>
        </w:rPr>
      </w:pPr>
      <w:r w:rsidRPr="002A5FD5">
        <w:rPr>
          <w:rFonts w:ascii="Times New Roman" w:hAnsi="Times New Roman" w:cs="Times New Roman"/>
        </w:rPr>
        <w:t>На конференциях в Думбартон-Оксе (</w:t>
      </w:r>
      <w:smartTag w:uri="urn:schemas-microsoft-com:office:smarttags" w:element="metricconverter">
        <w:smartTagPr>
          <w:attr w:name="ProductID" w:val="1944 г"/>
        </w:smartTagPr>
        <w:r w:rsidRPr="002A5FD5">
          <w:rPr>
            <w:rFonts w:ascii="Times New Roman" w:hAnsi="Times New Roman" w:cs="Times New Roman"/>
          </w:rPr>
          <w:t>1944 г</w:t>
        </w:r>
      </w:smartTag>
      <w:r w:rsidRPr="002A5FD5">
        <w:rPr>
          <w:rFonts w:ascii="Times New Roman" w:hAnsi="Times New Roman" w:cs="Times New Roman"/>
        </w:rPr>
        <w:t>.) и Сан-Франциско (</w:t>
      </w:r>
      <w:smartTag w:uri="urn:schemas-microsoft-com:office:smarttags" w:element="metricconverter">
        <w:smartTagPr>
          <w:attr w:name="ProductID" w:val="1945 г"/>
        </w:smartTagPr>
        <w:r w:rsidRPr="002A5FD5">
          <w:rPr>
            <w:rFonts w:ascii="Times New Roman" w:hAnsi="Times New Roman" w:cs="Times New Roman"/>
          </w:rPr>
          <w:t>1945 г</w:t>
        </w:r>
      </w:smartTag>
      <w:r w:rsidRPr="002A5FD5">
        <w:rPr>
          <w:rFonts w:ascii="Times New Roman" w:hAnsi="Times New Roman" w:cs="Times New Roman"/>
        </w:rPr>
        <w:t xml:space="preserve">.) были разработаны основные положения Устава ООН, который и был подписан 26 июня </w:t>
      </w:r>
      <w:smartTag w:uri="urn:schemas-microsoft-com:office:smarttags" w:element="metricconverter">
        <w:smartTagPr>
          <w:attr w:name="ProductID" w:val="1945 г"/>
        </w:smartTagPr>
        <w:r w:rsidRPr="002A5FD5">
          <w:rPr>
            <w:rFonts w:ascii="Times New Roman" w:hAnsi="Times New Roman" w:cs="Times New Roman"/>
          </w:rPr>
          <w:t>1945 г</w:t>
        </w:r>
      </w:smartTag>
      <w:r w:rsidRPr="002A5FD5">
        <w:rPr>
          <w:rFonts w:ascii="Times New Roman" w:hAnsi="Times New Roman" w:cs="Times New Roman"/>
        </w:rPr>
        <w:t>. Устав ООН закрепил семь принципов международного права и зафиксировал организационно-правовой механизм системы универсальной безопасности.</w:t>
      </w:r>
    </w:p>
    <w:p w:rsidR="00A97BDF" w:rsidRPr="002A5FD5" w:rsidRDefault="00A97BDF" w:rsidP="005F05BB">
      <w:pPr>
        <w:pStyle w:val="a5"/>
        <w:ind w:firstLine="284"/>
        <w:rPr>
          <w:rFonts w:ascii="Times New Roman" w:hAnsi="Times New Roman" w:cs="Times New Roman"/>
        </w:rPr>
      </w:pPr>
      <w:r w:rsidRPr="002A5FD5">
        <w:rPr>
          <w:rFonts w:ascii="Times New Roman" w:hAnsi="Times New Roman" w:cs="Times New Roman"/>
        </w:rPr>
        <w:t>Универсальная система безопасности была дополнена региональными системами — Организация Североатлантического договора (НАТО), Организация Варшавского договора (ОВД), Организация американский государств (ОАГ) и др. Эти организации, несмотря на «холодную войну» и обострение международной напряженности в 50—60-е гг., сыграли свою роль в предотвращении глобальных вооруженных конфликтов.</w:t>
      </w:r>
    </w:p>
    <w:p w:rsidR="00A97BDF" w:rsidRPr="002A5FD5" w:rsidRDefault="00A97BDF" w:rsidP="005F05BB">
      <w:pPr>
        <w:pStyle w:val="a5"/>
        <w:ind w:firstLine="284"/>
        <w:rPr>
          <w:rFonts w:ascii="Times New Roman" w:hAnsi="Times New Roman" w:cs="Times New Roman"/>
        </w:rPr>
      </w:pPr>
      <w:r w:rsidRPr="002A5FD5">
        <w:rPr>
          <w:rFonts w:ascii="Times New Roman" w:hAnsi="Times New Roman" w:cs="Times New Roman"/>
        </w:rPr>
        <w:t xml:space="preserve">70-е годы нашего столетия были отмечены началом процесса разрядки международной напряженности и бурным развитием региональной, прежде всего европейской, интеграции. Заключительный акт Совещания по безопасности и сотрудничеству в Европе (Хельсинки, </w:t>
      </w:r>
      <w:smartTag w:uri="urn:schemas-microsoft-com:office:smarttags" w:element="metricconverter">
        <w:smartTagPr>
          <w:attr w:name="ProductID" w:val="1975 г"/>
        </w:smartTagPr>
        <w:r w:rsidRPr="002A5FD5">
          <w:rPr>
            <w:rFonts w:ascii="Times New Roman" w:hAnsi="Times New Roman" w:cs="Times New Roman"/>
          </w:rPr>
          <w:t>1975 г</w:t>
        </w:r>
      </w:smartTag>
      <w:r w:rsidRPr="002A5FD5">
        <w:rPr>
          <w:rFonts w:ascii="Times New Roman" w:hAnsi="Times New Roman" w:cs="Times New Roman"/>
        </w:rPr>
        <w:t>.) положил начало процессу сближения европейских государств различных систем, формированию системы мер доверия.</w:t>
      </w:r>
    </w:p>
    <w:p w:rsidR="00A97BDF" w:rsidRPr="002A5FD5" w:rsidRDefault="00A97BDF" w:rsidP="005F05BB">
      <w:pPr>
        <w:pStyle w:val="a5"/>
        <w:ind w:firstLine="284"/>
        <w:rPr>
          <w:rFonts w:ascii="Times New Roman" w:hAnsi="Times New Roman" w:cs="Times New Roman"/>
        </w:rPr>
      </w:pPr>
      <w:r w:rsidRPr="002A5FD5">
        <w:rPr>
          <w:rFonts w:ascii="Times New Roman" w:hAnsi="Times New Roman" w:cs="Times New Roman"/>
        </w:rPr>
        <w:t>В 1960—1970 гг. была проведена серьезная работа по кодификации международного права. В это время, в частности, были заключены конвенции о праве международных договоров, правопреемстве государств, правах человека, дипломатическом и консульском праве, космическом праве и др.</w:t>
      </w:r>
    </w:p>
    <w:p w:rsidR="00A97BDF" w:rsidRPr="002A5FD5" w:rsidRDefault="00A97BDF" w:rsidP="005F05BB">
      <w:pPr>
        <w:pStyle w:val="a5"/>
        <w:ind w:firstLine="284"/>
        <w:rPr>
          <w:rFonts w:ascii="Times New Roman" w:hAnsi="Times New Roman" w:cs="Times New Roman"/>
        </w:rPr>
      </w:pPr>
      <w:r w:rsidRPr="002A5FD5">
        <w:rPr>
          <w:rFonts w:ascii="Times New Roman" w:hAnsi="Times New Roman" w:cs="Times New Roman"/>
        </w:rPr>
        <w:t>80-е гг. были отмечены дальнейшим смягчением международной на-пряженности и совершенствованием международно-правовой регламентации таких отраслей международного права, как морское право, право междуна-родной безопасности, гуманитарного право и др.</w:t>
      </w:r>
    </w:p>
    <w:p w:rsidR="00A97BDF" w:rsidRPr="002A5FD5" w:rsidRDefault="00A97BDF" w:rsidP="005F05BB">
      <w:pPr>
        <w:pStyle w:val="a5"/>
        <w:ind w:firstLine="284"/>
        <w:rPr>
          <w:rFonts w:ascii="Times New Roman" w:hAnsi="Times New Roman" w:cs="Times New Roman"/>
        </w:rPr>
      </w:pPr>
      <w:r w:rsidRPr="002A5FD5">
        <w:rPr>
          <w:rFonts w:ascii="Times New Roman" w:hAnsi="Times New Roman" w:cs="Times New Roman"/>
        </w:rPr>
        <w:t>Серьезные изменения в международных отношениях произошли в 90-х гг. На месте бывшего Союза ССР возникли новые самостоятельные государства, было создано Содружество Независимых Государств. С прекращением существования Союза ССР и распадом социалистической системы в Европе и Азии запылали очаги серьезных международных конфликтов. Изменилось и соотношение сил на международной арене. США, не сдерживаемые больше действиями Советского Союза, все активнее стали претендовать на роль мирового правительства. Военный блок западных государств — НАТО — присваивает себе полномочия по урегулированию региональных конфликтов, постепенно оттесняя ООН.</w:t>
      </w:r>
    </w:p>
    <w:p w:rsidR="00A97BDF" w:rsidRPr="002A5FD5" w:rsidRDefault="00A97BDF" w:rsidP="005F05BB">
      <w:pPr>
        <w:pStyle w:val="a4"/>
        <w:ind w:left="0" w:right="0" w:firstLine="284"/>
        <w:rPr>
          <w:sz w:val="20"/>
        </w:rPr>
      </w:pPr>
      <w:r w:rsidRPr="002A5FD5">
        <w:rPr>
          <w:sz w:val="20"/>
        </w:rPr>
        <w:t>Одновременно с некоторым снижением роли ООН, нуждающейся в серьезных реформах, можно отметить тенденцию продолжения укрепления и развития регионального сотрудничества государств. Большими темпами идет процесс западноевропейской интеграции, сплачиваются арабские и африканские государства, совершенствуются связи стран Юго-Восточной Азии.</w:t>
      </w:r>
    </w:p>
    <w:p w:rsidR="00A97BDF" w:rsidRPr="002A5FD5" w:rsidRDefault="00A97BDF" w:rsidP="005F05BB">
      <w:pPr>
        <w:pStyle w:val="a4"/>
        <w:ind w:left="0" w:right="0" w:firstLine="284"/>
        <w:rPr>
          <w:sz w:val="20"/>
        </w:rPr>
      </w:pPr>
    </w:p>
    <w:p w:rsidR="00AC4A37" w:rsidRPr="002A5FD5" w:rsidRDefault="00AC4A37" w:rsidP="005F05BB">
      <w:pPr>
        <w:pStyle w:val="a4"/>
        <w:numPr>
          <w:ilvl w:val="0"/>
          <w:numId w:val="1"/>
        </w:numPr>
        <w:tabs>
          <w:tab w:val="clear" w:pos="-207"/>
          <w:tab w:val="num" w:pos="284"/>
        </w:tabs>
        <w:ind w:left="0" w:right="0" w:firstLine="284"/>
        <w:rPr>
          <w:b/>
          <w:sz w:val="20"/>
          <w:u w:val="single"/>
        </w:rPr>
      </w:pPr>
      <w:r w:rsidRPr="002A5FD5">
        <w:rPr>
          <w:b/>
          <w:sz w:val="20"/>
          <w:u w:val="single"/>
        </w:rPr>
        <w:t xml:space="preserve">Понятие и сущность современного международного права. Функции и роль международного права в обеспечении международного сотрудничества. </w:t>
      </w:r>
    </w:p>
    <w:p w:rsidR="003F43ED" w:rsidRPr="002A5FD5" w:rsidRDefault="00300ED1" w:rsidP="005F05BB">
      <w:pPr>
        <w:pStyle w:val="a5"/>
        <w:ind w:firstLine="284"/>
        <w:rPr>
          <w:rFonts w:ascii="Times New Roman" w:hAnsi="Times New Roman" w:cs="Times New Roman"/>
          <w:i/>
        </w:rPr>
      </w:pPr>
      <w:r w:rsidRPr="002A5FD5">
        <w:rPr>
          <w:rFonts w:ascii="Times New Roman" w:hAnsi="Times New Roman" w:cs="Times New Roman"/>
          <w:b/>
          <w:i/>
        </w:rPr>
        <w:t>МПП</w:t>
      </w:r>
      <w:r w:rsidRPr="002A5FD5">
        <w:rPr>
          <w:rFonts w:ascii="Times New Roman" w:hAnsi="Times New Roman" w:cs="Times New Roman"/>
          <w:i/>
        </w:rPr>
        <w:t xml:space="preserve"> – совокупность должным образом признанных правовых принципов и норм, регулирующих отношения между государствами и действия иных субъектов международного права на мировой арене.</w:t>
      </w:r>
    </w:p>
    <w:p w:rsidR="00A97BDF" w:rsidRPr="002A5FD5" w:rsidRDefault="00A97BDF" w:rsidP="005F05BB">
      <w:pPr>
        <w:pStyle w:val="a5"/>
        <w:ind w:firstLine="284"/>
        <w:rPr>
          <w:rFonts w:ascii="Times New Roman" w:hAnsi="Times New Roman" w:cs="Times New Roman"/>
        </w:rPr>
      </w:pPr>
      <w:r w:rsidRPr="002A5FD5">
        <w:rPr>
          <w:rFonts w:ascii="Times New Roman" w:hAnsi="Times New Roman" w:cs="Times New Roman"/>
        </w:rPr>
        <w:t>Функции международного права</w:t>
      </w:r>
    </w:p>
    <w:p w:rsidR="00A97BDF" w:rsidRPr="002A5FD5" w:rsidRDefault="00A97BDF" w:rsidP="005F05BB">
      <w:pPr>
        <w:pStyle w:val="a5"/>
        <w:ind w:firstLine="284"/>
        <w:rPr>
          <w:rFonts w:ascii="Times New Roman" w:hAnsi="Times New Roman" w:cs="Times New Roman"/>
          <w:i/>
        </w:rPr>
      </w:pPr>
      <w:r w:rsidRPr="002A5FD5">
        <w:rPr>
          <w:rFonts w:ascii="Times New Roman" w:hAnsi="Times New Roman" w:cs="Times New Roman"/>
          <w:i/>
        </w:rPr>
        <w:t xml:space="preserve">Под </w:t>
      </w:r>
      <w:r w:rsidRPr="002A5FD5">
        <w:rPr>
          <w:rFonts w:ascii="Times New Roman" w:hAnsi="Times New Roman" w:cs="Times New Roman"/>
          <w:b/>
          <w:i/>
        </w:rPr>
        <w:t>функциями международного права понимаются</w:t>
      </w:r>
      <w:r w:rsidRPr="002A5FD5">
        <w:rPr>
          <w:rFonts w:ascii="Times New Roman" w:hAnsi="Times New Roman" w:cs="Times New Roman"/>
          <w:i/>
        </w:rPr>
        <w:t xml:space="preserve"> основные направления воздействия международного права на отношения, являющиеся предметом международно-правового регулирования.</w:t>
      </w:r>
    </w:p>
    <w:p w:rsidR="00A97BDF" w:rsidRPr="002A5FD5" w:rsidRDefault="008A63D0" w:rsidP="005F05BB">
      <w:pPr>
        <w:pStyle w:val="a5"/>
        <w:ind w:firstLine="284"/>
        <w:rPr>
          <w:rFonts w:ascii="Times New Roman" w:hAnsi="Times New Roman" w:cs="Times New Roman"/>
        </w:rPr>
      </w:pPr>
      <w:r w:rsidRPr="002A5FD5">
        <w:rPr>
          <w:rFonts w:ascii="Times New Roman" w:hAnsi="Times New Roman" w:cs="Times New Roman"/>
        </w:rPr>
        <w:t>Ф</w:t>
      </w:r>
      <w:r w:rsidR="00A97BDF" w:rsidRPr="002A5FD5">
        <w:rPr>
          <w:rFonts w:ascii="Times New Roman" w:hAnsi="Times New Roman" w:cs="Times New Roman"/>
        </w:rPr>
        <w:t xml:space="preserve">ункции многообразны и зависят </w:t>
      </w:r>
      <w:r w:rsidRPr="002A5FD5">
        <w:rPr>
          <w:rFonts w:ascii="Times New Roman" w:hAnsi="Times New Roman" w:cs="Times New Roman"/>
        </w:rPr>
        <w:t>1)</w:t>
      </w:r>
      <w:r w:rsidR="00A97BDF" w:rsidRPr="002A5FD5">
        <w:rPr>
          <w:rFonts w:ascii="Times New Roman" w:hAnsi="Times New Roman" w:cs="Times New Roman"/>
        </w:rPr>
        <w:t>от объекта международно-правового воздействия</w:t>
      </w:r>
      <w:r w:rsidRPr="002A5FD5">
        <w:rPr>
          <w:rFonts w:ascii="Times New Roman" w:hAnsi="Times New Roman" w:cs="Times New Roman"/>
        </w:rPr>
        <w:t>, 2)</w:t>
      </w:r>
      <w:r w:rsidR="00A97BDF" w:rsidRPr="002A5FD5">
        <w:rPr>
          <w:rFonts w:ascii="Times New Roman" w:hAnsi="Times New Roman" w:cs="Times New Roman"/>
        </w:rPr>
        <w:t>от достигнутого уровня международно-правового регулирования тех или иных сфер отношений.</w:t>
      </w:r>
    </w:p>
    <w:p w:rsidR="00A97BDF" w:rsidRPr="002A5FD5" w:rsidRDefault="008A63D0" w:rsidP="005F05BB">
      <w:pPr>
        <w:pStyle w:val="a5"/>
        <w:ind w:firstLine="284"/>
        <w:rPr>
          <w:rFonts w:ascii="Times New Roman" w:hAnsi="Times New Roman" w:cs="Times New Roman"/>
        </w:rPr>
      </w:pPr>
      <w:r w:rsidRPr="002A5FD5">
        <w:rPr>
          <w:rFonts w:ascii="Times New Roman" w:hAnsi="Times New Roman" w:cs="Times New Roman"/>
          <w:u w:val="single"/>
        </w:rPr>
        <w:t>С</w:t>
      </w:r>
      <w:r w:rsidR="00A97BDF" w:rsidRPr="002A5FD5">
        <w:rPr>
          <w:rFonts w:ascii="Times New Roman" w:hAnsi="Times New Roman" w:cs="Times New Roman"/>
          <w:u w:val="single"/>
        </w:rPr>
        <w:t xml:space="preserve">оциальное </w:t>
      </w:r>
      <w:r w:rsidR="00A97BDF" w:rsidRPr="002A5FD5">
        <w:rPr>
          <w:rFonts w:ascii="Times New Roman" w:hAnsi="Times New Roman" w:cs="Times New Roman"/>
          <w:b/>
          <w:i/>
          <w:u w:val="single"/>
        </w:rPr>
        <w:t>назначение</w:t>
      </w:r>
      <w:r w:rsidR="00A97BDF" w:rsidRPr="002A5FD5">
        <w:rPr>
          <w:rFonts w:ascii="Times New Roman" w:hAnsi="Times New Roman" w:cs="Times New Roman"/>
          <w:u w:val="single"/>
        </w:rPr>
        <w:t xml:space="preserve"> международного</w:t>
      </w:r>
      <w:r w:rsidR="00A97BDF" w:rsidRPr="002A5FD5">
        <w:rPr>
          <w:rFonts w:ascii="Times New Roman" w:hAnsi="Times New Roman" w:cs="Times New Roman"/>
        </w:rPr>
        <w:t xml:space="preserve"> права заключается в организации международных отношений, отвечающей современному уровню человеческой цивилизации. Результатом действия международного права является возникновение, упорядочивание, прекращение или сокращение каких-то отношений.</w:t>
      </w:r>
    </w:p>
    <w:p w:rsidR="00A97BDF" w:rsidRPr="002A5FD5" w:rsidRDefault="00A97BDF" w:rsidP="005F05BB">
      <w:pPr>
        <w:pStyle w:val="a5"/>
        <w:ind w:firstLine="284"/>
        <w:rPr>
          <w:rFonts w:ascii="Times New Roman" w:hAnsi="Times New Roman" w:cs="Times New Roman"/>
        </w:rPr>
      </w:pPr>
      <w:r w:rsidRPr="002A5FD5">
        <w:rPr>
          <w:rFonts w:ascii="Times New Roman" w:hAnsi="Times New Roman" w:cs="Times New Roman"/>
        </w:rPr>
        <w:t xml:space="preserve">Собственно юридическими функциями международного права можно считать </w:t>
      </w:r>
      <w:r w:rsidRPr="002A5FD5">
        <w:rPr>
          <w:rFonts w:ascii="Times New Roman" w:hAnsi="Times New Roman" w:cs="Times New Roman"/>
          <w:b/>
        </w:rPr>
        <w:t>стабилизирующую</w:t>
      </w:r>
      <w:r w:rsidRPr="002A5FD5">
        <w:rPr>
          <w:rFonts w:ascii="Times New Roman" w:hAnsi="Times New Roman" w:cs="Times New Roman"/>
        </w:rPr>
        <w:t xml:space="preserve">, </w:t>
      </w:r>
      <w:r w:rsidRPr="002A5FD5">
        <w:rPr>
          <w:rFonts w:ascii="Times New Roman" w:hAnsi="Times New Roman" w:cs="Times New Roman"/>
          <w:b/>
        </w:rPr>
        <w:t>регулятивную</w:t>
      </w:r>
      <w:r w:rsidRPr="002A5FD5">
        <w:rPr>
          <w:rFonts w:ascii="Times New Roman" w:hAnsi="Times New Roman" w:cs="Times New Roman"/>
        </w:rPr>
        <w:t xml:space="preserve"> и о</w:t>
      </w:r>
      <w:r w:rsidRPr="002A5FD5">
        <w:rPr>
          <w:rFonts w:ascii="Times New Roman" w:hAnsi="Times New Roman" w:cs="Times New Roman"/>
          <w:b/>
        </w:rPr>
        <w:t>хранительную</w:t>
      </w:r>
      <w:r w:rsidRPr="002A5FD5">
        <w:rPr>
          <w:rFonts w:ascii="Times New Roman" w:hAnsi="Times New Roman" w:cs="Times New Roman"/>
        </w:rPr>
        <w:t xml:space="preserve"> функции.</w:t>
      </w:r>
    </w:p>
    <w:p w:rsidR="00A97BDF" w:rsidRPr="002A5FD5" w:rsidRDefault="00A97BDF" w:rsidP="005F05BB">
      <w:pPr>
        <w:pStyle w:val="a5"/>
        <w:ind w:firstLine="284"/>
        <w:rPr>
          <w:rFonts w:ascii="Times New Roman" w:hAnsi="Times New Roman" w:cs="Times New Roman"/>
        </w:rPr>
      </w:pPr>
      <w:r w:rsidRPr="002A5FD5">
        <w:rPr>
          <w:rFonts w:ascii="Times New Roman" w:hAnsi="Times New Roman" w:cs="Times New Roman"/>
          <w:b/>
        </w:rPr>
        <w:t>Стабилизирующая функция</w:t>
      </w:r>
      <w:r w:rsidRPr="002A5FD5">
        <w:rPr>
          <w:rFonts w:ascii="Times New Roman" w:hAnsi="Times New Roman" w:cs="Times New Roman"/>
        </w:rPr>
        <w:t xml:space="preserve"> состоит в том, что международно-правовые нормы призваны организовывать мировое сообщество, устанавливать определенный международный правопорядок, стремиться упрочить его, сделать более стабильным.</w:t>
      </w:r>
    </w:p>
    <w:p w:rsidR="00A97BDF" w:rsidRPr="002A5FD5" w:rsidRDefault="0025387C" w:rsidP="005F05BB">
      <w:pPr>
        <w:pStyle w:val="a5"/>
        <w:ind w:firstLine="284"/>
        <w:rPr>
          <w:rFonts w:ascii="Times New Roman" w:hAnsi="Times New Roman" w:cs="Times New Roman"/>
        </w:rPr>
      </w:pPr>
      <w:r w:rsidRPr="002A5FD5">
        <w:rPr>
          <w:rFonts w:ascii="Times New Roman" w:hAnsi="Times New Roman" w:cs="Times New Roman"/>
          <w:b/>
        </w:rPr>
        <w:t>Р</w:t>
      </w:r>
      <w:r w:rsidR="00A97BDF" w:rsidRPr="002A5FD5">
        <w:rPr>
          <w:rFonts w:ascii="Times New Roman" w:hAnsi="Times New Roman" w:cs="Times New Roman"/>
          <w:b/>
        </w:rPr>
        <w:t>егулятивная функция.</w:t>
      </w:r>
      <w:r w:rsidR="00A97BDF" w:rsidRPr="002A5FD5">
        <w:rPr>
          <w:rFonts w:ascii="Times New Roman" w:hAnsi="Times New Roman" w:cs="Times New Roman"/>
        </w:rPr>
        <w:t xml:space="preserve"> Устанавливая международный правопорядок и соответствующим образом регулируя общественные отношения, международно-правовые нормы наделяют участников международных отношений определенными правами и обязанностями.</w:t>
      </w:r>
    </w:p>
    <w:p w:rsidR="00A97BDF" w:rsidRPr="002A5FD5" w:rsidRDefault="00A97BDF" w:rsidP="005F05BB">
      <w:pPr>
        <w:pStyle w:val="a5"/>
        <w:ind w:firstLine="284"/>
        <w:rPr>
          <w:rFonts w:ascii="Times New Roman" w:hAnsi="Times New Roman" w:cs="Times New Roman"/>
        </w:rPr>
      </w:pPr>
      <w:r w:rsidRPr="002A5FD5">
        <w:rPr>
          <w:rFonts w:ascii="Times New Roman" w:hAnsi="Times New Roman" w:cs="Times New Roman"/>
          <w:b/>
        </w:rPr>
        <w:t>Охранительная функция</w:t>
      </w:r>
      <w:r w:rsidRPr="002A5FD5">
        <w:rPr>
          <w:rFonts w:ascii="Times New Roman" w:hAnsi="Times New Roman" w:cs="Times New Roman"/>
        </w:rPr>
        <w:t xml:space="preserve"> состоит в обеспечении надлежащей охраны международных правоотношений. При нарушений международных обязательств субъекты международных правоотношений вправе использовать меры ответственности и санкции, допускаемые международным правом.</w:t>
      </w:r>
    </w:p>
    <w:p w:rsidR="00A97BDF" w:rsidRPr="002A5FD5" w:rsidRDefault="00A97BDF" w:rsidP="005F05BB">
      <w:pPr>
        <w:pStyle w:val="a4"/>
        <w:ind w:left="0" w:right="0" w:firstLine="284"/>
        <w:rPr>
          <w:sz w:val="20"/>
        </w:rPr>
      </w:pPr>
    </w:p>
    <w:p w:rsidR="00AC4A37" w:rsidRPr="002A5FD5" w:rsidRDefault="00AC4A37" w:rsidP="005F05BB">
      <w:pPr>
        <w:pStyle w:val="a4"/>
        <w:numPr>
          <w:ilvl w:val="0"/>
          <w:numId w:val="1"/>
        </w:numPr>
        <w:tabs>
          <w:tab w:val="clear" w:pos="-207"/>
          <w:tab w:val="num" w:pos="284"/>
        </w:tabs>
        <w:ind w:left="0" w:right="0" w:firstLine="284"/>
        <w:rPr>
          <w:sz w:val="20"/>
        </w:rPr>
      </w:pPr>
      <w:r w:rsidRPr="002A5FD5">
        <w:rPr>
          <w:sz w:val="20"/>
        </w:rPr>
        <w:t>Эволюция международного права в условиях глобализации, приоритета общечеловеческих ценностей в современных международных отношениях.</w:t>
      </w:r>
    </w:p>
    <w:p w:rsidR="00974979" w:rsidRPr="002A5FD5" w:rsidRDefault="00974979" w:rsidP="005F05BB">
      <w:pPr>
        <w:pStyle w:val="a4"/>
        <w:numPr>
          <w:ilvl w:val="0"/>
          <w:numId w:val="1"/>
        </w:numPr>
        <w:tabs>
          <w:tab w:val="clear" w:pos="-207"/>
          <w:tab w:val="num" w:pos="284"/>
        </w:tabs>
        <w:ind w:left="0" w:right="0" w:firstLine="284"/>
        <w:rPr>
          <w:sz w:val="20"/>
        </w:rPr>
      </w:pPr>
      <w:r w:rsidRPr="002A5FD5">
        <w:rPr>
          <w:sz w:val="20"/>
        </w:rPr>
        <w:t>Основные тенденции в развитии современного международного права.</w:t>
      </w:r>
    </w:p>
    <w:p w:rsidR="00AC4A37" w:rsidRPr="002A5FD5" w:rsidRDefault="00AC4A37" w:rsidP="005F05BB">
      <w:pPr>
        <w:pStyle w:val="a4"/>
        <w:numPr>
          <w:ilvl w:val="0"/>
          <w:numId w:val="1"/>
        </w:numPr>
        <w:tabs>
          <w:tab w:val="clear" w:pos="-207"/>
          <w:tab w:val="num" w:pos="284"/>
        </w:tabs>
        <w:ind w:left="0" w:right="0" w:firstLine="284"/>
        <w:rPr>
          <w:sz w:val="20"/>
        </w:rPr>
      </w:pPr>
      <w:r w:rsidRPr="002A5FD5">
        <w:rPr>
          <w:sz w:val="20"/>
        </w:rPr>
        <w:t xml:space="preserve">Особенности международного права как особой </w:t>
      </w:r>
      <w:r w:rsidR="00974979" w:rsidRPr="002A5FD5">
        <w:rPr>
          <w:sz w:val="20"/>
        </w:rPr>
        <w:t>правовой системы</w:t>
      </w:r>
      <w:r w:rsidRPr="002A5FD5">
        <w:rPr>
          <w:sz w:val="20"/>
        </w:rPr>
        <w:t>.</w:t>
      </w:r>
    </w:p>
    <w:p w:rsidR="0025387C" w:rsidRPr="002A5FD5" w:rsidRDefault="0025387C" w:rsidP="005F05BB">
      <w:pPr>
        <w:pStyle w:val="a4"/>
        <w:ind w:left="0" w:right="0" w:firstLine="284"/>
        <w:rPr>
          <w:sz w:val="20"/>
        </w:rPr>
      </w:pPr>
    </w:p>
    <w:p w:rsidR="0025387C" w:rsidRPr="002A5FD5" w:rsidRDefault="0025387C" w:rsidP="005F05BB">
      <w:pPr>
        <w:pStyle w:val="a4"/>
        <w:ind w:left="0" w:right="0" w:firstLine="284"/>
        <w:rPr>
          <w:sz w:val="20"/>
        </w:rPr>
      </w:pPr>
    </w:p>
    <w:p w:rsidR="00AC4A37" w:rsidRPr="002A5FD5" w:rsidRDefault="00AC4A37" w:rsidP="005F05BB">
      <w:pPr>
        <w:pStyle w:val="a4"/>
        <w:numPr>
          <w:ilvl w:val="0"/>
          <w:numId w:val="1"/>
        </w:numPr>
        <w:tabs>
          <w:tab w:val="clear" w:pos="-207"/>
          <w:tab w:val="num" w:pos="284"/>
        </w:tabs>
        <w:ind w:left="0" w:right="0" w:firstLine="284"/>
        <w:rPr>
          <w:b/>
          <w:sz w:val="20"/>
          <w:u w:val="single"/>
        </w:rPr>
      </w:pPr>
      <w:r w:rsidRPr="002A5FD5">
        <w:rPr>
          <w:b/>
          <w:sz w:val="20"/>
          <w:u w:val="single"/>
        </w:rPr>
        <w:t>Нормативная система международного права.</w:t>
      </w:r>
    </w:p>
    <w:p w:rsidR="003F43ED" w:rsidRPr="002A5FD5" w:rsidRDefault="003F43ED" w:rsidP="005F05BB">
      <w:pPr>
        <w:pStyle w:val="a5"/>
        <w:ind w:firstLine="284"/>
        <w:rPr>
          <w:rFonts w:ascii="Times New Roman" w:hAnsi="Times New Roman" w:cs="Times New Roman"/>
        </w:rPr>
      </w:pPr>
      <w:r w:rsidRPr="002A5FD5">
        <w:rPr>
          <w:rFonts w:ascii="Times New Roman" w:hAnsi="Times New Roman" w:cs="Times New Roman"/>
          <w:b/>
        </w:rPr>
        <w:t>Ядро</w:t>
      </w:r>
      <w:r w:rsidRPr="002A5FD5">
        <w:rPr>
          <w:rFonts w:ascii="Times New Roman" w:hAnsi="Times New Roman" w:cs="Times New Roman"/>
        </w:rPr>
        <w:t xml:space="preserve"> современного международного права, его «конституцию» образуют основные принципы международного права. </w:t>
      </w:r>
      <w:r w:rsidRPr="002A5FD5">
        <w:rPr>
          <w:rFonts w:ascii="Times New Roman" w:hAnsi="Times New Roman" w:cs="Times New Roman"/>
          <w:b/>
        </w:rPr>
        <w:t>Основные принципы</w:t>
      </w:r>
      <w:r w:rsidRPr="002A5FD5">
        <w:rPr>
          <w:rFonts w:ascii="Times New Roman" w:hAnsi="Times New Roman" w:cs="Times New Roman"/>
        </w:rPr>
        <w:t xml:space="preserve"> — это основополагающие международно-правовые нормы, носящие универсальный характер и обладающие высшей юридической силой. </w:t>
      </w:r>
      <w:r w:rsidR="0025387C" w:rsidRPr="002A5FD5">
        <w:rPr>
          <w:rFonts w:ascii="Times New Roman" w:hAnsi="Times New Roman" w:cs="Times New Roman"/>
        </w:rPr>
        <w:t>В</w:t>
      </w:r>
      <w:r w:rsidRPr="002A5FD5">
        <w:rPr>
          <w:rFonts w:ascii="Times New Roman" w:hAnsi="Times New Roman" w:cs="Times New Roman"/>
        </w:rPr>
        <w:t>се остальные международно-правовые нормы, а также поведение субъектов международного права должны соответствовать положениям основных принципов.</w:t>
      </w:r>
    </w:p>
    <w:p w:rsidR="003F43ED" w:rsidRPr="002A5FD5" w:rsidRDefault="003F43ED" w:rsidP="005F05BB">
      <w:pPr>
        <w:pStyle w:val="a5"/>
        <w:ind w:firstLine="284"/>
        <w:rPr>
          <w:rFonts w:ascii="Times New Roman" w:hAnsi="Times New Roman" w:cs="Times New Roman"/>
        </w:rPr>
      </w:pPr>
      <w:r w:rsidRPr="002A5FD5">
        <w:rPr>
          <w:rFonts w:ascii="Times New Roman" w:hAnsi="Times New Roman" w:cs="Times New Roman"/>
          <w:b/>
        </w:rPr>
        <w:t>Отрасли</w:t>
      </w:r>
      <w:r w:rsidRPr="002A5FD5">
        <w:rPr>
          <w:rFonts w:ascii="Times New Roman" w:hAnsi="Times New Roman" w:cs="Times New Roman"/>
        </w:rPr>
        <w:t xml:space="preserve"> международного права регулируют крупные «блоки» международных отношений определенного вида и представляют собой совокупность международно-правовых институтов и норм, регламентирующих более или менее обособленные отношения, отличающиеся качественным своеобразием</w:t>
      </w:r>
      <w:r w:rsidR="0025387C" w:rsidRPr="002A5FD5">
        <w:rPr>
          <w:rFonts w:ascii="Times New Roman" w:hAnsi="Times New Roman" w:cs="Times New Roman"/>
        </w:rPr>
        <w:t xml:space="preserve"> (</w:t>
      </w:r>
      <w:r w:rsidRPr="002A5FD5">
        <w:rPr>
          <w:rFonts w:ascii="Times New Roman" w:hAnsi="Times New Roman" w:cs="Times New Roman"/>
        </w:rPr>
        <w:t>«право международной безопасности», «право международных организаций»</w:t>
      </w:r>
      <w:r w:rsidR="0025387C" w:rsidRPr="002A5FD5">
        <w:rPr>
          <w:rFonts w:ascii="Times New Roman" w:hAnsi="Times New Roman" w:cs="Times New Roman"/>
        </w:rPr>
        <w:t>). О</w:t>
      </w:r>
      <w:r w:rsidRPr="002A5FD5">
        <w:rPr>
          <w:rFonts w:ascii="Times New Roman" w:hAnsi="Times New Roman" w:cs="Times New Roman"/>
        </w:rPr>
        <w:t>сновные принципы международного права</w:t>
      </w:r>
      <w:r w:rsidR="0025387C" w:rsidRPr="002A5FD5">
        <w:rPr>
          <w:rFonts w:ascii="Times New Roman" w:hAnsi="Times New Roman" w:cs="Times New Roman"/>
        </w:rPr>
        <w:t xml:space="preserve"> – несущая конструкция отрасли</w:t>
      </w:r>
      <w:r w:rsidRPr="002A5FD5">
        <w:rPr>
          <w:rFonts w:ascii="Times New Roman" w:hAnsi="Times New Roman" w:cs="Times New Roman"/>
        </w:rPr>
        <w:t xml:space="preserve">, однако каждая отрасль имеет и свои, </w:t>
      </w:r>
      <w:r w:rsidRPr="002A5FD5">
        <w:rPr>
          <w:rFonts w:ascii="Times New Roman" w:hAnsi="Times New Roman" w:cs="Times New Roman"/>
          <w:b/>
        </w:rPr>
        <w:t>отраслевые принципы</w:t>
      </w:r>
      <w:r w:rsidRPr="002A5FD5">
        <w:rPr>
          <w:rFonts w:ascii="Times New Roman" w:hAnsi="Times New Roman" w:cs="Times New Roman"/>
        </w:rPr>
        <w:t xml:space="preserve"> (например, принцип запрещения национального присвоения космического пространства в космическом праве).</w:t>
      </w:r>
    </w:p>
    <w:p w:rsidR="003F43ED" w:rsidRPr="002A5FD5" w:rsidRDefault="003F43ED" w:rsidP="005F05BB">
      <w:pPr>
        <w:pStyle w:val="a5"/>
        <w:ind w:firstLine="284"/>
        <w:rPr>
          <w:rFonts w:ascii="Times New Roman" w:hAnsi="Times New Roman" w:cs="Times New Roman"/>
        </w:rPr>
      </w:pPr>
      <w:r w:rsidRPr="002A5FD5">
        <w:rPr>
          <w:rFonts w:ascii="Times New Roman" w:hAnsi="Times New Roman" w:cs="Times New Roman"/>
        </w:rPr>
        <w:t>Относительно числа и названия отраслей международного права в международно-правовой науке имеется множество точек зрения.</w:t>
      </w:r>
    </w:p>
    <w:p w:rsidR="003F43ED" w:rsidRPr="002A5FD5" w:rsidRDefault="003F43ED" w:rsidP="005F05BB">
      <w:pPr>
        <w:pStyle w:val="a5"/>
        <w:ind w:firstLine="284"/>
        <w:rPr>
          <w:rFonts w:ascii="Times New Roman" w:hAnsi="Times New Roman" w:cs="Times New Roman"/>
        </w:rPr>
      </w:pPr>
      <w:r w:rsidRPr="002A5FD5">
        <w:rPr>
          <w:rFonts w:ascii="Times New Roman" w:hAnsi="Times New Roman" w:cs="Times New Roman"/>
        </w:rPr>
        <w:t>право международной правосубъектности (регламентирует правовое положение государств, наций и народов, борющихся за независимость, международных организаций и государствоподобных формирований как субъектов международного права и включает в себя также институты признания и правопреемства);</w:t>
      </w:r>
    </w:p>
    <w:p w:rsidR="003F43ED" w:rsidRPr="002A5FD5" w:rsidRDefault="003F43ED" w:rsidP="005F05BB">
      <w:pPr>
        <w:pStyle w:val="a5"/>
        <w:ind w:firstLine="284"/>
        <w:rPr>
          <w:rFonts w:ascii="Times New Roman" w:hAnsi="Times New Roman" w:cs="Times New Roman"/>
        </w:rPr>
      </w:pPr>
      <w:r w:rsidRPr="002A5FD5">
        <w:rPr>
          <w:rFonts w:ascii="Times New Roman" w:hAnsi="Times New Roman" w:cs="Times New Roman"/>
        </w:rPr>
        <w:t>право международных договоров;</w:t>
      </w:r>
    </w:p>
    <w:p w:rsidR="003F43ED" w:rsidRPr="002A5FD5" w:rsidRDefault="003F43ED" w:rsidP="005F05BB">
      <w:pPr>
        <w:pStyle w:val="a5"/>
        <w:ind w:firstLine="284"/>
        <w:rPr>
          <w:rFonts w:ascii="Times New Roman" w:hAnsi="Times New Roman" w:cs="Times New Roman"/>
        </w:rPr>
      </w:pPr>
      <w:r w:rsidRPr="002A5FD5">
        <w:rPr>
          <w:rFonts w:ascii="Times New Roman" w:hAnsi="Times New Roman" w:cs="Times New Roman"/>
        </w:rPr>
        <w:t>право международных организаций;</w:t>
      </w:r>
    </w:p>
    <w:p w:rsidR="003F43ED" w:rsidRPr="002A5FD5" w:rsidRDefault="003F43ED" w:rsidP="005F05BB">
      <w:pPr>
        <w:pStyle w:val="a5"/>
        <w:ind w:firstLine="284"/>
        <w:rPr>
          <w:rFonts w:ascii="Times New Roman" w:hAnsi="Times New Roman" w:cs="Times New Roman"/>
        </w:rPr>
      </w:pPr>
      <w:r w:rsidRPr="002A5FD5">
        <w:rPr>
          <w:rFonts w:ascii="Times New Roman" w:hAnsi="Times New Roman" w:cs="Times New Roman"/>
        </w:rPr>
        <w:t>право международных конференций и совещаний;</w:t>
      </w:r>
    </w:p>
    <w:p w:rsidR="003F43ED" w:rsidRPr="002A5FD5" w:rsidRDefault="003F43ED" w:rsidP="005F05BB">
      <w:pPr>
        <w:pStyle w:val="a5"/>
        <w:ind w:firstLine="284"/>
        <w:rPr>
          <w:rFonts w:ascii="Times New Roman" w:hAnsi="Times New Roman" w:cs="Times New Roman"/>
        </w:rPr>
      </w:pPr>
      <w:r w:rsidRPr="002A5FD5">
        <w:rPr>
          <w:rFonts w:ascii="Times New Roman" w:hAnsi="Times New Roman" w:cs="Times New Roman"/>
        </w:rPr>
        <w:t>право внешних сношений;</w:t>
      </w:r>
    </w:p>
    <w:p w:rsidR="003F43ED" w:rsidRPr="002A5FD5" w:rsidRDefault="003F43ED" w:rsidP="005F05BB">
      <w:pPr>
        <w:pStyle w:val="a5"/>
        <w:ind w:firstLine="284"/>
        <w:rPr>
          <w:rFonts w:ascii="Times New Roman" w:hAnsi="Times New Roman" w:cs="Times New Roman"/>
        </w:rPr>
      </w:pPr>
      <w:r w:rsidRPr="002A5FD5">
        <w:rPr>
          <w:rFonts w:ascii="Times New Roman" w:hAnsi="Times New Roman" w:cs="Times New Roman"/>
        </w:rPr>
        <w:t>право международной безопасности;</w:t>
      </w:r>
    </w:p>
    <w:p w:rsidR="003F43ED" w:rsidRPr="002A5FD5" w:rsidRDefault="003F43ED" w:rsidP="005F05BB">
      <w:pPr>
        <w:pStyle w:val="a5"/>
        <w:ind w:firstLine="284"/>
        <w:rPr>
          <w:rFonts w:ascii="Times New Roman" w:hAnsi="Times New Roman" w:cs="Times New Roman"/>
        </w:rPr>
      </w:pPr>
      <w:r w:rsidRPr="002A5FD5">
        <w:rPr>
          <w:rFonts w:ascii="Times New Roman" w:hAnsi="Times New Roman" w:cs="Times New Roman"/>
        </w:rPr>
        <w:t>международное гуманитарное право;</w:t>
      </w:r>
    </w:p>
    <w:p w:rsidR="003F43ED" w:rsidRPr="002A5FD5" w:rsidRDefault="003F43ED" w:rsidP="005F05BB">
      <w:pPr>
        <w:pStyle w:val="a5"/>
        <w:ind w:firstLine="284"/>
        <w:rPr>
          <w:rFonts w:ascii="Times New Roman" w:hAnsi="Times New Roman" w:cs="Times New Roman"/>
        </w:rPr>
      </w:pPr>
      <w:r w:rsidRPr="002A5FD5">
        <w:rPr>
          <w:rFonts w:ascii="Times New Roman" w:hAnsi="Times New Roman" w:cs="Times New Roman"/>
        </w:rPr>
        <w:t>международное право в период международных конфликтов;</w:t>
      </w:r>
    </w:p>
    <w:p w:rsidR="003F43ED" w:rsidRPr="002A5FD5" w:rsidRDefault="003F43ED" w:rsidP="005F05BB">
      <w:pPr>
        <w:pStyle w:val="a5"/>
        <w:ind w:firstLine="284"/>
        <w:rPr>
          <w:rFonts w:ascii="Times New Roman" w:hAnsi="Times New Roman" w:cs="Times New Roman"/>
        </w:rPr>
      </w:pPr>
      <w:r w:rsidRPr="002A5FD5">
        <w:rPr>
          <w:rFonts w:ascii="Times New Roman" w:hAnsi="Times New Roman" w:cs="Times New Roman"/>
        </w:rPr>
        <w:t>право международного сотрудничества в борьбе с преступностью;</w:t>
      </w:r>
    </w:p>
    <w:p w:rsidR="003F43ED" w:rsidRPr="002A5FD5" w:rsidRDefault="003F43ED" w:rsidP="005F05BB">
      <w:pPr>
        <w:pStyle w:val="a5"/>
        <w:ind w:firstLine="284"/>
        <w:rPr>
          <w:rFonts w:ascii="Times New Roman" w:hAnsi="Times New Roman" w:cs="Times New Roman"/>
        </w:rPr>
      </w:pPr>
      <w:r w:rsidRPr="002A5FD5">
        <w:rPr>
          <w:rFonts w:ascii="Times New Roman" w:hAnsi="Times New Roman" w:cs="Times New Roman"/>
        </w:rPr>
        <w:t>международное морское право;</w:t>
      </w:r>
    </w:p>
    <w:p w:rsidR="003F43ED" w:rsidRPr="002A5FD5" w:rsidRDefault="003F43ED" w:rsidP="005F05BB">
      <w:pPr>
        <w:pStyle w:val="a5"/>
        <w:ind w:firstLine="284"/>
        <w:rPr>
          <w:rFonts w:ascii="Times New Roman" w:hAnsi="Times New Roman" w:cs="Times New Roman"/>
        </w:rPr>
      </w:pPr>
      <w:r w:rsidRPr="002A5FD5">
        <w:rPr>
          <w:rFonts w:ascii="Times New Roman" w:hAnsi="Times New Roman" w:cs="Times New Roman"/>
        </w:rPr>
        <w:t>международное воздушное право;</w:t>
      </w:r>
    </w:p>
    <w:p w:rsidR="003F43ED" w:rsidRPr="002A5FD5" w:rsidRDefault="003F43ED" w:rsidP="005F05BB">
      <w:pPr>
        <w:pStyle w:val="a5"/>
        <w:ind w:firstLine="284"/>
        <w:rPr>
          <w:rFonts w:ascii="Times New Roman" w:hAnsi="Times New Roman" w:cs="Times New Roman"/>
        </w:rPr>
      </w:pPr>
      <w:r w:rsidRPr="002A5FD5">
        <w:rPr>
          <w:rFonts w:ascii="Times New Roman" w:hAnsi="Times New Roman" w:cs="Times New Roman"/>
        </w:rPr>
        <w:t>международное космическое право;</w:t>
      </w:r>
    </w:p>
    <w:p w:rsidR="003F43ED" w:rsidRPr="002A5FD5" w:rsidRDefault="003F43ED" w:rsidP="005F05BB">
      <w:pPr>
        <w:pStyle w:val="a5"/>
        <w:ind w:firstLine="284"/>
        <w:rPr>
          <w:rFonts w:ascii="Times New Roman" w:hAnsi="Times New Roman" w:cs="Times New Roman"/>
        </w:rPr>
      </w:pPr>
      <w:r w:rsidRPr="002A5FD5">
        <w:rPr>
          <w:rFonts w:ascii="Times New Roman" w:hAnsi="Times New Roman" w:cs="Times New Roman"/>
        </w:rPr>
        <w:t>международное атомное право;</w:t>
      </w:r>
    </w:p>
    <w:p w:rsidR="003F43ED" w:rsidRPr="002A5FD5" w:rsidRDefault="003F43ED" w:rsidP="005F05BB">
      <w:pPr>
        <w:pStyle w:val="a5"/>
        <w:ind w:firstLine="284"/>
        <w:rPr>
          <w:rFonts w:ascii="Times New Roman" w:hAnsi="Times New Roman" w:cs="Times New Roman"/>
        </w:rPr>
      </w:pPr>
      <w:r w:rsidRPr="002A5FD5">
        <w:rPr>
          <w:rFonts w:ascii="Times New Roman" w:hAnsi="Times New Roman" w:cs="Times New Roman"/>
        </w:rPr>
        <w:t>право охраны окружающей среды;</w:t>
      </w:r>
    </w:p>
    <w:p w:rsidR="003F43ED" w:rsidRPr="002A5FD5" w:rsidRDefault="003F43ED" w:rsidP="005F05BB">
      <w:pPr>
        <w:pStyle w:val="a5"/>
        <w:ind w:firstLine="284"/>
        <w:rPr>
          <w:rFonts w:ascii="Times New Roman" w:hAnsi="Times New Roman" w:cs="Times New Roman"/>
        </w:rPr>
      </w:pPr>
      <w:r w:rsidRPr="002A5FD5">
        <w:rPr>
          <w:rFonts w:ascii="Times New Roman" w:hAnsi="Times New Roman" w:cs="Times New Roman"/>
        </w:rPr>
        <w:t>международное экономическое право.</w:t>
      </w:r>
    </w:p>
    <w:p w:rsidR="003F43ED" w:rsidRPr="002A5FD5" w:rsidRDefault="003F43ED" w:rsidP="005F05BB">
      <w:pPr>
        <w:pStyle w:val="a5"/>
        <w:ind w:firstLine="284"/>
        <w:rPr>
          <w:rFonts w:ascii="Times New Roman" w:hAnsi="Times New Roman" w:cs="Times New Roman"/>
        </w:rPr>
      </w:pPr>
      <w:r w:rsidRPr="002A5FD5">
        <w:rPr>
          <w:rFonts w:ascii="Times New Roman" w:hAnsi="Times New Roman" w:cs="Times New Roman"/>
        </w:rPr>
        <w:t xml:space="preserve">Отрасли международного права в свою очередь состоят из более простых образований — </w:t>
      </w:r>
      <w:r w:rsidRPr="002A5FD5">
        <w:rPr>
          <w:rFonts w:ascii="Times New Roman" w:hAnsi="Times New Roman" w:cs="Times New Roman"/>
          <w:b/>
        </w:rPr>
        <w:t>подотраслей</w:t>
      </w:r>
      <w:r w:rsidRPr="002A5FD5">
        <w:rPr>
          <w:rFonts w:ascii="Times New Roman" w:hAnsi="Times New Roman" w:cs="Times New Roman"/>
        </w:rPr>
        <w:t xml:space="preserve"> и </w:t>
      </w:r>
      <w:r w:rsidRPr="002A5FD5">
        <w:rPr>
          <w:rFonts w:ascii="Times New Roman" w:hAnsi="Times New Roman" w:cs="Times New Roman"/>
          <w:b/>
        </w:rPr>
        <w:t>институтов.</w:t>
      </w:r>
    </w:p>
    <w:p w:rsidR="003F43ED" w:rsidRPr="002A5FD5" w:rsidRDefault="003F43ED" w:rsidP="005F05BB">
      <w:pPr>
        <w:pStyle w:val="a5"/>
        <w:ind w:firstLine="284"/>
        <w:rPr>
          <w:rFonts w:ascii="Times New Roman" w:hAnsi="Times New Roman" w:cs="Times New Roman"/>
        </w:rPr>
      </w:pPr>
      <w:r w:rsidRPr="002A5FD5">
        <w:rPr>
          <w:rFonts w:ascii="Times New Roman" w:hAnsi="Times New Roman" w:cs="Times New Roman"/>
        </w:rPr>
        <w:t xml:space="preserve">Международное гуманитарное право, например, образуют две </w:t>
      </w:r>
      <w:r w:rsidRPr="002A5FD5">
        <w:rPr>
          <w:rFonts w:ascii="Times New Roman" w:hAnsi="Times New Roman" w:cs="Times New Roman"/>
          <w:b/>
        </w:rPr>
        <w:t>подотрасли</w:t>
      </w:r>
      <w:r w:rsidRPr="002A5FD5">
        <w:rPr>
          <w:rFonts w:ascii="Times New Roman" w:hAnsi="Times New Roman" w:cs="Times New Roman"/>
        </w:rPr>
        <w:t>: «гуманитарное право в мирное время» и «гуманитарное право в период вооруженных конфликтов». Предмет регулирования этих подотраслей един — обеспечение и защита прав человека. В период вооруженных конфликтов «включается» в действие целый комплекс не применявшихся в мирное время международных норм о повышенной защите человека в условиях военного конфликта. Эти нормы и образуют подотрасль «гуманитарного права в период вооруженных конфликтов».</w:t>
      </w:r>
    </w:p>
    <w:p w:rsidR="003F43ED" w:rsidRPr="002A5FD5" w:rsidRDefault="003F43ED" w:rsidP="005F05BB">
      <w:pPr>
        <w:pStyle w:val="a5"/>
        <w:ind w:firstLine="284"/>
        <w:rPr>
          <w:rFonts w:ascii="Times New Roman" w:hAnsi="Times New Roman" w:cs="Times New Roman"/>
        </w:rPr>
      </w:pPr>
      <w:r w:rsidRPr="002A5FD5">
        <w:rPr>
          <w:rFonts w:ascii="Times New Roman" w:hAnsi="Times New Roman" w:cs="Times New Roman"/>
          <w:b/>
        </w:rPr>
        <w:t>Международно-правовой институт</w:t>
      </w:r>
      <w:r w:rsidRPr="002A5FD5">
        <w:rPr>
          <w:rFonts w:ascii="Times New Roman" w:hAnsi="Times New Roman" w:cs="Times New Roman"/>
        </w:rPr>
        <w:t xml:space="preserve"> — более мелкий элемент правовой системы. Он представляет собой группу международных норм, регламентирующих более или менее однородные отношения; однако отношения, составляющие предмет регулирования института, хотя и отличаются качественным своеобразием, позволяющим вычленить</w:t>
      </w:r>
      <w:r w:rsidR="0025387C" w:rsidRPr="002A5FD5">
        <w:rPr>
          <w:rFonts w:ascii="Times New Roman" w:hAnsi="Times New Roman" w:cs="Times New Roman"/>
        </w:rPr>
        <w:t xml:space="preserve"> </w:t>
      </w:r>
      <w:r w:rsidRPr="002A5FD5">
        <w:rPr>
          <w:rFonts w:ascii="Times New Roman" w:hAnsi="Times New Roman" w:cs="Times New Roman"/>
        </w:rPr>
        <w:t>их из массы других, «не дотягивают» до статуса отраслевых. Примерами могут служить институт гражданства в гуманитарном праве, институт действительности договоров в праве международных договоров и др.</w:t>
      </w:r>
    </w:p>
    <w:p w:rsidR="003F43ED" w:rsidRPr="002A5FD5" w:rsidRDefault="0025387C" w:rsidP="005F05BB">
      <w:pPr>
        <w:pStyle w:val="a5"/>
        <w:ind w:firstLine="284"/>
        <w:rPr>
          <w:rFonts w:ascii="Times New Roman" w:hAnsi="Times New Roman" w:cs="Times New Roman"/>
        </w:rPr>
      </w:pPr>
      <w:r w:rsidRPr="002A5FD5">
        <w:rPr>
          <w:rFonts w:ascii="Times New Roman" w:hAnsi="Times New Roman" w:cs="Times New Roman"/>
        </w:rPr>
        <w:t xml:space="preserve">Многие институты комплексны - </w:t>
      </w:r>
      <w:r w:rsidR="003F43ED" w:rsidRPr="002A5FD5">
        <w:rPr>
          <w:rFonts w:ascii="Times New Roman" w:hAnsi="Times New Roman" w:cs="Times New Roman"/>
        </w:rPr>
        <w:t>нормы института консульской защиты граждан, задержанных в иностранном государстве за совершение преступления</w:t>
      </w:r>
      <w:r w:rsidRPr="002A5FD5">
        <w:rPr>
          <w:rFonts w:ascii="Times New Roman" w:hAnsi="Times New Roman" w:cs="Times New Roman"/>
        </w:rPr>
        <w:t>,</w:t>
      </w:r>
      <w:r w:rsidR="003F43ED" w:rsidRPr="002A5FD5">
        <w:rPr>
          <w:rFonts w:ascii="Times New Roman" w:hAnsi="Times New Roman" w:cs="Times New Roman"/>
        </w:rPr>
        <w:t xml:space="preserve"> </w:t>
      </w:r>
      <w:r w:rsidRPr="002A5FD5">
        <w:rPr>
          <w:rFonts w:ascii="Times New Roman" w:hAnsi="Times New Roman" w:cs="Times New Roman"/>
        </w:rPr>
        <w:t xml:space="preserve">относятся как к </w:t>
      </w:r>
      <w:r w:rsidR="003F43ED" w:rsidRPr="002A5FD5">
        <w:rPr>
          <w:rFonts w:ascii="Times New Roman" w:hAnsi="Times New Roman" w:cs="Times New Roman"/>
        </w:rPr>
        <w:t xml:space="preserve">отрасли «право внешних сношений», </w:t>
      </w:r>
      <w:r w:rsidRPr="002A5FD5">
        <w:rPr>
          <w:rFonts w:ascii="Times New Roman" w:hAnsi="Times New Roman" w:cs="Times New Roman"/>
        </w:rPr>
        <w:t xml:space="preserve">так и </w:t>
      </w:r>
      <w:r w:rsidR="003F43ED" w:rsidRPr="002A5FD5">
        <w:rPr>
          <w:rFonts w:ascii="Times New Roman" w:hAnsi="Times New Roman" w:cs="Times New Roman"/>
        </w:rPr>
        <w:t>входят в состав и международного гуманитарного права, и права международного сотрудничества в борьбе с преступностью.</w:t>
      </w:r>
    </w:p>
    <w:p w:rsidR="003F43ED" w:rsidRPr="002A5FD5" w:rsidRDefault="003F43ED" w:rsidP="005F05BB">
      <w:pPr>
        <w:pStyle w:val="a5"/>
        <w:ind w:firstLine="284"/>
        <w:rPr>
          <w:rFonts w:ascii="Times New Roman" w:hAnsi="Times New Roman" w:cs="Times New Roman"/>
        </w:rPr>
      </w:pPr>
      <w:r w:rsidRPr="002A5FD5">
        <w:rPr>
          <w:rFonts w:ascii="Times New Roman" w:hAnsi="Times New Roman" w:cs="Times New Roman"/>
        </w:rPr>
        <w:t xml:space="preserve">Наконец, первичными «кирпичиками», из которых образовано международное право, являются международно-правовые </w:t>
      </w:r>
      <w:r w:rsidRPr="002A5FD5">
        <w:rPr>
          <w:rFonts w:ascii="Times New Roman" w:hAnsi="Times New Roman" w:cs="Times New Roman"/>
          <w:b/>
        </w:rPr>
        <w:t>нормы</w:t>
      </w:r>
      <w:r w:rsidR="0025387C" w:rsidRPr="002A5FD5">
        <w:rPr>
          <w:rFonts w:ascii="Times New Roman" w:hAnsi="Times New Roman" w:cs="Times New Roman"/>
        </w:rPr>
        <w:t>.</w:t>
      </w:r>
    </w:p>
    <w:p w:rsidR="003F43ED" w:rsidRPr="002A5FD5" w:rsidRDefault="003F43ED" w:rsidP="005F05BB">
      <w:pPr>
        <w:pStyle w:val="a4"/>
        <w:ind w:left="0" w:right="0" w:firstLine="284"/>
        <w:rPr>
          <w:sz w:val="20"/>
        </w:rPr>
      </w:pPr>
    </w:p>
    <w:p w:rsidR="00AC4A37" w:rsidRPr="002A5FD5" w:rsidRDefault="00AC4A37" w:rsidP="005F05BB">
      <w:pPr>
        <w:pStyle w:val="a4"/>
        <w:numPr>
          <w:ilvl w:val="0"/>
          <w:numId w:val="1"/>
        </w:numPr>
        <w:tabs>
          <w:tab w:val="clear" w:pos="-207"/>
          <w:tab w:val="num" w:pos="284"/>
        </w:tabs>
        <w:ind w:left="0" w:right="0" w:firstLine="284"/>
        <w:rPr>
          <w:b/>
          <w:sz w:val="20"/>
          <w:u w:val="single"/>
        </w:rPr>
      </w:pPr>
      <w:r w:rsidRPr="002A5FD5">
        <w:rPr>
          <w:b/>
          <w:sz w:val="20"/>
          <w:u w:val="single"/>
        </w:rPr>
        <w:t>Понятие и классификация международно-правовых норм.</w:t>
      </w:r>
    </w:p>
    <w:p w:rsidR="009A1B8F" w:rsidRPr="002A5FD5" w:rsidRDefault="009A1B8F" w:rsidP="005F05BB">
      <w:pPr>
        <w:pStyle w:val="a5"/>
        <w:ind w:firstLine="284"/>
        <w:rPr>
          <w:rFonts w:ascii="Times New Roman" w:hAnsi="Times New Roman" w:cs="Times New Roman"/>
          <w:i/>
        </w:rPr>
      </w:pPr>
      <w:r w:rsidRPr="002A5FD5">
        <w:rPr>
          <w:rFonts w:ascii="Times New Roman" w:hAnsi="Times New Roman" w:cs="Times New Roman"/>
          <w:b/>
          <w:i/>
        </w:rPr>
        <w:t>Международно-правовая норма</w:t>
      </w:r>
      <w:r w:rsidRPr="002A5FD5">
        <w:rPr>
          <w:rFonts w:ascii="Times New Roman" w:hAnsi="Times New Roman" w:cs="Times New Roman"/>
          <w:i/>
        </w:rPr>
        <w:t xml:space="preserve"> — это юридически обязательное правило поведения, создаваемое субъектами международного права и регулирующее отношения между ними, а также отношения с участием лиц, не являющихся таковыми субъектами.</w:t>
      </w:r>
    </w:p>
    <w:p w:rsidR="009A1B8F" w:rsidRPr="002A5FD5" w:rsidRDefault="0025387C" w:rsidP="005F05BB">
      <w:pPr>
        <w:pStyle w:val="a5"/>
        <w:ind w:firstLine="284"/>
        <w:rPr>
          <w:rFonts w:ascii="Times New Roman" w:hAnsi="Times New Roman" w:cs="Times New Roman"/>
        </w:rPr>
      </w:pPr>
      <w:r w:rsidRPr="002A5FD5">
        <w:rPr>
          <w:rFonts w:ascii="Times New Roman" w:hAnsi="Times New Roman" w:cs="Times New Roman"/>
        </w:rPr>
        <w:t>С</w:t>
      </w:r>
      <w:r w:rsidR="009A1B8F" w:rsidRPr="002A5FD5">
        <w:rPr>
          <w:rFonts w:ascii="Times New Roman" w:hAnsi="Times New Roman" w:cs="Times New Roman"/>
        </w:rPr>
        <w:t>озда</w:t>
      </w:r>
      <w:r w:rsidRPr="002A5FD5">
        <w:rPr>
          <w:rFonts w:ascii="Times New Roman" w:hAnsi="Times New Roman" w:cs="Times New Roman"/>
        </w:rPr>
        <w:t>ю</w:t>
      </w:r>
      <w:r w:rsidR="009A1B8F" w:rsidRPr="002A5FD5">
        <w:rPr>
          <w:rFonts w:ascii="Times New Roman" w:hAnsi="Times New Roman" w:cs="Times New Roman"/>
        </w:rPr>
        <w:t>тся в два этапа:</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1) согласование воль субъектов международного права относительно правила поведения;</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2) дача субъектами международного права согласия на юридическую обязательность согласованных правил поведения.</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Вместе с тем существуют международно-правовые нормы, которые создаются в три этапа. Речь идет о так называемых императивных нормах (нормах </w:t>
      </w:r>
      <w:r w:rsidRPr="002A5FD5">
        <w:rPr>
          <w:rFonts w:ascii="Times New Roman" w:hAnsi="Times New Roman" w:cs="Times New Roman"/>
          <w:b/>
        </w:rPr>
        <w:t>jus cogens</w:t>
      </w:r>
      <w:r w:rsidRPr="002A5FD5">
        <w:rPr>
          <w:rFonts w:ascii="Times New Roman" w:hAnsi="Times New Roman" w:cs="Times New Roman"/>
        </w:rPr>
        <w:t>).</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Процесс создания императивно</w:t>
      </w:r>
      <w:r w:rsidR="005021FD" w:rsidRPr="002A5FD5">
        <w:rPr>
          <w:rFonts w:ascii="Times New Roman" w:hAnsi="Times New Roman" w:cs="Times New Roman"/>
        </w:rPr>
        <w:t>й нормы выглядит следующим обра</w:t>
      </w:r>
      <w:r w:rsidRPr="002A5FD5">
        <w:rPr>
          <w:rFonts w:ascii="Times New Roman" w:hAnsi="Times New Roman" w:cs="Times New Roman"/>
        </w:rPr>
        <w:t>зом:</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1) согласование воль субъектов международного права относительно правила поведения;</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2) согласование воль этих субъектов относительно придания данному правилу поведения высшей юридической силы в данной правовой системе;</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3) дача субъектами международного права согласия на юридическую обязательность согласованного правила поведения.</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Императивные нормы международного права образуют каркас, своего рода «конституцию» в международно-правовой системе и обеспечивают ее внутреннюю согласованность и непротиворечивость. Императивными нормами являются основные принципы международного права, некоторые положения Устава ООН и другие нормы, отступление от которых в международных отношениях недопустимо.</w:t>
      </w:r>
    </w:p>
    <w:p w:rsidR="009A1B8F" w:rsidRPr="002A5FD5" w:rsidRDefault="009A1B8F" w:rsidP="005F05BB">
      <w:pPr>
        <w:pStyle w:val="a5"/>
        <w:ind w:firstLine="284"/>
        <w:rPr>
          <w:rFonts w:ascii="Times New Roman" w:hAnsi="Times New Roman" w:cs="Times New Roman"/>
          <w:b/>
        </w:rPr>
      </w:pPr>
      <w:r w:rsidRPr="002A5FD5">
        <w:rPr>
          <w:rFonts w:ascii="Times New Roman" w:hAnsi="Times New Roman" w:cs="Times New Roman"/>
          <w:b/>
        </w:rPr>
        <w:t>Виды норм международного права</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b/>
        </w:rPr>
        <w:t>По характеру</w:t>
      </w:r>
      <w:r w:rsidRPr="002A5FD5">
        <w:rPr>
          <w:rFonts w:ascii="Times New Roman" w:hAnsi="Times New Roman" w:cs="Times New Roman"/>
        </w:rPr>
        <w:t xml:space="preserve"> содержащихся в нормах предписаний можно выделять </w:t>
      </w:r>
      <w:r w:rsidRPr="002A5FD5">
        <w:rPr>
          <w:rFonts w:ascii="Times New Roman" w:hAnsi="Times New Roman" w:cs="Times New Roman"/>
          <w:i/>
        </w:rPr>
        <w:t>нормы-принципы</w:t>
      </w:r>
      <w:r w:rsidRPr="002A5FD5">
        <w:rPr>
          <w:rFonts w:ascii="Times New Roman" w:hAnsi="Times New Roman" w:cs="Times New Roman"/>
        </w:rPr>
        <w:t xml:space="preserve">, </w:t>
      </w:r>
      <w:r w:rsidRPr="002A5FD5">
        <w:rPr>
          <w:rFonts w:ascii="Times New Roman" w:hAnsi="Times New Roman" w:cs="Times New Roman"/>
          <w:i/>
        </w:rPr>
        <w:t>нормы-определения</w:t>
      </w:r>
      <w:r w:rsidRPr="002A5FD5">
        <w:rPr>
          <w:rFonts w:ascii="Times New Roman" w:hAnsi="Times New Roman" w:cs="Times New Roman"/>
        </w:rPr>
        <w:t xml:space="preserve">, </w:t>
      </w:r>
      <w:r w:rsidRPr="002A5FD5">
        <w:rPr>
          <w:rFonts w:ascii="Times New Roman" w:hAnsi="Times New Roman" w:cs="Times New Roman"/>
          <w:i/>
        </w:rPr>
        <w:t>нормы-правомочия, нормы-обязанности, нормы-запреты</w:t>
      </w:r>
      <w:r w:rsidRPr="002A5FD5">
        <w:rPr>
          <w:rFonts w:ascii="Times New Roman" w:hAnsi="Times New Roman" w:cs="Times New Roman"/>
        </w:rPr>
        <w:t>.</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i/>
        </w:rPr>
        <w:t>Нормы-принципы</w:t>
      </w:r>
      <w:r w:rsidRPr="002A5FD5">
        <w:rPr>
          <w:rFonts w:ascii="Times New Roman" w:hAnsi="Times New Roman" w:cs="Times New Roman"/>
        </w:rPr>
        <w:t xml:space="preserve"> устанавливают основы международного правопорядка, международного мира и сотрудничества. </w:t>
      </w:r>
      <w:r w:rsidR="005021FD" w:rsidRPr="002A5FD5">
        <w:rPr>
          <w:rFonts w:ascii="Times New Roman" w:hAnsi="Times New Roman" w:cs="Times New Roman"/>
        </w:rPr>
        <w:t>(в</w:t>
      </w:r>
      <w:r w:rsidRPr="002A5FD5">
        <w:rPr>
          <w:rFonts w:ascii="Times New Roman" w:hAnsi="Times New Roman" w:cs="Times New Roman"/>
        </w:rPr>
        <w:t>се государства обязаны добросовестно выполнять обязательства, вытекающие из договоров, международных обычаев, других источников международного права</w:t>
      </w:r>
      <w:r w:rsidR="005021FD" w:rsidRPr="002A5FD5">
        <w:rPr>
          <w:rFonts w:ascii="Times New Roman" w:hAnsi="Times New Roman" w:cs="Times New Roman"/>
        </w:rPr>
        <w:t>) С</w:t>
      </w:r>
      <w:r w:rsidRPr="002A5FD5">
        <w:rPr>
          <w:rFonts w:ascii="Times New Roman" w:hAnsi="Times New Roman" w:cs="Times New Roman"/>
        </w:rPr>
        <w:t>уществуют отраслевые нормы-принципы.</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i/>
        </w:rPr>
        <w:t>Нормы-определения</w:t>
      </w:r>
      <w:r w:rsidRPr="002A5FD5">
        <w:rPr>
          <w:rFonts w:ascii="Times New Roman" w:hAnsi="Times New Roman" w:cs="Times New Roman"/>
        </w:rPr>
        <w:t xml:space="preserve"> раскрывают содержание тех или иных понятий, используемых в международном праве </w:t>
      </w:r>
      <w:r w:rsidR="006729F2" w:rsidRPr="002A5FD5">
        <w:rPr>
          <w:rFonts w:ascii="Times New Roman" w:hAnsi="Times New Roman" w:cs="Times New Roman"/>
        </w:rPr>
        <w:t>(</w:t>
      </w:r>
      <w:r w:rsidRPr="002A5FD5">
        <w:rPr>
          <w:rFonts w:ascii="Times New Roman" w:hAnsi="Times New Roman" w:cs="Times New Roman"/>
        </w:rPr>
        <w:t>«таможенное законодательство» (для целей Конвенции) означает все установленные законом или подзаконными актами положения о ввозе, вывозе или транзите товаров, соблюдение которых обес</w:t>
      </w:r>
      <w:r w:rsidR="006729F2" w:rsidRPr="002A5FD5">
        <w:rPr>
          <w:rFonts w:ascii="Times New Roman" w:hAnsi="Times New Roman" w:cs="Times New Roman"/>
        </w:rPr>
        <w:t>печивается таможенными службами)</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i/>
        </w:rPr>
        <w:t>Нормы-правомочия</w:t>
      </w:r>
      <w:r w:rsidRPr="002A5FD5">
        <w:rPr>
          <w:rFonts w:ascii="Times New Roman" w:hAnsi="Times New Roman" w:cs="Times New Roman"/>
        </w:rPr>
        <w:t xml:space="preserve"> предоставляют их адресатам определенные субъективные права </w:t>
      </w:r>
      <w:r w:rsidR="006729F2" w:rsidRPr="002A5FD5">
        <w:rPr>
          <w:rFonts w:ascii="Times New Roman" w:hAnsi="Times New Roman" w:cs="Times New Roman"/>
        </w:rPr>
        <w:t>(</w:t>
      </w:r>
      <w:r w:rsidRPr="002A5FD5">
        <w:rPr>
          <w:rFonts w:ascii="Times New Roman" w:hAnsi="Times New Roman" w:cs="Times New Roman"/>
        </w:rPr>
        <w:t>каждый, чьи права, перечисленные в данном Пакте, нарушены, имеет право обратиться с петицией в Комитет по правам человека</w:t>
      </w:r>
      <w:r w:rsidR="006729F2" w:rsidRPr="002A5FD5">
        <w:rPr>
          <w:rFonts w:ascii="Times New Roman" w:hAnsi="Times New Roman" w:cs="Times New Roman"/>
        </w:rPr>
        <w:t>)</w:t>
      </w:r>
      <w:r w:rsidRPr="002A5FD5">
        <w:rPr>
          <w:rFonts w:ascii="Times New Roman" w:hAnsi="Times New Roman" w:cs="Times New Roman"/>
        </w:rPr>
        <w:t>.</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i/>
        </w:rPr>
        <w:t>Нормы-обязанности</w:t>
      </w:r>
      <w:r w:rsidRPr="002A5FD5">
        <w:rPr>
          <w:rFonts w:ascii="Times New Roman" w:hAnsi="Times New Roman" w:cs="Times New Roman"/>
        </w:rPr>
        <w:t xml:space="preserve"> устанавлива</w:t>
      </w:r>
      <w:r w:rsidR="006729F2" w:rsidRPr="002A5FD5">
        <w:rPr>
          <w:rFonts w:ascii="Times New Roman" w:hAnsi="Times New Roman" w:cs="Times New Roman"/>
        </w:rPr>
        <w:t>ют меры должного поведения субъ</w:t>
      </w:r>
      <w:r w:rsidRPr="002A5FD5">
        <w:rPr>
          <w:rFonts w:ascii="Times New Roman" w:hAnsi="Times New Roman" w:cs="Times New Roman"/>
        </w:rPr>
        <w:t xml:space="preserve">ектов международных правоотношений </w:t>
      </w:r>
      <w:r w:rsidR="006729F2" w:rsidRPr="002A5FD5">
        <w:rPr>
          <w:rFonts w:ascii="Times New Roman" w:hAnsi="Times New Roman" w:cs="Times New Roman"/>
        </w:rPr>
        <w:t>(</w:t>
      </w:r>
      <w:r w:rsidRPr="002A5FD5">
        <w:rPr>
          <w:rFonts w:ascii="Times New Roman" w:hAnsi="Times New Roman" w:cs="Times New Roman"/>
        </w:rPr>
        <w:t>государства обязались гарантировать, что права, провозглашенные в настоящем Пакте, будут осуществляться без какой бы то ни было дискриминации</w:t>
      </w:r>
      <w:r w:rsidR="006729F2" w:rsidRPr="002A5FD5">
        <w:rPr>
          <w:rFonts w:ascii="Times New Roman" w:hAnsi="Times New Roman" w:cs="Times New Roman"/>
        </w:rPr>
        <w:t>).</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i/>
        </w:rPr>
        <w:t>Нормы-запреты</w:t>
      </w:r>
      <w:r w:rsidRPr="002A5FD5">
        <w:rPr>
          <w:rFonts w:ascii="Times New Roman" w:hAnsi="Times New Roman" w:cs="Times New Roman"/>
        </w:rPr>
        <w:t xml:space="preserve"> фиксируют запрет указанного в них поведения:</w:t>
      </w:r>
      <w:r w:rsidR="006729F2" w:rsidRPr="002A5FD5">
        <w:rPr>
          <w:rFonts w:ascii="Times New Roman" w:hAnsi="Times New Roman" w:cs="Times New Roman"/>
        </w:rPr>
        <w:t xml:space="preserve"> </w:t>
      </w:r>
      <w:r w:rsidRPr="002A5FD5">
        <w:rPr>
          <w:rFonts w:ascii="Times New Roman" w:hAnsi="Times New Roman" w:cs="Times New Roman"/>
        </w:rPr>
        <w:t>«никто не должен содержаться в рабстве; рабство и работорговля запрещаются во всех их в</w:t>
      </w:r>
      <w:r w:rsidR="006729F2" w:rsidRPr="002A5FD5">
        <w:rPr>
          <w:rFonts w:ascii="Times New Roman" w:hAnsi="Times New Roman" w:cs="Times New Roman"/>
        </w:rPr>
        <w:t>идах».</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b/>
        </w:rPr>
        <w:t>По своей роли</w:t>
      </w:r>
      <w:r w:rsidRPr="002A5FD5">
        <w:rPr>
          <w:rFonts w:ascii="Times New Roman" w:hAnsi="Times New Roman" w:cs="Times New Roman"/>
        </w:rPr>
        <w:t xml:space="preserve"> в механизме международно-правового регулирования различают </w:t>
      </w:r>
      <w:r w:rsidRPr="002A5FD5">
        <w:rPr>
          <w:rFonts w:ascii="Times New Roman" w:hAnsi="Times New Roman" w:cs="Times New Roman"/>
          <w:i/>
        </w:rPr>
        <w:t xml:space="preserve">регулятивные </w:t>
      </w:r>
      <w:r w:rsidRPr="002A5FD5">
        <w:rPr>
          <w:rFonts w:ascii="Times New Roman" w:hAnsi="Times New Roman" w:cs="Times New Roman"/>
        </w:rPr>
        <w:t xml:space="preserve">и </w:t>
      </w:r>
      <w:r w:rsidRPr="002A5FD5">
        <w:rPr>
          <w:rFonts w:ascii="Times New Roman" w:hAnsi="Times New Roman" w:cs="Times New Roman"/>
          <w:i/>
        </w:rPr>
        <w:t>охранительные</w:t>
      </w:r>
      <w:r w:rsidRPr="002A5FD5">
        <w:rPr>
          <w:rFonts w:ascii="Times New Roman" w:hAnsi="Times New Roman" w:cs="Times New Roman"/>
        </w:rPr>
        <w:t xml:space="preserve"> нормы.</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i/>
        </w:rPr>
        <w:t>Регулятивные нормы</w:t>
      </w:r>
      <w:r w:rsidRPr="002A5FD5">
        <w:rPr>
          <w:rFonts w:ascii="Times New Roman" w:hAnsi="Times New Roman" w:cs="Times New Roman"/>
        </w:rPr>
        <w:t xml:space="preserve"> предоставляют субъектам право на совершение предусмотренных в них положительных действий.</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i/>
        </w:rPr>
        <w:t>Охранительные нормы</w:t>
      </w:r>
      <w:r w:rsidRPr="002A5FD5">
        <w:rPr>
          <w:rFonts w:ascii="Times New Roman" w:hAnsi="Times New Roman" w:cs="Times New Roman"/>
        </w:rPr>
        <w:t xml:space="preserve"> выполняют функцию защиты международного правопорядка от нарушений, устанавливают меры ответственности и санкции по отношению к нарушителям.</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b/>
        </w:rPr>
        <w:t>По содержанию правил поведения</w:t>
      </w:r>
      <w:r w:rsidRPr="002A5FD5">
        <w:rPr>
          <w:rFonts w:ascii="Times New Roman" w:hAnsi="Times New Roman" w:cs="Times New Roman"/>
        </w:rPr>
        <w:t xml:space="preserve"> международные нормы делятся на </w:t>
      </w:r>
      <w:r w:rsidRPr="002A5FD5">
        <w:rPr>
          <w:rFonts w:ascii="Times New Roman" w:hAnsi="Times New Roman" w:cs="Times New Roman"/>
          <w:i/>
        </w:rPr>
        <w:t>материальные</w:t>
      </w:r>
      <w:r w:rsidRPr="002A5FD5">
        <w:rPr>
          <w:rFonts w:ascii="Times New Roman" w:hAnsi="Times New Roman" w:cs="Times New Roman"/>
        </w:rPr>
        <w:t xml:space="preserve"> и </w:t>
      </w:r>
      <w:r w:rsidRPr="002A5FD5">
        <w:rPr>
          <w:rFonts w:ascii="Times New Roman" w:hAnsi="Times New Roman" w:cs="Times New Roman"/>
          <w:i/>
        </w:rPr>
        <w:t>процессуальные.</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i/>
        </w:rPr>
        <w:t>Материальные нормы</w:t>
      </w:r>
      <w:r w:rsidRPr="002A5FD5">
        <w:rPr>
          <w:rFonts w:ascii="Times New Roman" w:hAnsi="Times New Roman" w:cs="Times New Roman"/>
        </w:rPr>
        <w:t xml:space="preserve"> фиксируют права и обязанности субъектов, их правовой статус и т.д. </w:t>
      </w:r>
      <w:r w:rsidR="006729F2" w:rsidRPr="002A5FD5">
        <w:rPr>
          <w:rFonts w:ascii="Times New Roman" w:hAnsi="Times New Roman" w:cs="Times New Roman"/>
        </w:rPr>
        <w:t>(</w:t>
      </w:r>
      <w:r w:rsidRPr="002A5FD5">
        <w:rPr>
          <w:rFonts w:ascii="Times New Roman" w:hAnsi="Times New Roman" w:cs="Times New Roman"/>
        </w:rPr>
        <w:t>назначение пенсий гражданам государств — участников Соглашения производится по месту жительства</w:t>
      </w:r>
      <w:r w:rsidR="006729F2" w:rsidRPr="002A5FD5">
        <w:rPr>
          <w:rFonts w:ascii="Times New Roman" w:hAnsi="Times New Roman" w:cs="Times New Roman"/>
        </w:rPr>
        <w:t>)</w:t>
      </w:r>
      <w:r w:rsidRPr="002A5FD5">
        <w:rPr>
          <w:rFonts w:ascii="Times New Roman" w:hAnsi="Times New Roman" w:cs="Times New Roman"/>
        </w:rPr>
        <w:t>.</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i/>
        </w:rPr>
        <w:t>Процессуальные нормы</w:t>
      </w:r>
      <w:r w:rsidRPr="002A5FD5">
        <w:rPr>
          <w:rFonts w:ascii="Times New Roman" w:hAnsi="Times New Roman" w:cs="Times New Roman"/>
        </w:rPr>
        <w:t xml:space="preserve"> регламентируют порядок реализации материальных норм</w:t>
      </w:r>
      <w:r w:rsidR="006729F2" w:rsidRPr="002A5FD5">
        <w:rPr>
          <w:rFonts w:ascii="Times New Roman" w:hAnsi="Times New Roman" w:cs="Times New Roman"/>
        </w:rPr>
        <w:t xml:space="preserve"> (</w:t>
      </w:r>
      <w:r w:rsidRPr="002A5FD5">
        <w:rPr>
          <w:rFonts w:ascii="Times New Roman" w:hAnsi="Times New Roman" w:cs="Times New Roman"/>
        </w:rPr>
        <w:t>получившее уведомление государство представляет в течение шести месяцев Комитету по правам человека соответствующие письменные объяснения</w:t>
      </w:r>
      <w:r w:rsidR="006729F2" w:rsidRPr="002A5FD5">
        <w:rPr>
          <w:rFonts w:ascii="Times New Roman" w:hAnsi="Times New Roman" w:cs="Times New Roman"/>
        </w:rPr>
        <w:t>)</w:t>
      </w:r>
      <w:r w:rsidRPr="002A5FD5">
        <w:rPr>
          <w:rFonts w:ascii="Times New Roman" w:hAnsi="Times New Roman" w:cs="Times New Roman"/>
        </w:rPr>
        <w:t>.</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b/>
        </w:rPr>
        <w:t xml:space="preserve">По сфере действия </w:t>
      </w:r>
      <w:r w:rsidRPr="002A5FD5">
        <w:rPr>
          <w:rFonts w:ascii="Times New Roman" w:hAnsi="Times New Roman" w:cs="Times New Roman"/>
        </w:rPr>
        <w:t xml:space="preserve">различают </w:t>
      </w:r>
      <w:r w:rsidRPr="002A5FD5">
        <w:rPr>
          <w:rFonts w:ascii="Times New Roman" w:hAnsi="Times New Roman" w:cs="Times New Roman"/>
          <w:i/>
        </w:rPr>
        <w:t>универсальные</w:t>
      </w:r>
      <w:r w:rsidRPr="002A5FD5">
        <w:rPr>
          <w:rFonts w:ascii="Times New Roman" w:hAnsi="Times New Roman" w:cs="Times New Roman"/>
        </w:rPr>
        <w:t xml:space="preserve">, </w:t>
      </w:r>
      <w:r w:rsidRPr="002A5FD5">
        <w:rPr>
          <w:rFonts w:ascii="Times New Roman" w:hAnsi="Times New Roman" w:cs="Times New Roman"/>
          <w:i/>
        </w:rPr>
        <w:t>региональные</w:t>
      </w:r>
      <w:r w:rsidRPr="002A5FD5">
        <w:rPr>
          <w:rFonts w:ascii="Times New Roman" w:hAnsi="Times New Roman" w:cs="Times New Roman"/>
        </w:rPr>
        <w:t xml:space="preserve"> и </w:t>
      </w:r>
      <w:r w:rsidRPr="002A5FD5">
        <w:rPr>
          <w:rFonts w:ascii="Times New Roman" w:hAnsi="Times New Roman" w:cs="Times New Roman"/>
          <w:i/>
        </w:rPr>
        <w:t>локальные</w:t>
      </w:r>
      <w:r w:rsidR="006729F2" w:rsidRPr="002A5FD5">
        <w:rPr>
          <w:rFonts w:ascii="Times New Roman" w:hAnsi="Times New Roman" w:cs="Times New Roman"/>
        </w:rPr>
        <w:t>.</w:t>
      </w:r>
    </w:p>
    <w:p w:rsidR="006729F2" w:rsidRPr="002A5FD5" w:rsidRDefault="009A1B8F" w:rsidP="005F05BB">
      <w:pPr>
        <w:pStyle w:val="a4"/>
        <w:ind w:left="0" w:right="0" w:firstLine="284"/>
        <w:rPr>
          <w:sz w:val="20"/>
        </w:rPr>
      </w:pPr>
      <w:r w:rsidRPr="002A5FD5">
        <w:rPr>
          <w:i/>
          <w:sz w:val="20"/>
        </w:rPr>
        <w:t>Универсальные нормы</w:t>
      </w:r>
      <w:r w:rsidRPr="002A5FD5">
        <w:rPr>
          <w:sz w:val="20"/>
        </w:rPr>
        <w:t xml:space="preserve"> охватывает своим участием большинство государств мира. </w:t>
      </w:r>
      <w:r w:rsidR="006729F2" w:rsidRPr="002A5FD5">
        <w:rPr>
          <w:sz w:val="20"/>
        </w:rPr>
        <w:t>(</w:t>
      </w:r>
      <w:r w:rsidRPr="002A5FD5">
        <w:rPr>
          <w:sz w:val="20"/>
        </w:rPr>
        <w:t>Устав ООН, нормы о нераспространении ядерного оружия и др</w:t>
      </w:r>
      <w:r w:rsidR="006729F2" w:rsidRPr="002A5FD5">
        <w:rPr>
          <w:sz w:val="20"/>
        </w:rPr>
        <w:t>)</w:t>
      </w:r>
      <w:r w:rsidRPr="002A5FD5">
        <w:rPr>
          <w:sz w:val="20"/>
        </w:rPr>
        <w:t>.</w:t>
      </w:r>
    </w:p>
    <w:p w:rsidR="006729F2" w:rsidRPr="002A5FD5" w:rsidRDefault="009A1B8F" w:rsidP="005F05BB">
      <w:pPr>
        <w:pStyle w:val="a4"/>
        <w:ind w:left="0" w:right="0" w:firstLine="284"/>
        <w:rPr>
          <w:sz w:val="20"/>
        </w:rPr>
      </w:pPr>
      <w:r w:rsidRPr="002A5FD5">
        <w:rPr>
          <w:i/>
          <w:sz w:val="20"/>
        </w:rPr>
        <w:t>Региональные нормы</w:t>
      </w:r>
      <w:r w:rsidRPr="002A5FD5">
        <w:rPr>
          <w:sz w:val="20"/>
        </w:rPr>
        <w:t xml:space="preserve"> действуют в пределах стран одного региона (право Европейского Союза, соглашения в рамках СНГ).</w:t>
      </w:r>
    </w:p>
    <w:p w:rsidR="009A1B8F" w:rsidRPr="002A5FD5" w:rsidRDefault="009A1B8F" w:rsidP="005F05BB">
      <w:pPr>
        <w:pStyle w:val="a4"/>
        <w:ind w:left="0" w:right="0" w:firstLine="284"/>
        <w:rPr>
          <w:sz w:val="20"/>
        </w:rPr>
      </w:pPr>
      <w:r w:rsidRPr="002A5FD5">
        <w:rPr>
          <w:i/>
          <w:sz w:val="20"/>
        </w:rPr>
        <w:t>Локальные нормы</w:t>
      </w:r>
      <w:r w:rsidRPr="002A5FD5">
        <w:rPr>
          <w:sz w:val="20"/>
        </w:rPr>
        <w:t xml:space="preserve"> регулируют взаимоотношения двух или нескольких субъектов международного права (например, договор между РФ и КНР о выдаче преступников </w:t>
      </w:r>
      <w:smartTag w:uri="urn:schemas-microsoft-com:office:smarttags" w:element="metricconverter">
        <w:smartTagPr>
          <w:attr w:name="ProductID" w:val="1995 г"/>
        </w:smartTagPr>
        <w:r w:rsidRPr="002A5FD5">
          <w:rPr>
            <w:sz w:val="20"/>
          </w:rPr>
          <w:t>1995 г</w:t>
        </w:r>
      </w:smartTag>
      <w:r w:rsidRPr="002A5FD5">
        <w:rPr>
          <w:sz w:val="20"/>
        </w:rPr>
        <w:t>.).</w:t>
      </w:r>
    </w:p>
    <w:p w:rsidR="009A1B8F" w:rsidRPr="002A5FD5" w:rsidRDefault="009A1B8F" w:rsidP="005F05BB">
      <w:pPr>
        <w:pStyle w:val="a4"/>
        <w:ind w:left="0" w:right="0" w:firstLine="284"/>
        <w:rPr>
          <w:sz w:val="20"/>
        </w:rPr>
      </w:pPr>
    </w:p>
    <w:p w:rsidR="00AC4A37" w:rsidRPr="002A5FD5" w:rsidRDefault="00AC4A37" w:rsidP="005F05BB">
      <w:pPr>
        <w:pStyle w:val="a4"/>
        <w:numPr>
          <w:ilvl w:val="0"/>
          <w:numId w:val="1"/>
        </w:numPr>
        <w:tabs>
          <w:tab w:val="clear" w:pos="-207"/>
          <w:tab w:val="num" w:pos="284"/>
        </w:tabs>
        <w:ind w:left="0" w:right="0" w:firstLine="284"/>
        <w:rPr>
          <w:b/>
          <w:sz w:val="20"/>
          <w:u w:val="single"/>
        </w:rPr>
      </w:pPr>
      <w:r w:rsidRPr="002A5FD5">
        <w:rPr>
          <w:b/>
          <w:sz w:val="20"/>
          <w:u w:val="single"/>
        </w:rPr>
        <w:t>Кодификация и прогрессивное развитие международного права.</w:t>
      </w:r>
    </w:p>
    <w:p w:rsidR="001947A3" w:rsidRPr="002A5FD5" w:rsidRDefault="001947A3" w:rsidP="005F05BB">
      <w:pPr>
        <w:pStyle w:val="a5"/>
        <w:ind w:firstLine="284"/>
        <w:rPr>
          <w:rFonts w:ascii="Times New Roman" w:hAnsi="Times New Roman" w:cs="Times New Roman"/>
          <w:i/>
        </w:rPr>
      </w:pPr>
      <w:r w:rsidRPr="002A5FD5">
        <w:rPr>
          <w:rFonts w:ascii="Times New Roman" w:hAnsi="Times New Roman" w:cs="Times New Roman"/>
          <w:b/>
          <w:i/>
        </w:rPr>
        <w:t>Кодификация международного права</w:t>
      </w:r>
      <w:r w:rsidR="006729F2" w:rsidRPr="002A5FD5">
        <w:rPr>
          <w:rFonts w:ascii="Times New Roman" w:hAnsi="Times New Roman" w:cs="Times New Roman"/>
          <w:i/>
        </w:rPr>
        <w:t xml:space="preserve"> -</w:t>
      </w:r>
      <w:r w:rsidRPr="002A5FD5">
        <w:rPr>
          <w:rFonts w:ascii="Times New Roman" w:hAnsi="Times New Roman" w:cs="Times New Roman"/>
          <w:i/>
        </w:rPr>
        <w:t xml:space="preserve"> это более точное формулирование и систематизация международно-правовых норм в тех областях, в которых уже имеются обширная государственная практика, прецеденты и доктрины. Кодификация может быть отраслевой или внутриотраслевой.</w:t>
      </w:r>
    </w:p>
    <w:p w:rsidR="001947A3" w:rsidRPr="002A5FD5" w:rsidRDefault="004C39C0" w:rsidP="005F05BB">
      <w:pPr>
        <w:pStyle w:val="a5"/>
        <w:ind w:firstLine="284"/>
        <w:rPr>
          <w:rFonts w:ascii="Times New Roman" w:hAnsi="Times New Roman" w:cs="Times New Roman"/>
          <w:i/>
        </w:rPr>
      </w:pPr>
      <w:r w:rsidRPr="002A5FD5">
        <w:rPr>
          <w:rFonts w:ascii="Times New Roman" w:hAnsi="Times New Roman" w:cs="Times New Roman"/>
          <w:b/>
          <w:i/>
        </w:rPr>
        <w:t>П</w:t>
      </w:r>
      <w:r w:rsidR="001947A3" w:rsidRPr="002A5FD5">
        <w:rPr>
          <w:rFonts w:ascii="Times New Roman" w:hAnsi="Times New Roman" w:cs="Times New Roman"/>
          <w:b/>
          <w:i/>
        </w:rPr>
        <w:t>рогрессивн</w:t>
      </w:r>
      <w:r w:rsidRPr="002A5FD5">
        <w:rPr>
          <w:rFonts w:ascii="Times New Roman" w:hAnsi="Times New Roman" w:cs="Times New Roman"/>
          <w:b/>
          <w:i/>
        </w:rPr>
        <w:t>ое</w:t>
      </w:r>
      <w:r w:rsidR="001947A3" w:rsidRPr="002A5FD5">
        <w:rPr>
          <w:rFonts w:ascii="Times New Roman" w:hAnsi="Times New Roman" w:cs="Times New Roman"/>
          <w:b/>
          <w:i/>
        </w:rPr>
        <w:t xml:space="preserve"> развитие международного права</w:t>
      </w:r>
      <w:r w:rsidR="001947A3" w:rsidRPr="002A5FD5">
        <w:rPr>
          <w:rFonts w:ascii="Times New Roman" w:hAnsi="Times New Roman" w:cs="Times New Roman"/>
          <w:i/>
        </w:rPr>
        <w:t xml:space="preserve"> </w:t>
      </w:r>
      <w:r w:rsidRPr="002A5FD5">
        <w:rPr>
          <w:rFonts w:ascii="Times New Roman" w:hAnsi="Times New Roman" w:cs="Times New Roman"/>
          <w:i/>
        </w:rPr>
        <w:t xml:space="preserve">- </w:t>
      </w:r>
      <w:r w:rsidR="001947A3" w:rsidRPr="002A5FD5">
        <w:rPr>
          <w:rFonts w:ascii="Times New Roman" w:hAnsi="Times New Roman" w:cs="Times New Roman"/>
          <w:i/>
        </w:rPr>
        <w:t>подготовка проектов конвенций по тем вопросам, которые еще не регулируются международным правом или по которым право еще недостаточно развито в практике государств.</w:t>
      </w:r>
    </w:p>
    <w:p w:rsidR="001947A3" w:rsidRPr="002A5FD5" w:rsidRDefault="001947A3" w:rsidP="005F05BB">
      <w:pPr>
        <w:pStyle w:val="a5"/>
        <w:ind w:firstLine="284"/>
        <w:rPr>
          <w:rFonts w:ascii="Times New Roman" w:hAnsi="Times New Roman" w:cs="Times New Roman"/>
        </w:rPr>
      </w:pPr>
      <w:r w:rsidRPr="002A5FD5">
        <w:rPr>
          <w:rFonts w:ascii="Times New Roman" w:hAnsi="Times New Roman" w:cs="Times New Roman"/>
        </w:rPr>
        <w:t xml:space="preserve">Важную роль в кодификации и прогрессивном развитии международного права играет Комиссия международного права ООН, деятельность которой регулируется Положением </w:t>
      </w:r>
      <w:smartTag w:uri="urn:schemas-microsoft-com:office:smarttags" w:element="metricconverter">
        <w:smartTagPr>
          <w:attr w:name="ProductID" w:val="1947 г"/>
        </w:smartTagPr>
        <w:r w:rsidRPr="002A5FD5">
          <w:rPr>
            <w:rFonts w:ascii="Times New Roman" w:hAnsi="Times New Roman" w:cs="Times New Roman"/>
          </w:rPr>
          <w:t>1947 г</w:t>
        </w:r>
      </w:smartTag>
      <w:r w:rsidRPr="002A5FD5">
        <w:rPr>
          <w:rFonts w:ascii="Times New Roman" w:hAnsi="Times New Roman" w:cs="Times New Roman"/>
        </w:rPr>
        <w:t>. (с последующими изменениями), утвержденным Генеральной Ассамблеей ООН. Комиссия имеет своей целью содействие прогрессивному развитию международного права и его кодификации. Хотя Комиссия занимается преимущественно вопросами международного публичного права, она рассматривает и вопросы частного права. За период своей деятельности Комиссия разработала большое число проектов международно-правовых актов в различных отраслях международного права.</w:t>
      </w:r>
    </w:p>
    <w:p w:rsidR="001947A3" w:rsidRPr="002A5FD5" w:rsidRDefault="001947A3" w:rsidP="005F05BB">
      <w:pPr>
        <w:pStyle w:val="a5"/>
        <w:ind w:firstLine="284"/>
        <w:rPr>
          <w:rFonts w:ascii="Times New Roman" w:hAnsi="Times New Roman" w:cs="Times New Roman"/>
        </w:rPr>
      </w:pPr>
      <w:r w:rsidRPr="002A5FD5">
        <w:rPr>
          <w:rFonts w:ascii="Times New Roman" w:hAnsi="Times New Roman" w:cs="Times New Roman"/>
        </w:rPr>
        <w:t>Наиболее существенные результаты кодификации достигнуты в области права международных договоров, права международных организаций, права внешних сношений, международного права в период вооруженных конфликтов.</w:t>
      </w:r>
    </w:p>
    <w:p w:rsidR="001947A3" w:rsidRPr="002A5FD5" w:rsidRDefault="001947A3" w:rsidP="005F05BB">
      <w:pPr>
        <w:pStyle w:val="a4"/>
        <w:ind w:left="0" w:right="0" w:firstLine="284"/>
        <w:rPr>
          <w:sz w:val="20"/>
        </w:rPr>
      </w:pPr>
    </w:p>
    <w:p w:rsidR="00AC4A37" w:rsidRPr="002A5FD5" w:rsidRDefault="00AC4A37" w:rsidP="005F05BB">
      <w:pPr>
        <w:pStyle w:val="a4"/>
        <w:numPr>
          <w:ilvl w:val="0"/>
          <w:numId w:val="1"/>
        </w:numPr>
        <w:tabs>
          <w:tab w:val="clear" w:pos="-207"/>
          <w:tab w:val="num" w:pos="284"/>
        </w:tabs>
        <w:ind w:left="0" w:right="0" w:firstLine="284"/>
        <w:rPr>
          <w:b/>
          <w:sz w:val="20"/>
          <w:u w:val="single"/>
        </w:rPr>
      </w:pPr>
      <w:r w:rsidRPr="002A5FD5">
        <w:rPr>
          <w:b/>
          <w:sz w:val="20"/>
          <w:u w:val="single"/>
        </w:rPr>
        <w:t>Источники международного права.</w:t>
      </w:r>
    </w:p>
    <w:p w:rsidR="009A1B8F" w:rsidRPr="002A5FD5" w:rsidRDefault="009A1B8F" w:rsidP="005F05BB">
      <w:pPr>
        <w:pStyle w:val="a5"/>
        <w:ind w:firstLine="284"/>
        <w:rPr>
          <w:rFonts w:ascii="Times New Roman" w:hAnsi="Times New Roman" w:cs="Times New Roman"/>
          <w:i/>
        </w:rPr>
      </w:pPr>
      <w:r w:rsidRPr="002A5FD5">
        <w:rPr>
          <w:rFonts w:ascii="Times New Roman" w:hAnsi="Times New Roman" w:cs="Times New Roman"/>
          <w:b/>
          <w:i/>
        </w:rPr>
        <w:t>Источником международного права</w:t>
      </w:r>
      <w:r w:rsidRPr="002A5FD5">
        <w:rPr>
          <w:rFonts w:ascii="Times New Roman" w:hAnsi="Times New Roman" w:cs="Times New Roman"/>
          <w:i/>
        </w:rPr>
        <w:t xml:space="preserve"> принято считать форму выражения международно-правовой нормы.</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Международно-правовые нормативные документы не содержат исчерпывающего перечня источников. Правда, некоторые ученые рассматривают в качестве такового ст. 38 Статута Международного Суда ООН, которая гласит:</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«Суд, который обязан решать переданные ему споры на основании международного права, применяет:</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а) </w:t>
      </w:r>
      <w:r w:rsidRPr="002A5FD5">
        <w:rPr>
          <w:rFonts w:ascii="Times New Roman" w:hAnsi="Times New Roman" w:cs="Times New Roman"/>
          <w:b/>
        </w:rPr>
        <w:t>международные конвенции</w:t>
      </w:r>
      <w:r w:rsidRPr="002A5FD5">
        <w:rPr>
          <w:rFonts w:ascii="Times New Roman" w:hAnsi="Times New Roman" w:cs="Times New Roman"/>
        </w:rPr>
        <w:t>, как общие, так и специальные, устанавливающие правила, определенно признанные спорящими государствами;</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b) </w:t>
      </w:r>
      <w:r w:rsidRPr="002A5FD5">
        <w:rPr>
          <w:rFonts w:ascii="Times New Roman" w:hAnsi="Times New Roman" w:cs="Times New Roman"/>
          <w:b/>
        </w:rPr>
        <w:t>международный обычай</w:t>
      </w:r>
      <w:r w:rsidRPr="002A5FD5">
        <w:rPr>
          <w:rFonts w:ascii="Times New Roman" w:hAnsi="Times New Roman" w:cs="Times New Roman"/>
        </w:rPr>
        <w:t xml:space="preserve"> как доказательство всеобщей практики, признанной в качестве правовой нормы;</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с) </w:t>
      </w:r>
      <w:r w:rsidRPr="002A5FD5">
        <w:rPr>
          <w:rFonts w:ascii="Times New Roman" w:hAnsi="Times New Roman" w:cs="Times New Roman"/>
          <w:b/>
        </w:rPr>
        <w:t>общие принципы права</w:t>
      </w:r>
      <w:r w:rsidRPr="002A5FD5">
        <w:rPr>
          <w:rFonts w:ascii="Times New Roman" w:hAnsi="Times New Roman" w:cs="Times New Roman"/>
        </w:rPr>
        <w:t>, признанные цивилизованными нациями;</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а) с оговоркой, указанной в статье 59, </w:t>
      </w:r>
      <w:r w:rsidRPr="002A5FD5">
        <w:rPr>
          <w:rFonts w:ascii="Times New Roman" w:hAnsi="Times New Roman" w:cs="Times New Roman"/>
          <w:b/>
        </w:rPr>
        <w:t>судебные решения и доктрины</w:t>
      </w:r>
      <w:r w:rsidRPr="002A5FD5">
        <w:rPr>
          <w:rFonts w:ascii="Times New Roman" w:hAnsi="Times New Roman" w:cs="Times New Roman"/>
        </w:rPr>
        <w:t xml:space="preserve"> наиболее квалифицированных специалистов по публичному праву различных наций в качестве вспомогательного средства для определения правовых норм».</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b/>
        </w:rPr>
        <w:t xml:space="preserve">Решение международного суда </w:t>
      </w:r>
      <w:r w:rsidRPr="002A5FD5">
        <w:rPr>
          <w:rFonts w:ascii="Times New Roman" w:hAnsi="Times New Roman" w:cs="Times New Roman"/>
        </w:rPr>
        <w:t xml:space="preserve">обязательно, но </w:t>
      </w:r>
      <w:r w:rsidRPr="002A5FD5">
        <w:rPr>
          <w:rFonts w:ascii="Times New Roman" w:hAnsi="Times New Roman" w:cs="Times New Roman"/>
          <w:b/>
        </w:rPr>
        <w:t>не может быть основанием для вынесения аналогичного решения</w:t>
      </w:r>
      <w:r w:rsidRPr="002A5FD5">
        <w:rPr>
          <w:rFonts w:ascii="Times New Roman" w:hAnsi="Times New Roman" w:cs="Times New Roman"/>
        </w:rPr>
        <w:t xml:space="preserve"> по следующему делу сходного содержания, хотя, безусловно, принимается во внимание и сторонами спора, и судом.</w:t>
      </w:r>
    </w:p>
    <w:p w:rsidR="004C39C0"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В настоящее время в практике международного общения выработаны четыре </w:t>
      </w:r>
      <w:r w:rsidRPr="002A5FD5">
        <w:rPr>
          <w:rFonts w:ascii="Times New Roman" w:hAnsi="Times New Roman" w:cs="Times New Roman"/>
          <w:b/>
        </w:rPr>
        <w:t>формы</w:t>
      </w:r>
      <w:r w:rsidRPr="002A5FD5">
        <w:rPr>
          <w:rFonts w:ascii="Times New Roman" w:hAnsi="Times New Roman" w:cs="Times New Roman"/>
        </w:rPr>
        <w:t xml:space="preserve"> и</w:t>
      </w:r>
      <w:r w:rsidR="004C39C0" w:rsidRPr="002A5FD5">
        <w:rPr>
          <w:rFonts w:ascii="Times New Roman" w:hAnsi="Times New Roman" w:cs="Times New Roman"/>
        </w:rPr>
        <w:t>сточников международного права:</w:t>
      </w:r>
    </w:p>
    <w:p w:rsidR="004C39C0" w:rsidRPr="002A5FD5" w:rsidRDefault="009A1B8F" w:rsidP="005F05BB">
      <w:pPr>
        <w:pStyle w:val="a5"/>
        <w:ind w:firstLine="284"/>
        <w:rPr>
          <w:rFonts w:ascii="Times New Roman" w:hAnsi="Times New Roman" w:cs="Times New Roman"/>
          <w:i/>
        </w:rPr>
      </w:pPr>
      <w:r w:rsidRPr="002A5FD5">
        <w:rPr>
          <w:rFonts w:ascii="Times New Roman" w:hAnsi="Times New Roman" w:cs="Times New Roman"/>
          <w:i/>
        </w:rPr>
        <w:t>международный договор,</w:t>
      </w:r>
    </w:p>
    <w:p w:rsidR="004C39C0" w:rsidRPr="002A5FD5" w:rsidRDefault="009A1B8F" w:rsidP="005F05BB">
      <w:pPr>
        <w:pStyle w:val="a5"/>
        <w:ind w:firstLine="284"/>
        <w:rPr>
          <w:rFonts w:ascii="Times New Roman" w:hAnsi="Times New Roman" w:cs="Times New Roman"/>
          <w:i/>
        </w:rPr>
      </w:pPr>
      <w:r w:rsidRPr="002A5FD5">
        <w:rPr>
          <w:rFonts w:ascii="Times New Roman" w:hAnsi="Times New Roman" w:cs="Times New Roman"/>
          <w:i/>
        </w:rPr>
        <w:t>международно-правовой обычай,</w:t>
      </w:r>
    </w:p>
    <w:p w:rsidR="004C39C0" w:rsidRPr="002A5FD5" w:rsidRDefault="009A1B8F" w:rsidP="005F05BB">
      <w:pPr>
        <w:pStyle w:val="a5"/>
        <w:ind w:firstLine="284"/>
        <w:rPr>
          <w:rFonts w:ascii="Times New Roman" w:hAnsi="Times New Roman" w:cs="Times New Roman"/>
          <w:i/>
        </w:rPr>
      </w:pPr>
      <w:r w:rsidRPr="002A5FD5">
        <w:rPr>
          <w:rFonts w:ascii="Times New Roman" w:hAnsi="Times New Roman" w:cs="Times New Roman"/>
          <w:i/>
        </w:rPr>
        <w:t>акты международных конференций и совещаний,</w:t>
      </w:r>
    </w:p>
    <w:p w:rsidR="009A1B8F" w:rsidRPr="002A5FD5" w:rsidRDefault="009A1B8F" w:rsidP="005F05BB">
      <w:pPr>
        <w:pStyle w:val="a5"/>
        <w:ind w:firstLine="284"/>
        <w:rPr>
          <w:rFonts w:ascii="Times New Roman" w:hAnsi="Times New Roman" w:cs="Times New Roman"/>
          <w:i/>
        </w:rPr>
      </w:pPr>
      <w:r w:rsidRPr="002A5FD5">
        <w:rPr>
          <w:rFonts w:ascii="Times New Roman" w:hAnsi="Times New Roman" w:cs="Times New Roman"/>
          <w:i/>
        </w:rPr>
        <w:t>резолюции международных организа</w:t>
      </w:r>
      <w:r w:rsidR="004C39C0" w:rsidRPr="002A5FD5">
        <w:rPr>
          <w:rFonts w:ascii="Times New Roman" w:hAnsi="Times New Roman" w:cs="Times New Roman"/>
          <w:i/>
        </w:rPr>
        <w:t>ций.</w:t>
      </w:r>
    </w:p>
    <w:p w:rsidR="009A1B8F" w:rsidRPr="002A5FD5" w:rsidRDefault="009A1B8F" w:rsidP="005F05BB">
      <w:pPr>
        <w:pStyle w:val="a4"/>
        <w:ind w:left="0" w:right="0" w:firstLine="284"/>
        <w:rPr>
          <w:sz w:val="20"/>
        </w:rPr>
      </w:pPr>
    </w:p>
    <w:p w:rsidR="00AC4A37" w:rsidRPr="002A5FD5" w:rsidRDefault="00AC4A37" w:rsidP="005F05BB">
      <w:pPr>
        <w:pStyle w:val="a4"/>
        <w:numPr>
          <w:ilvl w:val="0"/>
          <w:numId w:val="1"/>
        </w:numPr>
        <w:tabs>
          <w:tab w:val="clear" w:pos="-207"/>
          <w:tab w:val="num" w:pos="426"/>
        </w:tabs>
        <w:ind w:left="0" w:right="0" w:firstLine="284"/>
        <w:rPr>
          <w:b/>
          <w:sz w:val="20"/>
          <w:u w:val="single"/>
        </w:rPr>
      </w:pPr>
      <w:r w:rsidRPr="002A5FD5">
        <w:rPr>
          <w:b/>
          <w:sz w:val="20"/>
          <w:u w:val="single"/>
        </w:rPr>
        <w:t>Вспомогательные средства для определения норм международного права. Новые тенденции в международном правотворчестве.</w:t>
      </w:r>
    </w:p>
    <w:p w:rsidR="002A5FD5" w:rsidRPr="002A5FD5" w:rsidRDefault="002A5FD5" w:rsidP="005F05BB">
      <w:pPr>
        <w:shd w:val="clear" w:color="auto" w:fill="FFFFFF"/>
        <w:tabs>
          <w:tab w:val="left" w:pos="6384"/>
        </w:tabs>
        <w:ind w:firstLine="284"/>
        <w:jc w:val="both"/>
        <w:rPr>
          <w:color w:val="000000"/>
        </w:rPr>
      </w:pPr>
      <w:r w:rsidRPr="002A5FD5">
        <w:rPr>
          <w:bCs/>
          <w:i/>
          <w:color w:val="000000"/>
        </w:rPr>
        <w:t xml:space="preserve">Международный прецедент и доктрина международной права - </w:t>
      </w:r>
      <w:r w:rsidRPr="002A5FD5">
        <w:rPr>
          <w:i/>
          <w:color w:val="000000"/>
        </w:rPr>
        <w:t>вспомогательный источник международного права, скорее возможно, —</w:t>
      </w:r>
      <w:r w:rsidRPr="002A5FD5">
        <w:rPr>
          <w:color w:val="000000"/>
        </w:rPr>
        <w:t xml:space="preserve"> </w:t>
      </w:r>
      <w:r w:rsidRPr="002A5FD5">
        <w:rPr>
          <w:b/>
          <w:i/>
          <w:color w:val="000000"/>
        </w:rPr>
        <w:t>средство толкования правовых норм</w:t>
      </w:r>
      <w:r w:rsidRPr="002A5FD5">
        <w:rPr>
          <w:color w:val="000000"/>
        </w:rPr>
        <w:t>. Так, Международный Суд ООН применяет «судебные решения и доктрины наиболее квалифицированных специалистов по публичному праву различных наций, в качестве вспомогательного средства для определения правовых норм» (ст. 38 п. 1 Статута Международного Суда).Следует иметь в виду, что в западной юриспруденции правовой, прецедент, особенно судебный, играет исключительно важную роль.</w:t>
      </w:r>
    </w:p>
    <w:p w:rsidR="002A5FD5" w:rsidRPr="002A5FD5" w:rsidRDefault="002A5FD5" w:rsidP="005F05BB">
      <w:pPr>
        <w:shd w:val="clear" w:color="auto" w:fill="FFFFFF"/>
        <w:tabs>
          <w:tab w:val="left" w:pos="6384"/>
        </w:tabs>
        <w:ind w:firstLine="284"/>
        <w:jc w:val="both"/>
      </w:pPr>
      <w:r w:rsidRPr="002A5FD5">
        <w:rPr>
          <w:color w:val="000000"/>
        </w:rPr>
        <w:t>Часто по эффекту своего воздействия на судебный процесс прецедент приравнивается к норме закона.</w:t>
      </w:r>
    </w:p>
    <w:p w:rsidR="002A5FD5" w:rsidRPr="002A5FD5" w:rsidRDefault="002A5FD5" w:rsidP="005F05BB">
      <w:pPr>
        <w:shd w:val="clear" w:color="auto" w:fill="FFFFFF"/>
        <w:ind w:firstLine="284"/>
        <w:jc w:val="both"/>
      </w:pPr>
      <w:r w:rsidRPr="002A5FD5">
        <w:rPr>
          <w:color w:val="000000"/>
        </w:rPr>
        <w:t>С правовой точки зрения, в этом виден значительный смысл, по</w:t>
      </w:r>
      <w:r w:rsidRPr="002A5FD5">
        <w:rPr>
          <w:color w:val="000000"/>
        </w:rPr>
        <w:softHyphen/>
        <w:t>скольку правовая преемственность укрепляет правовую стабильность а это, в свою очередь, благотворно сказывается на процессах общест</w:t>
      </w:r>
      <w:r w:rsidRPr="002A5FD5">
        <w:rPr>
          <w:color w:val="000000"/>
        </w:rPr>
        <w:softHyphen/>
        <w:t>венного развития. Право должно быть авторитетным, иначе с ним не</w:t>
      </w:r>
      <w:r w:rsidRPr="002A5FD5">
        <w:rPr>
          <w:b/>
          <w:bCs/>
          <w:i/>
          <w:iCs/>
          <w:color w:val="000000"/>
        </w:rPr>
        <w:t xml:space="preserve"> </w:t>
      </w:r>
      <w:r w:rsidRPr="002A5FD5">
        <w:rPr>
          <w:color w:val="000000"/>
        </w:rPr>
        <w:t>считаются. Уважение и признание прецедента создает такой автори</w:t>
      </w:r>
      <w:r w:rsidRPr="002A5FD5">
        <w:rPr>
          <w:color w:val="000000"/>
        </w:rPr>
        <w:softHyphen/>
        <w:t>тет. Но признать и уважать можно лишь то, что доступно твоему вни</w:t>
      </w:r>
      <w:r w:rsidRPr="002A5FD5">
        <w:rPr>
          <w:color w:val="000000"/>
        </w:rPr>
        <w:softHyphen/>
        <w:t>манию. Прецедент должен быть для юриста доступен. На Западе так дело и обстоит. А у нас, в России, даже законы — и те едва-едва до</w:t>
      </w:r>
      <w:r w:rsidRPr="002A5FD5">
        <w:rPr>
          <w:color w:val="000000"/>
        </w:rPr>
        <w:softHyphen/>
        <w:t>стаем. В этих условиях, когда не только прецедент решения конкретного частного дела, но и позицию страны в краткой давности по се</w:t>
      </w:r>
      <w:r w:rsidRPr="002A5FD5">
        <w:rPr>
          <w:color w:val="000000"/>
        </w:rPr>
        <w:softHyphen/>
        <w:t>рьезному вопросу отыскать трудно, законодательный акт не достать, отношение российских юристов к прецеденту всегда было и остается более чем сдержанным.</w:t>
      </w:r>
    </w:p>
    <w:p w:rsidR="002A5FD5" w:rsidRPr="002A5FD5" w:rsidRDefault="002A5FD5" w:rsidP="005F05BB">
      <w:pPr>
        <w:pStyle w:val="a4"/>
        <w:ind w:left="0" w:right="0" w:firstLine="284"/>
        <w:rPr>
          <w:sz w:val="20"/>
        </w:rPr>
      </w:pPr>
      <w:r w:rsidRPr="002A5FD5">
        <w:rPr>
          <w:sz w:val="20"/>
        </w:rPr>
        <w:t>Что же касается доктрины, то нельзя отрицать ее весьма большого влияния на развитие международного права. Это своего рода материальное условие или же — источник в широком смысле. Характерный пример — советская доктрина международного права. В основе своей она всегда была антивоенной, социально ориентированной. Известны усилия советской стороны с целью обуздать насилие в мире (от акта агрессии до терроризма), начать процесс разоружения, поставить агрессивные акты вне закона. Настойчивые действия советской стороны по внедрению в Пакты о правах человека прогрессивных социальных норы привели к тому, что ряд стран, и в частности США, так и не смогли эти Пакты ратифицировать. Велик положительный вклад советской доктрины в сферу гуманитарного права, относящегося к вооруженным кон</w:t>
      </w:r>
      <w:r w:rsidRPr="002A5FD5">
        <w:rPr>
          <w:sz w:val="20"/>
        </w:rPr>
        <w:softHyphen/>
        <w:t>фликтам и запрету на использование наиболее жестоких видов оружия</w:t>
      </w:r>
      <w:r>
        <w:rPr>
          <w:sz w:val="20"/>
        </w:rPr>
        <w:t>.</w:t>
      </w:r>
    </w:p>
    <w:p w:rsidR="002A5FD5" w:rsidRPr="002A5FD5" w:rsidRDefault="002A5FD5" w:rsidP="005F05BB">
      <w:pPr>
        <w:pStyle w:val="a4"/>
        <w:ind w:left="0" w:right="0" w:firstLine="284"/>
        <w:rPr>
          <w:sz w:val="20"/>
        </w:rPr>
      </w:pPr>
    </w:p>
    <w:p w:rsidR="004C39C0" w:rsidRPr="002A5FD5" w:rsidRDefault="004C39C0" w:rsidP="005F05BB">
      <w:pPr>
        <w:pStyle w:val="a4"/>
        <w:ind w:left="0" w:right="0" w:firstLine="284"/>
        <w:rPr>
          <w:sz w:val="20"/>
        </w:rPr>
      </w:pPr>
    </w:p>
    <w:p w:rsidR="00AC4A37" w:rsidRPr="008707E7" w:rsidRDefault="00AC4A37" w:rsidP="005F05BB">
      <w:pPr>
        <w:pStyle w:val="a4"/>
        <w:numPr>
          <w:ilvl w:val="0"/>
          <w:numId w:val="1"/>
        </w:numPr>
        <w:tabs>
          <w:tab w:val="clear" w:pos="-207"/>
          <w:tab w:val="num" w:pos="426"/>
        </w:tabs>
        <w:ind w:left="0" w:right="0" w:firstLine="284"/>
        <w:rPr>
          <w:b/>
          <w:sz w:val="20"/>
          <w:u w:val="single"/>
        </w:rPr>
      </w:pPr>
      <w:r w:rsidRPr="008707E7">
        <w:rPr>
          <w:b/>
          <w:sz w:val="20"/>
          <w:u w:val="single"/>
        </w:rPr>
        <w:t>Основные принципы современного международного права, их закрепление и развитие в итоговых документах ОБСЕ.</w:t>
      </w:r>
    </w:p>
    <w:p w:rsidR="00A97BDF" w:rsidRPr="002A5FD5" w:rsidRDefault="00A97BDF" w:rsidP="005F05BB">
      <w:pPr>
        <w:pStyle w:val="a5"/>
        <w:ind w:firstLine="284"/>
        <w:rPr>
          <w:rFonts w:ascii="Times New Roman" w:hAnsi="Times New Roman" w:cs="Times New Roman"/>
        </w:rPr>
      </w:pPr>
      <w:r w:rsidRPr="002A5FD5">
        <w:rPr>
          <w:rFonts w:ascii="Times New Roman" w:hAnsi="Times New Roman" w:cs="Times New Roman"/>
        </w:rPr>
        <w:t>«</w:t>
      </w:r>
      <w:r w:rsidR="004C39C0" w:rsidRPr="002A5FD5">
        <w:rPr>
          <w:rFonts w:ascii="Times New Roman" w:hAnsi="Times New Roman" w:cs="Times New Roman"/>
        </w:rPr>
        <w:t>К</w:t>
      </w:r>
      <w:r w:rsidRPr="002A5FD5">
        <w:rPr>
          <w:rFonts w:ascii="Times New Roman" w:hAnsi="Times New Roman" w:cs="Times New Roman"/>
        </w:rPr>
        <w:t xml:space="preserve">онституцию» международного права образуют его основные принципы. </w:t>
      </w:r>
      <w:r w:rsidRPr="002A5FD5">
        <w:rPr>
          <w:rFonts w:ascii="Times New Roman" w:hAnsi="Times New Roman" w:cs="Times New Roman"/>
          <w:i/>
        </w:rPr>
        <w:t>Они представляют собой основополагающие общепризнанные нормы, обладающие высшей юридической силой.</w:t>
      </w:r>
      <w:r w:rsidRPr="002A5FD5">
        <w:rPr>
          <w:rFonts w:ascii="Times New Roman" w:hAnsi="Times New Roman" w:cs="Times New Roman"/>
        </w:rPr>
        <w:t xml:space="preserve"> Все остальные международно-правовые нормы и международно-значимые действия субъектов должны соответствовать положениям основных принципов.</w:t>
      </w:r>
    </w:p>
    <w:p w:rsidR="00A97BDF" w:rsidRPr="002A5FD5" w:rsidRDefault="00A97BDF" w:rsidP="005F05BB">
      <w:pPr>
        <w:pStyle w:val="a5"/>
        <w:ind w:firstLine="284"/>
        <w:rPr>
          <w:rFonts w:ascii="Times New Roman" w:hAnsi="Times New Roman" w:cs="Times New Roman"/>
        </w:rPr>
      </w:pPr>
      <w:r w:rsidRPr="002A5FD5">
        <w:rPr>
          <w:rFonts w:ascii="Times New Roman" w:hAnsi="Times New Roman" w:cs="Times New Roman"/>
        </w:rPr>
        <w:t xml:space="preserve">Принципы международного права </w:t>
      </w:r>
      <w:r w:rsidRPr="002A5FD5">
        <w:rPr>
          <w:rFonts w:ascii="Times New Roman" w:hAnsi="Times New Roman" w:cs="Times New Roman"/>
          <w:b/>
        </w:rPr>
        <w:t>носят универсальный характер</w:t>
      </w:r>
      <w:r w:rsidRPr="002A5FD5">
        <w:rPr>
          <w:rFonts w:ascii="Times New Roman" w:hAnsi="Times New Roman" w:cs="Times New Roman"/>
        </w:rPr>
        <w:t xml:space="preserve"> и являются </w:t>
      </w:r>
      <w:r w:rsidRPr="002A5FD5">
        <w:rPr>
          <w:rFonts w:ascii="Times New Roman" w:hAnsi="Times New Roman" w:cs="Times New Roman"/>
          <w:b/>
        </w:rPr>
        <w:t>критериями законности</w:t>
      </w:r>
      <w:r w:rsidRPr="002A5FD5">
        <w:rPr>
          <w:rFonts w:ascii="Times New Roman" w:hAnsi="Times New Roman" w:cs="Times New Roman"/>
        </w:rPr>
        <w:t xml:space="preserve"> всех остальных международных норм. Действия или договоры, нарушающие положения основных принципов, признаются недействительными и влекут международно-правовую от</w:t>
      </w:r>
      <w:r w:rsidR="00300ED1" w:rsidRPr="002A5FD5">
        <w:rPr>
          <w:rFonts w:ascii="Times New Roman" w:hAnsi="Times New Roman" w:cs="Times New Roman"/>
        </w:rPr>
        <w:t>в</w:t>
      </w:r>
      <w:r w:rsidRPr="002A5FD5">
        <w:rPr>
          <w:rFonts w:ascii="Times New Roman" w:hAnsi="Times New Roman" w:cs="Times New Roman"/>
        </w:rPr>
        <w:t>етственность.</w:t>
      </w:r>
    </w:p>
    <w:p w:rsidR="00A97BDF" w:rsidRPr="002A5FD5" w:rsidRDefault="00A97BDF" w:rsidP="005F05BB">
      <w:pPr>
        <w:pStyle w:val="a5"/>
        <w:ind w:firstLine="284"/>
        <w:rPr>
          <w:rFonts w:ascii="Times New Roman" w:hAnsi="Times New Roman" w:cs="Times New Roman"/>
        </w:rPr>
      </w:pPr>
      <w:r w:rsidRPr="002A5FD5">
        <w:rPr>
          <w:rFonts w:ascii="Times New Roman" w:hAnsi="Times New Roman" w:cs="Times New Roman"/>
        </w:rPr>
        <w:t xml:space="preserve">Все принципы международного права </w:t>
      </w:r>
      <w:r w:rsidRPr="002A5FD5">
        <w:rPr>
          <w:rFonts w:ascii="Times New Roman" w:hAnsi="Times New Roman" w:cs="Times New Roman"/>
          <w:b/>
        </w:rPr>
        <w:t>имеют первостепенную важность и должны неукоснительно применяться</w:t>
      </w:r>
      <w:r w:rsidRPr="002A5FD5">
        <w:rPr>
          <w:rFonts w:ascii="Times New Roman" w:hAnsi="Times New Roman" w:cs="Times New Roman"/>
        </w:rPr>
        <w:t xml:space="preserve"> при интерпретации каждого из них с учетом других.</w:t>
      </w:r>
    </w:p>
    <w:p w:rsidR="00A97BDF" w:rsidRPr="002A5FD5" w:rsidRDefault="00A97BDF" w:rsidP="005F05BB">
      <w:pPr>
        <w:pStyle w:val="a5"/>
        <w:ind w:firstLine="284"/>
        <w:rPr>
          <w:rFonts w:ascii="Times New Roman" w:hAnsi="Times New Roman" w:cs="Times New Roman"/>
        </w:rPr>
      </w:pPr>
      <w:r w:rsidRPr="002A5FD5">
        <w:rPr>
          <w:rFonts w:ascii="Times New Roman" w:hAnsi="Times New Roman" w:cs="Times New Roman"/>
          <w:b/>
        </w:rPr>
        <w:t>Принципы взаимосвязаны</w:t>
      </w:r>
      <w:r w:rsidRPr="002A5FD5">
        <w:rPr>
          <w:rFonts w:ascii="Times New Roman" w:hAnsi="Times New Roman" w:cs="Times New Roman"/>
        </w:rPr>
        <w:t>: нарушение одного положения влечет за собой несоблюдение других. Так, например, нарушение принципа территориальной целостности государства одновременно является нарушением принципов суверенного равенства государств, невмешательства во внутренние дела, неприменения силы и угрозы силой и т.д.</w:t>
      </w:r>
    </w:p>
    <w:p w:rsidR="00A97BDF" w:rsidRPr="002A5FD5" w:rsidRDefault="00A97BDF" w:rsidP="005F05BB">
      <w:pPr>
        <w:pStyle w:val="a5"/>
        <w:ind w:firstLine="284"/>
        <w:rPr>
          <w:rFonts w:ascii="Times New Roman" w:hAnsi="Times New Roman" w:cs="Times New Roman"/>
        </w:rPr>
      </w:pPr>
      <w:r w:rsidRPr="002A5FD5">
        <w:rPr>
          <w:rFonts w:ascii="Times New Roman" w:hAnsi="Times New Roman" w:cs="Times New Roman"/>
        </w:rPr>
        <w:t xml:space="preserve">Первоначально эти принципы выступали в форме международно-правовых обычаев, однако с принятием Устава ООН основные принципы приобретают </w:t>
      </w:r>
      <w:r w:rsidRPr="002A5FD5">
        <w:rPr>
          <w:rFonts w:ascii="Times New Roman" w:hAnsi="Times New Roman" w:cs="Times New Roman"/>
          <w:b/>
        </w:rPr>
        <w:t>договорно-правовую форму</w:t>
      </w:r>
      <w:r w:rsidRPr="002A5FD5">
        <w:rPr>
          <w:rFonts w:ascii="Times New Roman" w:hAnsi="Times New Roman" w:cs="Times New Roman"/>
        </w:rPr>
        <w:t>.</w:t>
      </w:r>
      <w:r w:rsidR="002A5FD5">
        <w:rPr>
          <w:rFonts w:ascii="Times New Roman" w:hAnsi="Times New Roman" w:cs="Times New Roman"/>
        </w:rPr>
        <w:t xml:space="preserve"> Так, </w:t>
      </w:r>
      <w:r w:rsidR="002A5FD5" w:rsidRPr="002A5FD5">
        <w:rPr>
          <w:rFonts w:ascii="Times New Roman" w:hAnsi="Times New Roman" w:cs="Times New Roman"/>
          <w:b/>
        </w:rPr>
        <w:t>семь принципов</w:t>
      </w:r>
      <w:r w:rsidR="002A5FD5">
        <w:rPr>
          <w:rFonts w:ascii="Times New Roman" w:hAnsi="Times New Roman" w:cs="Times New Roman"/>
        </w:rPr>
        <w:t xml:space="preserve"> международ</w:t>
      </w:r>
      <w:r w:rsidRPr="002A5FD5">
        <w:rPr>
          <w:rFonts w:ascii="Times New Roman" w:hAnsi="Times New Roman" w:cs="Times New Roman"/>
        </w:rPr>
        <w:t xml:space="preserve">ного права </w:t>
      </w:r>
      <w:r w:rsidRPr="002A5FD5">
        <w:rPr>
          <w:rFonts w:ascii="Times New Roman" w:hAnsi="Times New Roman" w:cs="Times New Roman"/>
          <w:i/>
        </w:rPr>
        <w:t>(суверенное равенство государств, добросовестное выполнение взятых на себя международных обязательств, мирное разрешение междуна-родных споров, отказ от угрозы силой или ее применения и др.)</w:t>
      </w:r>
      <w:r w:rsidRPr="002A5FD5">
        <w:rPr>
          <w:rFonts w:ascii="Times New Roman" w:hAnsi="Times New Roman" w:cs="Times New Roman"/>
        </w:rPr>
        <w:t xml:space="preserve"> содержатся в Уставе ООН. При этом ст. 103 Устава предусматривает, что в случае, если обязательства членов ООН по Уставу ООН окажутся в противоречии с обязательствами по какому-либо международному договору, преимущественную силу имеют обязательства по Уставу.</w:t>
      </w:r>
    </w:p>
    <w:p w:rsidR="00A97BDF" w:rsidRPr="002A5FD5" w:rsidRDefault="00A97BDF" w:rsidP="005F05BB">
      <w:pPr>
        <w:pStyle w:val="a5"/>
        <w:ind w:firstLine="284"/>
        <w:rPr>
          <w:rFonts w:ascii="Times New Roman" w:hAnsi="Times New Roman" w:cs="Times New Roman"/>
        </w:rPr>
      </w:pPr>
      <w:r w:rsidRPr="002A5FD5">
        <w:rPr>
          <w:rFonts w:ascii="Times New Roman" w:hAnsi="Times New Roman" w:cs="Times New Roman"/>
        </w:rPr>
        <w:t>Рассмотрим содержание основных принципов международного права подробнее.</w:t>
      </w:r>
    </w:p>
    <w:p w:rsidR="00A97BDF" w:rsidRPr="002A5FD5" w:rsidRDefault="00A97BDF" w:rsidP="005F05BB">
      <w:pPr>
        <w:pStyle w:val="a5"/>
        <w:ind w:firstLine="284"/>
        <w:rPr>
          <w:rFonts w:ascii="Times New Roman" w:hAnsi="Times New Roman" w:cs="Times New Roman"/>
        </w:rPr>
      </w:pPr>
      <w:r w:rsidRPr="002A5FD5">
        <w:rPr>
          <w:rFonts w:ascii="Times New Roman" w:hAnsi="Times New Roman" w:cs="Times New Roman"/>
          <w:b/>
        </w:rPr>
        <w:t>I.</w:t>
      </w:r>
      <w:r w:rsidRPr="002A5FD5">
        <w:rPr>
          <w:rFonts w:ascii="Times New Roman" w:hAnsi="Times New Roman" w:cs="Times New Roman"/>
        </w:rPr>
        <w:t xml:space="preserve"> </w:t>
      </w:r>
      <w:r w:rsidRPr="002A5FD5">
        <w:rPr>
          <w:rFonts w:ascii="Times New Roman" w:hAnsi="Times New Roman" w:cs="Times New Roman"/>
          <w:b/>
        </w:rPr>
        <w:t>Принцип суверенного равенства государств и уважения прав, присущих суверенитету</w:t>
      </w:r>
      <w:r w:rsidRPr="002A5FD5">
        <w:rPr>
          <w:rFonts w:ascii="Times New Roman" w:hAnsi="Times New Roman" w:cs="Times New Roman"/>
        </w:rPr>
        <w:t xml:space="preserve">. Согласно этому принципу все государства в международных отношениях пользуются суверенным равенством, имеют равные права и обязанности и являются равноправными членами мирового сообщества. </w:t>
      </w:r>
    </w:p>
    <w:p w:rsidR="00A97BDF" w:rsidRPr="002A5FD5" w:rsidRDefault="00A97BDF" w:rsidP="005F05BB">
      <w:pPr>
        <w:pStyle w:val="a5"/>
        <w:ind w:firstLine="284"/>
        <w:rPr>
          <w:rFonts w:ascii="Times New Roman" w:hAnsi="Times New Roman" w:cs="Times New Roman"/>
        </w:rPr>
      </w:pPr>
      <w:r w:rsidRPr="002A5FD5">
        <w:rPr>
          <w:rFonts w:ascii="Times New Roman" w:hAnsi="Times New Roman" w:cs="Times New Roman"/>
          <w:b/>
        </w:rPr>
        <w:t>II.</w:t>
      </w:r>
      <w:r w:rsidRPr="002A5FD5">
        <w:rPr>
          <w:rFonts w:ascii="Times New Roman" w:hAnsi="Times New Roman" w:cs="Times New Roman"/>
        </w:rPr>
        <w:t xml:space="preserve"> В соответствии с </w:t>
      </w:r>
      <w:r w:rsidRPr="002A5FD5">
        <w:rPr>
          <w:rFonts w:ascii="Times New Roman" w:hAnsi="Times New Roman" w:cs="Times New Roman"/>
          <w:b/>
        </w:rPr>
        <w:t>принципом неприменения силы или угроз</w:t>
      </w:r>
      <w:r w:rsidR="002A5FD5" w:rsidRPr="002A5FD5">
        <w:rPr>
          <w:rFonts w:ascii="Times New Roman" w:hAnsi="Times New Roman" w:cs="Times New Roman"/>
          <w:b/>
        </w:rPr>
        <w:t>ы</w:t>
      </w:r>
      <w:r w:rsidRPr="002A5FD5">
        <w:rPr>
          <w:rFonts w:ascii="Times New Roman" w:hAnsi="Times New Roman" w:cs="Times New Roman"/>
          <w:b/>
        </w:rPr>
        <w:t xml:space="preserve"> силой</w:t>
      </w:r>
      <w:r w:rsidRPr="002A5FD5">
        <w:rPr>
          <w:rFonts w:ascii="Times New Roman" w:hAnsi="Times New Roman" w:cs="Times New Roman"/>
        </w:rPr>
        <w:t xml:space="preserve"> все государства в международных отношениях обязаны воздерживаться от угрозы силой или ее применения против территориальной неприкосновенности и политической независимости других государств или каким-либо иным образом, несовместимым с целями ООН. </w:t>
      </w:r>
    </w:p>
    <w:p w:rsidR="00A97BDF" w:rsidRPr="002A5FD5" w:rsidRDefault="00A97BDF" w:rsidP="005F05BB">
      <w:pPr>
        <w:pStyle w:val="a5"/>
        <w:ind w:firstLine="284"/>
        <w:rPr>
          <w:rFonts w:ascii="Times New Roman" w:hAnsi="Times New Roman" w:cs="Times New Roman"/>
        </w:rPr>
      </w:pPr>
      <w:r w:rsidRPr="002A5FD5">
        <w:rPr>
          <w:rFonts w:ascii="Times New Roman" w:hAnsi="Times New Roman" w:cs="Times New Roman"/>
          <w:b/>
        </w:rPr>
        <w:t>III.</w:t>
      </w:r>
      <w:r w:rsidRPr="002A5FD5">
        <w:rPr>
          <w:rFonts w:ascii="Times New Roman" w:hAnsi="Times New Roman" w:cs="Times New Roman"/>
        </w:rPr>
        <w:t xml:space="preserve"> Согласно </w:t>
      </w:r>
      <w:r w:rsidRPr="002A5FD5">
        <w:rPr>
          <w:rFonts w:ascii="Times New Roman" w:hAnsi="Times New Roman" w:cs="Times New Roman"/>
          <w:b/>
        </w:rPr>
        <w:t>принципу мирного разрешения международных споров</w:t>
      </w:r>
      <w:r w:rsidRPr="002A5FD5">
        <w:rPr>
          <w:rFonts w:ascii="Times New Roman" w:hAnsi="Times New Roman" w:cs="Times New Roman"/>
        </w:rPr>
        <w:t xml:space="preserve"> государства обязаны решать свои международные споры с другими государствами мирными средствами таким образом, чтобы не подвергать угрозе международный мир, безопасность и справедливость. </w:t>
      </w:r>
    </w:p>
    <w:p w:rsidR="00A97BDF" w:rsidRPr="002A5FD5" w:rsidRDefault="00A97BDF" w:rsidP="005F05BB">
      <w:pPr>
        <w:pStyle w:val="a5"/>
        <w:ind w:firstLine="284"/>
        <w:rPr>
          <w:rFonts w:ascii="Times New Roman" w:hAnsi="Times New Roman" w:cs="Times New Roman"/>
        </w:rPr>
      </w:pPr>
      <w:r w:rsidRPr="002A5FD5">
        <w:rPr>
          <w:rFonts w:ascii="Times New Roman" w:hAnsi="Times New Roman" w:cs="Times New Roman"/>
          <w:b/>
        </w:rPr>
        <w:t>IV.</w:t>
      </w:r>
      <w:r w:rsidRPr="002A5FD5">
        <w:rPr>
          <w:rFonts w:ascii="Times New Roman" w:hAnsi="Times New Roman" w:cs="Times New Roman"/>
        </w:rPr>
        <w:t xml:space="preserve"> На основе </w:t>
      </w:r>
      <w:r w:rsidRPr="002A5FD5">
        <w:rPr>
          <w:rFonts w:ascii="Times New Roman" w:hAnsi="Times New Roman" w:cs="Times New Roman"/>
          <w:b/>
        </w:rPr>
        <w:t>принципа невмешательства</w:t>
      </w:r>
      <w:r w:rsidRPr="002A5FD5">
        <w:rPr>
          <w:rFonts w:ascii="Times New Roman" w:hAnsi="Times New Roman" w:cs="Times New Roman"/>
        </w:rPr>
        <w:t xml:space="preserve"> во внутренние дела государств каждое государство имеет право самостоятельно выбирать свою политическую, экономическую, социальную или культурную систему без вмешательства со стороны других государств. </w:t>
      </w:r>
    </w:p>
    <w:p w:rsidR="00A97BDF" w:rsidRPr="002A5FD5" w:rsidRDefault="00A97BDF" w:rsidP="005F05BB">
      <w:pPr>
        <w:pStyle w:val="a5"/>
        <w:ind w:firstLine="284"/>
        <w:rPr>
          <w:rFonts w:ascii="Times New Roman" w:hAnsi="Times New Roman" w:cs="Times New Roman"/>
        </w:rPr>
      </w:pPr>
      <w:r w:rsidRPr="002A5FD5">
        <w:rPr>
          <w:rFonts w:ascii="Times New Roman" w:hAnsi="Times New Roman" w:cs="Times New Roman"/>
          <w:b/>
        </w:rPr>
        <w:t>V. Принцип территориальной целостности государств.</w:t>
      </w:r>
      <w:r w:rsidRPr="002A5FD5">
        <w:rPr>
          <w:rFonts w:ascii="Times New Roman" w:hAnsi="Times New Roman" w:cs="Times New Roman"/>
        </w:rPr>
        <w:t xml:space="preserve"> Государства должны уважать территориальную целостность друг друга и воздерживаться от любых действий, несовместимых с целями и принципами Устава ООН. Государства обязаны также воздерживаться от превращения территории друг друга в объект оккупации или мер применения силы в нарушение международного права. Никакая оккупация или приобретение территории таким образом не признаются законными.</w:t>
      </w:r>
    </w:p>
    <w:p w:rsidR="00A97BDF" w:rsidRPr="002A5FD5" w:rsidRDefault="00A97BDF" w:rsidP="005F05BB">
      <w:pPr>
        <w:pStyle w:val="a5"/>
        <w:ind w:firstLine="284"/>
        <w:rPr>
          <w:rFonts w:ascii="Times New Roman" w:hAnsi="Times New Roman" w:cs="Times New Roman"/>
        </w:rPr>
      </w:pPr>
      <w:r w:rsidRPr="002A5FD5">
        <w:rPr>
          <w:rFonts w:ascii="Times New Roman" w:hAnsi="Times New Roman" w:cs="Times New Roman"/>
          <w:b/>
        </w:rPr>
        <w:t>VI. Принцип нерушимости границ.</w:t>
      </w:r>
      <w:r w:rsidRPr="002A5FD5">
        <w:rPr>
          <w:rFonts w:ascii="Times New Roman" w:hAnsi="Times New Roman" w:cs="Times New Roman"/>
        </w:rPr>
        <w:t xml:space="preserve"> Государства рассматривают как нерушимые все границы друг друга и границы всех государств в Европе и должны воздерживаться от любых требований или действий, направленных на захват части или всей территории другого государства.</w:t>
      </w:r>
    </w:p>
    <w:p w:rsidR="002A5FD5" w:rsidRDefault="00A97BDF" w:rsidP="005F05BB">
      <w:pPr>
        <w:pStyle w:val="a5"/>
        <w:ind w:firstLine="284"/>
        <w:rPr>
          <w:rFonts w:ascii="Times New Roman" w:hAnsi="Times New Roman" w:cs="Times New Roman"/>
        </w:rPr>
      </w:pPr>
      <w:r w:rsidRPr="002A5FD5">
        <w:rPr>
          <w:rFonts w:ascii="Times New Roman" w:hAnsi="Times New Roman" w:cs="Times New Roman"/>
          <w:b/>
        </w:rPr>
        <w:t>VII. Принцип уважения прав человека.</w:t>
      </w:r>
      <w:r w:rsidRPr="002A5FD5">
        <w:rPr>
          <w:rFonts w:ascii="Times New Roman" w:hAnsi="Times New Roman" w:cs="Times New Roman"/>
        </w:rPr>
        <w:t xml:space="preserve"> Уважение прав и свобод человека — составная часть всеобъемлющей сист</w:t>
      </w:r>
      <w:r w:rsidR="002A5FD5">
        <w:rPr>
          <w:rFonts w:ascii="Times New Roman" w:hAnsi="Times New Roman" w:cs="Times New Roman"/>
        </w:rPr>
        <w:t>емы международной безопасности.</w:t>
      </w:r>
    </w:p>
    <w:p w:rsidR="002A5FD5" w:rsidRDefault="00A97BDF" w:rsidP="005F05BB">
      <w:pPr>
        <w:pStyle w:val="a5"/>
        <w:ind w:firstLine="284"/>
        <w:rPr>
          <w:rFonts w:ascii="Times New Roman" w:hAnsi="Times New Roman" w:cs="Times New Roman"/>
        </w:rPr>
      </w:pPr>
      <w:r w:rsidRPr="002A5FD5">
        <w:rPr>
          <w:rFonts w:ascii="Times New Roman" w:hAnsi="Times New Roman" w:cs="Times New Roman"/>
          <w:b/>
        </w:rPr>
        <w:t>VIII. Принцип права на самоопределение народов и наций</w:t>
      </w:r>
      <w:r w:rsidRPr="002A5FD5">
        <w:rPr>
          <w:rFonts w:ascii="Times New Roman" w:hAnsi="Times New Roman" w:cs="Times New Roman"/>
        </w:rPr>
        <w:t>. Все народы вправе свободно определять без вмешательства извне свой политический статус и свое экономическое, социальное и культурное развитие.</w:t>
      </w:r>
    </w:p>
    <w:p w:rsidR="00A97BDF" w:rsidRPr="002A5FD5" w:rsidRDefault="00A97BDF" w:rsidP="005F05BB">
      <w:pPr>
        <w:pStyle w:val="a5"/>
        <w:ind w:firstLine="284"/>
        <w:rPr>
          <w:rFonts w:ascii="Times New Roman" w:hAnsi="Times New Roman" w:cs="Times New Roman"/>
        </w:rPr>
      </w:pPr>
      <w:r w:rsidRPr="002A5FD5">
        <w:rPr>
          <w:rFonts w:ascii="Times New Roman" w:hAnsi="Times New Roman" w:cs="Times New Roman"/>
          <w:b/>
        </w:rPr>
        <w:t>IX. Принцип сотрудничества между государствами</w:t>
      </w:r>
      <w:r w:rsidRPr="002A5FD5">
        <w:rPr>
          <w:rFonts w:ascii="Times New Roman" w:hAnsi="Times New Roman" w:cs="Times New Roman"/>
        </w:rPr>
        <w:t>. Государства должны сотрудничать друг с другом в соответствии с целями и принципами ООН. Развивая сотрудничество, государства должны содействовать взаимопониманию и доверию, дружественным отношениям между собой, повышать благосостояние народов.</w:t>
      </w:r>
    </w:p>
    <w:p w:rsidR="00A97BDF" w:rsidRPr="002A5FD5" w:rsidRDefault="00A97BDF" w:rsidP="005F05BB">
      <w:pPr>
        <w:pStyle w:val="a4"/>
        <w:ind w:left="0" w:right="0" w:firstLine="284"/>
        <w:rPr>
          <w:sz w:val="20"/>
        </w:rPr>
      </w:pPr>
      <w:r w:rsidRPr="002A5FD5">
        <w:rPr>
          <w:b/>
          <w:sz w:val="20"/>
        </w:rPr>
        <w:t>X.</w:t>
      </w:r>
      <w:r w:rsidRPr="002A5FD5">
        <w:rPr>
          <w:sz w:val="20"/>
        </w:rPr>
        <w:t xml:space="preserve"> В соответствии с </w:t>
      </w:r>
      <w:r w:rsidRPr="002A5FD5">
        <w:rPr>
          <w:b/>
          <w:sz w:val="20"/>
        </w:rPr>
        <w:t>принципом добросовестного выполнения международных обязательств</w:t>
      </w:r>
      <w:r w:rsidRPr="002A5FD5">
        <w:rPr>
          <w:sz w:val="20"/>
        </w:rPr>
        <w:t xml:space="preserve"> государства обязаны добросовестно выполнять взятые на себя международные обязательства. При осуществлении своих суверенных прав, включая право устанавливать законы и административные правила, государства должны сообразовываться с их обязательствами по международному праву</w:t>
      </w:r>
    </w:p>
    <w:p w:rsidR="00A97BDF" w:rsidRPr="002A5FD5" w:rsidRDefault="00A97BDF" w:rsidP="005F05BB">
      <w:pPr>
        <w:pStyle w:val="a4"/>
        <w:ind w:left="0" w:right="0" w:firstLine="284"/>
        <w:rPr>
          <w:sz w:val="20"/>
        </w:rPr>
      </w:pPr>
    </w:p>
    <w:p w:rsidR="00AC4A37" w:rsidRPr="002A5FD5" w:rsidRDefault="00AC4A37" w:rsidP="005F05BB">
      <w:pPr>
        <w:pStyle w:val="a4"/>
        <w:numPr>
          <w:ilvl w:val="0"/>
          <w:numId w:val="1"/>
        </w:numPr>
        <w:tabs>
          <w:tab w:val="clear" w:pos="-207"/>
          <w:tab w:val="num" w:pos="426"/>
        </w:tabs>
        <w:ind w:left="0" w:right="0" w:firstLine="284"/>
        <w:rPr>
          <w:b/>
          <w:sz w:val="20"/>
          <w:u w:val="single"/>
        </w:rPr>
      </w:pPr>
      <w:r w:rsidRPr="002A5FD5">
        <w:rPr>
          <w:b/>
          <w:sz w:val="20"/>
          <w:u w:val="single"/>
        </w:rPr>
        <w:t>Понятие международной правосубъектности. Государство как основной субъект международного права.</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Международная правосубъектность по своему происхождению подразделяется на </w:t>
      </w:r>
      <w:r w:rsidRPr="008E0132">
        <w:rPr>
          <w:rFonts w:ascii="Times New Roman" w:hAnsi="Times New Roman" w:cs="Times New Roman"/>
          <w:i/>
        </w:rPr>
        <w:t>фактическую и юридическую</w:t>
      </w:r>
      <w:r w:rsidRPr="002A5FD5">
        <w:rPr>
          <w:rFonts w:ascii="Times New Roman" w:hAnsi="Times New Roman" w:cs="Times New Roman"/>
        </w:rPr>
        <w:t xml:space="preserve">. Соответственно существуют две категории субъектов международного права: </w:t>
      </w:r>
      <w:r w:rsidRPr="008E0132">
        <w:rPr>
          <w:rFonts w:ascii="Times New Roman" w:hAnsi="Times New Roman" w:cs="Times New Roman"/>
          <w:b/>
        </w:rPr>
        <w:t xml:space="preserve">первичные </w:t>
      </w:r>
      <w:r w:rsidRPr="002A5FD5">
        <w:rPr>
          <w:rFonts w:ascii="Times New Roman" w:hAnsi="Times New Roman" w:cs="Times New Roman"/>
        </w:rPr>
        <w:t xml:space="preserve">(суверенные) и </w:t>
      </w:r>
      <w:r w:rsidRPr="008E0132">
        <w:rPr>
          <w:rFonts w:ascii="Times New Roman" w:hAnsi="Times New Roman" w:cs="Times New Roman"/>
          <w:b/>
        </w:rPr>
        <w:t>производные</w:t>
      </w:r>
      <w:r w:rsidRPr="002A5FD5">
        <w:rPr>
          <w:rFonts w:ascii="Times New Roman" w:hAnsi="Times New Roman" w:cs="Times New Roman"/>
        </w:rPr>
        <w:t xml:space="preserve"> (не</w:t>
      </w:r>
      <w:r w:rsidR="008E0132">
        <w:rPr>
          <w:rFonts w:ascii="Times New Roman" w:hAnsi="Times New Roman" w:cs="Times New Roman"/>
        </w:rPr>
        <w:t xml:space="preserve"> </w:t>
      </w:r>
      <w:r w:rsidRPr="002A5FD5">
        <w:rPr>
          <w:rFonts w:ascii="Times New Roman" w:hAnsi="Times New Roman" w:cs="Times New Roman"/>
        </w:rPr>
        <w:t>суверенные).</w:t>
      </w:r>
    </w:p>
    <w:p w:rsidR="009A1B8F" w:rsidRPr="002A5FD5" w:rsidRDefault="009A1B8F" w:rsidP="005F05BB">
      <w:pPr>
        <w:pStyle w:val="a5"/>
        <w:ind w:firstLine="284"/>
        <w:rPr>
          <w:rFonts w:ascii="Times New Roman" w:hAnsi="Times New Roman" w:cs="Times New Roman"/>
        </w:rPr>
      </w:pPr>
      <w:r w:rsidRPr="008E0132">
        <w:rPr>
          <w:rFonts w:ascii="Times New Roman" w:hAnsi="Times New Roman" w:cs="Times New Roman"/>
          <w:b/>
        </w:rPr>
        <w:t>Первичные</w:t>
      </w:r>
      <w:r w:rsidRPr="002A5FD5">
        <w:rPr>
          <w:rFonts w:ascii="Times New Roman" w:hAnsi="Times New Roman" w:cs="Times New Roman"/>
        </w:rPr>
        <w:t xml:space="preserve"> субъекты международного права (государства и борющиеся нации) в силу присущего им государственного или национального суверенитета ipso facto</w:t>
      </w:r>
      <w:r w:rsidR="008E0132">
        <w:rPr>
          <w:rFonts w:ascii="Times New Roman" w:hAnsi="Times New Roman" w:cs="Times New Roman"/>
        </w:rPr>
        <w:t xml:space="preserve"> (в силу факта)</w:t>
      </w:r>
      <w:r w:rsidRPr="002A5FD5">
        <w:rPr>
          <w:rFonts w:ascii="Times New Roman" w:hAnsi="Times New Roman" w:cs="Times New Roman"/>
        </w:rPr>
        <w:t xml:space="preserve"> признаются носителями международно-правовых прав и обязанностей. Суверенитет (государственный или национальный) делает их независимыми от других субъектов международного права и предопределяет возможность самостоятельного участия в международных отношениях.</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Не существует норм, наделяющих правосубъектностью первичные субъекты международного права; имеются лишь нормы, подтверждающие наличие у них правосубъектности с момента образования. Иными словами, в этом случае правосубъектность не зависит от чьей-либо воли и имеет по своей природе объективный характер.</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Юридическим источником правосубъектности для </w:t>
      </w:r>
      <w:r w:rsidRPr="008E0132">
        <w:rPr>
          <w:rFonts w:ascii="Times New Roman" w:hAnsi="Times New Roman" w:cs="Times New Roman"/>
          <w:b/>
        </w:rPr>
        <w:t xml:space="preserve">несуверенных </w:t>
      </w:r>
      <w:r w:rsidRPr="002A5FD5">
        <w:rPr>
          <w:rFonts w:ascii="Times New Roman" w:hAnsi="Times New Roman" w:cs="Times New Roman"/>
        </w:rPr>
        <w:t>субъектов международного права служат их учредительные документы. Такими документами для международных организаций являются их уставы, принимаемые и утверждаемые субъектами международного права (прежде всего первичными) в форме международного договора. Производные субъекты международного права обладают ограниченной правосубъектностью, которая обусловлена признанием этих участников международных отношений со стороны первоначальных субъектов. Таким образом, объем и содержание правосубъектности производных субъектов зависят от воли первичных субъектов международного права.</w:t>
      </w:r>
    </w:p>
    <w:p w:rsidR="009A1B8F" w:rsidRPr="008E0132" w:rsidRDefault="009A1B8F" w:rsidP="005F05BB">
      <w:pPr>
        <w:pStyle w:val="a5"/>
        <w:ind w:firstLine="284"/>
        <w:rPr>
          <w:rFonts w:ascii="Times New Roman" w:hAnsi="Times New Roman" w:cs="Times New Roman"/>
          <w:b/>
        </w:rPr>
      </w:pPr>
      <w:r w:rsidRPr="008E0132">
        <w:rPr>
          <w:rFonts w:ascii="Times New Roman" w:hAnsi="Times New Roman" w:cs="Times New Roman"/>
          <w:b/>
        </w:rPr>
        <w:t>Международная правосубъектность государств</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Государства являются основными субъектами международного права; международная правосубъектность присуща государствам в силу самого факта их существования. Государства имеют аппарат власти и управления, обладают территорией, населением и, самое главное, суверенитетом.</w:t>
      </w:r>
    </w:p>
    <w:p w:rsidR="009A1B8F" w:rsidRPr="002A5FD5" w:rsidRDefault="009A1B8F" w:rsidP="005F05BB">
      <w:pPr>
        <w:pStyle w:val="a5"/>
        <w:ind w:firstLine="284"/>
        <w:rPr>
          <w:rFonts w:ascii="Times New Roman" w:hAnsi="Times New Roman" w:cs="Times New Roman"/>
        </w:rPr>
      </w:pPr>
      <w:r w:rsidRPr="008E0132">
        <w:rPr>
          <w:rFonts w:ascii="Times New Roman" w:hAnsi="Times New Roman" w:cs="Times New Roman"/>
          <w:b/>
        </w:rPr>
        <w:t>Суверенитет</w:t>
      </w:r>
      <w:r w:rsidRPr="002A5FD5">
        <w:rPr>
          <w:rFonts w:ascii="Times New Roman" w:hAnsi="Times New Roman" w:cs="Times New Roman"/>
        </w:rPr>
        <w:t xml:space="preserve"> — это юридическое выражение самостоятельности государства, верховенства и неограниченности его власти внутри страны, а также независимости и равноправия во взаимоотношениях с другими государствами. Суверенитет государства имеет </w:t>
      </w:r>
      <w:r w:rsidRPr="008E0132">
        <w:rPr>
          <w:rFonts w:ascii="Times New Roman" w:hAnsi="Times New Roman" w:cs="Times New Roman"/>
          <w:i/>
        </w:rPr>
        <w:t>международно-правовой</w:t>
      </w:r>
      <w:r w:rsidRPr="002A5FD5">
        <w:rPr>
          <w:rFonts w:ascii="Times New Roman" w:hAnsi="Times New Roman" w:cs="Times New Roman"/>
        </w:rPr>
        <w:t xml:space="preserve"> и </w:t>
      </w:r>
      <w:r w:rsidRPr="008E0132">
        <w:rPr>
          <w:rFonts w:ascii="Times New Roman" w:hAnsi="Times New Roman" w:cs="Times New Roman"/>
          <w:i/>
        </w:rPr>
        <w:t xml:space="preserve">внутренний </w:t>
      </w:r>
      <w:r w:rsidRPr="002A5FD5">
        <w:rPr>
          <w:rFonts w:ascii="Times New Roman" w:hAnsi="Times New Roman" w:cs="Times New Roman"/>
        </w:rPr>
        <w:t>аспекты.</w:t>
      </w:r>
    </w:p>
    <w:p w:rsidR="009A1B8F" w:rsidRPr="002A5FD5" w:rsidRDefault="009A1B8F" w:rsidP="005F05BB">
      <w:pPr>
        <w:pStyle w:val="a5"/>
        <w:ind w:firstLine="284"/>
        <w:rPr>
          <w:rFonts w:ascii="Times New Roman" w:hAnsi="Times New Roman" w:cs="Times New Roman"/>
        </w:rPr>
      </w:pPr>
      <w:r w:rsidRPr="008E0132">
        <w:rPr>
          <w:rFonts w:ascii="Times New Roman" w:hAnsi="Times New Roman" w:cs="Times New Roman"/>
          <w:i/>
        </w:rPr>
        <w:t>Международно-правовой аспект</w:t>
      </w:r>
      <w:r w:rsidR="008E0132" w:rsidRPr="008E0132">
        <w:rPr>
          <w:rFonts w:ascii="Times New Roman" w:hAnsi="Times New Roman" w:cs="Times New Roman"/>
          <w:i/>
        </w:rPr>
        <w:t xml:space="preserve"> </w:t>
      </w:r>
      <w:r w:rsidRPr="008E0132">
        <w:rPr>
          <w:rFonts w:ascii="Times New Roman" w:hAnsi="Times New Roman" w:cs="Times New Roman"/>
          <w:i/>
        </w:rPr>
        <w:t xml:space="preserve">суверенитета </w:t>
      </w:r>
      <w:r w:rsidRPr="002A5FD5">
        <w:rPr>
          <w:rFonts w:ascii="Times New Roman" w:hAnsi="Times New Roman" w:cs="Times New Roman"/>
        </w:rPr>
        <w:t>означает, что международное право рассматривает в качестве своего субъекта и участника международных отношений не государственные органы или отдельные должностные лица, а государство в целом. Все международно-правовые значимые действия, совершенные уполномоченными на то должностными лицами государства, считаются совершенными от имени этого государства.</w:t>
      </w:r>
    </w:p>
    <w:p w:rsidR="009A1B8F" w:rsidRPr="002A5FD5" w:rsidRDefault="009A1B8F" w:rsidP="005F05BB">
      <w:pPr>
        <w:pStyle w:val="a5"/>
        <w:ind w:firstLine="284"/>
        <w:rPr>
          <w:rFonts w:ascii="Times New Roman" w:hAnsi="Times New Roman" w:cs="Times New Roman"/>
        </w:rPr>
      </w:pPr>
      <w:r w:rsidRPr="008E0132">
        <w:rPr>
          <w:rFonts w:ascii="Times New Roman" w:hAnsi="Times New Roman" w:cs="Times New Roman"/>
          <w:i/>
        </w:rPr>
        <w:t>Внутренний аспект</w:t>
      </w:r>
      <w:r w:rsidRPr="002A5FD5">
        <w:rPr>
          <w:rFonts w:ascii="Times New Roman" w:hAnsi="Times New Roman" w:cs="Times New Roman"/>
        </w:rPr>
        <w:t xml:space="preserve"> суверенитета предполагает территориальное верховенство и политическую независимость государственной власти внутри страны и за рубежом.</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Основу </w:t>
      </w:r>
      <w:r w:rsidRPr="008E0132">
        <w:rPr>
          <w:rFonts w:ascii="Times New Roman" w:hAnsi="Times New Roman" w:cs="Times New Roman"/>
          <w:b/>
        </w:rPr>
        <w:t>международно-правового статуса</w:t>
      </w:r>
      <w:r w:rsidRPr="002A5FD5">
        <w:rPr>
          <w:rFonts w:ascii="Times New Roman" w:hAnsi="Times New Roman" w:cs="Times New Roman"/>
        </w:rPr>
        <w:t xml:space="preserve"> государства составляют </w:t>
      </w:r>
      <w:r w:rsidRPr="008E0132">
        <w:rPr>
          <w:rFonts w:ascii="Times New Roman" w:hAnsi="Times New Roman" w:cs="Times New Roman"/>
          <w:i/>
        </w:rPr>
        <w:t>права</w:t>
      </w:r>
      <w:r w:rsidRPr="002A5FD5">
        <w:rPr>
          <w:rFonts w:ascii="Times New Roman" w:hAnsi="Times New Roman" w:cs="Times New Roman"/>
        </w:rPr>
        <w:t xml:space="preserve"> (право на суверенное равенство, право на самооборону, право на участие в создании международно-правовых норм, право на участие в международных организациях) и </w:t>
      </w:r>
      <w:r w:rsidRPr="008E0132">
        <w:rPr>
          <w:rFonts w:ascii="Times New Roman" w:hAnsi="Times New Roman" w:cs="Times New Roman"/>
          <w:i/>
        </w:rPr>
        <w:t>международно-правовые обязанности государств</w:t>
      </w:r>
      <w:r w:rsidRPr="002A5FD5">
        <w:rPr>
          <w:rFonts w:ascii="Times New Roman" w:hAnsi="Times New Roman" w:cs="Times New Roman"/>
        </w:rPr>
        <w:t xml:space="preserve"> (уважение суверенитета других государств, соблюдение принципов международного права). </w:t>
      </w:r>
    </w:p>
    <w:p w:rsidR="009A1B8F" w:rsidRPr="002A5FD5" w:rsidRDefault="009A1B8F" w:rsidP="005F05BB">
      <w:pPr>
        <w:pStyle w:val="a4"/>
        <w:ind w:left="0" w:right="0" w:firstLine="284"/>
        <w:rPr>
          <w:sz w:val="20"/>
        </w:rPr>
      </w:pPr>
      <w:r w:rsidRPr="002A5FD5">
        <w:rPr>
          <w:sz w:val="20"/>
        </w:rPr>
        <w:t>Из суверенитета вытекает также, что ни одна обязанность не может быть возложена на государство без его на то согласия.</w:t>
      </w:r>
    </w:p>
    <w:p w:rsidR="009A1B8F" w:rsidRPr="002A5FD5" w:rsidRDefault="009A1B8F" w:rsidP="005F05BB">
      <w:pPr>
        <w:pStyle w:val="a4"/>
        <w:ind w:left="0" w:right="0" w:firstLine="284"/>
        <w:rPr>
          <w:sz w:val="20"/>
        </w:rPr>
      </w:pPr>
    </w:p>
    <w:p w:rsidR="002E500B" w:rsidRPr="008E0132" w:rsidRDefault="00AC4A37" w:rsidP="005F05BB">
      <w:pPr>
        <w:pStyle w:val="a4"/>
        <w:numPr>
          <w:ilvl w:val="0"/>
          <w:numId w:val="1"/>
        </w:numPr>
        <w:tabs>
          <w:tab w:val="clear" w:pos="-207"/>
          <w:tab w:val="num" w:pos="426"/>
        </w:tabs>
        <w:ind w:left="0" w:right="0" w:firstLine="284"/>
        <w:rPr>
          <w:b/>
          <w:sz w:val="20"/>
          <w:u w:val="single"/>
        </w:rPr>
      </w:pPr>
      <w:r w:rsidRPr="008E0132">
        <w:rPr>
          <w:b/>
          <w:sz w:val="20"/>
          <w:u w:val="single"/>
        </w:rPr>
        <w:t xml:space="preserve">Правосубъектность народов, борющихся за самоопределение, в современном международном праве. </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Правосубъектность борющихся наций, как и правосубъектность государств, носит объективный характер, т.е. существует независимо от чьей-либо воли. Современное международное право подтверждает и гарантирует право народов на самоопределение, включая право на свободный выбор и развитие своего социально-политического статуса.</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С принятием Устава ООН право нации на самоопределение окончательно завершило свое юридическое оформление в качестве основного принципа международного права. Декларация о предоставлении независимости колониальным странам и народам </w:t>
      </w:r>
      <w:smartTag w:uri="urn:schemas-microsoft-com:office:smarttags" w:element="metricconverter">
        <w:smartTagPr>
          <w:attr w:name="ProductID" w:val="1960 г"/>
        </w:smartTagPr>
        <w:r w:rsidRPr="002A5FD5">
          <w:rPr>
            <w:rFonts w:ascii="Times New Roman" w:hAnsi="Times New Roman" w:cs="Times New Roman"/>
          </w:rPr>
          <w:t>1960 г</w:t>
        </w:r>
      </w:smartTag>
      <w:r w:rsidRPr="002A5FD5">
        <w:rPr>
          <w:rFonts w:ascii="Times New Roman" w:hAnsi="Times New Roman" w:cs="Times New Roman"/>
        </w:rPr>
        <w:t xml:space="preserve">. конкретизировала и развила содержание этого принципа. Наиболее полно его содержание было сформулировано в Декларации о принципах международного права </w:t>
      </w:r>
      <w:smartTag w:uri="urn:schemas-microsoft-com:office:smarttags" w:element="metricconverter">
        <w:smartTagPr>
          <w:attr w:name="ProductID" w:val="1970 г"/>
        </w:smartTagPr>
        <w:r w:rsidRPr="002A5FD5">
          <w:rPr>
            <w:rFonts w:ascii="Times New Roman" w:hAnsi="Times New Roman" w:cs="Times New Roman"/>
          </w:rPr>
          <w:t>1970 г</w:t>
        </w:r>
      </w:smartTag>
      <w:r w:rsidRPr="002A5FD5">
        <w:rPr>
          <w:rFonts w:ascii="Times New Roman" w:hAnsi="Times New Roman" w:cs="Times New Roman"/>
        </w:rPr>
        <w:t>., где говорится: «Все народы имеют право свободно определять без вмешательства извне свой политический статус и осуществлять свое экономическое, социальное и культурное развитие, и каждое государство обязано уважать это право в соответствии с положениями Устава ООН».</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Нации, борющиеся за создание независимого государства, находятся под защитой международного права; они объективно могут применять меры принуждения в отношении тех сил, которые препятствуют обретению нацией полной международной правосубъектности, оформлению в государство. Но применение принуждения — не единственное и, в принципе, не главное проявление международной правосубъектности наций. </w:t>
      </w:r>
      <w:r w:rsidRPr="008E0132">
        <w:rPr>
          <w:rFonts w:ascii="Times New Roman" w:hAnsi="Times New Roman" w:cs="Times New Roman"/>
          <w:b/>
          <w:i/>
        </w:rPr>
        <w:t>Субъектом международного права может быть признана только та нация, которая имеет свою политическую организацию, самостоятельно осуществляющую квазигосударственные функции.</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Иначе говоря, нация должна иметь </w:t>
      </w:r>
      <w:r w:rsidRPr="009F034B">
        <w:rPr>
          <w:rFonts w:ascii="Times New Roman" w:hAnsi="Times New Roman" w:cs="Times New Roman"/>
          <w:b/>
        </w:rPr>
        <w:t xml:space="preserve">догосударственную </w:t>
      </w:r>
      <w:r w:rsidRPr="002A5FD5">
        <w:rPr>
          <w:rFonts w:ascii="Times New Roman" w:hAnsi="Times New Roman" w:cs="Times New Roman"/>
        </w:rPr>
        <w:t>форму организации: народный фронт, зачатки органов власти и управления, население на контролируемой территории и т.д.</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Необходимо учитывать, что международной правосубъектностью в собственном значении этого слова могут обладать (и обладают) не все, а лишь ограниченное число наций — нации, не оформленные в государства, но стремящиеся к их созданию в соответствии с международным правом.</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Таким образом, практически любая нация потенциально может стать субъектом правоотношений самоопределения. Однако право народов на самоопределение фиксировалось в целях борьбы с колониализмом и его последствиями, и как норма антиколониальной направленности она свою задачу выполнила.</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В настоящее время особое значение приобретает другой аспект права наций на самоопределение. Сегодня речь идет о развитии нации, уже свободно определившей свой политический статус. В нынешних условиях принцип права наций на самоопределение должен гармонизироваться, согласовываться с другими принципами международного права и, в частности, с принципом уважения государственного суверенитета и невмешательства во внутренние дела других государств. Иными словами, нужно говорить уже не о праве всех (!) наций на международную правосубъектность, а о праве нации, получившей свою государственность, развиваться без вмешательства извне.</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Борющаяся нация вступает в правоотношения с государством, контролирующем эту территорию, другими государствами и нациями, международными организациями. Участвуя в конкретных международных правоотношениях, она приобретает дополнительные права и защиту.</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Различают права, которыми уже обладает нация (они вытекают из национального суверенитета), и права, за обладание которыми она борется (вытекают из государственного суверенитета).</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Правосубъектность борющейся нации включает в себя комплекс следующих основных прав: </w:t>
      </w:r>
      <w:r w:rsidRPr="009F034B">
        <w:rPr>
          <w:rFonts w:ascii="Times New Roman" w:hAnsi="Times New Roman" w:cs="Times New Roman"/>
          <w:i/>
        </w:rPr>
        <w:t>право на самостоятельное волеизъявление; право на международно-правовую защиту и помощь со стороны других субъектов международного права; право на участие в международных организациях и конференциях; право участвовать в создании норм международного права и самостоятельно выполнять принятые на себя международные обязательства.</w:t>
      </w:r>
    </w:p>
    <w:p w:rsidR="009A1B8F" w:rsidRPr="002A5FD5" w:rsidRDefault="009A1B8F" w:rsidP="005F05BB">
      <w:pPr>
        <w:pStyle w:val="a4"/>
        <w:ind w:left="0" w:right="0" w:firstLine="284"/>
        <w:rPr>
          <w:sz w:val="20"/>
        </w:rPr>
      </w:pPr>
      <w:r w:rsidRPr="002A5FD5">
        <w:rPr>
          <w:sz w:val="20"/>
        </w:rPr>
        <w:t>Таким образом, суверенитет борющейся нации характеризуется тем, что он не зависит от признания ее субъектом международного права со стороны других государств; права борющейся нации охраняются междуна-родным правом; нация от своего имени вправе применять принудительные меры против нарушителей ее суверенитета.</w:t>
      </w:r>
    </w:p>
    <w:p w:rsidR="009A1B8F" w:rsidRPr="002A5FD5" w:rsidRDefault="009A1B8F" w:rsidP="005F05BB">
      <w:pPr>
        <w:pStyle w:val="a4"/>
        <w:ind w:left="0" w:right="0" w:firstLine="284"/>
        <w:rPr>
          <w:sz w:val="20"/>
        </w:rPr>
      </w:pPr>
    </w:p>
    <w:p w:rsidR="00AC4A37" w:rsidRPr="009F034B" w:rsidRDefault="00AC4A37" w:rsidP="005F05BB">
      <w:pPr>
        <w:pStyle w:val="a4"/>
        <w:numPr>
          <w:ilvl w:val="0"/>
          <w:numId w:val="1"/>
        </w:numPr>
        <w:tabs>
          <w:tab w:val="clear" w:pos="-207"/>
          <w:tab w:val="num" w:pos="426"/>
        </w:tabs>
        <w:ind w:left="0" w:right="0" w:firstLine="284"/>
        <w:rPr>
          <w:b/>
          <w:sz w:val="20"/>
          <w:u w:val="single"/>
        </w:rPr>
      </w:pPr>
      <w:r w:rsidRPr="009F034B">
        <w:rPr>
          <w:b/>
          <w:sz w:val="20"/>
          <w:u w:val="single"/>
        </w:rPr>
        <w:t>Специфика правосубъектности международных организаций.</w:t>
      </w:r>
    </w:p>
    <w:p w:rsidR="009A1B8F" w:rsidRPr="002A5FD5" w:rsidRDefault="009A1B8F" w:rsidP="005F05BB">
      <w:pPr>
        <w:pStyle w:val="a5"/>
        <w:ind w:firstLine="284"/>
        <w:rPr>
          <w:rFonts w:ascii="Times New Roman" w:hAnsi="Times New Roman" w:cs="Times New Roman"/>
        </w:rPr>
      </w:pPr>
      <w:r w:rsidRPr="009F034B">
        <w:rPr>
          <w:rFonts w:ascii="Times New Roman" w:hAnsi="Times New Roman" w:cs="Times New Roman"/>
          <w:b/>
        </w:rPr>
        <w:t>Неправительственные международные организации</w:t>
      </w:r>
      <w:r w:rsidRPr="002A5FD5">
        <w:rPr>
          <w:rFonts w:ascii="Times New Roman" w:hAnsi="Times New Roman" w:cs="Times New Roman"/>
        </w:rPr>
        <w:t>, такие, как Всемирная федерация профсоюзов, Amnesty International и др., учреждаются, как правило, юридическими и физическими лицами (группами лиц) и являются общественными объединениями «с иностранным элементом». Уставы этих организаций в отличие от уставов межгосударственных организаций не являются международными договорами. Правда, неправительственные организации могут иметь консультативный международно-правовой статус в межправительственных организациях, например, в ООН и ее специализированных учреждениях. Так, Межпарламентский союз имеет статус первой категории в Экономическом и Социальном Совете ООН. Однако неправительственные организации не вправе создавать нормы международного права и, следовательно, не могут, в отличие от межправительственных организаций, обладать всеми элементами международной правосубъектности.</w:t>
      </w:r>
    </w:p>
    <w:p w:rsidR="009A1B8F" w:rsidRPr="002A5FD5" w:rsidRDefault="009A1B8F" w:rsidP="005F05BB">
      <w:pPr>
        <w:pStyle w:val="a5"/>
        <w:ind w:firstLine="284"/>
        <w:rPr>
          <w:rFonts w:ascii="Times New Roman" w:hAnsi="Times New Roman" w:cs="Times New Roman"/>
        </w:rPr>
      </w:pPr>
      <w:r w:rsidRPr="009F034B">
        <w:rPr>
          <w:rFonts w:ascii="Times New Roman" w:hAnsi="Times New Roman" w:cs="Times New Roman"/>
          <w:b/>
        </w:rPr>
        <w:t>Международные межправительственные организации</w:t>
      </w:r>
      <w:r w:rsidRPr="002A5FD5">
        <w:rPr>
          <w:rFonts w:ascii="Times New Roman" w:hAnsi="Times New Roman" w:cs="Times New Roman"/>
        </w:rPr>
        <w:t xml:space="preserve"> не обладают суверенитетом, не имеют собственного населения, своей территории, иных атрибутов государства. Они создаются суверенными субъектами на договорной основе в соответствии с международным правом и наделяются определенной компетенцией, зафиксированной в учредительных документах (прежде всего в уставе). В отношении учредительных документов международных организаций действует Венская конвенция о праве международных договоров </w:t>
      </w:r>
      <w:smartTag w:uri="urn:schemas-microsoft-com:office:smarttags" w:element="metricconverter">
        <w:smartTagPr>
          <w:attr w:name="ProductID" w:val="1969 г"/>
        </w:smartTagPr>
        <w:r w:rsidRPr="002A5FD5">
          <w:rPr>
            <w:rFonts w:ascii="Times New Roman" w:hAnsi="Times New Roman" w:cs="Times New Roman"/>
          </w:rPr>
          <w:t>1969 г</w:t>
        </w:r>
      </w:smartTag>
      <w:r w:rsidRPr="002A5FD5">
        <w:rPr>
          <w:rFonts w:ascii="Times New Roman" w:hAnsi="Times New Roman" w:cs="Times New Roman"/>
        </w:rPr>
        <w:t>.</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В уставе организации определяются цели ее образования, предусматривается создание определенной организационной структуры (действующих органов), устанавливается их компетенция. Наличие постоянных органов организации обеспечивает автономность ее воли; международные организации участвуют в международном общении от своего собственного имени, а не от имени государств-членов. Иными словами, </w:t>
      </w:r>
      <w:r w:rsidRPr="009F034B">
        <w:rPr>
          <w:rFonts w:ascii="Times New Roman" w:hAnsi="Times New Roman" w:cs="Times New Roman"/>
          <w:i/>
        </w:rPr>
        <w:t>организация обладает своей собственной (правда, несуверенной) волей, отличной от воли государств-участников</w:t>
      </w:r>
      <w:r w:rsidRPr="002A5FD5">
        <w:rPr>
          <w:rFonts w:ascii="Times New Roman" w:hAnsi="Times New Roman" w:cs="Times New Roman"/>
        </w:rPr>
        <w:t xml:space="preserve">. При этом </w:t>
      </w:r>
      <w:r w:rsidRPr="009F034B">
        <w:rPr>
          <w:rFonts w:ascii="Times New Roman" w:hAnsi="Times New Roman" w:cs="Times New Roman"/>
          <w:b/>
        </w:rPr>
        <w:t>правосубъектность</w:t>
      </w:r>
      <w:r w:rsidRPr="002A5FD5">
        <w:rPr>
          <w:rFonts w:ascii="Times New Roman" w:hAnsi="Times New Roman" w:cs="Times New Roman"/>
        </w:rPr>
        <w:t xml:space="preserve"> организации носит функциональный характер, т.е. она </w:t>
      </w:r>
      <w:r w:rsidRPr="009F034B">
        <w:rPr>
          <w:rFonts w:ascii="Times New Roman" w:hAnsi="Times New Roman" w:cs="Times New Roman"/>
          <w:b/>
        </w:rPr>
        <w:t>ограничена уставными целями и задачами</w:t>
      </w:r>
      <w:r w:rsidRPr="002A5FD5">
        <w:rPr>
          <w:rFonts w:ascii="Times New Roman" w:hAnsi="Times New Roman" w:cs="Times New Roman"/>
        </w:rPr>
        <w:t>. Кроме того, все международные организации обязаны выполнять основные принципы международного права, а деятельность региональных международных организаций должна быть совместима с целями и принципами ООН.</w:t>
      </w:r>
    </w:p>
    <w:p w:rsidR="009A1B8F" w:rsidRPr="009F034B" w:rsidRDefault="009A1B8F" w:rsidP="005F05BB">
      <w:pPr>
        <w:pStyle w:val="a5"/>
        <w:ind w:firstLine="284"/>
        <w:rPr>
          <w:rFonts w:ascii="Times New Roman" w:hAnsi="Times New Roman" w:cs="Times New Roman"/>
          <w:b/>
          <w:i/>
        </w:rPr>
      </w:pPr>
      <w:r w:rsidRPr="009F034B">
        <w:rPr>
          <w:rFonts w:ascii="Times New Roman" w:hAnsi="Times New Roman" w:cs="Times New Roman"/>
          <w:b/>
          <w:i/>
        </w:rPr>
        <w:t>Основные права международных организаций следующие:</w:t>
      </w:r>
    </w:p>
    <w:p w:rsidR="009A1B8F" w:rsidRPr="009F034B" w:rsidRDefault="009A1B8F" w:rsidP="005F05BB">
      <w:pPr>
        <w:pStyle w:val="a5"/>
        <w:ind w:firstLine="284"/>
        <w:rPr>
          <w:rFonts w:ascii="Times New Roman" w:hAnsi="Times New Roman" w:cs="Times New Roman"/>
          <w:i/>
        </w:rPr>
      </w:pPr>
      <w:r w:rsidRPr="009F034B">
        <w:rPr>
          <w:rFonts w:ascii="Times New Roman" w:hAnsi="Times New Roman" w:cs="Times New Roman"/>
          <w:i/>
        </w:rPr>
        <w:t>право участвовать в создании международно-правовых норм;</w:t>
      </w:r>
    </w:p>
    <w:p w:rsidR="009A1B8F" w:rsidRPr="009F034B" w:rsidRDefault="009A1B8F" w:rsidP="005F05BB">
      <w:pPr>
        <w:pStyle w:val="a5"/>
        <w:ind w:firstLine="284"/>
        <w:rPr>
          <w:rFonts w:ascii="Times New Roman" w:hAnsi="Times New Roman" w:cs="Times New Roman"/>
          <w:i/>
        </w:rPr>
      </w:pPr>
      <w:r w:rsidRPr="009F034B">
        <w:rPr>
          <w:rFonts w:ascii="Times New Roman" w:hAnsi="Times New Roman" w:cs="Times New Roman"/>
          <w:i/>
        </w:rPr>
        <w:t>право органов организации пользоваться определенными властными полномочиями, в том числе право на принятие решений, обязательных для исполнения;</w:t>
      </w:r>
    </w:p>
    <w:p w:rsidR="009A1B8F" w:rsidRPr="009F034B" w:rsidRDefault="009A1B8F" w:rsidP="005F05BB">
      <w:pPr>
        <w:pStyle w:val="a5"/>
        <w:ind w:firstLine="284"/>
        <w:rPr>
          <w:rFonts w:ascii="Times New Roman" w:hAnsi="Times New Roman" w:cs="Times New Roman"/>
          <w:i/>
        </w:rPr>
      </w:pPr>
      <w:r w:rsidRPr="009F034B">
        <w:rPr>
          <w:rFonts w:ascii="Times New Roman" w:hAnsi="Times New Roman" w:cs="Times New Roman"/>
          <w:i/>
        </w:rPr>
        <w:t>право пользоваться привилегиями и иммунитетами, предоставленными как организации, так и ее сотрудникам;</w:t>
      </w:r>
    </w:p>
    <w:p w:rsidR="009A1B8F" w:rsidRPr="009F034B" w:rsidRDefault="009A1B8F" w:rsidP="005F05BB">
      <w:pPr>
        <w:pStyle w:val="a4"/>
        <w:ind w:left="0" w:right="0" w:firstLine="284"/>
        <w:rPr>
          <w:i/>
          <w:sz w:val="20"/>
        </w:rPr>
      </w:pPr>
      <w:r w:rsidRPr="009F034B">
        <w:rPr>
          <w:i/>
          <w:sz w:val="20"/>
        </w:rPr>
        <w:t>право рассматривать споры между участниками, а в некоторых случаях и с не участвующими в данной организации государствами</w:t>
      </w:r>
    </w:p>
    <w:p w:rsidR="009A1B8F" w:rsidRPr="002A5FD5" w:rsidRDefault="009A1B8F" w:rsidP="005F05BB">
      <w:pPr>
        <w:pStyle w:val="a4"/>
        <w:ind w:left="0" w:right="0" w:firstLine="284"/>
        <w:rPr>
          <w:sz w:val="20"/>
        </w:rPr>
      </w:pPr>
    </w:p>
    <w:p w:rsidR="00AC4A37" w:rsidRPr="009F034B" w:rsidRDefault="00AC4A37" w:rsidP="005F05BB">
      <w:pPr>
        <w:pStyle w:val="a4"/>
        <w:numPr>
          <w:ilvl w:val="0"/>
          <w:numId w:val="1"/>
        </w:numPr>
        <w:tabs>
          <w:tab w:val="clear" w:pos="-207"/>
          <w:tab w:val="num" w:pos="426"/>
        </w:tabs>
        <w:ind w:left="0" w:right="0" w:firstLine="284"/>
        <w:rPr>
          <w:b/>
          <w:sz w:val="20"/>
          <w:u w:val="single"/>
        </w:rPr>
      </w:pPr>
      <w:r w:rsidRPr="009F034B">
        <w:rPr>
          <w:b/>
          <w:sz w:val="20"/>
          <w:u w:val="single"/>
        </w:rPr>
        <w:t>Особенности правосубъектности индивидов в современном международном праве.</w:t>
      </w:r>
    </w:p>
    <w:p w:rsidR="009F034B" w:rsidRPr="009F034B" w:rsidRDefault="009A1B8F" w:rsidP="005F05BB">
      <w:pPr>
        <w:pStyle w:val="a5"/>
        <w:ind w:firstLine="284"/>
        <w:rPr>
          <w:rFonts w:ascii="Times New Roman" w:hAnsi="Times New Roman" w:cs="Times New Roman"/>
        </w:rPr>
      </w:pPr>
      <w:r w:rsidRPr="002A5FD5">
        <w:rPr>
          <w:rFonts w:ascii="Times New Roman" w:hAnsi="Times New Roman" w:cs="Times New Roman"/>
        </w:rPr>
        <w:t>Проблема международной правосубъектности физических лиц имеет давнюю традицию в юридической литературе. Западные ученые уже довольно давно признают за индивидом качество международной правосубъектности, аргументируя свою позицию ссылками на возможность привлечения индивидов к международной ответственности, обращения индивида в международные органы за защитой своих прав. Кроме того, физические лица в странах Европейского Союза имеют право обращаться с исками в Европей</w:t>
      </w:r>
      <w:r w:rsidR="009F034B">
        <w:rPr>
          <w:rFonts w:ascii="Times New Roman" w:hAnsi="Times New Roman" w:cs="Times New Roman"/>
        </w:rPr>
        <w:t>ский Суд.</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Если считать, что субъект международного права — это лицо, на которое распространяется действие международно-правовых норм, которое эти нормы наделяют субъективными правами и обязанностями, то индивид, безусловно, является субъектом международного права. Существует множество международно-правовых норм, которыми напрямую могут руководствоваться физические лица (Пакт о гражданских и политических правах </w:t>
      </w:r>
      <w:smartTag w:uri="urn:schemas-microsoft-com:office:smarttags" w:element="metricconverter">
        <w:smartTagPr>
          <w:attr w:name="ProductID" w:val="1966 г"/>
        </w:smartTagPr>
        <w:r w:rsidRPr="002A5FD5">
          <w:rPr>
            <w:rFonts w:ascii="Times New Roman" w:hAnsi="Times New Roman" w:cs="Times New Roman"/>
          </w:rPr>
          <w:t>1966 г</w:t>
        </w:r>
      </w:smartTag>
      <w:r w:rsidRPr="002A5FD5">
        <w:rPr>
          <w:rFonts w:ascii="Times New Roman" w:hAnsi="Times New Roman" w:cs="Times New Roman"/>
        </w:rPr>
        <w:t xml:space="preserve">., Конвенция о правах ребенка </w:t>
      </w:r>
      <w:smartTag w:uri="urn:schemas-microsoft-com:office:smarttags" w:element="metricconverter">
        <w:smartTagPr>
          <w:attr w:name="ProductID" w:val="1989 г"/>
        </w:smartTagPr>
        <w:r w:rsidRPr="002A5FD5">
          <w:rPr>
            <w:rFonts w:ascii="Times New Roman" w:hAnsi="Times New Roman" w:cs="Times New Roman"/>
          </w:rPr>
          <w:t>1989 г</w:t>
        </w:r>
      </w:smartTag>
      <w:r w:rsidRPr="002A5FD5">
        <w:rPr>
          <w:rFonts w:ascii="Times New Roman" w:hAnsi="Times New Roman" w:cs="Times New Roman"/>
        </w:rPr>
        <w:t xml:space="preserve">., Женевские конвенции о защите жертв войны </w:t>
      </w:r>
      <w:smartTag w:uri="urn:schemas-microsoft-com:office:smarttags" w:element="metricconverter">
        <w:smartTagPr>
          <w:attr w:name="ProductID" w:val="1949 г"/>
        </w:smartTagPr>
        <w:r w:rsidRPr="002A5FD5">
          <w:rPr>
            <w:rFonts w:ascii="Times New Roman" w:hAnsi="Times New Roman" w:cs="Times New Roman"/>
          </w:rPr>
          <w:t>1949 г</w:t>
        </w:r>
      </w:smartTag>
      <w:r w:rsidRPr="002A5FD5">
        <w:rPr>
          <w:rFonts w:ascii="Times New Roman" w:hAnsi="Times New Roman" w:cs="Times New Roman"/>
        </w:rPr>
        <w:t xml:space="preserve">., Дополнительные протоколы I и II к ним </w:t>
      </w:r>
      <w:smartTag w:uri="urn:schemas-microsoft-com:office:smarttags" w:element="metricconverter">
        <w:smartTagPr>
          <w:attr w:name="ProductID" w:val="1977 г"/>
        </w:smartTagPr>
        <w:r w:rsidRPr="002A5FD5">
          <w:rPr>
            <w:rFonts w:ascii="Times New Roman" w:hAnsi="Times New Roman" w:cs="Times New Roman"/>
          </w:rPr>
          <w:t>1977 г</w:t>
        </w:r>
      </w:smartTag>
      <w:r w:rsidRPr="002A5FD5">
        <w:rPr>
          <w:rFonts w:ascii="Times New Roman" w:hAnsi="Times New Roman" w:cs="Times New Roman"/>
        </w:rPr>
        <w:t xml:space="preserve">., Нью-Йоркская конвенция о признании и приведении в исполнение иностранных арбитражных решений </w:t>
      </w:r>
      <w:smartTag w:uri="urn:schemas-microsoft-com:office:smarttags" w:element="metricconverter">
        <w:smartTagPr>
          <w:attr w:name="ProductID" w:val="1958 г"/>
        </w:smartTagPr>
        <w:r w:rsidRPr="002A5FD5">
          <w:rPr>
            <w:rFonts w:ascii="Times New Roman" w:hAnsi="Times New Roman" w:cs="Times New Roman"/>
          </w:rPr>
          <w:t>1958 г</w:t>
        </w:r>
      </w:smartTag>
      <w:r w:rsidRPr="002A5FD5">
        <w:rPr>
          <w:rFonts w:ascii="Times New Roman" w:hAnsi="Times New Roman" w:cs="Times New Roman"/>
        </w:rPr>
        <w:t>. и т.д.).</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Однако понятия и категории международного права, как уже отмечалось, не всегда идентичны понятиям внутригосударственного права. И если мы считаем, что субъект международного права не только обладает правами и обязанностями, вытекающими из международно-правовых норм, но и является коллективным образованием, и, самое главное, принимает прямое участие в создании норм международного права, то индивида к субъектам международного права относить нельзя.</w:t>
      </w:r>
    </w:p>
    <w:p w:rsidR="009A1B8F" w:rsidRPr="002A5FD5" w:rsidRDefault="009A1B8F" w:rsidP="005F05BB">
      <w:pPr>
        <w:pStyle w:val="a4"/>
        <w:ind w:left="0" w:right="0" w:firstLine="284"/>
        <w:rPr>
          <w:sz w:val="20"/>
        </w:rPr>
      </w:pPr>
    </w:p>
    <w:p w:rsidR="009A1B8F" w:rsidRPr="002A5FD5" w:rsidRDefault="009A1B8F" w:rsidP="005F05BB">
      <w:pPr>
        <w:pStyle w:val="a4"/>
        <w:ind w:left="0" w:right="0" w:firstLine="284"/>
        <w:rPr>
          <w:sz w:val="20"/>
        </w:rPr>
      </w:pPr>
    </w:p>
    <w:p w:rsidR="00AC4A37" w:rsidRPr="009F034B" w:rsidRDefault="00AC4A37" w:rsidP="005F05BB">
      <w:pPr>
        <w:pStyle w:val="a4"/>
        <w:numPr>
          <w:ilvl w:val="0"/>
          <w:numId w:val="1"/>
        </w:numPr>
        <w:tabs>
          <w:tab w:val="clear" w:pos="-207"/>
          <w:tab w:val="num" w:pos="426"/>
        </w:tabs>
        <w:ind w:left="0" w:right="0" w:firstLine="284"/>
        <w:rPr>
          <w:b/>
          <w:sz w:val="20"/>
          <w:u w:val="single"/>
        </w:rPr>
      </w:pPr>
      <w:r w:rsidRPr="009F034B">
        <w:rPr>
          <w:b/>
          <w:sz w:val="20"/>
          <w:u w:val="single"/>
        </w:rPr>
        <w:t>Понятие, виды и формы признания в современном международном праве.</w:t>
      </w:r>
    </w:p>
    <w:p w:rsidR="009A1B8F" w:rsidRPr="007B2AAC" w:rsidRDefault="009A1B8F" w:rsidP="005F05BB">
      <w:pPr>
        <w:pStyle w:val="a5"/>
        <w:ind w:firstLine="284"/>
        <w:rPr>
          <w:rFonts w:ascii="Times New Roman" w:hAnsi="Times New Roman" w:cs="Times New Roman"/>
          <w:i/>
        </w:rPr>
      </w:pPr>
      <w:r w:rsidRPr="007B2AAC">
        <w:rPr>
          <w:rFonts w:ascii="Times New Roman" w:hAnsi="Times New Roman" w:cs="Times New Roman"/>
          <w:b/>
          <w:i/>
        </w:rPr>
        <w:t>Признание в международном праве</w:t>
      </w:r>
      <w:r w:rsidRPr="007B2AAC">
        <w:rPr>
          <w:rFonts w:ascii="Times New Roman" w:hAnsi="Times New Roman" w:cs="Times New Roman"/>
          <w:i/>
        </w:rPr>
        <w:t xml:space="preserve"> представляет собой международно-правовое действие субъекта международного права, которым он констатирует наличие юридически значимого события, факта или поведения субъекта международного права.</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Посредством акта признания государство соглашается с соответствующими изменениями в международном правопорядке и/или международной правосубъектности. Признание, в частности, констатирует выход на международную арену нового государства или правительства и направлено на установление между признающим и признаваемым государствами правоотношений, характер и объем которых зависит от вида и формы признания. Признание означает, что государство признает новое государство как юридическое лицо со всеми правами и обязанностями, вытекающими из международного права.</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В настоящее время существуют две теории признания (</w:t>
      </w:r>
      <w:r w:rsidRPr="00521EDE">
        <w:rPr>
          <w:rFonts w:ascii="Times New Roman" w:hAnsi="Times New Roman" w:cs="Times New Roman"/>
          <w:b/>
        </w:rPr>
        <w:t>конститутивная и декларативная</w:t>
      </w:r>
      <w:r w:rsidRPr="002A5FD5">
        <w:rPr>
          <w:rFonts w:ascii="Times New Roman" w:hAnsi="Times New Roman" w:cs="Times New Roman"/>
        </w:rPr>
        <w:t>) и соответственно две формы поведения государств на международной арене.</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По мнению сторонников </w:t>
      </w:r>
      <w:r w:rsidRPr="00521EDE">
        <w:rPr>
          <w:rFonts w:ascii="Times New Roman" w:hAnsi="Times New Roman" w:cs="Times New Roman"/>
          <w:b/>
        </w:rPr>
        <w:t>конститутивной теории</w:t>
      </w:r>
      <w:r w:rsidRPr="002A5FD5">
        <w:rPr>
          <w:rFonts w:ascii="Times New Roman" w:hAnsi="Times New Roman" w:cs="Times New Roman"/>
        </w:rPr>
        <w:t>, признание обладает правообразующим значением: оно (и только оно) конституирует (создает) новых субъектов международного права. Без признания со стороны группы ведущих государств новое государство не может считаться субъектом международного права. Такой позиции придерживаются некоторые западные державы.</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С точки зрения представителей </w:t>
      </w:r>
      <w:r w:rsidRPr="00521EDE">
        <w:rPr>
          <w:rFonts w:ascii="Times New Roman" w:hAnsi="Times New Roman" w:cs="Times New Roman"/>
          <w:b/>
        </w:rPr>
        <w:t>декларативной теории</w:t>
      </w:r>
      <w:r w:rsidRPr="002A5FD5">
        <w:rPr>
          <w:rFonts w:ascii="Times New Roman" w:hAnsi="Times New Roman" w:cs="Times New Roman"/>
        </w:rPr>
        <w:t>, признание лишь подтверждает правомерность каких-то определенных международно-правовых действий или событий. Иными с</w:t>
      </w:r>
      <w:r w:rsidR="00521EDE">
        <w:rPr>
          <w:rFonts w:ascii="Times New Roman" w:hAnsi="Times New Roman" w:cs="Times New Roman"/>
        </w:rPr>
        <w:t>ловами, признание носит деклара</w:t>
      </w:r>
      <w:r w:rsidRPr="002A5FD5">
        <w:rPr>
          <w:rFonts w:ascii="Times New Roman" w:hAnsi="Times New Roman" w:cs="Times New Roman"/>
        </w:rPr>
        <w:t>тивный характер и направлено на установление стабильных, постоянных международных правоотношений между субъектами международного права. Статья 9 Устава Организации американских государств, например, гласит: политическое существование государства не зависит от его признания другими государствами. Даже до признания государство имеет право на защиту своей целостности и независимости.</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Конститутивная теория была широко распространена до Второй мировой войны. Затем большее распространение получила декларативная теория, которой сейчас и </w:t>
      </w:r>
      <w:r w:rsidRPr="00521EDE">
        <w:rPr>
          <w:rFonts w:ascii="Times New Roman" w:hAnsi="Times New Roman" w:cs="Times New Roman"/>
          <w:i/>
        </w:rPr>
        <w:t>придерживается в основном значительное число международников</w:t>
      </w:r>
      <w:r w:rsidRPr="002A5FD5">
        <w:rPr>
          <w:rFonts w:ascii="Times New Roman" w:hAnsi="Times New Roman" w:cs="Times New Roman"/>
        </w:rPr>
        <w:t>. Однако в по</w:t>
      </w:r>
      <w:r w:rsidR="00521EDE">
        <w:rPr>
          <w:rFonts w:ascii="Times New Roman" w:hAnsi="Times New Roman" w:cs="Times New Roman"/>
        </w:rPr>
        <w:t>следнее время</w:t>
      </w:r>
      <w:r w:rsidR="00521EDE" w:rsidRPr="00521EDE">
        <w:rPr>
          <w:rFonts w:ascii="Times New Roman" w:hAnsi="Times New Roman" w:cs="Times New Roman"/>
        </w:rPr>
        <w:t xml:space="preserve"> </w:t>
      </w:r>
      <w:r w:rsidRPr="002A5FD5">
        <w:rPr>
          <w:rFonts w:ascii="Times New Roman" w:hAnsi="Times New Roman" w:cs="Times New Roman"/>
        </w:rPr>
        <w:t xml:space="preserve">в практике международного общения наблюдается определенный возврат к конститутивной теории, когда непризнание новых государств со стороны ведущих держав мира означает фактическое невключение их в круг субъектов международного права. </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Таким образом, акт признания является юридическим фактом, с которым международное право связывает возникновение, изменение или прекращение международных правоотношений.</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Существуют две </w:t>
      </w:r>
      <w:r w:rsidRPr="00521EDE">
        <w:rPr>
          <w:rFonts w:ascii="Times New Roman" w:hAnsi="Times New Roman" w:cs="Times New Roman"/>
          <w:b/>
        </w:rPr>
        <w:t xml:space="preserve">формы </w:t>
      </w:r>
      <w:r w:rsidRPr="002A5FD5">
        <w:rPr>
          <w:rFonts w:ascii="Times New Roman" w:hAnsi="Times New Roman" w:cs="Times New Roman"/>
        </w:rPr>
        <w:t xml:space="preserve">признания: признание </w:t>
      </w:r>
      <w:r w:rsidRPr="00521EDE">
        <w:rPr>
          <w:rFonts w:ascii="Times New Roman" w:hAnsi="Times New Roman" w:cs="Times New Roman"/>
          <w:b/>
          <w:i/>
        </w:rPr>
        <w:t>де-юре</w:t>
      </w:r>
      <w:r w:rsidRPr="002A5FD5">
        <w:rPr>
          <w:rFonts w:ascii="Times New Roman" w:hAnsi="Times New Roman" w:cs="Times New Roman"/>
        </w:rPr>
        <w:t xml:space="preserve"> и признание </w:t>
      </w:r>
      <w:r w:rsidRPr="00521EDE">
        <w:rPr>
          <w:rFonts w:ascii="Times New Roman" w:hAnsi="Times New Roman" w:cs="Times New Roman"/>
          <w:b/>
          <w:i/>
        </w:rPr>
        <w:t>де-факто</w:t>
      </w:r>
      <w:r w:rsidRPr="002A5FD5">
        <w:rPr>
          <w:rFonts w:ascii="Times New Roman" w:hAnsi="Times New Roman" w:cs="Times New Roman"/>
        </w:rPr>
        <w:t>.</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Признание </w:t>
      </w:r>
      <w:r w:rsidRPr="00521EDE">
        <w:rPr>
          <w:rFonts w:ascii="Times New Roman" w:hAnsi="Times New Roman" w:cs="Times New Roman"/>
          <w:b/>
          <w:i/>
        </w:rPr>
        <w:t>де-факто</w:t>
      </w:r>
      <w:r w:rsidRPr="002A5FD5">
        <w:rPr>
          <w:rFonts w:ascii="Times New Roman" w:hAnsi="Times New Roman" w:cs="Times New Roman"/>
        </w:rPr>
        <w:t xml:space="preserve"> — это признание официальное, но неполное. Этой формой пользуются, когда хотят подготовить почву для установления отношений между государствами либо когда государство считает признание де-юре преждевременным. Как правило, через некоторое время признание де-факто трансформируется в признание де-юре. Сегодня признание де-факто встречается достаточно редко.</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Признание </w:t>
      </w:r>
      <w:r w:rsidRPr="00521EDE">
        <w:rPr>
          <w:rFonts w:ascii="Times New Roman" w:hAnsi="Times New Roman" w:cs="Times New Roman"/>
          <w:b/>
          <w:i/>
        </w:rPr>
        <w:t>де-юре</w:t>
      </w:r>
      <w:r w:rsidRPr="002A5FD5">
        <w:rPr>
          <w:rFonts w:ascii="Times New Roman" w:hAnsi="Times New Roman" w:cs="Times New Roman"/>
        </w:rPr>
        <w:t xml:space="preserve"> — признание полное и окончательное. Оно предполагает установление между субъектами международного права международных отношений в полном объеме и сопровождается, как правило, заявлением об официальном признании и установлении дипломатических отношений.</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Как специфический вид признания можно рассматривать признание </w:t>
      </w:r>
      <w:r w:rsidRPr="00521EDE">
        <w:rPr>
          <w:rFonts w:ascii="Times New Roman" w:hAnsi="Times New Roman" w:cs="Times New Roman"/>
          <w:b/>
          <w:i/>
        </w:rPr>
        <w:t>ad hoc</w:t>
      </w:r>
      <w:r w:rsidRPr="002A5FD5">
        <w:rPr>
          <w:rFonts w:ascii="Times New Roman" w:hAnsi="Times New Roman" w:cs="Times New Roman"/>
        </w:rPr>
        <w:t xml:space="preserve"> (</w:t>
      </w:r>
      <w:r w:rsidR="00521EDE">
        <w:rPr>
          <w:rFonts w:ascii="Times New Roman" w:hAnsi="Times New Roman" w:cs="Times New Roman"/>
        </w:rPr>
        <w:t xml:space="preserve">в </w:t>
      </w:r>
      <w:r w:rsidRPr="002A5FD5">
        <w:rPr>
          <w:rFonts w:ascii="Times New Roman" w:hAnsi="Times New Roman" w:cs="Times New Roman"/>
        </w:rPr>
        <w:t>данн</w:t>
      </w:r>
      <w:r w:rsidR="00521EDE">
        <w:rPr>
          <w:rFonts w:ascii="Times New Roman" w:hAnsi="Times New Roman" w:cs="Times New Roman"/>
        </w:rPr>
        <w:t>ом</w:t>
      </w:r>
      <w:r w:rsidRPr="002A5FD5">
        <w:rPr>
          <w:rFonts w:ascii="Times New Roman" w:hAnsi="Times New Roman" w:cs="Times New Roman"/>
        </w:rPr>
        <w:t xml:space="preserve"> случа</w:t>
      </w:r>
      <w:r w:rsidR="00521EDE">
        <w:rPr>
          <w:rFonts w:ascii="Times New Roman" w:hAnsi="Times New Roman" w:cs="Times New Roman"/>
        </w:rPr>
        <w:t>е</w:t>
      </w:r>
      <w:r w:rsidRPr="002A5FD5">
        <w:rPr>
          <w:rFonts w:ascii="Times New Roman" w:hAnsi="Times New Roman" w:cs="Times New Roman"/>
        </w:rPr>
        <w:t>). Это происходит, когда одно государство вступает с другим государством или правительством в какие-то «разовые» отношения (скажем, защита своих граждан, находящихся в данном государстве) при политике официального непризнания. Такие действия не рассматриваются как признание.</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Иногда признание выступает в форме действий, явно свидетельствующих о признании (т.н. «молчаливое признание»). Примерами могут служить установление дипломатических отношений с новым государством, заключение двустороннего договора или продолжение отношений с новым правительством, пришедшим к власти в результате революции. Однако не рассматривается как признание факт участия не признающих друг друга субъектов международного права в одном международном договоре или </w:t>
      </w:r>
      <w:r w:rsidR="00521EDE">
        <w:rPr>
          <w:rFonts w:ascii="Times New Roman" w:hAnsi="Times New Roman" w:cs="Times New Roman"/>
        </w:rPr>
        <w:t>одной международной организации.</w:t>
      </w:r>
    </w:p>
    <w:p w:rsidR="009A1B8F" w:rsidRPr="00521EDE" w:rsidRDefault="009A1B8F" w:rsidP="005F05BB">
      <w:pPr>
        <w:pStyle w:val="a5"/>
        <w:ind w:firstLine="284"/>
        <w:rPr>
          <w:rFonts w:ascii="Times New Roman" w:hAnsi="Times New Roman" w:cs="Times New Roman"/>
          <w:b/>
        </w:rPr>
      </w:pPr>
      <w:r w:rsidRPr="00521EDE">
        <w:rPr>
          <w:rFonts w:ascii="Times New Roman" w:hAnsi="Times New Roman" w:cs="Times New Roman"/>
          <w:b/>
        </w:rPr>
        <w:t>Виды признания</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Различают признание </w:t>
      </w:r>
      <w:r w:rsidRPr="00521EDE">
        <w:rPr>
          <w:rFonts w:ascii="Times New Roman" w:hAnsi="Times New Roman" w:cs="Times New Roman"/>
          <w:b/>
          <w:i/>
        </w:rPr>
        <w:t>государств</w:t>
      </w:r>
      <w:r w:rsidRPr="002A5FD5">
        <w:rPr>
          <w:rFonts w:ascii="Times New Roman" w:hAnsi="Times New Roman" w:cs="Times New Roman"/>
        </w:rPr>
        <w:t xml:space="preserve"> и признание </w:t>
      </w:r>
      <w:r w:rsidRPr="00521EDE">
        <w:rPr>
          <w:rFonts w:ascii="Times New Roman" w:hAnsi="Times New Roman" w:cs="Times New Roman"/>
          <w:b/>
          <w:i/>
        </w:rPr>
        <w:t>правительств</w:t>
      </w:r>
      <w:r w:rsidRPr="002A5FD5">
        <w:rPr>
          <w:rFonts w:ascii="Times New Roman" w:hAnsi="Times New Roman" w:cs="Times New Roman"/>
        </w:rPr>
        <w:t xml:space="preserve">. </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Признание </w:t>
      </w:r>
      <w:r w:rsidRPr="00521EDE">
        <w:rPr>
          <w:rFonts w:ascii="Times New Roman" w:hAnsi="Times New Roman" w:cs="Times New Roman"/>
          <w:b/>
          <w:i/>
        </w:rPr>
        <w:t>государств</w:t>
      </w:r>
      <w:r w:rsidRPr="002A5FD5">
        <w:rPr>
          <w:rFonts w:ascii="Times New Roman" w:hAnsi="Times New Roman" w:cs="Times New Roman"/>
        </w:rPr>
        <w:t xml:space="preserve"> происходит, когда на международную арену выходит новое независимое государство, возникшее в результате революции, войны, объединения или раздела государств и т.д. Основной критерий признания в данном случае — независимость признаваемого государства и самостоятельность в осуществлении государственной власти.</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Признание </w:t>
      </w:r>
      <w:r w:rsidRPr="00521EDE">
        <w:rPr>
          <w:rFonts w:ascii="Times New Roman" w:hAnsi="Times New Roman" w:cs="Times New Roman"/>
          <w:b/>
          <w:i/>
        </w:rPr>
        <w:t>правительства</w:t>
      </w:r>
      <w:r w:rsidRPr="002A5FD5">
        <w:rPr>
          <w:rFonts w:ascii="Times New Roman" w:hAnsi="Times New Roman" w:cs="Times New Roman"/>
        </w:rPr>
        <w:t xml:space="preserve"> происходит, как правило, одновременно с признанием нового государства. Однако возможно признание правительства без признания государства, например, в случае прихода правительства к власти в уже признанном государстве неконституционным путем (гражданские войны, перевороты и т.п.). Основной критерий для признания нового правительства — это его эффективность, т.е. действительное фактическое обладание государственной властью на соответствующей территории и независимое ее осуществление. В этом случае правительство признается единственным представителем данного государства в международных отношениях.</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Особым видом признания правительств является </w:t>
      </w:r>
      <w:r w:rsidRPr="00521EDE">
        <w:rPr>
          <w:rFonts w:ascii="Times New Roman" w:hAnsi="Times New Roman" w:cs="Times New Roman"/>
          <w:i/>
        </w:rPr>
        <w:t>признание эмигрантских правительств</w:t>
      </w:r>
      <w:r w:rsidRPr="002A5FD5">
        <w:rPr>
          <w:rFonts w:ascii="Times New Roman" w:hAnsi="Times New Roman" w:cs="Times New Roman"/>
        </w:rPr>
        <w:t xml:space="preserve"> или </w:t>
      </w:r>
      <w:r w:rsidRPr="00521EDE">
        <w:rPr>
          <w:rFonts w:ascii="Times New Roman" w:hAnsi="Times New Roman" w:cs="Times New Roman"/>
          <w:i/>
        </w:rPr>
        <w:t>правительств в изгнании</w:t>
      </w:r>
      <w:r w:rsidRPr="002A5FD5">
        <w:rPr>
          <w:rFonts w:ascii="Times New Roman" w:hAnsi="Times New Roman" w:cs="Times New Roman"/>
        </w:rPr>
        <w:t>. Практика их признания была широко распространена во время Второй мировой войны. Однако эмигрантское правительство часто теряет связь с соответствующей территорией и населением и поэтому перестает представлять данное государство в международных отношениях. В настоящее время признание правительств в изгнании используется достаточно редко.</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В середине XX в. получил широкое распространение и такой вид признания, как </w:t>
      </w:r>
      <w:r w:rsidRPr="00521EDE">
        <w:rPr>
          <w:rFonts w:ascii="Times New Roman" w:hAnsi="Times New Roman" w:cs="Times New Roman"/>
          <w:i/>
        </w:rPr>
        <w:t>признание органов сопротивления и национально-освободительных движений</w:t>
      </w:r>
      <w:r w:rsidRPr="002A5FD5">
        <w:rPr>
          <w:rFonts w:ascii="Times New Roman" w:hAnsi="Times New Roman" w:cs="Times New Roman"/>
        </w:rPr>
        <w:t>. Это признание не было ни признанием государства, ни признанием правительства. Органы сопротивления создавались внутри уже признанных государств, а их полномочия отличались от традиционных полномочий правительств. Как правило, признание органов сопротивления предшествовало признанию правительства и имело задачей представить борющийся за освобождение народ в м</w:t>
      </w:r>
      <w:r w:rsidR="00521EDE">
        <w:rPr>
          <w:rFonts w:ascii="Times New Roman" w:hAnsi="Times New Roman" w:cs="Times New Roman"/>
        </w:rPr>
        <w:t>еждународных отношениях, обеспе</w:t>
      </w:r>
      <w:r w:rsidRPr="002A5FD5">
        <w:rPr>
          <w:rFonts w:ascii="Times New Roman" w:hAnsi="Times New Roman" w:cs="Times New Roman"/>
        </w:rPr>
        <w:t>чить ему международную защиту и возможность получения помощи.</w:t>
      </w:r>
    </w:p>
    <w:p w:rsidR="009A1B8F" w:rsidRPr="002A5FD5" w:rsidRDefault="009A1B8F" w:rsidP="005F05BB">
      <w:pPr>
        <w:pStyle w:val="a4"/>
        <w:ind w:left="0" w:right="0" w:firstLine="284"/>
        <w:rPr>
          <w:sz w:val="20"/>
        </w:rPr>
      </w:pPr>
    </w:p>
    <w:p w:rsidR="00AC4A37" w:rsidRPr="003D613E" w:rsidRDefault="00AC4A37" w:rsidP="005F05BB">
      <w:pPr>
        <w:pStyle w:val="a4"/>
        <w:numPr>
          <w:ilvl w:val="0"/>
          <w:numId w:val="1"/>
        </w:numPr>
        <w:tabs>
          <w:tab w:val="clear" w:pos="-207"/>
          <w:tab w:val="num" w:pos="426"/>
        </w:tabs>
        <w:ind w:left="0" w:right="0" w:firstLine="284"/>
        <w:rPr>
          <w:b/>
          <w:sz w:val="20"/>
          <w:u w:val="single"/>
        </w:rPr>
      </w:pPr>
      <w:r w:rsidRPr="003D613E">
        <w:rPr>
          <w:b/>
          <w:sz w:val="20"/>
          <w:u w:val="single"/>
        </w:rPr>
        <w:t>Понятие, объекты правопреемства в международном праве. Правопреемство государств в отношении международных договоров.</w:t>
      </w:r>
    </w:p>
    <w:p w:rsidR="009A1B8F" w:rsidRPr="002A5FD5" w:rsidRDefault="009A1B8F" w:rsidP="005F05BB">
      <w:pPr>
        <w:pStyle w:val="a5"/>
        <w:ind w:firstLine="284"/>
        <w:rPr>
          <w:rFonts w:ascii="Times New Roman" w:hAnsi="Times New Roman" w:cs="Times New Roman"/>
        </w:rPr>
      </w:pPr>
      <w:r w:rsidRPr="003D613E">
        <w:rPr>
          <w:rFonts w:ascii="Times New Roman" w:hAnsi="Times New Roman" w:cs="Times New Roman"/>
          <w:b/>
          <w:i/>
        </w:rPr>
        <w:t>Правопреемство государств</w:t>
      </w:r>
      <w:r w:rsidRPr="003D613E">
        <w:rPr>
          <w:rFonts w:ascii="Times New Roman" w:hAnsi="Times New Roman" w:cs="Times New Roman"/>
          <w:i/>
        </w:rPr>
        <w:t xml:space="preserve"> означает смену одного государства другим в несении ответственности за международные отношения какой-либо территории</w:t>
      </w:r>
      <w:r w:rsidRPr="002A5FD5">
        <w:rPr>
          <w:rFonts w:ascii="Times New Roman" w:hAnsi="Times New Roman" w:cs="Times New Roman"/>
        </w:rPr>
        <w:t xml:space="preserve">. При правопреемстве различают: </w:t>
      </w:r>
      <w:r w:rsidRPr="003D613E">
        <w:rPr>
          <w:rFonts w:ascii="Times New Roman" w:hAnsi="Times New Roman" w:cs="Times New Roman"/>
          <w:i/>
        </w:rPr>
        <w:t>государство-предшественник</w:t>
      </w:r>
      <w:r w:rsidRPr="002A5FD5">
        <w:rPr>
          <w:rFonts w:ascii="Times New Roman" w:hAnsi="Times New Roman" w:cs="Times New Roman"/>
        </w:rPr>
        <w:t xml:space="preserve"> и </w:t>
      </w:r>
      <w:r w:rsidRPr="003D613E">
        <w:rPr>
          <w:rFonts w:ascii="Times New Roman" w:hAnsi="Times New Roman" w:cs="Times New Roman"/>
          <w:i/>
        </w:rPr>
        <w:t>государство-правопреемник</w:t>
      </w:r>
      <w:r w:rsidR="003D613E">
        <w:rPr>
          <w:rFonts w:ascii="Times New Roman" w:hAnsi="Times New Roman" w:cs="Times New Roman"/>
        </w:rPr>
        <w:t xml:space="preserve">. </w:t>
      </w:r>
      <w:r w:rsidRPr="002A5FD5">
        <w:rPr>
          <w:rFonts w:ascii="Times New Roman" w:hAnsi="Times New Roman" w:cs="Times New Roman"/>
        </w:rPr>
        <w:t>Основаниями для возникновения вопроса о правопреемстве могут быть социальные революции, деколонизация, объединение или разделение государств, передача части территории другому государству.</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Помимо вышеназванных, вопросы правопреемства регулируются также двусторонними соглашениями, например, Договором между ГДР и ФРГ о строительстве германского единства </w:t>
      </w:r>
      <w:smartTag w:uri="urn:schemas-microsoft-com:office:smarttags" w:element="metricconverter">
        <w:smartTagPr>
          <w:attr w:name="ProductID" w:val="1990 г"/>
        </w:smartTagPr>
        <w:r w:rsidRPr="002A5FD5">
          <w:rPr>
            <w:rFonts w:ascii="Times New Roman" w:hAnsi="Times New Roman" w:cs="Times New Roman"/>
          </w:rPr>
          <w:t>1990 г</w:t>
        </w:r>
      </w:smartTag>
      <w:r w:rsidRPr="002A5FD5">
        <w:rPr>
          <w:rFonts w:ascii="Times New Roman" w:hAnsi="Times New Roman" w:cs="Times New Roman"/>
        </w:rPr>
        <w:t>.</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Следует также отметить, что институт правопреемства в международном праве — межотраслевой: его нормы содержатся и в праве международной правосубъектности, и в праве международных договоров и других источников международного права, праве международных организаций, международном экономическом праве и пр.</w:t>
      </w:r>
    </w:p>
    <w:p w:rsidR="009A1B8F" w:rsidRPr="002A5FD5" w:rsidRDefault="009A1B8F" w:rsidP="005F05BB">
      <w:pPr>
        <w:pStyle w:val="a4"/>
        <w:ind w:left="0" w:right="0" w:firstLine="284"/>
        <w:rPr>
          <w:sz w:val="20"/>
        </w:rPr>
      </w:pPr>
      <w:r w:rsidRPr="003D613E">
        <w:rPr>
          <w:b/>
          <w:sz w:val="20"/>
        </w:rPr>
        <w:t>Объектами</w:t>
      </w:r>
      <w:r w:rsidRPr="002A5FD5">
        <w:rPr>
          <w:sz w:val="20"/>
        </w:rPr>
        <w:t xml:space="preserve"> правопреемства могут быть </w:t>
      </w:r>
      <w:r w:rsidRPr="003D613E">
        <w:rPr>
          <w:i/>
          <w:sz w:val="20"/>
        </w:rPr>
        <w:t>территория, договоры, государственная собственность, государственные архивы и государственные долги,</w:t>
      </w:r>
      <w:r w:rsidRPr="002A5FD5">
        <w:rPr>
          <w:sz w:val="20"/>
        </w:rPr>
        <w:t xml:space="preserve"> а также </w:t>
      </w:r>
      <w:r w:rsidRPr="003D613E">
        <w:rPr>
          <w:i/>
          <w:sz w:val="20"/>
        </w:rPr>
        <w:t>членство в международных организациях</w:t>
      </w:r>
      <w:r w:rsidRPr="002A5FD5">
        <w:rPr>
          <w:sz w:val="20"/>
        </w:rPr>
        <w:t>.</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Правопреемство государств в </w:t>
      </w:r>
      <w:r w:rsidRPr="003D613E">
        <w:rPr>
          <w:rFonts w:ascii="Times New Roman" w:hAnsi="Times New Roman" w:cs="Times New Roman"/>
          <w:b/>
        </w:rPr>
        <w:t>отношении международных договоров</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Нужно учитывать, что Венская конвенция </w:t>
      </w:r>
      <w:smartTag w:uri="urn:schemas-microsoft-com:office:smarttags" w:element="metricconverter">
        <w:smartTagPr>
          <w:attr w:name="ProductID" w:val="1978 г"/>
        </w:smartTagPr>
        <w:r w:rsidRPr="002A5FD5">
          <w:rPr>
            <w:rFonts w:ascii="Times New Roman" w:hAnsi="Times New Roman" w:cs="Times New Roman"/>
          </w:rPr>
          <w:t>1978 г</w:t>
        </w:r>
      </w:smartTag>
      <w:r w:rsidRPr="002A5FD5">
        <w:rPr>
          <w:rFonts w:ascii="Times New Roman" w:hAnsi="Times New Roman" w:cs="Times New Roman"/>
        </w:rPr>
        <w:t>. регулирует правопреемство только в отношении договоров, заключенных в письменной форме, и лишь между государствами. В отношении устных договоров и договоров между государствами и иными субъектами международного права действуют обычные нормы.</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Каковы же </w:t>
      </w:r>
      <w:r w:rsidRPr="003D613E">
        <w:rPr>
          <w:rFonts w:ascii="Times New Roman" w:hAnsi="Times New Roman" w:cs="Times New Roman"/>
          <w:b/>
        </w:rPr>
        <w:t>правила правопреемства</w:t>
      </w:r>
      <w:r w:rsidRPr="002A5FD5">
        <w:rPr>
          <w:rFonts w:ascii="Times New Roman" w:hAnsi="Times New Roman" w:cs="Times New Roman"/>
        </w:rPr>
        <w:t xml:space="preserve"> в отношении договоров?</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1. В случае </w:t>
      </w:r>
      <w:r w:rsidRPr="003D613E">
        <w:rPr>
          <w:rFonts w:ascii="Times New Roman" w:hAnsi="Times New Roman" w:cs="Times New Roman"/>
          <w:i/>
        </w:rPr>
        <w:t>создания в результате деколонизации нового независимого государства</w:t>
      </w:r>
      <w:r w:rsidRPr="002A5FD5">
        <w:rPr>
          <w:rFonts w:ascii="Times New Roman" w:hAnsi="Times New Roman" w:cs="Times New Roman"/>
        </w:rPr>
        <w:t xml:space="preserve"> действует принцип </w:t>
      </w:r>
      <w:r w:rsidRPr="003D613E">
        <w:rPr>
          <w:rFonts w:ascii="Times New Roman" w:hAnsi="Times New Roman" w:cs="Times New Roman"/>
          <w:b/>
          <w:i/>
        </w:rPr>
        <w:t>tabula rasa</w:t>
      </w:r>
      <w:r w:rsidRPr="002A5FD5">
        <w:rPr>
          <w:rFonts w:ascii="Times New Roman" w:hAnsi="Times New Roman" w:cs="Times New Roman"/>
        </w:rPr>
        <w:t xml:space="preserve"> («чистой доски»): новое государство не связано договорами, заключенными бывшими державами-метрополиями.</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Новое государство может стать участником любого многостороннего договора, который был в силе для территории правопреемства, путем уведомления о правопреемстве. Если до момента правопреемства государство-предшественник подписало договор с условием ратификации, принятия или утверждения, правопреемник может стать участником договора, ратифицировав, приняв или утвердив его (кроме случаев несовместимости участия правопреемника с объектами и целями договора).</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2. Если </w:t>
      </w:r>
      <w:r w:rsidRPr="003D613E">
        <w:rPr>
          <w:rFonts w:ascii="Times New Roman" w:hAnsi="Times New Roman" w:cs="Times New Roman"/>
          <w:i/>
        </w:rPr>
        <w:t>часть территории государства становится частью территории другого государства</w:t>
      </w:r>
      <w:r w:rsidRPr="002A5FD5">
        <w:rPr>
          <w:rFonts w:ascii="Times New Roman" w:hAnsi="Times New Roman" w:cs="Times New Roman"/>
        </w:rPr>
        <w:t>, в отношении этой территории:</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договоры государства-предшественника утрачивают силу;</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договоры государства-правопреемника приобретают силу, кроме слу-чаев, когда применение этих договоров было бы несовместимым с их объектами и целями.</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Находящийся в силе двусторонний договор в отношении территории — объекта правопреемства считается действующим и для государства-правопреемника, если новое государство договорилось об этом с контраген-том или это следует из его поведения.</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3. При </w:t>
      </w:r>
      <w:r w:rsidRPr="003D613E">
        <w:rPr>
          <w:rFonts w:ascii="Times New Roman" w:hAnsi="Times New Roman" w:cs="Times New Roman"/>
          <w:i/>
        </w:rPr>
        <w:t>объединении двух или нескольких государств</w:t>
      </w:r>
      <w:r w:rsidR="003D613E">
        <w:rPr>
          <w:rFonts w:ascii="Times New Roman" w:hAnsi="Times New Roman" w:cs="Times New Roman"/>
        </w:rPr>
        <w:t>,</w:t>
      </w:r>
      <w:r w:rsidRPr="002A5FD5">
        <w:rPr>
          <w:rFonts w:ascii="Times New Roman" w:hAnsi="Times New Roman" w:cs="Times New Roman"/>
        </w:rPr>
        <w:t xml:space="preserve"> права и обязательства по их договорам переходят к правопреемнику, если стороны не установили иное и если это не противоречит объектам и целям договора.</w:t>
      </w:r>
    </w:p>
    <w:p w:rsidR="009A1B8F" w:rsidRPr="002A5FD5" w:rsidRDefault="009A1B8F" w:rsidP="005F05BB">
      <w:pPr>
        <w:pStyle w:val="a5"/>
        <w:ind w:firstLine="284"/>
        <w:rPr>
          <w:rFonts w:ascii="Times New Roman" w:hAnsi="Times New Roman" w:cs="Times New Roman"/>
        </w:rPr>
      </w:pPr>
      <w:r w:rsidRPr="002A5FD5">
        <w:rPr>
          <w:rFonts w:ascii="Times New Roman" w:hAnsi="Times New Roman" w:cs="Times New Roman"/>
        </w:rPr>
        <w:t xml:space="preserve">4. При </w:t>
      </w:r>
      <w:r w:rsidRPr="003D613E">
        <w:rPr>
          <w:rFonts w:ascii="Times New Roman" w:hAnsi="Times New Roman" w:cs="Times New Roman"/>
          <w:i/>
        </w:rPr>
        <w:t xml:space="preserve">отделении части территории и присоединении ее к другому государству </w:t>
      </w:r>
      <w:r w:rsidRPr="002A5FD5">
        <w:rPr>
          <w:rFonts w:ascii="Times New Roman" w:hAnsi="Times New Roman" w:cs="Times New Roman"/>
        </w:rPr>
        <w:t>договоры предшественника продолжают находиться в силе для правопреемника.</w:t>
      </w:r>
    </w:p>
    <w:p w:rsidR="009A1B8F" w:rsidRPr="002A5FD5" w:rsidRDefault="009A1B8F" w:rsidP="005F05BB">
      <w:pPr>
        <w:pStyle w:val="a4"/>
        <w:ind w:left="0" w:right="0" w:firstLine="284"/>
        <w:rPr>
          <w:sz w:val="20"/>
        </w:rPr>
      </w:pPr>
      <w:r w:rsidRPr="002A5FD5">
        <w:rPr>
          <w:sz w:val="20"/>
        </w:rPr>
        <w:t>О правопреемстве договоров делаются письменные уведомления депозитарию договора и/или его участникам.</w:t>
      </w:r>
    </w:p>
    <w:p w:rsidR="009A1B8F" w:rsidRPr="002A5FD5" w:rsidRDefault="009A1B8F" w:rsidP="005F05BB">
      <w:pPr>
        <w:pStyle w:val="a4"/>
        <w:ind w:left="0" w:right="0" w:firstLine="284"/>
        <w:rPr>
          <w:sz w:val="20"/>
        </w:rPr>
      </w:pPr>
    </w:p>
    <w:p w:rsidR="00AC4A37" w:rsidRPr="007474F4" w:rsidRDefault="00AC4A37" w:rsidP="005F05BB">
      <w:pPr>
        <w:pStyle w:val="a4"/>
        <w:numPr>
          <w:ilvl w:val="0"/>
          <w:numId w:val="1"/>
        </w:numPr>
        <w:tabs>
          <w:tab w:val="clear" w:pos="-207"/>
          <w:tab w:val="num" w:pos="426"/>
        </w:tabs>
        <w:ind w:left="0" w:right="0" w:firstLine="284"/>
        <w:rPr>
          <w:b/>
          <w:sz w:val="20"/>
          <w:u w:val="single"/>
        </w:rPr>
      </w:pPr>
      <w:r w:rsidRPr="007474F4">
        <w:rPr>
          <w:b/>
          <w:sz w:val="20"/>
          <w:u w:val="single"/>
        </w:rPr>
        <w:t>Правопреемство государств в отношении государственной собственности, государственных долгов и государственных архивов.</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 xml:space="preserve">Венская конвенция о правопреемстве государств в отношении государственной собственности, государственных архивов и государственных долгов </w:t>
      </w:r>
      <w:smartTag w:uri="urn:schemas-microsoft-com:office:smarttags" w:element="metricconverter">
        <w:smartTagPr>
          <w:attr w:name="ProductID" w:val="1983 г"/>
        </w:smartTagPr>
        <w:r w:rsidRPr="002A5FD5">
          <w:rPr>
            <w:rFonts w:ascii="Times New Roman" w:hAnsi="Times New Roman" w:cs="Times New Roman"/>
          </w:rPr>
          <w:t>1983 г</w:t>
        </w:r>
      </w:smartTag>
      <w:r w:rsidRPr="002A5FD5">
        <w:rPr>
          <w:rFonts w:ascii="Times New Roman" w:hAnsi="Times New Roman" w:cs="Times New Roman"/>
        </w:rPr>
        <w:t>.</w:t>
      </w:r>
    </w:p>
    <w:p w:rsidR="001367DA" w:rsidRPr="007474F4" w:rsidRDefault="001367DA" w:rsidP="005F05BB">
      <w:pPr>
        <w:pStyle w:val="a5"/>
        <w:ind w:firstLine="284"/>
        <w:rPr>
          <w:rFonts w:ascii="Times New Roman" w:hAnsi="Times New Roman" w:cs="Times New Roman"/>
          <w:i/>
        </w:rPr>
      </w:pPr>
      <w:r w:rsidRPr="002A5FD5">
        <w:rPr>
          <w:rFonts w:ascii="Times New Roman" w:hAnsi="Times New Roman" w:cs="Times New Roman"/>
        </w:rPr>
        <w:t xml:space="preserve">Согласно Конвенции </w:t>
      </w:r>
      <w:r w:rsidRPr="007474F4">
        <w:rPr>
          <w:rFonts w:ascii="Times New Roman" w:hAnsi="Times New Roman" w:cs="Times New Roman"/>
          <w:b/>
          <w:i/>
        </w:rPr>
        <w:t>государственная собственность</w:t>
      </w:r>
      <w:r w:rsidRPr="007474F4">
        <w:rPr>
          <w:rFonts w:ascii="Times New Roman" w:hAnsi="Times New Roman" w:cs="Times New Roman"/>
          <w:i/>
        </w:rPr>
        <w:t xml:space="preserve"> — это имущество, а также права и интересы, которые на момент правопреемства принадлежали, согласно внутреннему праву государства-предшественника, этому государству.</w:t>
      </w:r>
    </w:p>
    <w:p w:rsidR="001367DA" w:rsidRPr="002A5FD5" w:rsidRDefault="001367DA" w:rsidP="005F05BB">
      <w:pPr>
        <w:pStyle w:val="a5"/>
        <w:ind w:firstLine="284"/>
        <w:rPr>
          <w:rFonts w:ascii="Times New Roman" w:hAnsi="Times New Roman" w:cs="Times New Roman"/>
        </w:rPr>
      </w:pPr>
      <w:r w:rsidRPr="007474F4">
        <w:rPr>
          <w:rFonts w:ascii="Times New Roman" w:hAnsi="Times New Roman" w:cs="Times New Roman"/>
          <w:b/>
          <w:i/>
        </w:rPr>
        <w:t>Государственные архивы</w:t>
      </w:r>
      <w:r w:rsidRPr="007474F4">
        <w:rPr>
          <w:rFonts w:ascii="Times New Roman" w:hAnsi="Times New Roman" w:cs="Times New Roman"/>
          <w:i/>
        </w:rPr>
        <w:t xml:space="preserve"> представляют собой совокупность документов любых давности и рода, произведенных или приобретенных государством-предшественником в ходе его деятельности, принадлежащих государству на момент правопреемства согласно его внутреннему праву и хранящихся под его контролем в качестве архивов для различных целей</w:t>
      </w:r>
      <w:r w:rsidRPr="002A5FD5">
        <w:rPr>
          <w:rFonts w:ascii="Times New Roman" w:hAnsi="Times New Roman" w:cs="Times New Roman"/>
        </w:rPr>
        <w:t>.</w:t>
      </w:r>
    </w:p>
    <w:p w:rsidR="001367DA" w:rsidRPr="007474F4" w:rsidRDefault="001367DA" w:rsidP="005F05BB">
      <w:pPr>
        <w:pStyle w:val="a5"/>
        <w:ind w:firstLine="284"/>
        <w:rPr>
          <w:rFonts w:ascii="Times New Roman" w:hAnsi="Times New Roman" w:cs="Times New Roman"/>
          <w:i/>
        </w:rPr>
      </w:pPr>
      <w:r w:rsidRPr="007474F4">
        <w:rPr>
          <w:rFonts w:ascii="Times New Roman" w:hAnsi="Times New Roman" w:cs="Times New Roman"/>
          <w:b/>
          <w:i/>
        </w:rPr>
        <w:t>Под государственным долгом</w:t>
      </w:r>
      <w:r w:rsidRPr="007474F4">
        <w:rPr>
          <w:rFonts w:ascii="Times New Roman" w:hAnsi="Times New Roman" w:cs="Times New Roman"/>
          <w:i/>
        </w:rPr>
        <w:t xml:space="preserve"> понимается любое финансовое обязательство государства в отношении другого государства, международной организации или любого иного субъекта международного права, возникшее в соответствии с международным правом</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 xml:space="preserve">Переход собственности, архивов и долгов при правопреемстве регулируется соглашениями между этими государством-предшественником и государством-преемником. При отсутствии таких соглашений действуют следующие </w:t>
      </w:r>
      <w:r w:rsidRPr="007474F4">
        <w:rPr>
          <w:rFonts w:ascii="Times New Roman" w:hAnsi="Times New Roman" w:cs="Times New Roman"/>
          <w:b/>
        </w:rPr>
        <w:t>правила</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 xml:space="preserve">1. </w:t>
      </w:r>
      <w:r w:rsidRPr="007474F4">
        <w:rPr>
          <w:rFonts w:ascii="Times New Roman" w:hAnsi="Times New Roman" w:cs="Times New Roman"/>
          <w:i/>
        </w:rPr>
        <w:t>При передаче части территории государства другому государству</w:t>
      </w:r>
      <w:r w:rsidRPr="002A5FD5">
        <w:rPr>
          <w:rFonts w:ascii="Times New Roman" w:hAnsi="Times New Roman" w:cs="Times New Roman"/>
        </w:rPr>
        <w:t xml:space="preserve"> к правопреемнику переходят:</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все недвижимое имущество, наход</w:t>
      </w:r>
      <w:r w:rsidR="007474F4">
        <w:rPr>
          <w:rFonts w:ascii="Times New Roman" w:hAnsi="Times New Roman" w:cs="Times New Roman"/>
        </w:rPr>
        <w:t>ящееся на соответствующей терри</w:t>
      </w:r>
      <w:r w:rsidRPr="002A5FD5">
        <w:rPr>
          <w:rFonts w:ascii="Times New Roman" w:hAnsi="Times New Roman" w:cs="Times New Roman"/>
        </w:rPr>
        <w:t>тории, а также движимое имущество, связанное с деятельностью государства на данной территории;</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часть архивов, которая относится к соответствующей территории и необходима для ее нормального управления;</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государственный долг (в справедливой доле)</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 xml:space="preserve">2. </w:t>
      </w:r>
      <w:r w:rsidRPr="007474F4">
        <w:rPr>
          <w:rFonts w:ascii="Times New Roman" w:hAnsi="Times New Roman" w:cs="Times New Roman"/>
          <w:i/>
        </w:rPr>
        <w:t>При создании нового независимого государства на территории государства-предшественника</w:t>
      </w:r>
      <w:r w:rsidRPr="002A5FD5">
        <w:rPr>
          <w:rFonts w:ascii="Times New Roman" w:hAnsi="Times New Roman" w:cs="Times New Roman"/>
        </w:rPr>
        <w:t xml:space="preserve"> к государству-правопреемнику переходят:</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находящееся на его территории недвижимое имущество, а также недвижимость, принадлежащая государству-предшественнику и находящаяся за границей</w:t>
      </w:r>
      <w:r w:rsidR="007474F4">
        <w:rPr>
          <w:rFonts w:ascii="Times New Roman" w:hAnsi="Times New Roman" w:cs="Times New Roman"/>
        </w:rPr>
        <w:t>.</w:t>
      </w:r>
      <w:r w:rsidRPr="002A5FD5">
        <w:rPr>
          <w:rFonts w:ascii="Times New Roman" w:hAnsi="Times New Roman" w:cs="Times New Roman"/>
        </w:rPr>
        <w:t xml:space="preserve"> К</w:t>
      </w:r>
      <w:r w:rsidR="007474F4">
        <w:rPr>
          <w:rFonts w:ascii="Times New Roman" w:hAnsi="Times New Roman" w:cs="Times New Roman"/>
        </w:rPr>
        <w:t xml:space="preserve"> </w:t>
      </w:r>
      <w:r w:rsidRPr="002A5FD5">
        <w:rPr>
          <w:rFonts w:ascii="Times New Roman" w:hAnsi="Times New Roman" w:cs="Times New Roman"/>
        </w:rPr>
        <w:t>правопреемнику переходит также движимое имущество, находящееся на территории государства-предшественника;</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архивы, принадлежащие его территории, а также часть иных архивов, необходимых для нормального управления.</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Государственные долги к правопреемнику не переходят.</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 xml:space="preserve">3. </w:t>
      </w:r>
      <w:r w:rsidRPr="007474F4">
        <w:rPr>
          <w:rFonts w:ascii="Times New Roman" w:hAnsi="Times New Roman" w:cs="Times New Roman"/>
          <w:i/>
        </w:rPr>
        <w:t>При объединении нескольких государств в одно</w:t>
      </w:r>
      <w:r w:rsidRPr="002A5FD5">
        <w:rPr>
          <w:rFonts w:ascii="Times New Roman" w:hAnsi="Times New Roman" w:cs="Times New Roman"/>
        </w:rPr>
        <w:t xml:space="preserve"> к правопреемнику переходят: вся собственность государств-предшественников, их архивы и долги.</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 xml:space="preserve">4. </w:t>
      </w:r>
      <w:r w:rsidRPr="007474F4">
        <w:rPr>
          <w:rFonts w:ascii="Times New Roman" w:hAnsi="Times New Roman" w:cs="Times New Roman"/>
          <w:i/>
        </w:rPr>
        <w:t>При отделении части территории от государства</w:t>
      </w:r>
      <w:r w:rsidRPr="002A5FD5">
        <w:rPr>
          <w:rFonts w:ascii="Times New Roman" w:hAnsi="Times New Roman" w:cs="Times New Roman"/>
        </w:rPr>
        <w:t xml:space="preserve"> к правопреемнику переходят: </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 xml:space="preserve">находящееся на данной территории недвижимое имущество, а также все связанное с ней движимое имущество и часть иного движимого имущества (в справедливой доле); </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 xml:space="preserve">относящаяся к территории часть архивов, а также иные архивы, необходимые для нормального управления ею; </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государственный долг (в справедливой доле).</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 xml:space="preserve">5. </w:t>
      </w:r>
      <w:r w:rsidRPr="007474F4">
        <w:rPr>
          <w:rFonts w:ascii="Times New Roman" w:hAnsi="Times New Roman" w:cs="Times New Roman"/>
          <w:i/>
        </w:rPr>
        <w:t>При разделении государства</w:t>
      </w:r>
      <w:r w:rsidRPr="002A5FD5">
        <w:rPr>
          <w:rFonts w:ascii="Times New Roman" w:hAnsi="Times New Roman" w:cs="Times New Roman"/>
        </w:rPr>
        <w:t xml:space="preserve">, когда части территории образуют два или несколько государств-правопреемников, к правопреемникам переходят: </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 xml:space="preserve">находящееся на их территории недвижимое имущество, а также относящаяся к ней движимая собственность; </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относящаяся к данной территории часть архивов, а также иные архивы, имеющие непосредственное отношение к ней; государственный долг (в справедливой доле).</w:t>
      </w:r>
    </w:p>
    <w:p w:rsidR="001367DA" w:rsidRPr="002A5FD5" w:rsidRDefault="001367DA" w:rsidP="005F05BB">
      <w:pPr>
        <w:pStyle w:val="a4"/>
        <w:ind w:left="0" w:right="0" w:firstLine="284"/>
        <w:rPr>
          <w:sz w:val="20"/>
        </w:rPr>
      </w:pPr>
    </w:p>
    <w:p w:rsidR="001367DA" w:rsidRPr="002A5FD5" w:rsidRDefault="001367DA" w:rsidP="005F05BB">
      <w:pPr>
        <w:pStyle w:val="a4"/>
        <w:ind w:left="0" w:right="0" w:firstLine="284"/>
        <w:rPr>
          <w:sz w:val="20"/>
        </w:rPr>
      </w:pPr>
    </w:p>
    <w:p w:rsidR="00AC4A37" w:rsidRPr="007474F4" w:rsidRDefault="00AC4A37" w:rsidP="005F05BB">
      <w:pPr>
        <w:pStyle w:val="a4"/>
        <w:numPr>
          <w:ilvl w:val="0"/>
          <w:numId w:val="1"/>
        </w:numPr>
        <w:tabs>
          <w:tab w:val="clear" w:pos="-207"/>
          <w:tab w:val="num" w:pos="426"/>
        </w:tabs>
        <w:ind w:left="0" w:right="0" w:firstLine="284"/>
        <w:rPr>
          <w:b/>
          <w:sz w:val="20"/>
          <w:u w:val="single"/>
        </w:rPr>
      </w:pPr>
      <w:r w:rsidRPr="007474F4">
        <w:rPr>
          <w:b/>
          <w:sz w:val="20"/>
          <w:u w:val="single"/>
        </w:rPr>
        <w:t>Особенности осуществления правопреемства после распада СССР.</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Одним из последствий прекращения существования СССР является вопрос о правопреемстве в отношении договоров СССР, государственной собственности, государственных архивов и государственных долгов СССР.</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 xml:space="preserve">В Соглашении о создании Содружества Независимых Государств от 21 декабря </w:t>
      </w:r>
      <w:smartTag w:uri="urn:schemas-microsoft-com:office:smarttags" w:element="metricconverter">
        <w:smartTagPr>
          <w:attr w:name="ProductID" w:val="1991 г"/>
        </w:smartTagPr>
        <w:r w:rsidRPr="002A5FD5">
          <w:rPr>
            <w:rFonts w:ascii="Times New Roman" w:hAnsi="Times New Roman" w:cs="Times New Roman"/>
          </w:rPr>
          <w:t>1991 г</w:t>
        </w:r>
      </w:smartTag>
      <w:r w:rsidRPr="002A5FD5">
        <w:rPr>
          <w:rFonts w:ascii="Times New Roman" w:hAnsi="Times New Roman" w:cs="Times New Roman"/>
        </w:rPr>
        <w:t>. государства — участники СНГ гарантировали выполнение международных обязательств, вытекающих из договоров и соглашений бывшего СССР. Государства также согласились, чтобы членство СССР в ООН было продолжено Российской Федерацией.</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Однако каждое государство СНГ имело право подтвердить действие для себя того или иного договора СССР</w:t>
      </w:r>
      <w:r w:rsidR="007474F4">
        <w:rPr>
          <w:rFonts w:ascii="Times New Roman" w:hAnsi="Times New Roman" w:cs="Times New Roman"/>
        </w:rPr>
        <w:t xml:space="preserve">, что они </w:t>
      </w:r>
      <w:r w:rsidRPr="002A5FD5">
        <w:rPr>
          <w:rFonts w:ascii="Times New Roman" w:hAnsi="Times New Roman" w:cs="Times New Roman"/>
        </w:rPr>
        <w:t>активно ис</w:t>
      </w:r>
      <w:r w:rsidR="007474F4">
        <w:rPr>
          <w:rFonts w:ascii="Times New Roman" w:hAnsi="Times New Roman" w:cs="Times New Roman"/>
        </w:rPr>
        <w:t xml:space="preserve">пользовали. </w:t>
      </w:r>
      <w:r w:rsidRPr="002A5FD5">
        <w:rPr>
          <w:rFonts w:ascii="Times New Roman" w:hAnsi="Times New Roman" w:cs="Times New Roman"/>
        </w:rPr>
        <w:t xml:space="preserve">Так, решениями </w:t>
      </w:r>
      <w:smartTag w:uri="urn:schemas-microsoft-com:office:smarttags" w:element="metricconverter">
        <w:smartTagPr>
          <w:attr w:name="ProductID" w:val="1992 г"/>
        </w:smartTagPr>
        <w:r w:rsidRPr="002A5FD5">
          <w:rPr>
            <w:rFonts w:ascii="Times New Roman" w:hAnsi="Times New Roman" w:cs="Times New Roman"/>
          </w:rPr>
          <w:t>1992 г</w:t>
        </w:r>
      </w:smartTag>
      <w:r w:rsidRPr="002A5FD5">
        <w:rPr>
          <w:rFonts w:ascii="Times New Roman" w:hAnsi="Times New Roman" w:cs="Times New Roman"/>
        </w:rPr>
        <w:t xml:space="preserve"> об участии государств — участников СНГ в Договоре между СССР и США о ликвидации их ракет средней и меньшей дальности </w:t>
      </w:r>
      <w:smartTag w:uri="urn:schemas-microsoft-com:office:smarttags" w:element="metricconverter">
        <w:smartTagPr>
          <w:attr w:name="ProductID" w:val="1987 г"/>
        </w:smartTagPr>
        <w:r w:rsidRPr="002A5FD5">
          <w:rPr>
            <w:rFonts w:ascii="Times New Roman" w:hAnsi="Times New Roman" w:cs="Times New Roman"/>
          </w:rPr>
          <w:t>1987 г</w:t>
        </w:r>
      </w:smartTag>
      <w:r w:rsidRPr="002A5FD5">
        <w:rPr>
          <w:rFonts w:ascii="Times New Roman" w:hAnsi="Times New Roman" w:cs="Times New Roman"/>
        </w:rPr>
        <w:t xml:space="preserve">, в Договоре между СССР и США об ограничении систем противоракетной обороны </w:t>
      </w:r>
      <w:smartTag w:uri="urn:schemas-microsoft-com:office:smarttags" w:element="metricconverter">
        <w:smartTagPr>
          <w:attr w:name="ProductID" w:val="1972 г"/>
        </w:smartTagPr>
        <w:r w:rsidRPr="002A5FD5">
          <w:rPr>
            <w:rFonts w:ascii="Times New Roman" w:hAnsi="Times New Roman" w:cs="Times New Roman"/>
          </w:rPr>
          <w:t>1972 г</w:t>
        </w:r>
      </w:smartTag>
      <w:r w:rsidRPr="002A5FD5">
        <w:rPr>
          <w:rFonts w:ascii="Times New Roman" w:hAnsi="Times New Roman" w:cs="Times New Roman"/>
        </w:rPr>
        <w:t xml:space="preserve"> государства — правопреемники СССР подтвердили свое участие в указанных договорах применительно к их территориям и с учетом их национальных интересов</w:t>
      </w:r>
      <w:r w:rsidR="007474F4">
        <w:rPr>
          <w:rFonts w:ascii="Times New Roman" w:hAnsi="Times New Roman" w:cs="Times New Roman"/>
        </w:rPr>
        <w:t>.</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Вместе с тем государства СНГ (кроме Украины и Белоруссии) самостоятельно вступали в ООН, становились участниками договоров о правах человека, о разоружении и т.д.</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 xml:space="preserve">Для решения проблем правопреемства и на основе Меморандума о взаимопонимании по вопросу правопреемства в отношении договоров бывшего Союза ССР, представляющих взаимный интерес, </w:t>
      </w:r>
      <w:smartTag w:uri="urn:schemas-microsoft-com:office:smarttags" w:element="metricconverter">
        <w:smartTagPr>
          <w:attr w:name="ProductID" w:val="1992 г"/>
        </w:smartTagPr>
        <w:r w:rsidRPr="002A5FD5">
          <w:rPr>
            <w:rFonts w:ascii="Times New Roman" w:hAnsi="Times New Roman" w:cs="Times New Roman"/>
          </w:rPr>
          <w:t>1992 г</w:t>
        </w:r>
      </w:smartTag>
      <w:r w:rsidRPr="002A5FD5">
        <w:rPr>
          <w:rFonts w:ascii="Times New Roman" w:hAnsi="Times New Roman" w:cs="Times New Roman"/>
        </w:rPr>
        <w:t xml:space="preserve">. Советом глав государств СНГ 20 марта </w:t>
      </w:r>
      <w:smartTag w:uri="urn:schemas-microsoft-com:office:smarttags" w:element="metricconverter">
        <w:smartTagPr>
          <w:attr w:name="ProductID" w:val="1992 г"/>
        </w:smartTagPr>
        <w:r w:rsidRPr="002A5FD5">
          <w:rPr>
            <w:rFonts w:ascii="Times New Roman" w:hAnsi="Times New Roman" w:cs="Times New Roman"/>
          </w:rPr>
          <w:t>1992 г</w:t>
        </w:r>
      </w:smartTag>
      <w:r w:rsidRPr="002A5FD5">
        <w:rPr>
          <w:rFonts w:ascii="Times New Roman" w:hAnsi="Times New Roman" w:cs="Times New Roman"/>
        </w:rPr>
        <w:t>. была создана Комиссия по правопреемству в отношении договоров, представляющих взаимный интерес, госу</w:t>
      </w:r>
      <w:r w:rsidR="007474F4">
        <w:rPr>
          <w:rFonts w:ascii="Times New Roman" w:hAnsi="Times New Roman" w:cs="Times New Roman"/>
        </w:rPr>
        <w:t>дарст</w:t>
      </w:r>
      <w:r w:rsidRPr="002A5FD5">
        <w:rPr>
          <w:rFonts w:ascii="Times New Roman" w:hAnsi="Times New Roman" w:cs="Times New Roman"/>
        </w:rPr>
        <w:t>венной собственности, долгов и активов бывшего Союза ССР, в рамках которой было подготовлено значительное число соглашений между государствами бывшего СССР.</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 xml:space="preserve">В </w:t>
      </w:r>
      <w:r w:rsidRPr="002B5573">
        <w:rPr>
          <w:rFonts w:ascii="Times New Roman" w:hAnsi="Times New Roman" w:cs="Times New Roman"/>
          <w:i/>
        </w:rPr>
        <w:t xml:space="preserve">Соглашении о распределении всей собственности бывшего Союза ССР за рубежом </w:t>
      </w:r>
      <w:smartTag w:uri="urn:schemas-microsoft-com:office:smarttags" w:element="metricconverter">
        <w:smartTagPr>
          <w:attr w:name="ProductID" w:val="1992 г"/>
        </w:smartTagPr>
        <w:r w:rsidRPr="002B5573">
          <w:rPr>
            <w:rFonts w:ascii="Times New Roman" w:hAnsi="Times New Roman" w:cs="Times New Roman"/>
            <w:i/>
          </w:rPr>
          <w:t>1992 г</w:t>
        </w:r>
      </w:smartTag>
      <w:r w:rsidRPr="002A5FD5">
        <w:rPr>
          <w:rFonts w:ascii="Times New Roman" w:hAnsi="Times New Roman" w:cs="Times New Roman"/>
        </w:rPr>
        <w:t>. участвуют все страны — участницы СНГ (кроме Грузии). Соглашение регулирует вопросы правопреемства движимой и недвижимой собственности СССР за рубежом, находившейся в момент правопреемства во владении, пользовании или распоряжении СССР, государственных органов СССР. Под собственностью понимается, в частности: недвижимость, используемая дипломатическими и консульскими представительствами СССР; инфраструктуры СССР за рубежом и прибыль от их эксплуатации; доходы от реализации собственности СССР; собственность СССР и прибыль от деятельности юридических лиц, находившихся под юрисдикцией СССР; прибыль от выполнения работ по международным соглашениям СССР и др.</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Собственность СССР была поделена и перешла к государствам в следующих долях: Белоруссия — 4,13 процента, Казахстан — 3,86; Россия — 61,34; Украина — 16,37 процента и т.д. Совокупная доля Грузии, Латвии, Литвы и Эстонии составила 4,77 процента и данным Соглашением не рассматривалась.</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 xml:space="preserve">Участниками Соглашения о правопреемстве в отношении государственных архивов бывшего Союза ССР </w:t>
      </w:r>
      <w:smartTag w:uri="urn:schemas-microsoft-com:office:smarttags" w:element="metricconverter">
        <w:smartTagPr>
          <w:attr w:name="ProductID" w:val="1992 г"/>
        </w:smartTagPr>
        <w:r w:rsidRPr="002A5FD5">
          <w:rPr>
            <w:rFonts w:ascii="Times New Roman" w:hAnsi="Times New Roman" w:cs="Times New Roman"/>
          </w:rPr>
          <w:t>1992 г</w:t>
        </w:r>
      </w:smartTag>
      <w:r w:rsidRPr="002A5FD5">
        <w:rPr>
          <w:rFonts w:ascii="Times New Roman" w:hAnsi="Times New Roman" w:cs="Times New Roman"/>
        </w:rPr>
        <w:t>. являются все страны СНГ (кроме Грузии). В соответствии с положениями Соглашения стороны признали целостность и неделимость архивов Российской Империи и СССР, находящихся за пределами их территорий, и не претендуют на право владения ими. Находящиеся на территории государств — участников Соглашения архивы СССР перешли под юрисдикцию соответствующих государств. Стороны Соглашения обязались обеспечивать в соответствии со своим законодательством доступ исследователей к архивам и признавать на своих территориях юридическую силу справок, выданных государственными архивными учреждениями стран СНГ.</w:t>
      </w:r>
    </w:p>
    <w:p w:rsidR="001367DA" w:rsidRPr="002A5FD5" w:rsidRDefault="001367DA" w:rsidP="005F05BB">
      <w:pPr>
        <w:pStyle w:val="a4"/>
        <w:ind w:left="0" w:right="0" w:firstLine="284"/>
        <w:rPr>
          <w:sz w:val="20"/>
        </w:rPr>
      </w:pPr>
      <w:r w:rsidRPr="002A5FD5">
        <w:rPr>
          <w:sz w:val="20"/>
        </w:rPr>
        <w:t>Вопросы, связанные с возвращением документов, обменом копиями и т.д., регулируются специальными двусторонними соглашениями</w:t>
      </w:r>
    </w:p>
    <w:p w:rsidR="001367DA" w:rsidRPr="002A5FD5" w:rsidRDefault="001367DA" w:rsidP="005F05BB">
      <w:pPr>
        <w:pStyle w:val="a4"/>
        <w:ind w:left="0" w:right="0" w:firstLine="284"/>
        <w:rPr>
          <w:sz w:val="20"/>
        </w:rPr>
      </w:pPr>
    </w:p>
    <w:p w:rsidR="00AC4A37" w:rsidRPr="002B5573" w:rsidRDefault="00AC4A37" w:rsidP="005F05BB">
      <w:pPr>
        <w:pStyle w:val="a4"/>
        <w:numPr>
          <w:ilvl w:val="0"/>
          <w:numId w:val="1"/>
        </w:numPr>
        <w:tabs>
          <w:tab w:val="clear" w:pos="-207"/>
          <w:tab w:val="num" w:pos="426"/>
        </w:tabs>
        <w:ind w:left="0" w:right="0" w:firstLine="284"/>
        <w:rPr>
          <w:b/>
          <w:sz w:val="20"/>
          <w:u w:val="single"/>
        </w:rPr>
      </w:pPr>
      <w:r w:rsidRPr="002B5573">
        <w:rPr>
          <w:b/>
          <w:sz w:val="20"/>
          <w:u w:val="single"/>
        </w:rPr>
        <w:t>Понятие, виды международных договоров. Стороны в международном договоре.</w:t>
      </w:r>
    </w:p>
    <w:p w:rsidR="001947A3" w:rsidRPr="002A5FD5" w:rsidRDefault="001947A3" w:rsidP="005F05BB">
      <w:pPr>
        <w:pStyle w:val="a5"/>
        <w:ind w:firstLine="284"/>
        <w:rPr>
          <w:rFonts w:ascii="Times New Roman" w:hAnsi="Times New Roman" w:cs="Times New Roman"/>
        </w:rPr>
      </w:pPr>
      <w:r w:rsidRPr="002B5573">
        <w:rPr>
          <w:rFonts w:ascii="Times New Roman" w:hAnsi="Times New Roman" w:cs="Times New Roman"/>
          <w:b/>
          <w:i/>
        </w:rPr>
        <w:t>Международный договор</w:t>
      </w:r>
      <w:r w:rsidRPr="002B5573">
        <w:rPr>
          <w:rFonts w:ascii="Times New Roman" w:hAnsi="Times New Roman" w:cs="Times New Roman"/>
          <w:i/>
        </w:rPr>
        <w:t xml:space="preserve"> представляет собой международное соглашение, заключенное между государствами и/или другими субъектами международного права в письменной или устной форме и регулируемое международным правом, независимо от того, содержится ли такое соглашение в одном или нескольких документах, а также независимо от его конкретного наименования.</w:t>
      </w:r>
      <w:r w:rsidRPr="002A5FD5">
        <w:rPr>
          <w:rFonts w:ascii="Times New Roman" w:hAnsi="Times New Roman" w:cs="Times New Roman"/>
        </w:rPr>
        <w:t xml:space="preserve"> Международные договоры могут иметь самое различное наименование (пакт, конвенция, протокол, соглашение и т.д.); юридическая сила договора не зависит от его наименования.</w:t>
      </w:r>
    </w:p>
    <w:p w:rsidR="001947A3" w:rsidRPr="002A5FD5" w:rsidRDefault="001947A3" w:rsidP="005F05BB">
      <w:pPr>
        <w:pStyle w:val="a5"/>
        <w:ind w:firstLine="284"/>
        <w:rPr>
          <w:rFonts w:ascii="Times New Roman" w:hAnsi="Times New Roman" w:cs="Times New Roman"/>
        </w:rPr>
      </w:pPr>
      <w:r w:rsidRPr="002B5573">
        <w:rPr>
          <w:rFonts w:ascii="Times New Roman" w:hAnsi="Times New Roman" w:cs="Times New Roman"/>
          <w:b/>
        </w:rPr>
        <w:t>Субъекты права</w:t>
      </w:r>
      <w:r w:rsidRPr="002A5FD5">
        <w:rPr>
          <w:rFonts w:ascii="Times New Roman" w:hAnsi="Times New Roman" w:cs="Times New Roman"/>
        </w:rPr>
        <w:t xml:space="preserve"> международных договоров</w:t>
      </w:r>
    </w:p>
    <w:p w:rsidR="001947A3" w:rsidRPr="002A5FD5" w:rsidRDefault="001947A3" w:rsidP="005F05BB">
      <w:pPr>
        <w:pStyle w:val="a5"/>
        <w:ind w:firstLine="284"/>
        <w:rPr>
          <w:rFonts w:ascii="Times New Roman" w:hAnsi="Times New Roman" w:cs="Times New Roman"/>
        </w:rPr>
      </w:pPr>
      <w:r w:rsidRPr="002A5FD5">
        <w:rPr>
          <w:rFonts w:ascii="Times New Roman" w:hAnsi="Times New Roman" w:cs="Times New Roman"/>
        </w:rPr>
        <w:t>Все субъекты международного права обладают правоспособностью заключать международные договоры. Однако такая правоспособность ограничена основными принципами международного права и другими императивными нормами. Кроме того, следует учитывать, что если основные (суверенные) субъекты вправе заключать договоры практически по любому вопросу, могущему быть предметом международно-правового регулирования, то правоспособность производных субъектов международного права ограничена их учредительными документами, в частности, уставами международных организаций.</w:t>
      </w:r>
    </w:p>
    <w:p w:rsidR="001947A3" w:rsidRPr="002A5FD5" w:rsidRDefault="001947A3" w:rsidP="005F05BB">
      <w:pPr>
        <w:pStyle w:val="a5"/>
        <w:ind w:firstLine="284"/>
        <w:rPr>
          <w:rFonts w:ascii="Times New Roman" w:hAnsi="Times New Roman" w:cs="Times New Roman"/>
        </w:rPr>
      </w:pPr>
      <w:r w:rsidRPr="002A5FD5">
        <w:rPr>
          <w:rFonts w:ascii="Times New Roman" w:hAnsi="Times New Roman" w:cs="Times New Roman"/>
        </w:rPr>
        <w:t>Международные договоры не создают прав и обязательств или прав для третьих государств без их на то согласия. Однако государства, не участвующие в договоре, могут применять его положения в качестве обычных норм международного права.</w:t>
      </w:r>
    </w:p>
    <w:p w:rsidR="001947A3" w:rsidRPr="002A5FD5" w:rsidRDefault="001947A3" w:rsidP="005F05BB">
      <w:pPr>
        <w:pStyle w:val="a5"/>
        <w:ind w:firstLine="284"/>
        <w:rPr>
          <w:rFonts w:ascii="Times New Roman" w:hAnsi="Times New Roman" w:cs="Times New Roman"/>
        </w:rPr>
      </w:pPr>
      <w:r w:rsidRPr="002B5573">
        <w:rPr>
          <w:rFonts w:ascii="Times New Roman" w:hAnsi="Times New Roman" w:cs="Times New Roman"/>
          <w:b/>
        </w:rPr>
        <w:t xml:space="preserve">Сторонами </w:t>
      </w:r>
      <w:r w:rsidRPr="002A5FD5">
        <w:rPr>
          <w:rFonts w:ascii="Times New Roman" w:hAnsi="Times New Roman" w:cs="Times New Roman"/>
        </w:rPr>
        <w:t>в договорах могут быть как государства, так и международные организации. Иногда заключаются договоры с участием лиц, не являющихся субъектами международного права (например, межправительственное соглашение, в котором, помимо государств, участвует крупное предприятие). Такие договоры являются международно-правовыми в части отношений между субъектами международного права, в части, касающейся отношений между государством и предприятием; правила, зафиксированные в договоре, носят частноправовой характер.</w:t>
      </w:r>
    </w:p>
    <w:p w:rsidR="001947A3" w:rsidRPr="002A5FD5" w:rsidRDefault="001947A3" w:rsidP="005F05BB">
      <w:pPr>
        <w:pStyle w:val="a5"/>
        <w:ind w:firstLine="284"/>
        <w:rPr>
          <w:rFonts w:ascii="Times New Roman" w:hAnsi="Times New Roman" w:cs="Times New Roman"/>
        </w:rPr>
      </w:pPr>
      <w:r w:rsidRPr="002B5573">
        <w:rPr>
          <w:rFonts w:ascii="Times New Roman" w:hAnsi="Times New Roman" w:cs="Times New Roman"/>
          <w:b/>
        </w:rPr>
        <w:t xml:space="preserve">Виды </w:t>
      </w:r>
      <w:r w:rsidRPr="002A5FD5">
        <w:rPr>
          <w:rFonts w:ascii="Times New Roman" w:hAnsi="Times New Roman" w:cs="Times New Roman"/>
        </w:rPr>
        <w:t>международных договоров</w:t>
      </w:r>
    </w:p>
    <w:p w:rsidR="001947A3" w:rsidRPr="002A5FD5" w:rsidRDefault="001947A3" w:rsidP="005F05BB">
      <w:pPr>
        <w:pStyle w:val="a5"/>
        <w:ind w:firstLine="284"/>
        <w:rPr>
          <w:rFonts w:ascii="Times New Roman" w:hAnsi="Times New Roman" w:cs="Times New Roman"/>
        </w:rPr>
      </w:pPr>
      <w:r w:rsidRPr="002B5573">
        <w:rPr>
          <w:rFonts w:ascii="Times New Roman" w:hAnsi="Times New Roman" w:cs="Times New Roman"/>
          <w:b/>
          <w:i/>
        </w:rPr>
        <w:t>В зависимости от субъекта</w:t>
      </w:r>
      <w:r w:rsidRPr="002A5FD5">
        <w:rPr>
          <w:rFonts w:ascii="Times New Roman" w:hAnsi="Times New Roman" w:cs="Times New Roman"/>
        </w:rPr>
        <w:t xml:space="preserve">, заключающего договор, различают три вида международных договоров: </w:t>
      </w:r>
      <w:r w:rsidRPr="002B5573">
        <w:rPr>
          <w:rFonts w:ascii="Times New Roman" w:hAnsi="Times New Roman" w:cs="Times New Roman"/>
          <w:i/>
        </w:rPr>
        <w:t>межгосударственные</w:t>
      </w:r>
      <w:r w:rsidRPr="002A5FD5">
        <w:rPr>
          <w:rFonts w:ascii="Times New Roman" w:hAnsi="Times New Roman" w:cs="Times New Roman"/>
        </w:rPr>
        <w:t xml:space="preserve"> (заключаемые от имени государства), </w:t>
      </w:r>
      <w:r w:rsidRPr="002B5573">
        <w:rPr>
          <w:rFonts w:ascii="Times New Roman" w:hAnsi="Times New Roman" w:cs="Times New Roman"/>
          <w:i/>
        </w:rPr>
        <w:t>межправительственные</w:t>
      </w:r>
      <w:r w:rsidRPr="002A5FD5">
        <w:rPr>
          <w:rFonts w:ascii="Times New Roman" w:hAnsi="Times New Roman" w:cs="Times New Roman"/>
        </w:rPr>
        <w:t xml:space="preserve"> (от имени правительства) и </w:t>
      </w:r>
      <w:r w:rsidRPr="002B5573">
        <w:rPr>
          <w:rFonts w:ascii="Times New Roman" w:hAnsi="Times New Roman" w:cs="Times New Roman"/>
          <w:i/>
        </w:rPr>
        <w:t>межведомственные договоры</w:t>
      </w:r>
      <w:r w:rsidRPr="002A5FD5">
        <w:rPr>
          <w:rFonts w:ascii="Times New Roman" w:hAnsi="Times New Roman" w:cs="Times New Roman"/>
        </w:rPr>
        <w:t xml:space="preserve"> (от имени ведомств — органов исполнительной власти).</w:t>
      </w:r>
    </w:p>
    <w:p w:rsidR="001947A3" w:rsidRPr="002A5FD5" w:rsidRDefault="001947A3" w:rsidP="005F05BB">
      <w:pPr>
        <w:pStyle w:val="a5"/>
        <w:ind w:firstLine="284"/>
        <w:rPr>
          <w:rFonts w:ascii="Times New Roman" w:hAnsi="Times New Roman" w:cs="Times New Roman"/>
        </w:rPr>
      </w:pPr>
      <w:r w:rsidRPr="002B5573">
        <w:rPr>
          <w:rFonts w:ascii="Times New Roman" w:hAnsi="Times New Roman" w:cs="Times New Roman"/>
          <w:b/>
        </w:rPr>
        <w:t>Форма</w:t>
      </w:r>
      <w:r w:rsidRPr="002A5FD5">
        <w:rPr>
          <w:rFonts w:ascii="Times New Roman" w:hAnsi="Times New Roman" w:cs="Times New Roman"/>
        </w:rPr>
        <w:t xml:space="preserve"> договоров</w:t>
      </w:r>
      <w:r w:rsidRPr="002A5FD5">
        <w:rPr>
          <w:rFonts w:ascii="Times New Roman" w:hAnsi="Times New Roman" w:cs="Times New Roman"/>
        </w:rPr>
        <w:tab/>
      </w:r>
    </w:p>
    <w:p w:rsidR="001947A3" w:rsidRPr="002A5FD5" w:rsidRDefault="001947A3" w:rsidP="005F05BB">
      <w:pPr>
        <w:pStyle w:val="a5"/>
        <w:ind w:firstLine="284"/>
        <w:rPr>
          <w:rFonts w:ascii="Times New Roman" w:hAnsi="Times New Roman" w:cs="Times New Roman"/>
        </w:rPr>
      </w:pPr>
      <w:r w:rsidRPr="002A5FD5">
        <w:rPr>
          <w:rFonts w:ascii="Times New Roman" w:hAnsi="Times New Roman" w:cs="Times New Roman"/>
        </w:rPr>
        <w:t xml:space="preserve">Международные договоры могут заключаться как в </w:t>
      </w:r>
      <w:r w:rsidRPr="002B5573">
        <w:rPr>
          <w:rFonts w:ascii="Times New Roman" w:hAnsi="Times New Roman" w:cs="Times New Roman"/>
          <w:b/>
          <w:i/>
        </w:rPr>
        <w:t>письменной,</w:t>
      </w:r>
      <w:r w:rsidRPr="002A5FD5">
        <w:rPr>
          <w:rFonts w:ascii="Times New Roman" w:hAnsi="Times New Roman" w:cs="Times New Roman"/>
        </w:rPr>
        <w:t xml:space="preserve"> так и в </w:t>
      </w:r>
      <w:r w:rsidRPr="002B5573">
        <w:rPr>
          <w:rFonts w:ascii="Times New Roman" w:hAnsi="Times New Roman" w:cs="Times New Roman"/>
          <w:b/>
          <w:i/>
        </w:rPr>
        <w:t>устной форме</w:t>
      </w:r>
      <w:r w:rsidRPr="002A5FD5">
        <w:rPr>
          <w:rFonts w:ascii="Times New Roman" w:hAnsi="Times New Roman" w:cs="Times New Roman"/>
        </w:rPr>
        <w:t xml:space="preserve">. Как уже говорилось, Венские конвенции о праве договоров </w:t>
      </w:r>
      <w:smartTag w:uri="urn:schemas-microsoft-com:office:smarttags" w:element="metricconverter">
        <w:smartTagPr>
          <w:attr w:name="ProductID" w:val="1969 г"/>
        </w:smartTagPr>
        <w:r w:rsidRPr="002A5FD5">
          <w:rPr>
            <w:rFonts w:ascii="Times New Roman" w:hAnsi="Times New Roman" w:cs="Times New Roman"/>
          </w:rPr>
          <w:t>1969 г</w:t>
        </w:r>
      </w:smartTag>
      <w:r w:rsidRPr="002A5FD5">
        <w:rPr>
          <w:rFonts w:ascii="Times New Roman" w:hAnsi="Times New Roman" w:cs="Times New Roman"/>
        </w:rPr>
        <w:t xml:space="preserve">. и </w:t>
      </w:r>
      <w:smartTag w:uri="urn:schemas-microsoft-com:office:smarttags" w:element="metricconverter">
        <w:smartTagPr>
          <w:attr w:name="ProductID" w:val="1986 г"/>
        </w:smartTagPr>
        <w:r w:rsidRPr="002A5FD5">
          <w:rPr>
            <w:rFonts w:ascii="Times New Roman" w:hAnsi="Times New Roman" w:cs="Times New Roman"/>
          </w:rPr>
          <w:t>1986 г</w:t>
        </w:r>
      </w:smartTag>
      <w:r w:rsidRPr="002A5FD5">
        <w:rPr>
          <w:rFonts w:ascii="Times New Roman" w:hAnsi="Times New Roman" w:cs="Times New Roman"/>
        </w:rPr>
        <w:t>. регламентируют порядок заключения, исполнения и прекращения только письменных договоров. В отношении устных договоров нормы международного права не кодифицированы и представлены международными обычаями.</w:t>
      </w:r>
    </w:p>
    <w:p w:rsidR="001947A3" w:rsidRPr="002A5FD5" w:rsidRDefault="001947A3" w:rsidP="005F05BB">
      <w:pPr>
        <w:pStyle w:val="a5"/>
        <w:ind w:firstLine="284"/>
        <w:rPr>
          <w:rFonts w:ascii="Times New Roman" w:hAnsi="Times New Roman" w:cs="Times New Roman"/>
        </w:rPr>
      </w:pPr>
      <w:r w:rsidRPr="002A5FD5">
        <w:rPr>
          <w:rFonts w:ascii="Times New Roman" w:hAnsi="Times New Roman" w:cs="Times New Roman"/>
        </w:rPr>
        <w:t>Многосторонние международные договоры составляются, как правило, на одном или нескольких языках. На остальные языки делаются официальные переводы, которые заверяются депозитарием договора и затем передаются участникам договора. Например, Устав ООН составлен на пяти языках: русском, английском, французском, испанском, китайском. Только тексты на этих языках являются официальными текстами Устава, остальные тексты представляют собой заверенные переводы.</w:t>
      </w:r>
    </w:p>
    <w:p w:rsidR="001367DA" w:rsidRPr="002A5FD5" w:rsidRDefault="001367DA" w:rsidP="005F05BB">
      <w:pPr>
        <w:pStyle w:val="a4"/>
        <w:ind w:left="0" w:right="0" w:firstLine="284"/>
        <w:rPr>
          <w:sz w:val="20"/>
        </w:rPr>
      </w:pPr>
    </w:p>
    <w:p w:rsidR="001367DA" w:rsidRPr="002A5FD5" w:rsidRDefault="001367DA" w:rsidP="005F05BB">
      <w:pPr>
        <w:pStyle w:val="a4"/>
        <w:ind w:left="0" w:right="0" w:firstLine="284"/>
        <w:rPr>
          <w:sz w:val="20"/>
        </w:rPr>
      </w:pPr>
    </w:p>
    <w:p w:rsidR="00AC4A37" w:rsidRPr="001A740D" w:rsidRDefault="00AC4A37" w:rsidP="005F05BB">
      <w:pPr>
        <w:pStyle w:val="a4"/>
        <w:numPr>
          <w:ilvl w:val="0"/>
          <w:numId w:val="1"/>
        </w:numPr>
        <w:tabs>
          <w:tab w:val="clear" w:pos="-207"/>
          <w:tab w:val="num" w:pos="426"/>
        </w:tabs>
        <w:ind w:left="0" w:right="0" w:firstLine="284"/>
        <w:rPr>
          <w:b/>
          <w:sz w:val="20"/>
          <w:u w:val="single"/>
        </w:rPr>
      </w:pPr>
      <w:r w:rsidRPr="001A740D">
        <w:rPr>
          <w:b/>
          <w:sz w:val="20"/>
          <w:u w:val="single"/>
        </w:rPr>
        <w:t>Порядок разработки и заключения международных договоров. Законодательство Республики Беларусь о международных договорах.</w:t>
      </w:r>
    </w:p>
    <w:p w:rsidR="001A740D" w:rsidRPr="00DB24B7" w:rsidRDefault="001A740D" w:rsidP="005F05BB">
      <w:pPr>
        <w:shd w:val="clear" w:color="auto" w:fill="FFFFFF"/>
        <w:ind w:firstLine="284"/>
        <w:jc w:val="both"/>
        <w:rPr>
          <w:b/>
          <w:bCs/>
          <w:iCs/>
          <w:color w:val="000000"/>
        </w:rPr>
      </w:pPr>
      <w:r w:rsidRPr="00DB24B7">
        <w:rPr>
          <w:b/>
          <w:bCs/>
          <w:iCs/>
          <w:color w:val="000000"/>
        </w:rPr>
        <w:t>Стадии заключения международного договора:</w:t>
      </w:r>
    </w:p>
    <w:p w:rsidR="005B57DB" w:rsidRDefault="005B57DB" w:rsidP="005F05BB">
      <w:pPr>
        <w:shd w:val="clear" w:color="auto" w:fill="FFFFFF"/>
        <w:ind w:firstLine="284"/>
        <w:jc w:val="both"/>
        <w:rPr>
          <w:b/>
          <w:bCs/>
          <w:color w:val="000000"/>
        </w:rPr>
      </w:pPr>
      <w:r>
        <w:rPr>
          <w:b/>
          <w:bCs/>
          <w:color w:val="000000"/>
        </w:rPr>
        <w:t>1)разработка, 2)установление аутентичности, 3)выдача согласия</w:t>
      </w:r>
    </w:p>
    <w:p w:rsidR="001A740D" w:rsidRPr="00DB24B7" w:rsidRDefault="001A740D" w:rsidP="005F05BB">
      <w:pPr>
        <w:shd w:val="clear" w:color="auto" w:fill="FFFFFF"/>
        <w:ind w:firstLine="284"/>
        <w:jc w:val="both"/>
      </w:pPr>
      <w:r w:rsidRPr="00DB24B7">
        <w:rPr>
          <w:b/>
          <w:bCs/>
          <w:color w:val="000000"/>
        </w:rPr>
        <w:t xml:space="preserve">Подготовка проекта договора. </w:t>
      </w:r>
      <w:r w:rsidRPr="00DB24B7">
        <w:rPr>
          <w:color w:val="000000"/>
        </w:rPr>
        <w:t>Его готовят либо участвующие стороны, либо (если планируется многосторонний договор) делается это по линии ООН: проект может готовиться в комитетах Генераль</w:t>
      </w:r>
      <w:r w:rsidRPr="00DB24B7">
        <w:rPr>
          <w:color w:val="000000"/>
        </w:rPr>
        <w:softHyphen/>
        <w:t>ной Ассамблеи ООН или в специальных органах этой организации (по правам человека, по международному праву, по космосу и т.п.); могут быть также созданы рабочие группы, куда включаются извест</w:t>
      </w:r>
      <w:r w:rsidRPr="00DB24B7">
        <w:rPr>
          <w:color w:val="000000"/>
        </w:rPr>
        <w:softHyphen/>
        <w:t>ные юристы.</w:t>
      </w:r>
    </w:p>
    <w:p w:rsidR="001A740D" w:rsidRPr="00DB24B7" w:rsidRDefault="001A740D" w:rsidP="005F05BB">
      <w:pPr>
        <w:shd w:val="clear" w:color="auto" w:fill="FFFFFF"/>
        <w:ind w:firstLine="284"/>
        <w:jc w:val="both"/>
      </w:pPr>
      <w:r w:rsidRPr="00DB24B7">
        <w:rPr>
          <w:b/>
          <w:bCs/>
          <w:color w:val="000000"/>
        </w:rPr>
        <w:t xml:space="preserve">Переговоры </w:t>
      </w:r>
      <w:r w:rsidRPr="00DB24B7">
        <w:rPr>
          <w:color w:val="000000"/>
        </w:rPr>
        <w:t>по рассмотрению проекта договора. В них участву</w:t>
      </w:r>
      <w:r w:rsidRPr="00DB24B7">
        <w:rPr>
          <w:color w:val="000000"/>
        </w:rPr>
        <w:softHyphen/>
        <w:t>ют представители сторон, действующие на основе инструкций, полу</w:t>
      </w:r>
      <w:r w:rsidRPr="00DB24B7">
        <w:rPr>
          <w:color w:val="000000"/>
        </w:rPr>
        <w:softHyphen/>
        <w:t>ченных от своего государства. На этой стадии стороны стремятся к тому, чтобы текстдоговора в окончательном виле наиболее полно со</w:t>
      </w:r>
      <w:r w:rsidRPr="00DB24B7">
        <w:rPr>
          <w:color w:val="000000"/>
        </w:rPr>
        <w:softHyphen/>
        <w:t>ответствовал их национальным интересам (тому, что записано в ин</w:t>
      </w:r>
      <w:r w:rsidRPr="00DB24B7">
        <w:rPr>
          <w:color w:val="000000"/>
        </w:rPr>
        <w:softHyphen/>
        <w:t>струкциях). Здесь многое зависит от профессионализма представите</w:t>
      </w:r>
      <w:r w:rsidRPr="00DB24B7">
        <w:rPr>
          <w:color w:val="000000"/>
        </w:rPr>
        <w:softHyphen/>
        <w:t>лей: отсутствие такового может либо завести переговоры в тупик, либо вообще их сорвать.</w:t>
      </w:r>
    </w:p>
    <w:p w:rsidR="001A740D" w:rsidRPr="00DB24B7" w:rsidRDefault="001A740D" w:rsidP="005F05BB">
      <w:pPr>
        <w:shd w:val="clear" w:color="auto" w:fill="FFFFFF"/>
        <w:ind w:firstLine="284"/>
        <w:jc w:val="both"/>
      </w:pPr>
      <w:r w:rsidRPr="00DB24B7">
        <w:rPr>
          <w:color w:val="000000"/>
        </w:rPr>
        <w:t xml:space="preserve">Прежде чём представители государств приступят к переговорам с целью заключить соглашение, они </w:t>
      </w:r>
      <w:r w:rsidRPr="00DB24B7">
        <w:rPr>
          <w:iCs/>
          <w:color w:val="000000"/>
        </w:rPr>
        <w:t xml:space="preserve">обмениваются полномочиями,. </w:t>
      </w:r>
      <w:r w:rsidRPr="00DB24B7">
        <w:rPr>
          <w:color w:val="000000"/>
        </w:rPr>
        <w:t>из которых видно, что они действительно уполномочены конституцион</w:t>
      </w:r>
      <w:r w:rsidRPr="00DB24B7">
        <w:rPr>
          <w:color w:val="000000"/>
        </w:rPr>
        <w:softHyphen/>
        <w:t>ным органом договариваться по конкретному вопросу и имеют право подписать или парафировать достигнутую договоренность.</w:t>
      </w:r>
    </w:p>
    <w:p w:rsidR="001A740D" w:rsidRPr="00DB24B7" w:rsidRDefault="001A740D" w:rsidP="005F05BB">
      <w:pPr>
        <w:shd w:val="clear" w:color="auto" w:fill="FFFFFF"/>
        <w:ind w:firstLine="284"/>
        <w:jc w:val="both"/>
      </w:pPr>
      <w:r w:rsidRPr="00DB24B7">
        <w:rPr>
          <w:color w:val="000000"/>
        </w:rPr>
        <w:t>Если переговоры многосторонние, то полномочия сдаются в сек</w:t>
      </w:r>
      <w:r w:rsidRPr="00DB24B7">
        <w:rPr>
          <w:color w:val="000000"/>
        </w:rPr>
        <w:softHyphen/>
        <w:t>ретариат конференции. Там их анализируют и сообщают публично участникам, что все они действительно уполномочены на ведение переговоров. Далее, если конференция проходит под эгидой ООН, то полномочия по завершении работы направляются в Секретариат ООН; если же под эгидой ЕС, ВТО и т.п. — то в соответствующие секретариаты или договорно-правовые отделы этих организаций.</w:t>
      </w:r>
    </w:p>
    <w:p w:rsidR="001A740D" w:rsidRPr="00DB24B7" w:rsidRDefault="001A740D" w:rsidP="005F05BB">
      <w:pPr>
        <w:shd w:val="clear" w:color="auto" w:fill="FFFFFF"/>
        <w:ind w:firstLine="284"/>
        <w:jc w:val="both"/>
      </w:pPr>
      <w:r w:rsidRPr="00DB24B7">
        <w:rPr>
          <w:color w:val="000000"/>
        </w:rPr>
        <w:t>Если же переговоры проходили в столице одного из участников, тс полномочия могут поступить в МИД этой страны.</w:t>
      </w:r>
    </w:p>
    <w:p w:rsidR="001A740D" w:rsidRPr="00DB24B7" w:rsidRDefault="001A740D" w:rsidP="005F05BB">
      <w:pPr>
        <w:shd w:val="clear" w:color="auto" w:fill="FFFFFF"/>
        <w:tabs>
          <w:tab w:val="left" w:pos="4810"/>
        </w:tabs>
        <w:ind w:firstLine="284"/>
        <w:jc w:val="both"/>
      </w:pPr>
      <w:r w:rsidRPr="00DB24B7">
        <w:rPr>
          <w:b/>
          <w:color w:val="000000"/>
        </w:rPr>
        <w:t>Подписание</w:t>
      </w:r>
      <w:r w:rsidRPr="00DB24B7">
        <w:rPr>
          <w:color w:val="000000"/>
        </w:rPr>
        <w:t xml:space="preserve"> (парафирование) договора происходит в случае согласия сторон с его содержанием. На этой же стадии делаются оговорки к тексту изъявления.</w:t>
      </w:r>
    </w:p>
    <w:p w:rsidR="001A740D" w:rsidRPr="001A740D" w:rsidRDefault="001A740D" w:rsidP="005F05BB">
      <w:pPr>
        <w:pStyle w:val="a4"/>
        <w:ind w:left="0" w:right="0" w:firstLine="284"/>
        <w:rPr>
          <w:sz w:val="20"/>
        </w:rPr>
      </w:pPr>
      <w:r w:rsidRPr="001A740D">
        <w:rPr>
          <w:color w:val="000000"/>
          <w:sz w:val="20"/>
        </w:rPr>
        <w:t xml:space="preserve">Важные по своей сути договоры подлежат </w:t>
      </w:r>
      <w:r w:rsidRPr="001A740D">
        <w:rPr>
          <w:b/>
          <w:iCs/>
          <w:color w:val="000000"/>
          <w:sz w:val="20"/>
        </w:rPr>
        <w:t>ратификации</w:t>
      </w:r>
      <w:r w:rsidRPr="001A740D">
        <w:rPr>
          <w:iCs/>
          <w:color w:val="000000"/>
          <w:sz w:val="20"/>
        </w:rPr>
        <w:t xml:space="preserve">. </w:t>
      </w:r>
      <w:r w:rsidRPr="001A740D">
        <w:rPr>
          <w:color w:val="000000"/>
          <w:sz w:val="20"/>
        </w:rPr>
        <w:t>Требование об этом записывается в заключительных положениях соглашения. Ратификацию осуществляет компетентный орган государства. Ратификация означает одобрение. Ратифицируется только весь текст договора. После ратификации стороны обмениваются ратификационными грамотами. После этого, как</w:t>
      </w:r>
      <w:r>
        <w:rPr>
          <w:color w:val="000000"/>
          <w:sz w:val="20"/>
        </w:rPr>
        <w:t xml:space="preserve"> </w:t>
      </w:r>
      <w:r w:rsidRPr="001A740D">
        <w:rPr>
          <w:color w:val="000000"/>
          <w:sz w:val="20"/>
        </w:rPr>
        <w:t>правило, договор вступает в силу. Если он многосторонний, т.е. участников много, то ратификационный</w:t>
      </w:r>
      <w:r>
        <w:rPr>
          <w:color w:val="000000"/>
          <w:sz w:val="20"/>
        </w:rPr>
        <w:t xml:space="preserve"> </w:t>
      </w:r>
      <w:r w:rsidRPr="001A740D">
        <w:rPr>
          <w:color w:val="000000"/>
          <w:sz w:val="20"/>
        </w:rPr>
        <w:t>грамоты направляются стране-депозитарию (о чем договариваются заранее). Когда необходимое число ратификационных грамот получено, о чем записано в заключительных положениях договора, и соблюдены возможные иные условия, страна-депозитарий сообщает участ</w:t>
      </w:r>
      <w:r w:rsidRPr="001A740D">
        <w:rPr>
          <w:color w:val="000000"/>
          <w:sz w:val="20"/>
        </w:rPr>
        <w:softHyphen/>
        <w:t>никам договора, что он вступил в силу.</w:t>
      </w:r>
    </w:p>
    <w:p w:rsidR="001A740D" w:rsidRDefault="001A740D" w:rsidP="005F05BB">
      <w:pPr>
        <w:pStyle w:val="a4"/>
        <w:ind w:left="0" w:right="0" w:firstLine="284"/>
        <w:rPr>
          <w:sz w:val="20"/>
        </w:rPr>
      </w:pPr>
      <w:r>
        <w:rPr>
          <w:sz w:val="20"/>
        </w:rPr>
        <w:t>Зак-во РБ – Конституция (ст.8 – принципы, закон «О международных договорах РБ»).</w:t>
      </w:r>
    </w:p>
    <w:p w:rsidR="001A740D" w:rsidRPr="002A5FD5" w:rsidRDefault="001A740D" w:rsidP="005F05BB">
      <w:pPr>
        <w:pStyle w:val="a4"/>
        <w:ind w:left="0" w:right="0" w:firstLine="284"/>
        <w:rPr>
          <w:sz w:val="20"/>
        </w:rPr>
      </w:pPr>
    </w:p>
    <w:p w:rsidR="00AC4A37" w:rsidRPr="001A740D" w:rsidRDefault="00AC4A37" w:rsidP="005F05BB">
      <w:pPr>
        <w:pStyle w:val="a4"/>
        <w:numPr>
          <w:ilvl w:val="0"/>
          <w:numId w:val="1"/>
        </w:numPr>
        <w:tabs>
          <w:tab w:val="clear" w:pos="-207"/>
          <w:tab w:val="num" w:pos="426"/>
        </w:tabs>
        <w:ind w:left="0" w:right="0" w:firstLine="284"/>
        <w:rPr>
          <w:b/>
          <w:sz w:val="20"/>
          <w:u w:val="single"/>
        </w:rPr>
      </w:pPr>
      <w:r w:rsidRPr="001A740D">
        <w:rPr>
          <w:b/>
          <w:sz w:val="20"/>
          <w:u w:val="single"/>
        </w:rPr>
        <w:t>Условия вступления международных договоров в силу. Опубликование и регистрация международных договоров.</w:t>
      </w:r>
    </w:p>
    <w:p w:rsidR="009019C9" w:rsidRPr="00DB24B7" w:rsidRDefault="009019C9" w:rsidP="005F05BB">
      <w:pPr>
        <w:shd w:val="clear" w:color="auto" w:fill="FFFFFF"/>
        <w:ind w:firstLine="284"/>
        <w:jc w:val="both"/>
      </w:pPr>
      <w:r w:rsidRPr="00DB24B7">
        <w:rPr>
          <w:b/>
          <w:bCs/>
          <w:color w:val="000000"/>
        </w:rPr>
        <w:t xml:space="preserve">Условие </w:t>
      </w:r>
      <w:r w:rsidRPr="00DB24B7">
        <w:rPr>
          <w:color w:val="000000"/>
        </w:rPr>
        <w:t>выражает волю участников договора к тому, чтобы их обязательства начались (отлагательное условие) или прекратились (резолютивное условие), если произойдет (утвердительное условие) или не произойдет (отрицательное условие) определенное событие, событие в будущем и объективно неизвестное.</w:t>
      </w:r>
    </w:p>
    <w:p w:rsidR="009019C9" w:rsidRPr="00DB24B7" w:rsidRDefault="009019C9" w:rsidP="005F05BB">
      <w:pPr>
        <w:shd w:val="clear" w:color="auto" w:fill="FFFFFF"/>
        <w:ind w:firstLine="284"/>
        <w:jc w:val="both"/>
      </w:pPr>
      <w:r w:rsidRPr="00DB24B7">
        <w:rPr>
          <w:color w:val="000000"/>
        </w:rPr>
        <w:t>Характерный пример — ст. 4 Североатлантического пакта от 4 ап</w:t>
      </w:r>
      <w:r w:rsidRPr="00DB24B7">
        <w:rPr>
          <w:color w:val="000000"/>
        </w:rPr>
        <w:softHyphen/>
        <w:t xml:space="preserve">реля </w:t>
      </w:r>
      <w:smartTag w:uri="urn:schemas-microsoft-com:office:smarttags" w:element="metricconverter">
        <w:smartTagPr>
          <w:attr w:name="ProductID" w:val="1949 г"/>
        </w:smartTagPr>
        <w:r w:rsidRPr="00DB24B7">
          <w:rPr>
            <w:color w:val="000000"/>
          </w:rPr>
          <w:t>1949 г</w:t>
        </w:r>
      </w:smartTag>
      <w:r w:rsidRPr="00DB24B7">
        <w:rPr>
          <w:color w:val="000000"/>
        </w:rPr>
        <w:t>. о создании блока НАТО: «Договаривающиеся стороны будут консультироваться между собой всякий раз, когда, по мнению любой из них, территориальная целостность, политическая независи</w:t>
      </w:r>
      <w:r w:rsidRPr="00DB24B7">
        <w:rPr>
          <w:color w:val="000000"/>
        </w:rPr>
        <w:softHyphen/>
        <w:t>мость и безопасность любой из договаривающихся сторон окажутся под угрозой».</w:t>
      </w:r>
    </w:p>
    <w:p w:rsidR="009019C9" w:rsidRPr="00DB24B7" w:rsidRDefault="009019C9" w:rsidP="005F05BB">
      <w:pPr>
        <w:shd w:val="clear" w:color="auto" w:fill="FFFFFF"/>
        <w:ind w:firstLine="284"/>
        <w:jc w:val="both"/>
      </w:pPr>
      <w:r w:rsidRPr="00DB24B7">
        <w:rPr>
          <w:color w:val="000000"/>
        </w:rPr>
        <w:t>Сами определите, насколько события в Югославии угрожали не</w:t>
      </w:r>
      <w:r w:rsidRPr="00DB24B7">
        <w:rPr>
          <w:color w:val="000000"/>
        </w:rPr>
        <w:softHyphen/>
        <w:t>зависимости и безопасности стран НАТО, когда самолеты этой орга</w:t>
      </w:r>
      <w:r w:rsidRPr="00DB24B7">
        <w:rPr>
          <w:color w:val="000000"/>
        </w:rPr>
        <w:softHyphen/>
        <w:t xml:space="preserve">низации наносили в </w:t>
      </w:r>
      <w:smartTag w:uri="urn:schemas-microsoft-com:office:smarttags" w:element="metricconverter">
        <w:smartTagPr>
          <w:attr w:name="ProductID" w:val="1999 г"/>
        </w:smartTagPr>
        <w:r w:rsidRPr="00DB24B7">
          <w:rPr>
            <w:color w:val="000000"/>
          </w:rPr>
          <w:t>1999 г</w:t>
        </w:r>
      </w:smartTag>
      <w:r w:rsidRPr="00DB24B7">
        <w:rPr>
          <w:color w:val="000000"/>
        </w:rPr>
        <w:t>. удары по Югославии.</w:t>
      </w:r>
    </w:p>
    <w:p w:rsidR="009019C9" w:rsidRPr="00DB24B7" w:rsidRDefault="009019C9" w:rsidP="005F05BB">
      <w:pPr>
        <w:shd w:val="clear" w:color="auto" w:fill="FFFFFF"/>
        <w:ind w:firstLine="284"/>
        <w:jc w:val="both"/>
      </w:pPr>
      <w:r w:rsidRPr="00DB24B7">
        <w:rPr>
          <w:color w:val="000000"/>
        </w:rPr>
        <w:t>Последствия для государства, связанные с условием договора, могут наступить или не наступить в зависимости от квалификации «толкователей». Поэтому во всех государствах большое значение уде</w:t>
      </w:r>
      <w:r w:rsidRPr="00DB24B7">
        <w:rPr>
          <w:color w:val="000000"/>
        </w:rPr>
        <w:softHyphen/>
        <w:t xml:space="preserve">ляется договорно-правовой службе, от квалификации которой зависят </w:t>
      </w:r>
      <w:r>
        <w:rPr>
          <w:color w:val="000000"/>
        </w:rPr>
        <w:t>от</w:t>
      </w:r>
      <w:r w:rsidRPr="00DB24B7">
        <w:rPr>
          <w:color w:val="000000"/>
        </w:rPr>
        <w:t xml:space="preserve"> принимаемых государством обязательств, момент их реализации и тяжесть последствий.</w:t>
      </w:r>
    </w:p>
    <w:p w:rsidR="001A740D" w:rsidRPr="00DB24B7" w:rsidRDefault="001A740D" w:rsidP="005F05BB">
      <w:pPr>
        <w:shd w:val="clear" w:color="auto" w:fill="FFFFFF"/>
        <w:ind w:firstLine="284"/>
        <w:jc w:val="both"/>
      </w:pPr>
      <w:r w:rsidRPr="00DB24B7">
        <w:rPr>
          <w:color w:val="000000"/>
        </w:rPr>
        <w:t xml:space="preserve">В современной практике для вступления соглашений в силу принято </w:t>
      </w:r>
      <w:r w:rsidRPr="00DB24B7">
        <w:rPr>
          <w:b/>
          <w:color w:val="000000"/>
        </w:rPr>
        <w:t>регистрировать</w:t>
      </w:r>
      <w:r w:rsidRPr="00DB24B7">
        <w:rPr>
          <w:color w:val="000000"/>
        </w:rPr>
        <w:t xml:space="preserve"> их и </w:t>
      </w:r>
      <w:r w:rsidRPr="009019C9">
        <w:rPr>
          <w:b/>
          <w:color w:val="000000"/>
        </w:rPr>
        <w:t>публиковать</w:t>
      </w:r>
      <w:r w:rsidRPr="00DB24B7">
        <w:rPr>
          <w:color w:val="000000"/>
        </w:rPr>
        <w:t xml:space="preserve"> по линии ООН. Это позволяет всему мировому сообществу быть в курсе того, что происходит в международном правопорядке.</w:t>
      </w:r>
    </w:p>
    <w:p w:rsidR="001A740D" w:rsidRPr="00DB24B7" w:rsidRDefault="001A740D" w:rsidP="005F05BB">
      <w:pPr>
        <w:shd w:val="clear" w:color="auto" w:fill="FFFFFF"/>
        <w:tabs>
          <w:tab w:val="left" w:pos="6298"/>
        </w:tabs>
        <w:ind w:firstLine="284"/>
      </w:pPr>
      <w:r w:rsidRPr="00DB24B7">
        <w:rPr>
          <w:color w:val="000000"/>
        </w:rPr>
        <w:t xml:space="preserve">Регистрация международных договоров международными организациями, имеющая своим официальным </w:t>
      </w:r>
      <w:r w:rsidRPr="00DB24B7">
        <w:rPr>
          <w:iCs/>
          <w:color w:val="000000"/>
        </w:rPr>
        <w:t>н</w:t>
      </w:r>
      <w:r>
        <w:rPr>
          <w:iCs/>
          <w:color w:val="000000"/>
        </w:rPr>
        <w:t>азначением пре</w:t>
      </w:r>
      <w:r w:rsidRPr="00DB24B7">
        <w:rPr>
          <w:iCs/>
          <w:color w:val="000000"/>
        </w:rPr>
        <w:t xml:space="preserve">сечь тайную </w:t>
      </w:r>
      <w:r w:rsidRPr="00DB24B7">
        <w:rPr>
          <w:color w:val="000000"/>
        </w:rPr>
        <w:t>дипломатию, возникла после Первой мировой войны</w:t>
      </w:r>
      <w:r>
        <w:rPr>
          <w:color w:val="000000"/>
        </w:rPr>
        <w:t xml:space="preserve">. По Уставу Лиги Наций, регистрациямеждународных договоров была </w:t>
      </w:r>
      <w:r w:rsidRPr="00DB24B7">
        <w:rPr>
          <w:color w:val="000000"/>
        </w:rPr>
        <w:t>предоставлен</w:t>
      </w:r>
      <w:r>
        <w:rPr>
          <w:color w:val="000000"/>
        </w:rPr>
        <w:t>а</w:t>
      </w:r>
      <w:r w:rsidRPr="00DB24B7">
        <w:rPr>
          <w:color w:val="000000"/>
        </w:rPr>
        <w:t xml:space="preserve"> секретариату Лиги Наций. Устав Организации Объединенных Наций требует регистрации всеми членами ООН в Секретариате ООН заключаемых</w:t>
      </w:r>
      <w:r>
        <w:rPr>
          <w:color w:val="000000"/>
        </w:rPr>
        <w:t xml:space="preserve"> </w:t>
      </w:r>
      <w:r w:rsidRPr="00DB24B7">
        <w:rPr>
          <w:color w:val="000000"/>
        </w:rPr>
        <w:t>ими международных договоров и согла</w:t>
      </w:r>
      <w:r>
        <w:rPr>
          <w:iCs/>
          <w:color w:val="000000"/>
        </w:rPr>
        <w:t xml:space="preserve">шений. </w:t>
      </w:r>
      <w:r>
        <w:rPr>
          <w:color w:val="000000"/>
        </w:rPr>
        <w:t xml:space="preserve">Однако, </w:t>
      </w:r>
      <w:r w:rsidRPr="00DB24B7">
        <w:rPr>
          <w:color w:val="000000"/>
        </w:rPr>
        <w:t>отсутствие</w:t>
      </w:r>
      <w:r>
        <w:rPr>
          <w:color w:val="000000"/>
        </w:rPr>
        <w:t xml:space="preserve"> </w:t>
      </w:r>
      <w:r w:rsidRPr="00DB24B7">
        <w:rPr>
          <w:color w:val="000000"/>
        </w:rPr>
        <w:t>регистрации не влияет на юридическую силу договора.</w:t>
      </w:r>
    </w:p>
    <w:p w:rsidR="001A740D" w:rsidRDefault="001A740D" w:rsidP="005F05BB">
      <w:pPr>
        <w:pStyle w:val="a4"/>
        <w:ind w:left="0" w:right="0" w:firstLine="284"/>
        <w:rPr>
          <w:sz w:val="20"/>
        </w:rPr>
      </w:pPr>
    </w:p>
    <w:p w:rsidR="00AC4A37" w:rsidRPr="001A740D" w:rsidRDefault="00AC4A37" w:rsidP="005F05BB">
      <w:pPr>
        <w:pStyle w:val="a4"/>
        <w:numPr>
          <w:ilvl w:val="0"/>
          <w:numId w:val="1"/>
        </w:numPr>
        <w:tabs>
          <w:tab w:val="clear" w:pos="-207"/>
          <w:tab w:val="num" w:pos="426"/>
        </w:tabs>
        <w:ind w:left="0" w:right="0" w:firstLine="284"/>
        <w:rPr>
          <w:b/>
          <w:sz w:val="20"/>
          <w:u w:val="single"/>
        </w:rPr>
      </w:pPr>
      <w:r w:rsidRPr="001A740D">
        <w:rPr>
          <w:b/>
          <w:sz w:val="20"/>
          <w:u w:val="single"/>
        </w:rPr>
        <w:t>Оговорки к международному договору, их юридическое значение.</w:t>
      </w:r>
    </w:p>
    <w:p w:rsidR="001A740D" w:rsidRPr="00DB24B7" w:rsidRDefault="001A740D" w:rsidP="005F05BB">
      <w:pPr>
        <w:shd w:val="clear" w:color="auto" w:fill="FFFFFF"/>
        <w:tabs>
          <w:tab w:val="left" w:pos="5606"/>
          <w:tab w:val="left" w:leader="dot" w:pos="5755"/>
        </w:tabs>
        <w:ind w:firstLine="284"/>
        <w:jc w:val="both"/>
      </w:pPr>
      <w:r w:rsidRPr="00DB24B7">
        <w:rPr>
          <w:b/>
          <w:bCs/>
          <w:color w:val="000000"/>
        </w:rPr>
        <w:t xml:space="preserve">Оговорки </w:t>
      </w:r>
      <w:r w:rsidRPr="00DB24B7">
        <w:rPr>
          <w:color w:val="000000"/>
        </w:rPr>
        <w:t>могут допускаться к определенным положениям догово</w:t>
      </w:r>
      <w:r w:rsidRPr="00DB24B7">
        <w:rPr>
          <w:color w:val="000000"/>
        </w:rPr>
        <w:softHyphen/>
        <w:t>ра, н</w:t>
      </w:r>
      <w:r>
        <w:rPr>
          <w:color w:val="000000"/>
        </w:rPr>
        <w:t xml:space="preserve">о </w:t>
      </w:r>
      <w:r w:rsidRPr="00DB24B7">
        <w:rPr>
          <w:color w:val="000000"/>
        </w:rPr>
        <w:t>как правило, не к основным. Вы не можете сделать оговорки</w:t>
      </w:r>
      <w:r>
        <w:rPr>
          <w:color w:val="000000"/>
        </w:rPr>
        <w:t xml:space="preserve"> </w:t>
      </w:r>
      <w:r w:rsidRPr="00DB24B7">
        <w:rPr>
          <w:color w:val="000000"/>
        </w:rPr>
        <w:t>к</w:t>
      </w:r>
      <w:r>
        <w:rPr>
          <w:color w:val="000000"/>
        </w:rPr>
        <w:t xml:space="preserve"> </w:t>
      </w:r>
      <w:r w:rsidRPr="00DB24B7">
        <w:rPr>
          <w:color w:val="000000"/>
        </w:rPr>
        <w:t>тем положениям</w:t>
      </w:r>
      <w:r>
        <w:rPr>
          <w:color w:val="000000"/>
        </w:rPr>
        <w:t>, которые</w:t>
      </w:r>
      <w:r w:rsidRPr="00DB24B7">
        <w:rPr>
          <w:color w:val="000000"/>
        </w:rPr>
        <w:t xml:space="preserve"> создают обязательства в отношении парт</w:t>
      </w:r>
      <w:r>
        <w:rPr>
          <w:color w:val="000000"/>
        </w:rPr>
        <w:t>неров по</w:t>
      </w:r>
      <w:r w:rsidRPr="00DB24B7">
        <w:rPr>
          <w:color w:val="000000"/>
        </w:rPr>
        <w:t xml:space="preserve"> договору</w:t>
      </w:r>
      <w:r>
        <w:rPr>
          <w:color w:val="000000"/>
        </w:rPr>
        <w:t xml:space="preserve"> </w:t>
      </w:r>
      <w:r w:rsidRPr="00DB24B7">
        <w:rPr>
          <w:color w:val="000000"/>
        </w:rPr>
        <w:t>и</w:t>
      </w:r>
      <w:r>
        <w:rPr>
          <w:color w:val="000000"/>
        </w:rPr>
        <w:t xml:space="preserve"> </w:t>
      </w:r>
      <w:r w:rsidRPr="00DB24B7">
        <w:rPr>
          <w:color w:val="000000"/>
        </w:rPr>
        <w:t>оставить</w:t>
      </w:r>
      <w:r>
        <w:rPr>
          <w:color w:val="000000"/>
        </w:rPr>
        <w:t xml:space="preserve"> </w:t>
      </w:r>
      <w:r w:rsidRPr="00DB24B7">
        <w:rPr>
          <w:color w:val="000000"/>
        </w:rPr>
        <w:t>для себя только права.</w:t>
      </w:r>
    </w:p>
    <w:p w:rsidR="001A740D" w:rsidRPr="00DB24B7" w:rsidRDefault="001A740D" w:rsidP="005F05BB">
      <w:pPr>
        <w:shd w:val="clear" w:color="auto" w:fill="FFFFFF"/>
        <w:ind w:firstLine="284"/>
        <w:jc w:val="both"/>
      </w:pPr>
      <w:r w:rsidRPr="00DB24B7">
        <w:rPr>
          <w:color w:val="000000"/>
        </w:rPr>
        <w:t xml:space="preserve">Оговорка участника договора к какой-либо его статье делает для </w:t>
      </w:r>
      <w:r>
        <w:rPr>
          <w:color w:val="000000"/>
        </w:rPr>
        <w:t>него</w:t>
      </w:r>
      <w:r w:rsidRPr="00DB24B7">
        <w:rPr>
          <w:color w:val="000000"/>
        </w:rPr>
        <w:t xml:space="preserve"> </w:t>
      </w:r>
      <w:r>
        <w:rPr>
          <w:color w:val="000000"/>
        </w:rPr>
        <w:t xml:space="preserve">эту статью необязательной. </w:t>
      </w:r>
      <w:r>
        <w:rPr>
          <w:iCs/>
          <w:color w:val="000000"/>
        </w:rPr>
        <w:t xml:space="preserve">Она </w:t>
      </w:r>
      <w:r w:rsidRPr="00DB24B7">
        <w:rPr>
          <w:color w:val="000000"/>
        </w:rPr>
        <w:t>может относиться не только к сути дог</w:t>
      </w:r>
      <w:r>
        <w:rPr>
          <w:color w:val="000000"/>
        </w:rPr>
        <w:t>ово</w:t>
      </w:r>
      <w:r w:rsidRPr="00DB24B7">
        <w:rPr>
          <w:color w:val="000000"/>
        </w:rPr>
        <w:t>ра</w:t>
      </w:r>
      <w:r>
        <w:rPr>
          <w:color w:val="000000"/>
        </w:rPr>
        <w:t xml:space="preserve">, </w:t>
      </w:r>
      <w:r w:rsidRPr="00DB24B7">
        <w:rPr>
          <w:color w:val="000000"/>
        </w:rPr>
        <w:t>но и к кругу его участ</w:t>
      </w:r>
      <w:r>
        <w:rPr>
          <w:color w:val="000000"/>
        </w:rPr>
        <w:t>ни</w:t>
      </w:r>
      <w:r w:rsidRPr="00DB24B7">
        <w:rPr>
          <w:color w:val="000000"/>
        </w:rPr>
        <w:t>ков</w:t>
      </w:r>
      <w:r>
        <w:rPr>
          <w:color w:val="000000"/>
        </w:rPr>
        <w:t xml:space="preserve">. </w:t>
      </w:r>
    </w:p>
    <w:p w:rsidR="001A740D" w:rsidRPr="00DB24B7" w:rsidRDefault="001A740D" w:rsidP="005F05BB">
      <w:pPr>
        <w:shd w:val="clear" w:color="auto" w:fill="FFFFFF"/>
        <w:ind w:firstLine="284"/>
        <w:jc w:val="both"/>
      </w:pPr>
      <w:r w:rsidRPr="00DB24B7">
        <w:rPr>
          <w:color w:val="000000"/>
        </w:rPr>
        <w:t>Возможны также оговорки в виде «заявления о толковании» Иными словами, сторона заранее, во избежание</w:t>
      </w:r>
      <w:r>
        <w:rPr>
          <w:color w:val="000000"/>
        </w:rPr>
        <w:t xml:space="preserve"> </w:t>
      </w:r>
      <w:r w:rsidRPr="00DB24B7">
        <w:rPr>
          <w:color w:val="000000"/>
        </w:rPr>
        <w:t>недоразумений в бу</w:t>
      </w:r>
      <w:r>
        <w:rPr>
          <w:color w:val="000000"/>
        </w:rPr>
        <w:t>дущ</w:t>
      </w:r>
      <w:r w:rsidRPr="00DB24B7">
        <w:rPr>
          <w:color w:val="000000"/>
        </w:rPr>
        <w:t>ем, излагает свое понимание конкретного положения договора</w:t>
      </w:r>
      <w:r>
        <w:rPr>
          <w:color w:val="000000"/>
        </w:rPr>
        <w:t>.</w:t>
      </w:r>
      <w:r w:rsidRPr="00DB24B7">
        <w:rPr>
          <w:color w:val="000000"/>
        </w:rPr>
        <w:t xml:space="preserve"> Необходимость в этом возникает в силу того, что в ходе согласование позиций сторон статья договора могла приобрести неясный или двусмысленный характер. В поисках компромисса это случается довольно часто.</w:t>
      </w:r>
    </w:p>
    <w:p w:rsidR="001A740D" w:rsidRPr="00DB24B7" w:rsidRDefault="001A740D" w:rsidP="005F05BB">
      <w:pPr>
        <w:shd w:val="clear" w:color="auto" w:fill="FFFFFF"/>
        <w:ind w:firstLine="284"/>
        <w:jc w:val="both"/>
      </w:pPr>
      <w:r w:rsidRPr="00DB24B7">
        <w:rPr>
          <w:color w:val="000000"/>
        </w:rPr>
        <w:t>Оговорки возможны только при подписании договора, они становятся его частью</w:t>
      </w:r>
      <w:r>
        <w:rPr>
          <w:color w:val="000000"/>
        </w:rPr>
        <w:t xml:space="preserve"> </w:t>
      </w:r>
      <w:r w:rsidRPr="00DB24B7">
        <w:rPr>
          <w:color w:val="000000"/>
        </w:rPr>
        <w:t xml:space="preserve">и подтверждаются при ратификации. </w:t>
      </w:r>
      <w:r>
        <w:rPr>
          <w:color w:val="000000"/>
        </w:rPr>
        <w:t>Поскольку</w:t>
      </w:r>
      <w:r w:rsidRPr="00DB24B7">
        <w:rPr>
          <w:color w:val="000000"/>
        </w:rPr>
        <w:t xml:space="preserve"> оговорки сделаны во</w:t>
      </w:r>
      <w:r>
        <w:rPr>
          <w:color w:val="000000"/>
        </w:rPr>
        <w:t xml:space="preserve"> </w:t>
      </w:r>
      <w:r w:rsidRPr="00DB24B7">
        <w:rPr>
          <w:color w:val="000000"/>
        </w:rPr>
        <w:t>имя</w:t>
      </w:r>
      <w:r>
        <w:rPr>
          <w:color w:val="000000"/>
        </w:rPr>
        <w:t xml:space="preserve"> об</w:t>
      </w:r>
      <w:r w:rsidRPr="00DB24B7">
        <w:rPr>
          <w:color w:val="000000"/>
        </w:rPr>
        <w:t>еспечения особых интересов государства, нет препятствий к тому, чтобы парламент этого государств; их устранил в момент ратификации.</w:t>
      </w:r>
    </w:p>
    <w:p w:rsidR="001A740D" w:rsidRPr="00DB24B7" w:rsidRDefault="001A740D" w:rsidP="005F05BB">
      <w:pPr>
        <w:shd w:val="clear" w:color="auto" w:fill="FFFFFF"/>
        <w:ind w:firstLine="284"/>
        <w:jc w:val="both"/>
      </w:pPr>
      <w:r w:rsidRPr="00DB24B7">
        <w:rPr>
          <w:color w:val="000000"/>
        </w:rPr>
        <w:t xml:space="preserve">Другие стороны договора не связаны оговорками в отношении государства, которое их сделало. Из этого можно заключить, что </w:t>
      </w:r>
      <w:r w:rsidRPr="00DB24B7">
        <w:rPr>
          <w:b/>
          <w:bCs/>
          <w:color w:val="000000"/>
        </w:rPr>
        <w:t xml:space="preserve">оговорки невозможны к двусторонним договорам. </w:t>
      </w:r>
      <w:r w:rsidRPr="00DB24B7">
        <w:rPr>
          <w:color w:val="000000"/>
        </w:rPr>
        <w:t xml:space="preserve">Иной вывод: каждая </w:t>
      </w:r>
      <w:r w:rsidRPr="00DB24B7">
        <w:rPr>
          <w:b/>
          <w:bCs/>
          <w:color w:val="000000"/>
        </w:rPr>
        <w:t>оговорка ослабляет значение договора.</w:t>
      </w:r>
    </w:p>
    <w:p w:rsidR="001A740D" w:rsidRDefault="001A740D" w:rsidP="005F05BB">
      <w:pPr>
        <w:pStyle w:val="a4"/>
        <w:ind w:left="0" w:right="0" w:firstLine="284"/>
        <w:rPr>
          <w:sz w:val="20"/>
        </w:rPr>
      </w:pPr>
    </w:p>
    <w:p w:rsidR="001A740D" w:rsidRDefault="001A740D" w:rsidP="005F05BB">
      <w:pPr>
        <w:pStyle w:val="a4"/>
        <w:ind w:left="0" w:right="0" w:firstLine="284"/>
        <w:rPr>
          <w:sz w:val="20"/>
        </w:rPr>
      </w:pPr>
    </w:p>
    <w:p w:rsidR="001A740D" w:rsidRPr="002A5FD5" w:rsidRDefault="001A740D" w:rsidP="005F05BB">
      <w:pPr>
        <w:pStyle w:val="a4"/>
        <w:ind w:left="0" w:right="0" w:firstLine="284"/>
        <w:rPr>
          <w:sz w:val="20"/>
        </w:rPr>
      </w:pPr>
    </w:p>
    <w:p w:rsidR="00AC4A37" w:rsidRPr="00852B98" w:rsidRDefault="00AC4A37" w:rsidP="005F05BB">
      <w:pPr>
        <w:pStyle w:val="a4"/>
        <w:numPr>
          <w:ilvl w:val="0"/>
          <w:numId w:val="1"/>
        </w:numPr>
        <w:tabs>
          <w:tab w:val="clear" w:pos="-207"/>
          <w:tab w:val="num" w:pos="426"/>
        </w:tabs>
        <w:ind w:left="0" w:right="0" w:firstLine="284"/>
        <w:rPr>
          <w:b/>
          <w:sz w:val="20"/>
          <w:u w:val="single"/>
        </w:rPr>
      </w:pPr>
      <w:r w:rsidRPr="00852B98">
        <w:rPr>
          <w:b/>
          <w:sz w:val="20"/>
          <w:u w:val="single"/>
        </w:rPr>
        <w:t>Способы модификации международных договоров.</w:t>
      </w:r>
    </w:p>
    <w:p w:rsidR="00852B98" w:rsidRDefault="00852B98" w:rsidP="005F05BB">
      <w:pPr>
        <w:pStyle w:val="a4"/>
        <w:ind w:left="0" w:right="0" w:firstLine="284"/>
        <w:rPr>
          <w:sz w:val="20"/>
        </w:rPr>
      </w:pPr>
      <w:r>
        <w:rPr>
          <w:sz w:val="20"/>
        </w:rPr>
        <w:t xml:space="preserve">Изменение (если предусм. в самом договоре, </w:t>
      </w:r>
    </w:p>
    <w:p w:rsidR="00852B98" w:rsidRDefault="00852B98" w:rsidP="005F05BB">
      <w:pPr>
        <w:pStyle w:val="a4"/>
        <w:ind w:left="0" w:right="0" w:firstLine="284"/>
        <w:rPr>
          <w:sz w:val="20"/>
        </w:rPr>
      </w:pPr>
      <w:r>
        <w:rPr>
          <w:sz w:val="20"/>
        </w:rPr>
        <w:t>Поправка (при согл. всех уч-в)</w:t>
      </w:r>
    </w:p>
    <w:p w:rsidR="00852B98" w:rsidRDefault="00852B98" w:rsidP="005F05BB">
      <w:pPr>
        <w:pStyle w:val="a4"/>
        <w:ind w:left="0" w:right="0" w:firstLine="284"/>
        <w:rPr>
          <w:sz w:val="20"/>
        </w:rPr>
      </w:pPr>
      <w:r>
        <w:rPr>
          <w:sz w:val="20"/>
        </w:rPr>
        <w:t>Пересмотр (сущ-е изм-е)</w:t>
      </w:r>
    </w:p>
    <w:p w:rsidR="00852B98" w:rsidRPr="002A5FD5" w:rsidRDefault="00852B98" w:rsidP="005F05BB">
      <w:pPr>
        <w:pStyle w:val="a4"/>
        <w:ind w:left="0" w:right="0" w:firstLine="284"/>
        <w:rPr>
          <w:sz w:val="20"/>
        </w:rPr>
      </w:pPr>
    </w:p>
    <w:p w:rsidR="00AC4A37" w:rsidRPr="00852B98" w:rsidRDefault="00AC4A37" w:rsidP="005F05BB">
      <w:pPr>
        <w:pStyle w:val="a4"/>
        <w:numPr>
          <w:ilvl w:val="0"/>
          <w:numId w:val="1"/>
        </w:numPr>
        <w:tabs>
          <w:tab w:val="clear" w:pos="-207"/>
          <w:tab w:val="num" w:pos="426"/>
        </w:tabs>
        <w:ind w:left="0" w:right="0" w:firstLine="284"/>
        <w:rPr>
          <w:b/>
          <w:sz w:val="20"/>
          <w:u w:val="single"/>
        </w:rPr>
      </w:pPr>
      <w:r w:rsidRPr="00852B98">
        <w:rPr>
          <w:b/>
          <w:sz w:val="20"/>
          <w:u w:val="single"/>
        </w:rPr>
        <w:t>Основания, формы и последствия недействительности международных договоров.</w:t>
      </w:r>
    </w:p>
    <w:p w:rsidR="00E0625C" w:rsidRDefault="007133A6" w:rsidP="005F05BB">
      <w:pPr>
        <w:pStyle w:val="a4"/>
        <w:ind w:left="0" w:right="0" w:firstLine="284"/>
        <w:rPr>
          <w:sz w:val="20"/>
        </w:rPr>
      </w:pPr>
      <w:r w:rsidRPr="007133A6">
        <w:rPr>
          <w:b/>
          <w:sz w:val="20"/>
        </w:rPr>
        <w:t>Основания</w:t>
      </w:r>
      <w:r>
        <w:rPr>
          <w:sz w:val="20"/>
        </w:rPr>
        <w:t xml:space="preserve"> (ст.46-53 ВК69):</w:t>
      </w:r>
    </w:p>
    <w:p w:rsidR="007133A6" w:rsidRDefault="007133A6" w:rsidP="005F05BB">
      <w:pPr>
        <w:pStyle w:val="a4"/>
        <w:ind w:left="0" w:right="0" w:firstLine="284"/>
        <w:rPr>
          <w:sz w:val="20"/>
        </w:rPr>
      </w:pPr>
      <w:r>
        <w:rPr>
          <w:sz w:val="20"/>
        </w:rPr>
        <w:t>1)нарушение внутренних конституционных норм, касающихся компетенции и порядка заключения,</w:t>
      </w:r>
    </w:p>
    <w:p w:rsidR="007133A6" w:rsidRDefault="007133A6" w:rsidP="005F05BB">
      <w:pPr>
        <w:pStyle w:val="a4"/>
        <w:ind w:left="0" w:right="0" w:firstLine="284"/>
        <w:rPr>
          <w:sz w:val="20"/>
        </w:rPr>
      </w:pPr>
      <w:r>
        <w:rPr>
          <w:sz w:val="20"/>
        </w:rPr>
        <w:t>2)ошибка (48),</w:t>
      </w:r>
    </w:p>
    <w:p w:rsidR="007133A6" w:rsidRDefault="007133A6" w:rsidP="005F05BB">
      <w:pPr>
        <w:pStyle w:val="a4"/>
        <w:ind w:left="0" w:right="0" w:firstLine="284"/>
        <w:rPr>
          <w:sz w:val="20"/>
        </w:rPr>
      </w:pPr>
      <w:r>
        <w:rPr>
          <w:sz w:val="20"/>
        </w:rPr>
        <w:t>3)под влиянием обманных действий (49),</w:t>
      </w:r>
    </w:p>
    <w:p w:rsidR="007133A6" w:rsidRDefault="007133A6" w:rsidP="005F05BB">
      <w:pPr>
        <w:pStyle w:val="a4"/>
        <w:ind w:left="0" w:right="0" w:firstLine="284"/>
        <w:rPr>
          <w:sz w:val="20"/>
        </w:rPr>
      </w:pPr>
      <w:r>
        <w:rPr>
          <w:sz w:val="20"/>
        </w:rPr>
        <w:t>4)подкуп представителя (50),</w:t>
      </w:r>
    </w:p>
    <w:p w:rsidR="007133A6" w:rsidRDefault="007133A6" w:rsidP="005F05BB">
      <w:pPr>
        <w:pStyle w:val="a4"/>
        <w:ind w:left="0" w:right="0" w:firstLine="284"/>
        <w:rPr>
          <w:sz w:val="20"/>
        </w:rPr>
      </w:pPr>
      <w:r>
        <w:rPr>
          <w:sz w:val="20"/>
        </w:rPr>
        <w:t>5)принуждение/угроза (51),</w:t>
      </w:r>
    </w:p>
    <w:p w:rsidR="007133A6" w:rsidRDefault="007133A6" w:rsidP="005F05BB">
      <w:pPr>
        <w:pStyle w:val="a4"/>
        <w:ind w:left="0" w:right="0" w:firstLine="284"/>
        <w:rPr>
          <w:sz w:val="20"/>
        </w:rPr>
      </w:pPr>
      <w:r>
        <w:rPr>
          <w:sz w:val="20"/>
        </w:rPr>
        <w:t>6)угроза силы/применения,</w:t>
      </w:r>
    </w:p>
    <w:p w:rsidR="007133A6" w:rsidRDefault="007133A6" w:rsidP="005F05BB">
      <w:pPr>
        <w:pStyle w:val="a4"/>
        <w:ind w:left="0" w:right="0" w:firstLine="284"/>
        <w:rPr>
          <w:sz w:val="20"/>
        </w:rPr>
      </w:pPr>
      <w:r>
        <w:rPr>
          <w:sz w:val="20"/>
        </w:rPr>
        <w:t>7)противоречие принципам</w:t>
      </w:r>
    </w:p>
    <w:p w:rsidR="007133A6" w:rsidRPr="007133A6" w:rsidRDefault="007133A6" w:rsidP="005F05BB">
      <w:pPr>
        <w:pStyle w:val="a4"/>
        <w:ind w:left="0" w:right="0" w:firstLine="284"/>
        <w:rPr>
          <w:b/>
          <w:sz w:val="20"/>
        </w:rPr>
      </w:pPr>
      <w:r w:rsidRPr="007133A6">
        <w:rPr>
          <w:b/>
          <w:sz w:val="20"/>
        </w:rPr>
        <w:t>Формы:</w:t>
      </w:r>
    </w:p>
    <w:p w:rsidR="007133A6" w:rsidRDefault="007133A6" w:rsidP="005F05BB">
      <w:pPr>
        <w:pStyle w:val="a4"/>
        <w:ind w:left="0" w:right="0" w:firstLine="284"/>
        <w:rPr>
          <w:sz w:val="20"/>
        </w:rPr>
      </w:pPr>
      <w:r>
        <w:rPr>
          <w:sz w:val="20"/>
        </w:rPr>
        <w:t>- относительная (1,2,3,4),</w:t>
      </w:r>
    </w:p>
    <w:p w:rsidR="007133A6" w:rsidRDefault="007133A6" w:rsidP="005F05BB">
      <w:pPr>
        <w:pStyle w:val="a4"/>
        <w:ind w:left="0" w:right="0" w:firstLine="284"/>
        <w:rPr>
          <w:sz w:val="20"/>
        </w:rPr>
      </w:pPr>
      <w:r>
        <w:rPr>
          <w:sz w:val="20"/>
        </w:rPr>
        <w:t>- абсолютная (5,6,7).</w:t>
      </w:r>
    </w:p>
    <w:p w:rsidR="007133A6" w:rsidRDefault="007133A6" w:rsidP="005F05BB">
      <w:pPr>
        <w:pStyle w:val="a4"/>
        <w:ind w:left="0" w:right="0" w:firstLine="284"/>
        <w:rPr>
          <w:sz w:val="20"/>
        </w:rPr>
      </w:pPr>
      <w:r w:rsidRPr="007133A6">
        <w:rPr>
          <w:b/>
          <w:sz w:val="20"/>
        </w:rPr>
        <w:t>Последствия</w:t>
      </w:r>
      <w:r>
        <w:rPr>
          <w:sz w:val="20"/>
        </w:rPr>
        <w:t xml:space="preserve"> – полное освобождение от обязанностей по договору или с согласия пересмотр всего или в части.</w:t>
      </w:r>
    </w:p>
    <w:p w:rsidR="007133A6" w:rsidRPr="002A5FD5" w:rsidRDefault="007133A6" w:rsidP="005F05BB">
      <w:pPr>
        <w:pStyle w:val="a4"/>
        <w:ind w:left="0" w:right="0" w:firstLine="284"/>
        <w:rPr>
          <w:sz w:val="20"/>
        </w:rPr>
      </w:pPr>
    </w:p>
    <w:p w:rsidR="00AC4A37" w:rsidRDefault="00AC4A37" w:rsidP="005F05BB">
      <w:pPr>
        <w:pStyle w:val="a4"/>
        <w:numPr>
          <w:ilvl w:val="0"/>
          <w:numId w:val="1"/>
        </w:numPr>
        <w:tabs>
          <w:tab w:val="clear" w:pos="-207"/>
          <w:tab w:val="num" w:pos="426"/>
        </w:tabs>
        <w:ind w:left="0" w:right="0" w:firstLine="284"/>
        <w:rPr>
          <w:b/>
          <w:sz w:val="20"/>
          <w:u w:val="single"/>
        </w:rPr>
      </w:pPr>
      <w:r w:rsidRPr="00E0625C">
        <w:rPr>
          <w:b/>
          <w:sz w:val="20"/>
          <w:u w:val="single"/>
        </w:rPr>
        <w:t>Действие международных договоров во времени и пространстве, в отношении третьих государств. Делимость международных договоров.</w:t>
      </w:r>
    </w:p>
    <w:p w:rsidR="005B57DB" w:rsidRPr="00852B98" w:rsidRDefault="00852B98" w:rsidP="005F05BB">
      <w:pPr>
        <w:pStyle w:val="a4"/>
        <w:ind w:left="0" w:right="0" w:firstLine="284"/>
        <w:rPr>
          <w:b/>
          <w:sz w:val="20"/>
        </w:rPr>
      </w:pPr>
      <w:r w:rsidRPr="00852B98">
        <w:rPr>
          <w:b/>
          <w:sz w:val="20"/>
        </w:rPr>
        <w:t>Время:</w:t>
      </w:r>
    </w:p>
    <w:p w:rsidR="005B57DB" w:rsidRPr="007133A6" w:rsidRDefault="005B57DB" w:rsidP="005F05BB">
      <w:pPr>
        <w:shd w:val="clear" w:color="auto" w:fill="FFFFFF"/>
        <w:ind w:firstLine="284"/>
        <w:jc w:val="both"/>
        <w:rPr>
          <w:bCs/>
          <w:color w:val="000000"/>
        </w:rPr>
      </w:pPr>
      <w:r w:rsidRPr="007133A6">
        <w:rPr>
          <w:bCs/>
          <w:color w:val="000000"/>
        </w:rPr>
        <w:t>1)срочные, 2)</w:t>
      </w:r>
      <w:r w:rsidR="00852B98" w:rsidRPr="007133A6">
        <w:rPr>
          <w:bCs/>
          <w:color w:val="000000"/>
        </w:rPr>
        <w:t xml:space="preserve">неопр.-срочные </w:t>
      </w:r>
      <w:r w:rsidRPr="007133A6">
        <w:rPr>
          <w:bCs/>
          <w:color w:val="000000"/>
        </w:rPr>
        <w:t>(автоматич продление после опред. срока</w:t>
      </w:r>
      <w:r w:rsidR="00852B98" w:rsidRPr="007133A6">
        <w:rPr>
          <w:bCs/>
          <w:color w:val="000000"/>
        </w:rPr>
        <w:t>, пока не выйдет</w:t>
      </w:r>
      <w:r w:rsidRPr="007133A6">
        <w:rPr>
          <w:bCs/>
          <w:color w:val="000000"/>
        </w:rPr>
        <w:t xml:space="preserve">), </w:t>
      </w:r>
      <w:r w:rsidR="00852B98" w:rsidRPr="007133A6">
        <w:rPr>
          <w:bCs/>
          <w:color w:val="000000"/>
        </w:rPr>
        <w:t>3</w:t>
      </w:r>
      <w:r w:rsidRPr="007133A6">
        <w:rPr>
          <w:bCs/>
          <w:color w:val="000000"/>
        </w:rPr>
        <w:t>)бесср.</w:t>
      </w:r>
    </w:p>
    <w:p w:rsidR="00852B98" w:rsidRDefault="007133A6" w:rsidP="005F05BB">
      <w:pPr>
        <w:shd w:val="clear" w:color="auto" w:fill="FFFFFF"/>
        <w:ind w:firstLine="284"/>
        <w:jc w:val="both"/>
        <w:rPr>
          <w:b/>
          <w:bCs/>
          <w:color w:val="000000"/>
        </w:rPr>
      </w:pPr>
      <w:r>
        <w:rPr>
          <w:b/>
          <w:bCs/>
          <w:color w:val="000000"/>
        </w:rPr>
        <w:t>Территория</w:t>
      </w:r>
      <w:r w:rsidR="00852B98">
        <w:rPr>
          <w:b/>
          <w:bCs/>
          <w:color w:val="000000"/>
        </w:rPr>
        <w:t>:</w:t>
      </w:r>
    </w:p>
    <w:p w:rsidR="00852B98" w:rsidRPr="007133A6" w:rsidRDefault="00852B98" w:rsidP="005F05BB">
      <w:pPr>
        <w:shd w:val="clear" w:color="auto" w:fill="FFFFFF"/>
        <w:ind w:firstLine="284"/>
        <w:jc w:val="both"/>
        <w:rPr>
          <w:bCs/>
          <w:color w:val="000000"/>
        </w:rPr>
      </w:pPr>
      <w:r w:rsidRPr="007133A6">
        <w:rPr>
          <w:bCs/>
          <w:color w:val="000000"/>
        </w:rPr>
        <w:t>1)универсальные, 2)региональные, 3)субрегиональные, 4)локальные</w:t>
      </w:r>
    </w:p>
    <w:p w:rsidR="00E0625C" w:rsidRPr="00E358AC" w:rsidRDefault="00E0625C" w:rsidP="005F05BB">
      <w:pPr>
        <w:shd w:val="clear" w:color="auto" w:fill="FFFFFF"/>
        <w:ind w:firstLine="284"/>
        <w:jc w:val="both"/>
      </w:pPr>
      <w:r w:rsidRPr="00E358AC">
        <w:rPr>
          <w:b/>
          <w:bCs/>
          <w:color w:val="000000"/>
        </w:rPr>
        <w:t xml:space="preserve">Действие договора. </w:t>
      </w:r>
      <w:r w:rsidRPr="00E358AC">
        <w:rPr>
          <w:color w:val="000000"/>
        </w:rPr>
        <w:t>Законным образом оформленные договор</w:t>
      </w:r>
      <w:r>
        <w:rPr>
          <w:color w:val="000000"/>
        </w:rPr>
        <w:t>ы</w:t>
      </w:r>
      <w:r w:rsidRPr="00E358AC">
        <w:rPr>
          <w:color w:val="000000"/>
        </w:rPr>
        <w:t xml:space="preserve"> имеют силу закона. Но эту силу они приобретают за счет рецепци</w:t>
      </w:r>
      <w:r>
        <w:rPr>
          <w:color w:val="000000"/>
        </w:rPr>
        <w:t>и</w:t>
      </w:r>
      <w:r w:rsidRPr="00E358AC">
        <w:rPr>
          <w:color w:val="000000"/>
        </w:rPr>
        <w:t xml:space="preserve"> (от лат. </w:t>
      </w:r>
      <w:r w:rsidRPr="00E358AC">
        <w:rPr>
          <w:color w:val="000000"/>
          <w:lang w:val="en-US"/>
        </w:rPr>
        <w:t>receptio</w:t>
      </w:r>
      <w:r w:rsidRPr="00E358AC">
        <w:rPr>
          <w:color w:val="000000"/>
        </w:rPr>
        <w:t xml:space="preserve">). </w:t>
      </w:r>
      <w:r w:rsidRPr="00E358AC">
        <w:rPr>
          <w:i/>
          <w:iCs/>
          <w:color w:val="000000"/>
        </w:rPr>
        <w:t xml:space="preserve">Рецепция </w:t>
      </w:r>
      <w:r w:rsidRPr="00E358AC">
        <w:rPr>
          <w:color w:val="000000"/>
        </w:rPr>
        <w:t>— это воспроизведение во внутригосударственных нормативных актах формулировок международно-правовы</w:t>
      </w:r>
      <w:r>
        <w:rPr>
          <w:color w:val="000000"/>
        </w:rPr>
        <w:t>х</w:t>
      </w:r>
      <w:r w:rsidRPr="00E358AC">
        <w:rPr>
          <w:color w:val="000000"/>
        </w:rPr>
        <w:t xml:space="preserve"> документов. Даже конституционное признание примата внешней пр</w:t>
      </w:r>
      <w:r>
        <w:rPr>
          <w:color w:val="000000"/>
        </w:rPr>
        <w:t>а</w:t>
      </w:r>
      <w:r w:rsidRPr="00E358AC">
        <w:rPr>
          <w:color w:val="000000"/>
        </w:rPr>
        <w:t xml:space="preserve">вовой нормы над внутренней не допускает ее автоматического действия в границах государства, хотя и дает возможность ссылаться на не в юридических спорах. Дело в том, что только внутренняя норма а </w:t>
      </w:r>
      <w:r>
        <w:rPr>
          <w:color w:val="000000"/>
        </w:rPr>
        <w:t>со</w:t>
      </w:r>
      <w:r w:rsidRPr="00E358AC">
        <w:rPr>
          <w:color w:val="000000"/>
        </w:rPr>
        <w:t>здает механизм реализации нормы внешней.</w:t>
      </w:r>
    </w:p>
    <w:p w:rsidR="00E0625C" w:rsidRPr="00E358AC" w:rsidRDefault="00E0625C" w:rsidP="005F05BB">
      <w:pPr>
        <w:shd w:val="clear" w:color="auto" w:fill="FFFFFF"/>
        <w:ind w:firstLine="284"/>
      </w:pPr>
      <w:r w:rsidRPr="00401222">
        <w:rPr>
          <w:bCs/>
          <w:color w:val="000000"/>
        </w:rPr>
        <w:t>Договоры</w:t>
      </w:r>
      <w:r w:rsidRPr="00E358AC">
        <w:rPr>
          <w:b/>
          <w:bCs/>
          <w:color w:val="000000"/>
        </w:rPr>
        <w:t xml:space="preserve"> </w:t>
      </w:r>
      <w:r w:rsidRPr="00401222">
        <w:rPr>
          <w:b/>
          <w:color w:val="000000"/>
        </w:rPr>
        <w:t>обязательны только для его участников</w:t>
      </w:r>
      <w:r w:rsidRPr="00E358AC">
        <w:rPr>
          <w:color w:val="000000"/>
        </w:rPr>
        <w:t>. Этот принц</w:t>
      </w:r>
      <w:r w:rsidR="00852B98">
        <w:rPr>
          <w:color w:val="000000"/>
        </w:rPr>
        <w:t>и</w:t>
      </w:r>
      <w:r>
        <w:rPr>
          <w:color w:val="000000"/>
        </w:rPr>
        <w:t>п</w:t>
      </w:r>
      <w:r w:rsidRPr="00E358AC">
        <w:rPr>
          <w:color w:val="000000"/>
        </w:rPr>
        <w:t xml:space="preserve"> бесспорен. Они, однако, могут затрагивать интересы третьих стра</w:t>
      </w:r>
      <w:r>
        <w:rPr>
          <w:color w:val="000000"/>
        </w:rPr>
        <w:t>н</w:t>
      </w:r>
      <w:r w:rsidRPr="00E358AC">
        <w:rPr>
          <w:color w:val="000000"/>
        </w:rPr>
        <w:t xml:space="preserve"> и вызывать протест с их стороны. Так, по договорам 1841, 1856 1871 годов проливы Босфор и Дарданеллы были закрыты для прохо</w:t>
      </w:r>
      <w:r>
        <w:rPr>
          <w:color w:val="000000"/>
        </w:rPr>
        <w:t>да</w:t>
      </w:r>
      <w:r w:rsidRPr="00E358AC">
        <w:rPr>
          <w:color w:val="000000"/>
        </w:rPr>
        <w:t xml:space="preserve"> военных судов. США энергично протестовали против этого, но безр</w:t>
      </w:r>
      <w:r>
        <w:rPr>
          <w:color w:val="000000"/>
        </w:rPr>
        <w:t>ез</w:t>
      </w:r>
      <w:r w:rsidRPr="00E358AC">
        <w:rPr>
          <w:color w:val="000000"/>
        </w:rPr>
        <w:t xml:space="preserve">ультатно. Любопытно в этом случае также положение Швейцарии, </w:t>
      </w:r>
      <w:r>
        <w:rPr>
          <w:color w:val="000000"/>
        </w:rPr>
        <w:t>к</w:t>
      </w:r>
      <w:r w:rsidRPr="00E358AC">
        <w:rPr>
          <w:color w:val="000000"/>
        </w:rPr>
        <w:t>оторая не является членом ООН, но на территории которой находят</w:t>
      </w:r>
      <w:r>
        <w:rPr>
          <w:color w:val="000000"/>
        </w:rPr>
        <w:t>с</w:t>
      </w:r>
      <w:r w:rsidRPr="00E358AC">
        <w:rPr>
          <w:color w:val="000000"/>
        </w:rPr>
        <w:t xml:space="preserve">я многочисленные учреждения этой организации. Решения </w:t>
      </w:r>
      <w:r w:rsidRPr="00401222">
        <w:rPr>
          <w:bCs/>
          <w:color w:val="000000"/>
        </w:rPr>
        <w:t>ООН</w:t>
      </w:r>
      <w:r w:rsidRPr="00E358AC">
        <w:rPr>
          <w:b/>
          <w:bCs/>
          <w:color w:val="000000"/>
        </w:rPr>
        <w:t xml:space="preserve"> </w:t>
      </w:r>
      <w:r>
        <w:rPr>
          <w:color w:val="000000"/>
        </w:rPr>
        <w:t xml:space="preserve">могут </w:t>
      </w:r>
      <w:r w:rsidRPr="00E358AC">
        <w:rPr>
          <w:color w:val="000000"/>
        </w:rPr>
        <w:t>(теоретически) затрагивать интересы Швейцарии, но на прак</w:t>
      </w:r>
      <w:r w:rsidRPr="00E358AC">
        <w:rPr>
          <w:color w:val="000000"/>
        </w:rPr>
        <w:softHyphen/>
        <w:t>тике коллизий не возникало.</w:t>
      </w:r>
    </w:p>
    <w:p w:rsidR="00E0625C" w:rsidRPr="00E358AC" w:rsidRDefault="00E0625C" w:rsidP="005F05BB">
      <w:pPr>
        <w:shd w:val="clear" w:color="auto" w:fill="FFFFFF"/>
        <w:ind w:firstLine="284"/>
        <w:jc w:val="both"/>
      </w:pPr>
      <w:r w:rsidRPr="00E358AC">
        <w:rPr>
          <w:color w:val="000000"/>
        </w:rPr>
        <w:t xml:space="preserve">Если третье государство признало положения договора, то это </w:t>
      </w:r>
      <w:r w:rsidRPr="00401222">
        <w:rPr>
          <w:bCs/>
          <w:color w:val="000000"/>
        </w:rPr>
        <w:t>не</w:t>
      </w:r>
      <w:r w:rsidRPr="00E358AC">
        <w:rPr>
          <w:b/>
          <w:bCs/>
          <w:color w:val="000000"/>
        </w:rPr>
        <w:t xml:space="preserve"> </w:t>
      </w:r>
      <w:r>
        <w:rPr>
          <w:b/>
          <w:bCs/>
          <w:color w:val="000000"/>
        </w:rPr>
        <w:t>о</w:t>
      </w:r>
      <w:r w:rsidRPr="00E358AC">
        <w:rPr>
          <w:color w:val="000000"/>
        </w:rPr>
        <w:t>значает его участие в нем. Сколько бы Россия ни признавала поло</w:t>
      </w:r>
      <w:r>
        <w:rPr>
          <w:color w:val="000000"/>
        </w:rPr>
        <w:t>ж</w:t>
      </w:r>
      <w:r w:rsidRPr="00E358AC">
        <w:rPr>
          <w:color w:val="000000"/>
        </w:rPr>
        <w:t xml:space="preserve">ения Североатлантического пакта, членом его она так и не станет, </w:t>
      </w:r>
      <w:r>
        <w:rPr>
          <w:color w:val="000000"/>
        </w:rPr>
        <w:t>пос</w:t>
      </w:r>
      <w:r w:rsidRPr="00E358AC">
        <w:rPr>
          <w:color w:val="000000"/>
        </w:rPr>
        <w:t>кольку</w:t>
      </w:r>
      <w:r>
        <w:rPr>
          <w:color w:val="000000"/>
        </w:rPr>
        <w:t>,</w:t>
      </w:r>
      <w:r w:rsidRPr="00E358AC">
        <w:rPr>
          <w:color w:val="000000"/>
        </w:rPr>
        <w:t xml:space="preserve"> по сути мы признаем не сам договор, а ситуацию, возни</w:t>
      </w:r>
      <w:r>
        <w:rPr>
          <w:color w:val="000000"/>
        </w:rPr>
        <w:t>ка</w:t>
      </w:r>
      <w:r w:rsidRPr="00E358AC">
        <w:rPr>
          <w:color w:val="000000"/>
        </w:rPr>
        <w:t xml:space="preserve">ющую из него. Общий принцип в этом случае такой: «Договоры </w:t>
      </w:r>
      <w:r w:rsidRPr="00401222">
        <w:rPr>
          <w:bCs/>
          <w:color w:val="000000"/>
        </w:rPr>
        <w:t>не</w:t>
      </w:r>
      <w:r w:rsidRPr="00E358AC">
        <w:rPr>
          <w:b/>
          <w:bCs/>
          <w:color w:val="000000"/>
        </w:rPr>
        <w:t xml:space="preserve"> </w:t>
      </w:r>
      <w:r>
        <w:rPr>
          <w:color w:val="000000"/>
        </w:rPr>
        <w:t>в</w:t>
      </w:r>
      <w:r w:rsidRPr="00E358AC">
        <w:rPr>
          <w:color w:val="000000"/>
        </w:rPr>
        <w:t>редят и не благоприятствуют третьим сторонам».</w:t>
      </w:r>
    </w:p>
    <w:p w:rsidR="00E0625C" w:rsidRPr="00E358AC" w:rsidRDefault="00E0625C" w:rsidP="005F05BB">
      <w:pPr>
        <w:shd w:val="clear" w:color="auto" w:fill="FFFFFF"/>
        <w:ind w:firstLine="284"/>
        <w:jc w:val="both"/>
      </w:pPr>
      <w:r w:rsidRPr="00E358AC">
        <w:rPr>
          <w:color w:val="000000"/>
        </w:rPr>
        <w:t>Действия третьего государства, направленные как на аннулирова</w:t>
      </w:r>
      <w:r>
        <w:rPr>
          <w:color w:val="000000"/>
        </w:rPr>
        <w:t>ни</w:t>
      </w:r>
      <w:r w:rsidRPr="00E358AC">
        <w:rPr>
          <w:color w:val="000000"/>
        </w:rPr>
        <w:t xml:space="preserve">е договора, так и на возмещение убытков, допустимы только в том </w:t>
      </w:r>
      <w:r>
        <w:rPr>
          <w:color w:val="000000"/>
        </w:rPr>
        <w:t>с</w:t>
      </w:r>
      <w:r w:rsidRPr="00E358AC">
        <w:rPr>
          <w:color w:val="000000"/>
        </w:rPr>
        <w:t xml:space="preserve">лучае, если в самом договоре содержится какое-либо определенное </w:t>
      </w:r>
      <w:r>
        <w:rPr>
          <w:color w:val="000000"/>
        </w:rPr>
        <w:t>на</w:t>
      </w:r>
      <w:r w:rsidRPr="00E358AC">
        <w:rPr>
          <w:color w:val="000000"/>
        </w:rPr>
        <w:t>рушение прав этого (третьего) государства.</w:t>
      </w:r>
    </w:p>
    <w:p w:rsidR="00E0625C" w:rsidRPr="00E358AC" w:rsidRDefault="00E0625C" w:rsidP="005F05BB">
      <w:pPr>
        <w:shd w:val="clear" w:color="auto" w:fill="FFFFFF"/>
        <w:ind w:firstLine="284"/>
        <w:jc w:val="both"/>
      </w:pPr>
      <w:r w:rsidRPr="00E358AC">
        <w:rPr>
          <w:color w:val="000000"/>
        </w:rPr>
        <w:t>Из договора могут возникнуть н</w:t>
      </w:r>
      <w:r>
        <w:rPr>
          <w:color w:val="000000"/>
        </w:rPr>
        <w:t>е только негативные, но и благопри</w:t>
      </w:r>
      <w:r w:rsidRPr="00E358AC">
        <w:rPr>
          <w:color w:val="000000"/>
        </w:rPr>
        <w:t>ятные последствия для третьих стран. Эти страны, однако, не .</w:t>
      </w:r>
      <w:r>
        <w:rPr>
          <w:color w:val="000000"/>
        </w:rPr>
        <w:t>мо</w:t>
      </w:r>
      <w:r w:rsidRPr="00E358AC">
        <w:rPr>
          <w:color w:val="000000"/>
        </w:rPr>
        <w:t>гут требовать от сторон выполнения договора, поскольку в отноше</w:t>
      </w:r>
      <w:r>
        <w:rPr>
          <w:color w:val="000000"/>
        </w:rPr>
        <w:t>н</w:t>
      </w:r>
      <w:r w:rsidRPr="00E358AC">
        <w:rPr>
          <w:color w:val="000000"/>
        </w:rPr>
        <w:t>ии их такие последствия правовой силы не имеют.</w:t>
      </w:r>
    </w:p>
    <w:p w:rsidR="00E0625C" w:rsidRPr="00E358AC" w:rsidRDefault="00E0625C" w:rsidP="005F05BB">
      <w:pPr>
        <w:shd w:val="clear" w:color="auto" w:fill="FFFFFF"/>
        <w:ind w:firstLine="284"/>
        <w:jc w:val="both"/>
      </w:pPr>
      <w:r w:rsidRPr="00E358AC">
        <w:rPr>
          <w:color w:val="000000"/>
        </w:rPr>
        <w:t>Для того, чтобы третье государство могло стать участником дого</w:t>
      </w:r>
      <w:r>
        <w:rPr>
          <w:color w:val="000000"/>
        </w:rPr>
        <w:t>во</w:t>
      </w:r>
      <w:r w:rsidRPr="00E358AC">
        <w:rPr>
          <w:color w:val="000000"/>
        </w:rPr>
        <w:t>ра, нужно желание договаривающихся сторон вступить с этим госу</w:t>
      </w:r>
      <w:r>
        <w:rPr>
          <w:color w:val="000000"/>
        </w:rPr>
        <w:t>д</w:t>
      </w:r>
      <w:r w:rsidRPr="00E358AC">
        <w:rPr>
          <w:color w:val="000000"/>
        </w:rPr>
        <w:t>арством в необходимые правоотношения.</w:t>
      </w:r>
    </w:p>
    <w:p w:rsidR="00E0625C" w:rsidRDefault="00E0625C" w:rsidP="005F05BB">
      <w:pPr>
        <w:pStyle w:val="a4"/>
        <w:ind w:left="0" w:right="0" w:firstLine="284"/>
        <w:rPr>
          <w:sz w:val="20"/>
        </w:rPr>
      </w:pPr>
    </w:p>
    <w:p w:rsidR="00E0625C" w:rsidRPr="002A5FD5" w:rsidRDefault="00E0625C" w:rsidP="005F05BB">
      <w:pPr>
        <w:pStyle w:val="a4"/>
        <w:ind w:left="0" w:right="0" w:firstLine="284"/>
        <w:rPr>
          <w:sz w:val="20"/>
        </w:rPr>
      </w:pPr>
    </w:p>
    <w:p w:rsidR="00AC4A37" w:rsidRPr="007133A6" w:rsidRDefault="00AC4A37" w:rsidP="005F05BB">
      <w:pPr>
        <w:pStyle w:val="a4"/>
        <w:numPr>
          <w:ilvl w:val="0"/>
          <w:numId w:val="1"/>
        </w:numPr>
        <w:tabs>
          <w:tab w:val="clear" w:pos="-207"/>
          <w:tab w:val="num" w:pos="426"/>
        </w:tabs>
        <w:ind w:left="0" w:right="0" w:firstLine="284"/>
        <w:rPr>
          <w:b/>
          <w:sz w:val="20"/>
          <w:u w:val="single"/>
        </w:rPr>
      </w:pPr>
      <w:r w:rsidRPr="007133A6">
        <w:rPr>
          <w:b/>
          <w:sz w:val="20"/>
          <w:u w:val="single"/>
        </w:rPr>
        <w:t>Прекращение международных договоров и приостановление их действия.</w:t>
      </w:r>
    </w:p>
    <w:p w:rsidR="007133A6" w:rsidRPr="00E358AC" w:rsidRDefault="007133A6" w:rsidP="005F05BB">
      <w:pPr>
        <w:shd w:val="clear" w:color="auto" w:fill="FFFFFF"/>
        <w:ind w:firstLine="284"/>
        <w:jc w:val="both"/>
      </w:pPr>
      <w:r w:rsidRPr="00E358AC">
        <w:rPr>
          <w:b/>
          <w:bCs/>
          <w:color w:val="000000"/>
        </w:rPr>
        <w:t xml:space="preserve">Основания прекращения действия договора </w:t>
      </w:r>
      <w:r w:rsidRPr="00E358AC">
        <w:rPr>
          <w:color w:val="000000"/>
        </w:rPr>
        <w:t>возникают иног</w:t>
      </w:r>
      <w:r>
        <w:rPr>
          <w:color w:val="000000"/>
        </w:rPr>
        <w:t>да</w:t>
      </w:r>
      <w:r w:rsidRPr="00E358AC">
        <w:rPr>
          <w:color w:val="000000"/>
        </w:rPr>
        <w:t xml:space="preserve"> </w:t>
      </w:r>
      <w:r w:rsidRPr="00E358AC">
        <w:rPr>
          <w:color w:val="000000"/>
          <w:lang w:val="en-US"/>
        </w:rPr>
        <w:t>ipso</w:t>
      </w:r>
      <w:r w:rsidRPr="00E358AC">
        <w:rPr>
          <w:color w:val="000000"/>
        </w:rPr>
        <w:t xml:space="preserve"> </w:t>
      </w:r>
      <w:r w:rsidRPr="00E358AC">
        <w:rPr>
          <w:color w:val="000000"/>
          <w:lang w:val="en-US"/>
        </w:rPr>
        <w:t>jure</w:t>
      </w:r>
      <w:r w:rsidRPr="00E358AC">
        <w:rPr>
          <w:color w:val="000000"/>
        </w:rPr>
        <w:t xml:space="preserve"> (путем применения правовой процедуры) или </w:t>
      </w:r>
      <w:r w:rsidRPr="00815B2D">
        <w:rPr>
          <w:b/>
          <w:i/>
          <w:color w:val="000000"/>
        </w:rPr>
        <w:t>прямым путем</w:t>
      </w:r>
      <w:r w:rsidRPr="00E358AC">
        <w:rPr>
          <w:color w:val="000000"/>
        </w:rPr>
        <w:t xml:space="preserve"> по согласию всех участников либо по требованию одной из сторо</w:t>
      </w:r>
      <w:r>
        <w:rPr>
          <w:color w:val="000000"/>
        </w:rPr>
        <w:t xml:space="preserve">н. </w:t>
      </w:r>
      <w:r w:rsidRPr="00E358AC">
        <w:rPr>
          <w:color w:val="000000"/>
        </w:rPr>
        <w:t>В этом случае действие договора прекращается в целом вместе с ко</w:t>
      </w:r>
      <w:r>
        <w:rPr>
          <w:color w:val="000000"/>
        </w:rPr>
        <w:t>н</w:t>
      </w:r>
      <w:r w:rsidRPr="00E358AC">
        <w:rPr>
          <w:color w:val="000000"/>
        </w:rPr>
        <w:t xml:space="preserve">статацией причин </w:t>
      </w:r>
      <w:r>
        <w:rPr>
          <w:color w:val="000000"/>
        </w:rPr>
        <w:t>(</w:t>
      </w:r>
      <w:r w:rsidRPr="00E358AC">
        <w:rPr>
          <w:color w:val="000000"/>
        </w:rPr>
        <w:t>СЭВ и Варшавский договор</w:t>
      </w:r>
      <w:r>
        <w:rPr>
          <w:color w:val="000000"/>
        </w:rPr>
        <w:t>)</w:t>
      </w:r>
      <w:r w:rsidRPr="00E358AC">
        <w:rPr>
          <w:color w:val="000000"/>
        </w:rPr>
        <w:t>.</w:t>
      </w:r>
    </w:p>
    <w:p w:rsidR="007133A6" w:rsidRPr="00E358AC" w:rsidRDefault="007133A6" w:rsidP="005F05BB">
      <w:pPr>
        <w:shd w:val="clear" w:color="auto" w:fill="FFFFFF"/>
        <w:ind w:firstLine="284"/>
        <w:jc w:val="both"/>
      </w:pPr>
      <w:r w:rsidRPr="00E358AC">
        <w:rPr>
          <w:color w:val="000000"/>
        </w:rPr>
        <w:t xml:space="preserve">Возможно также прекращение действия договора </w:t>
      </w:r>
      <w:r w:rsidRPr="00815B2D">
        <w:rPr>
          <w:b/>
          <w:i/>
          <w:color w:val="000000"/>
        </w:rPr>
        <w:t>косвенным путем</w:t>
      </w:r>
      <w:r w:rsidRPr="00E358AC">
        <w:rPr>
          <w:color w:val="000000"/>
        </w:rPr>
        <w:t>: заинтересованная сторона ос</w:t>
      </w:r>
      <w:r>
        <w:rPr>
          <w:color w:val="000000"/>
        </w:rPr>
        <w:t>уществляет свое право считать до</w:t>
      </w:r>
      <w:r w:rsidRPr="00E358AC">
        <w:rPr>
          <w:color w:val="000000"/>
        </w:rPr>
        <w:t>говор прекратившим действие. В международно-правовой практи</w:t>
      </w:r>
      <w:r>
        <w:rPr>
          <w:color w:val="000000"/>
        </w:rPr>
        <w:t>ке</w:t>
      </w:r>
      <w:r w:rsidRPr="00E358AC">
        <w:rPr>
          <w:color w:val="000000"/>
        </w:rPr>
        <w:t xml:space="preserve"> имеются следующие способы прекращения действия договора:</w:t>
      </w:r>
    </w:p>
    <w:p w:rsidR="007133A6" w:rsidRPr="00E358AC" w:rsidRDefault="007133A6" w:rsidP="005F05BB">
      <w:pPr>
        <w:shd w:val="clear" w:color="auto" w:fill="FFFFFF"/>
        <w:ind w:firstLine="284"/>
      </w:pPr>
      <w:r>
        <w:rPr>
          <w:color w:val="000000"/>
        </w:rPr>
        <w:t xml:space="preserve">1. </w:t>
      </w:r>
      <w:r w:rsidRPr="00E358AC">
        <w:rPr>
          <w:color w:val="000000"/>
        </w:rPr>
        <w:t>Согласие сторон или замена договора на его новый вариант.</w:t>
      </w:r>
    </w:p>
    <w:p w:rsidR="007133A6" w:rsidRPr="00E358AC" w:rsidRDefault="007133A6" w:rsidP="005F05BB">
      <w:pPr>
        <w:shd w:val="clear" w:color="auto" w:fill="FFFFFF"/>
        <w:ind w:firstLine="284"/>
        <w:rPr>
          <w:color w:val="000000"/>
        </w:rPr>
      </w:pPr>
      <w:r>
        <w:rPr>
          <w:color w:val="000000"/>
        </w:rPr>
        <w:t xml:space="preserve">2. </w:t>
      </w:r>
      <w:r w:rsidRPr="00E358AC">
        <w:rPr>
          <w:color w:val="000000"/>
        </w:rPr>
        <w:t>Прекращение в связи с дос</w:t>
      </w:r>
      <w:r>
        <w:rPr>
          <w:color w:val="000000"/>
        </w:rPr>
        <w:t>тижением целей, поставленных в до</w:t>
      </w:r>
      <w:r w:rsidRPr="00E358AC">
        <w:rPr>
          <w:color w:val="000000"/>
        </w:rPr>
        <w:t>говоре.</w:t>
      </w:r>
    </w:p>
    <w:p w:rsidR="007133A6" w:rsidRPr="00E358AC" w:rsidRDefault="007133A6" w:rsidP="005F05BB">
      <w:pPr>
        <w:shd w:val="clear" w:color="auto" w:fill="FFFFFF"/>
        <w:ind w:firstLine="284"/>
        <w:rPr>
          <w:color w:val="000000"/>
        </w:rPr>
      </w:pPr>
      <w:r>
        <w:rPr>
          <w:color w:val="000000"/>
        </w:rPr>
        <w:t xml:space="preserve">3. </w:t>
      </w:r>
      <w:r w:rsidRPr="00E358AC">
        <w:rPr>
          <w:color w:val="000000"/>
        </w:rPr>
        <w:t>Отказ (суть этого акта рассматривалась выше).</w:t>
      </w:r>
    </w:p>
    <w:p w:rsidR="007133A6" w:rsidRPr="00E358AC" w:rsidRDefault="007133A6" w:rsidP="005F05BB">
      <w:pPr>
        <w:shd w:val="clear" w:color="auto" w:fill="FFFFFF"/>
        <w:ind w:firstLine="284"/>
        <w:rPr>
          <w:color w:val="000000"/>
        </w:rPr>
      </w:pPr>
      <w:r>
        <w:rPr>
          <w:color w:val="000000"/>
        </w:rPr>
        <w:t xml:space="preserve">4. </w:t>
      </w:r>
      <w:r w:rsidRPr="00E358AC">
        <w:rPr>
          <w:color w:val="000000"/>
        </w:rPr>
        <w:t>Истечение срока действия договора.</w:t>
      </w:r>
    </w:p>
    <w:p w:rsidR="007133A6" w:rsidRPr="00815B2D" w:rsidRDefault="007133A6" w:rsidP="005F05BB">
      <w:pPr>
        <w:shd w:val="clear" w:color="auto" w:fill="FFFFFF"/>
        <w:ind w:firstLine="284"/>
        <w:rPr>
          <w:color w:val="000000"/>
        </w:rPr>
      </w:pPr>
      <w:r>
        <w:rPr>
          <w:color w:val="000000"/>
        </w:rPr>
        <w:t xml:space="preserve">5. </w:t>
      </w:r>
      <w:r w:rsidRPr="00E358AC">
        <w:rPr>
          <w:color w:val="000000"/>
        </w:rPr>
        <w:t>Денонсация (объявление о прекращении действия договор;</w:t>
      </w:r>
      <w:r w:rsidRPr="00E358AC">
        <w:rPr>
          <w:color w:val="000000"/>
        </w:rPr>
        <w:br/>
        <w:t>Возможность денонсации, как правило, заключается в самом догово</w:t>
      </w:r>
      <w:r>
        <w:rPr>
          <w:color w:val="000000"/>
        </w:rPr>
        <w:t xml:space="preserve">ре. </w:t>
      </w:r>
      <w:r w:rsidRPr="00E358AC">
        <w:rPr>
          <w:color w:val="000000"/>
        </w:rPr>
        <w:t>Фактически это ведет к соглашению участников договора о прекраще</w:t>
      </w:r>
      <w:r w:rsidRPr="00E358AC">
        <w:rPr>
          <w:color w:val="000000"/>
        </w:rPr>
        <w:softHyphen/>
        <w:t>нии его действия.</w:t>
      </w:r>
    </w:p>
    <w:p w:rsidR="007133A6" w:rsidRPr="00E358AC" w:rsidRDefault="007133A6" w:rsidP="005F05BB">
      <w:pPr>
        <w:shd w:val="clear" w:color="auto" w:fill="FFFFFF"/>
        <w:ind w:firstLine="284"/>
        <w:rPr>
          <w:color w:val="000000"/>
        </w:rPr>
      </w:pPr>
      <w:r>
        <w:rPr>
          <w:color w:val="000000"/>
        </w:rPr>
        <w:t xml:space="preserve">6. </w:t>
      </w:r>
      <w:r w:rsidRPr="00E358AC">
        <w:rPr>
          <w:color w:val="000000"/>
        </w:rPr>
        <w:t>Прекращение существования субъектов. Типичный пример: с</w:t>
      </w:r>
      <w:r>
        <w:rPr>
          <w:color w:val="000000"/>
        </w:rPr>
        <w:t xml:space="preserve"> </w:t>
      </w:r>
      <w:r w:rsidRPr="00E358AC">
        <w:rPr>
          <w:color w:val="000000"/>
        </w:rPr>
        <w:t>ликвидацией ГДР потеряли силу договоры, в которых она была сто</w:t>
      </w:r>
      <w:r w:rsidRPr="00E358AC">
        <w:rPr>
          <w:color w:val="000000"/>
        </w:rPr>
        <w:softHyphen/>
        <w:t>роной, точнее — они перешли от ГДР к объединенной Германии.</w:t>
      </w:r>
    </w:p>
    <w:p w:rsidR="007133A6" w:rsidRPr="00E358AC" w:rsidRDefault="007133A6" w:rsidP="005F05BB">
      <w:pPr>
        <w:shd w:val="clear" w:color="auto" w:fill="FFFFFF"/>
        <w:ind w:firstLine="284"/>
        <w:rPr>
          <w:color w:val="000000"/>
        </w:rPr>
      </w:pPr>
      <w:r>
        <w:rPr>
          <w:color w:val="000000"/>
        </w:rPr>
        <w:t xml:space="preserve">7. </w:t>
      </w:r>
      <w:r w:rsidRPr="00E358AC">
        <w:rPr>
          <w:color w:val="000000"/>
        </w:rPr>
        <w:t>Невозможность исполнения договора.</w:t>
      </w:r>
    </w:p>
    <w:p w:rsidR="007133A6" w:rsidRPr="00E358AC" w:rsidRDefault="007133A6" w:rsidP="005F05BB">
      <w:pPr>
        <w:shd w:val="clear" w:color="auto" w:fill="FFFFFF"/>
        <w:ind w:firstLine="284"/>
        <w:rPr>
          <w:color w:val="000000"/>
        </w:rPr>
      </w:pPr>
      <w:r>
        <w:rPr>
          <w:color w:val="000000"/>
        </w:rPr>
        <w:t xml:space="preserve">8. </w:t>
      </w:r>
      <w:r w:rsidRPr="00E358AC">
        <w:rPr>
          <w:color w:val="000000"/>
        </w:rPr>
        <w:t xml:space="preserve">Резолютивное условие — оговорка </w:t>
      </w:r>
      <w:r w:rsidRPr="00815B2D">
        <w:rPr>
          <w:color w:val="000000"/>
        </w:rPr>
        <w:t>rebus</w:t>
      </w:r>
      <w:r w:rsidRPr="00E358AC">
        <w:rPr>
          <w:color w:val="000000"/>
        </w:rPr>
        <w:t xml:space="preserve"> </w:t>
      </w:r>
      <w:r w:rsidRPr="00815B2D">
        <w:rPr>
          <w:color w:val="000000"/>
        </w:rPr>
        <w:t>sic</w:t>
      </w:r>
      <w:r w:rsidRPr="00E358AC">
        <w:rPr>
          <w:color w:val="000000"/>
        </w:rPr>
        <w:t xml:space="preserve"> </w:t>
      </w:r>
      <w:r w:rsidRPr="00815B2D">
        <w:rPr>
          <w:color w:val="000000"/>
        </w:rPr>
        <w:t>stantibus</w:t>
      </w:r>
      <w:r w:rsidRPr="00E358AC">
        <w:rPr>
          <w:color w:val="000000"/>
        </w:rPr>
        <w:t xml:space="preserve"> (об изме</w:t>
      </w:r>
      <w:r w:rsidRPr="00E358AC">
        <w:rPr>
          <w:color w:val="000000"/>
        </w:rPr>
        <w:softHyphen/>
        <w:t>нившихся обстоятельствах). Договор, скажем, был рассчитан на мир</w:t>
      </w:r>
      <w:r w:rsidRPr="00E358AC">
        <w:rPr>
          <w:color w:val="000000"/>
        </w:rPr>
        <w:softHyphen/>
        <w:t>ные условия жизни, но началась война. Обстоятельства изменились</w:t>
      </w:r>
      <w:r>
        <w:rPr>
          <w:color w:val="000000"/>
        </w:rPr>
        <w:t xml:space="preserve"> </w:t>
      </w:r>
      <w:r w:rsidRPr="00E358AC">
        <w:rPr>
          <w:color w:val="000000"/>
        </w:rPr>
        <w:t>таким образом, что государство не имеет возможности исполнять свои</w:t>
      </w:r>
      <w:r>
        <w:rPr>
          <w:color w:val="000000"/>
        </w:rPr>
        <w:t xml:space="preserve"> </w:t>
      </w:r>
      <w:r w:rsidRPr="00E358AC">
        <w:rPr>
          <w:color w:val="000000"/>
        </w:rPr>
        <w:t>договорные обязательства. Кстати, по окончании войны мирные дого</w:t>
      </w:r>
      <w:r w:rsidRPr="00E358AC">
        <w:rPr>
          <w:color w:val="000000"/>
        </w:rPr>
        <w:softHyphen/>
        <w:t>воры восстанавливают прежние договорные отношения.</w:t>
      </w:r>
    </w:p>
    <w:p w:rsidR="007133A6" w:rsidRDefault="007133A6" w:rsidP="005F05BB">
      <w:pPr>
        <w:shd w:val="clear" w:color="auto" w:fill="FFFFFF"/>
        <w:tabs>
          <w:tab w:val="left" w:pos="4454"/>
        </w:tabs>
        <w:ind w:firstLine="284"/>
        <w:jc w:val="both"/>
        <w:rPr>
          <w:color w:val="000000"/>
        </w:rPr>
      </w:pPr>
      <w:r>
        <w:rPr>
          <w:color w:val="000000"/>
        </w:rPr>
        <w:t>Клаузула «</w:t>
      </w:r>
      <w:r w:rsidRPr="00E358AC">
        <w:rPr>
          <w:color w:val="000000"/>
          <w:lang w:val="en-US"/>
        </w:rPr>
        <w:t>rebus</w:t>
      </w:r>
      <w:r w:rsidRPr="00E358AC">
        <w:rPr>
          <w:color w:val="000000"/>
        </w:rPr>
        <w:t xml:space="preserve"> </w:t>
      </w:r>
      <w:r w:rsidRPr="00E358AC">
        <w:rPr>
          <w:color w:val="000000"/>
          <w:lang w:val="en-US"/>
        </w:rPr>
        <w:t>sic</w:t>
      </w:r>
      <w:r w:rsidRPr="00E358AC">
        <w:rPr>
          <w:color w:val="000000"/>
        </w:rPr>
        <w:t xml:space="preserve"> </w:t>
      </w:r>
      <w:r w:rsidRPr="00E358AC">
        <w:rPr>
          <w:color w:val="000000"/>
          <w:lang w:val="en-US"/>
        </w:rPr>
        <w:t>stantibus</w:t>
      </w:r>
      <w:r w:rsidRPr="00E358AC">
        <w:rPr>
          <w:color w:val="000000"/>
        </w:rPr>
        <w:t>» предполагает наступление новых,</w:t>
      </w:r>
      <w:r>
        <w:rPr>
          <w:color w:val="000000"/>
        </w:rPr>
        <w:t xml:space="preserve"> </w:t>
      </w:r>
      <w:r w:rsidRPr="00E358AC">
        <w:rPr>
          <w:color w:val="000000"/>
        </w:rPr>
        <w:t>притом существенных обстоятельств, которые лишают договор смыс</w:t>
      </w:r>
      <w:r w:rsidRPr="00E358AC">
        <w:rPr>
          <w:color w:val="000000"/>
        </w:rPr>
        <w:softHyphen/>
        <w:t>ла. Это положение заимствовано из доктрины гражданского права, со</w:t>
      </w:r>
      <w:r w:rsidRPr="00E358AC">
        <w:rPr>
          <w:color w:val="000000"/>
        </w:rPr>
        <w:softHyphen/>
        <w:t>гласно которой договор остается в силе до тех пор, пока сохраняется</w:t>
      </w:r>
      <w:r>
        <w:rPr>
          <w:color w:val="000000"/>
        </w:rPr>
        <w:t xml:space="preserve"> </w:t>
      </w:r>
      <w:r w:rsidRPr="00E358AC">
        <w:rPr>
          <w:color w:val="000000"/>
        </w:rPr>
        <w:t>соответствующая обстановка, и что будто бы такое условие содержит</w:t>
      </w:r>
      <w:r w:rsidRPr="00E358AC">
        <w:rPr>
          <w:color w:val="000000"/>
        </w:rPr>
        <w:softHyphen/>
        <w:t>ся в любом договоре, хотя бы прямо это и не было в нем выражено.</w:t>
      </w:r>
    </w:p>
    <w:p w:rsidR="007133A6" w:rsidRDefault="007133A6" w:rsidP="005F05BB">
      <w:pPr>
        <w:shd w:val="clear" w:color="auto" w:fill="FFFFFF"/>
        <w:ind w:firstLine="284"/>
        <w:jc w:val="both"/>
        <w:rPr>
          <w:color w:val="000000"/>
        </w:rPr>
      </w:pPr>
      <w:r w:rsidRPr="00E358AC">
        <w:rPr>
          <w:color w:val="000000"/>
        </w:rPr>
        <w:t xml:space="preserve">Международное право запрещает одностороннее произвольное </w:t>
      </w:r>
      <w:r>
        <w:rPr>
          <w:color w:val="000000"/>
        </w:rPr>
        <w:t>ра</w:t>
      </w:r>
      <w:r w:rsidRPr="00E358AC">
        <w:rPr>
          <w:color w:val="000000"/>
        </w:rPr>
        <w:t xml:space="preserve">сторжение международных договоров. Клаузула тесно связана с </w:t>
      </w:r>
      <w:r>
        <w:rPr>
          <w:color w:val="000000"/>
        </w:rPr>
        <w:t>ди</w:t>
      </w:r>
      <w:r w:rsidRPr="00E358AC">
        <w:rPr>
          <w:color w:val="000000"/>
        </w:rPr>
        <w:t>алектикой развития международной жизни, с изменившимися ус</w:t>
      </w:r>
      <w:r>
        <w:rPr>
          <w:color w:val="000000"/>
        </w:rPr>
        <w:t>ло</w:t>
      </w:r>
      <w:r w:rsidRPr="00E358AC">
        <w:rPr>
          <w:color w:val="000000"/>
        </w:rPr>
        <w:t xml:space="preserve">виями. Отказ от международного обязательства допустим только в </w:t>
      </w:r>
      <w:r>
        <w:rPr>
          <w:color w:val="000000"/>
        </w:rPr>
        <w:t>с</w:t>
      </w:r>
      <w:r w:rsidRPr="00E358AC">
        <w:rPr>
          <w:color w:val="000000"/>
        </w:rPr>
        <w:t xml:space="preserve">лучае, если он обусловлен непреложными объективными факторами </w:t>
      </w:r>
      <w:r>
        <w:rPr>
          <w:color w:val="000000"/>
        </w:rPr>
        <w:t>ра</w:t>
      </w:r>
      <w:r w:rsidRPr="00E358AC">
        <w:rPr>
          <w:color w:val="000000"/>
        </w:rPr>
        <w:t>звития международных отношений.</w:t>
      </w:r>
    </w:p>
    <w:p w:rsidR="007133A6" w:rsidRPr="00E358AC" w:rsidRDefault="007133A6" w:rsidP="005F05BB">
      <w:pPr>
        <w:shd w:val="clear" w:color="auto" w:fill="FFFFFF"/>
        <w:ind w:firstLine="284"/>
        <w:jc w:val="both"/>
      </w:pPr>
      <w:r w:rsidRPr="00E358AC">
        <w:rPr>
          <w:color w:val="000000"/>
        </w:rPr>
        <w:t>9. Неисполнение договора одной из сторон.</w:t>
      </w:r>
    </w:p>
    <w:p w:rsidR="007133A6" w:rsidRPr="00E358AC" w:rsidRDefault="007133A6" w:rsidP="005F05BB">
      <w:pPr>
        <w:shd w:val="clear" w:color="auto" w:fill="FFFFFF"/>
        <w:ind w:firstLine="284"/>
        <w:jc w:val="both"/>
      </w:pPr>
      <w:r w:rsidRPr="00E358AC">
        <w:rPr>
          <w:color w:val="000000"/>
        </w:rPr>
        <w:t>Нетрудно предположить,- что неисполнение положений договора (всего или части его) какой-либо стороной не проходит для этой сто</w:t>
      </w:r>
      <w:r w:rsidRPr="00E358AC">
        <w:rPr>
          <w:color w:val="000000"/>
        </w:rPr>
        <w:softHyphen/>
        <w:t>роны бесследно, особенно если за этим стоят материальные или иные интересы других участников. Возникает проблема международно-пра</w:t>
      </w:r>
      <w:r w:rsidRPr="00E358AC">
        <w:rPr>
          <w:color w:val="000000"/>
        </w:rPr>
        <w:softHyphen/>
        <w:t>вовой ответственности государства-нарушителя. Именно неизбеж</w:t>
      </w:r>
      <w:r w:rsidRPr="00E358AC">
        <w:rPr>
          <w:color w:val="000000"/>
        </w:rPr>
        <w:softHyphen/>
        <w:t>ность ответственности субъекта любого правопорядка за свои не</w:t>
      </w:r>
      <w:r w:rsidRPr="00E358AC">
        <w:rPr>
          <w:color w:val="000000"/>
        </w:rPr>
        <w:softHyphen/>
        <w:t>правомерные действия делает в конце концов, право (любое) эффективным.</w:t>
      </w:r>
    </w:p>
    <w:p w:rsidR="007133A6" w:rsidRDefault="007133A6" w:rsidP="005F05BB">
      <w:pPr>
        <w:pStyle w:val="a4"/>
        <w:ind w:left="0" w:right="0" w:firstLine="284"/>
        <w:rPr>
          <w:sz w:val="20"/>
        </w:rPr>
      </w:pPr>
    </w:p>
    <w:p w:rsidR="00AC4A37" w:rsidRDefault="00B30BE3" w:rsidP="005F05BB">
      <w:pPr>
        <w:pStyle w:val="a4"/>
        <w:numPr>
          <w:ilvl w:val="0"/>
          <w:numId w:val="1"/>
        </w:numPr>
        <w:tabs>
          <w:tab w:val="clear" w:pos="-207"/>
          <w:tab w:val="num" w:pos="426"/>
        </w:tabs>
        <w:ind w:left="0" w:right="0" w:firstLine="284"/>
        <w:rPr>
          <w:sz w:val="20"/>
        </w:rPr>
      </w:pPr>
      <w:r w:rsidRPr="002A5FD5">
        <w:rPr>
          <w:sz w:val="20"/>
        </w:rPr>
        <w:t>Обеспечение выполнения международных договоров.</w:t>
      </w:r>
    </w:p>
    <w:p w:rsidR="002B5573" w:rsidRPr="002A5FD5" w:rsidRDefault="002B5573" w:rsidP="005F05BB">
      <w:pPr>
        <w:pStyle w:val="a4"/>
        <w:ind w:left="0" w:right="0" w:firstLine="284"/>
        <w:rPr>
          <w:sz w:val="20"/>
        </w:rPr>
      </w:pPr>
    </w:p>
    <w:p w:rsidR="00AC4A37" w:rsidRPr="00C41809" w:rsidRDefault="00AC4A37" w:rsidP="005F05BB">
      <w:pPr>
        <w:pStyle w:val="a4"/>
        <w:numPr>
          <w:ilvl w:val="0"/>
          <w:numId w:val="1"/>
        </w:numPr>
        <w:tabs>
          <w:tab w:val="clear" w:pos="-207"/>
          <w:tab w:val="num" w:pos="426"/>
        </w:tabs>
        <w:ind w:left="0" w:right="0" w:firstLine="284"/>
        <w:rPr>
          <w:b/>
          <w:sz w:val="20"/>
          <w:u w:val="single"/>
        </w:rPr>
      </w:pPr>
      <w:r w:rsidRPr="00C41809">
        <w:rPr>
          <w:b/>
          <w:sz w:val="20"/>
          <w:u w:val="single"/>
        </w:rPr>
        <w:t>Понятие гражданства. Способы приобретения и утраты гражданства в международном праве.</w:t>
      </w:r>
    </w:p>
    <w:p w:rsidR="00C41809" w:rsidRPr="003A6484" w:rsidRDefault="00C41809" w:rsidP="005F05BB">
      <w:pPr>
        <w:shd w:val="clear" w:color="auto" w:fill="FFFFFF"/>
        <w:ind w:firstLine="284"/>
        <w:jc w:val="both"/>
      </w:pPr>
      <w:r w:rsidRPr="003A6484">
        <w:rPr>
          <w:b/>
          <w:bCs/>
          <w:color w:val="000000"/>
        </w:rPr>
        <w:t xml:space="preserve">Под гражданством </w:t>
      </w:r>
      <w:r w:rsidRPr="003A6484">
        <w:rPr>
          <w:color w:val="000000"/>
        </w:rPr>
        <w:t>понимается устойчивая правовая связь физиче</w:t>
      </w:r>
      <w:r w:rsidRPr="003A6484">
        <w:rPr>
          <w:color w:val="000000"/>
        </w:rPr>
        <w:softHyphen/>
        <w:t>ского лица с определенным государством, которая выражается в наличии установленных законом взаимных прав и обязанностей физического лица и государства по отношению друг к другу. Эти взаимные права и обя</w:t>
      </w:r>
      <w:r w:rsidRPr="003A6484">
        <w:rPr>
          <w:color w:val="000000"/>
        </w:rPr>
        <w:softHyphen/>
        <w:t>занности определяются национальным законодательством государства: конституцией и законами.</w:t>
      </w:r>
    </w:p>
    <w:p w:rsidR="00C41809" w:rsidRPr="003A6484" w:rsidRDefault="00C41809" w:rsidP="005F05BB">
      <w:pPr>
        <w:shd w:val="clear" w:color="auto" w:fill="FFFFFF"/>
        <w:ind w:firstLine="284"/>
        <w:jc w:val="both"/>
      </w:pPr>
      <w:r w:rsidRPr="003A6484">
        <w:rPr>
          <w:color w:val="000000"/>
        </w:rPr>
        <w:t>Гражданин, находящийся за пределами своей страны, сохраняет юри</w:t>
      </w:r>
      <w:r w:rsidRPr="003A6484">
        <w:rPr>
          <w:color w:val="000000"/>
        </w:rPr>
        <w:softHyphen/>
        <w:t>дическую связь со своим государством: продолжает обладать всеми пра</w:t>
      </w:r>
      <w:r w:rsidRPr="003A6484">
        <w:rPr>
          <w:color w:val="000000"/>
        </w:rPr>
        <w:softHyphen/>
        <w:t>вами, которыми он наделен в своем государстве, и обязан выполнять свои гражданские обязательства перед ним. Государство же, в свою оче</w:t>
      </w:r>
      <w:r w:rsidRPr="003A6484">
        <w:rPr>
          <w:color w:val="000000"/>
        </w:rPr>
        <w:softHyphen/>
        <w:t>редь, руководствуясь национальным законодательством и международ</w:t>
      </w:r>
      <w:r w:rsidRPr="003A6484">
        <w:rPr>
          <w:color w:val="000000"/>
        </w:rPr>
        <w:softHyphen/>
        <w:t>ным правом, защищает гражданина на своей территории, гарантирует ему возможность осуществлять свои права и предоставляет ему государ</w:t>
      </w:r>
      <w:r w:rsidRPr="003A6484">
        <w:rPr>
          <w:color w:val="000000"/>
        </w:rPr>
        <w:softHyphen/>
        <w:t>ственную (дипломатическую и иную) защиту при нахождении за грани</w:t>
      </w:r>
      <w:r w:rsidRPr="003A6484">
        <w:rPr>
          <w:color w:val="000000"/>
        </w:rPr>
        <w:softHyphen/>
        <w:t>цей. В особых случаях, оговоренных в международных договорах, чело</w:t>
      </w:r>
      <w:r w:rsidRPr="003A6484">
        <w:rPr>
          <w:color w:val="000000"/>
        </w:rPr>
        <w:softHyphen/>
        <w:t>век имеет право обратиться за восстановлением и защитой своих нару</w:t>
      </w:r>
      <w:r w:rsidRPr="003A6484">
        <w:rPr>
          <w:color w:val="000000"/>
        </w:rPr>
        <w:softHyphen/>
        <w:t>шенных прав в международные организации.</w:t>
      </w:r>
    </w:p>
    <w:p w:rsidR="00C41809" w:rsidRDefault="00C41809" w:rsidP="005F05BB">
      <w:pPr>
        <w:shd w:val="clear" w:color="auto" w:fill="FFFFFF"/>
        <w:ind w:firstLine="284"/>
        <w:jc w:val="both"/>
        <w:rPr>
          <w:color w:val="000000"/>
        </w:rPr>
      </w:pPr>
      <w:r w:rsidRPr="003A6484">
        <w:rPr>
          <w:color w:val="000000"/>
        </w:rPr>
        <w:t>Понятие "гражданство" шире понятия "подданство", которое ис</w:t>
      </w:r>
      <w:r w:rsidRPr="003A6484">
        <w:rPr>
          <w:color w:val="000000"/>
        </w:rPr>
        <w:softHyphen/>
        <w:t>пользовалось в феодальную эпоху и эпоху становления капиталистиче</w:t>
      </w:r>
      <w:r w:rsidRPr="003A6484">
        <w:rPr>
          <w:color w:val="000000"/>
        </w:rPr>
        <w:softHyphen/>
        <w:t>ского общества. Подданные в монархических странах имели весьма ог</w:t>
      </w:r>
      <w:r w:rsidRPr="003A6484">
        <w:rPr>
          <w:color w:val="000000"/>
        </w:rPr>
        <w:softHyphen/>
        <w:t>раниченные политические права (или не имели их вовсе в колониальных странах), не участвовали в формировании и деятельности органов госу</w:t>
      </w:r>
      <w:r w:rsidRPr="003A6484">
        <w:rPr>
          <w:color w:val="000000"/>
        </w:rPr>
        <w:softHyphen/>
        <w:t>дарственной власти и управления. С развитием капитализма институт подданства постепенно изменялся или заменялся институтом граждан</w:t>
      </w:r>
      <w:r w:rsidRPr="003A6484">
        <w:rPr>
          <w:color w:val="000000"/>
        </w:rPr>
        <w:softHyphen/>
        <w:t>ства.</w:t>
      </w:r>
    </w:p>
    <w:p w:rsidR="00C41809" w:rsidRPr="003A6484" w:rsidRDefault="00C41809" w:rsidP="005F05BB">
      <w:pPr>
        <w:shd w:val="clear" w:color="auto" w:fill="FFFFFF"/>
        <w:ind w:firstLine="284"/>
        <w:jc w:val="both"/>
      </w:pPr>
      <w:r w:rsidRPr="003A6484">
        <w:rPr>
          <w:color w:val="000000"/>
        </w:rPr>
        <w:t xml:space="preserve">Гражданство может быть </w:t>
      </w:r>
      <w:r w:rsidRPr="003A6484">
        <w:rPr>
          <w:b/>
          <w:i/>
          <w:color w:val="000000"/>
        </w:rPr>
        <w:t>получено</w:t>
      </w:r>
      <w:r w:rsidRPr="003A6484">
        <w:rPr>
          <w:color w:val="000000"/>
        </w:rPr>
        <w:t xml:space="preserve"> </w:t>
      </w:r>
      <w:r w:rsidRPr="003A6484">
        <w:rPr>
          <w:b/>
          <w:color w:val="000000"/>
        </w:rPr>
        <w:t>по рождению</w:t>
      </w:r>
      <w:r w:rsidRPr="003A6484">
        <w:rPr>
          <w:color w:val="000000"/>
        </w:rPr>
        <w:t xml:space="preserve"> (основной способ), путем </w:t>
      </w:r>
      <w:r w:rsidRPr="003A6484">
        <w:rPr>
          <w:b/>
          <w:color w:val="000000"/>
        </w:rPr>
        <w:t>натурализации</w:t>
      </w:r>
      <w:r w:rsidRPr="003A6484">
        <w:rPr>
          <w:color w:val="000000"/>
        </w:rPr>
        <w:t xml:space="preserve">, </w:t>
      </w:r>
      <w:r w:rsidRPr="003A6484">
        <w:rPr>
          <w:b/>
          <w:color w:val="000000"/>
        </w:rPr>
        <w:t>реинтеграции</w:t>
      </w:r>
      <w:r>
        <w:rPr>
          <w:color w:val="000000"/>
        </w:rPr>
        <w:t xml:space="preserve"> (восстановление в гражданстве),</w:t>
      </w:r>
      <w:r w:rsidRPr="003A6484">
        <w:rPr>
          <w:color w:val="000000"/>
        </w:rPr>
        <w:t xml:space="preserve"> </w:t>
      </w:r>
      <w:r w:rsidRPr="003A6484">
        <w:rPr>
          <w:b/>
          <w:color w:val="000000"/>
        </w:rPr>
        <w:t>по</w:t>
      </w:r>
      <w:r w:rsidRPr="003A6484">
        <w:rPr>
          <w:b/>
          <w:color w:val="000000"/>
        </w:rPr>
        <w:softHyphen/>
        <w:t>жалования</w:t>
      </w:r>
      <w:r w:rsidRPr="003A6484">
        <w:rPr>
          <w:color w:val="000000"/>
        </w:rPr>
        <w:t xml:space="preserve"> и </w:t>
      </w:r>
      <w:r w:rsidRPr="003A6484">
        <w:rPr>
          <w:b/>
          <w:color w:val="000000"/>
        </w:rPr>
        <w:t>на основе международного договора</w:t>
      </w:r>
      <w:r w:rsidRPr="003A6484">
        <w:rPr>
          <w:color w:val="000000"/>
        </w:rPr>
        <w:t>.</w:t>
      </w:r>
    </w:p>
    <w:p w:rsidR="00C41809" w:rsidRPr="003A6484" w:rsidRDefault="00C41809" w:rsidP="005F05BB">
      <w:pPr>
        <w:shd w:val="clear" w:color="auto" w:fill="FFFFFF"/>
        <w:ind w:firstLine="284"/>
      </w:pPr>
      <w:r w:rsidRPr="003A6484">
        <w:rPr>
          <w:b/>
          <w:bCs/>
          <w:color w:val="000000"/>
        </w:rPr>
        <w:t xml:space="preserve">Приобретение гражданства по рождению </w:t>
      </w:r>
      <w:r w:rsidRPr="003A6484">
        <w:rPr>
          <w:color w:val="000000"/>
        </w:rPr>
        <w:t>основано на:</w:t>
      </w:r>
    </w:p>
    <w:p w:rsidR="00C41809" w:rsidRPr="003A6484" w:rsidRDefault="00C41809" w:rsidP="005F05BB">
      <w:pPr>
        <w:shd w:val="clear" w:color="auto" w:fill="FFFFFF"/>
        <w:ind w:firstLine="284"/>
        <w:jc w:val="both"/>
      </w:pPr>
      <w:r w:rsidRPr="003A6484">
        <w:rPr>
          <w:bCs/>
          <w:i/>
          <w:color w:val="000000"/>
        </w:rPr>
        <w:t>принципе "права крови",</w:t>
      </w:r>
      <w:r w:rsidRPr="003A6484">
        <w:rPr>
          <w:b/>
          <w:bCs/>
          <w:color w:val="000000"/>
        </w:rPr>
        <w:t xml:space="preserve"> </w:t>
      </w:r>
      <w:r w:rsidRPr="003A6484">
        <w:rPr>
          <w:color w:val="000000"/>
        </w:rPr>
        <w:t>согласно которому гражданство ребенка определяется гражданством его родителей (или одного из них) и не зави</w:t>
      </w:r>
      <w:r w:rsidRPr="003A6484">
        <w:rPr>
          <w:color w:val="000000"/>
        </w:rPr>
        <w:softHyphen/>
        <w:t>сит от места рождения ребенка (многие страны Европы и Азии);</w:t>
      </w:r>
    </w:p>
    <w:p w:rsidR="00C41809" w:rsidRPr="003A6484" w:rsidRDefault="00C41809" w:rsidP="005F05BB">
      <w:pPr>
        <w:shd w:val="clear" w:color="auto" w:fill="FFFFFF"/>
        <w:ind w:firstLine="284"/>
        <w:jc w:val="both"/>
      </w:pPr>
      <w:r w:rsidRPr="003A6484">
        <w:rPr>
          <w:bCs/>
          <w:i/>
          <w:color w:val="000000"/>
        </w:rPr>
        <w:t>принципе "права почвы",</w:t>
      </w:r>
      <w:r w:rsidRPr="003A6484">
        <w:rPr>
          <w:b/>
          <w:bCs/>
          <w:color w:val="000000"/>
        </w:rPr>
        <w:t xml:space="preserve"> </w:t>
      </w:r>
      <w:r w:rsidRPr="003A6484">
        <w:rPr>
          <w:color w:val="000000"/>
        </w:rPr>
        <w:t>согласно которому ребенок приобретает гражданство государства, на территории которого он родился, не</w:t>
      </w:r>
      <w:r w:rsidRPr="003A6484">
        <w:rPr>
          <w:color w:val="000000"/>
        </w:rPr>
        <w:softHyphen/>
        <w:t>зависимо от гражданства его родителей (многие страны Латинской Аме</w:t>
      </w:r>
      <w:r w:rsidRPr="003A6484">
        <w:rPr>
          <w:color w:val="000000"/>
        </w:rPr>
        <w:softHyphen/>
        <w:t>рики);</w:t>
      </w:r>
    </w:p>
    <w:p w:rsidR="00C41809" w:rsidRPr="003A6484" w:rsidRDefault="00C41809" w:rsidP="005F05BB">
      <w:pPr>
        <w:shd w:val="clear" w:color="auto" w:fill="FFFFFF"/>
        <w:ind w:firstLine="284"/>
        <w:jc w:val="both"/>
      </w:pPr>
      <w:r w:rsidRPr="003A6484">
        <w:rPr>
          <w:bCs/>
          <w:i/>
          <w:color w:val="000000"/>
        </w:rPr>
        <w:t>сочетании обоих принципов</w:t>
      </w:r>
      <w:r w:rsidRPr="003A6484">
        <w:rPr>
          <w:b/>
          <w:bCs/>
          <w:color w:val="000000"/>
        </w:rPr>
        <w:t xml:space="preserve"> </w:t>
      </w:r>
      <w:r w:rsidRPr="003A6484">
        <w:rPr>
          <w:color w:val="000000"/>
        </w:rPr>
        <w:t>(смешанный принцип), согласно кото</w:t>
      </w:r>
      <w:r w:rsidRPr="003A6484">
        <w:rPr>
          <w:color w:val="000000"/>
        </w:rPr>
        <w:softHyphen/>
        <w:t>рому гражданство получают дети собственных граждан, родившиеся на территории страны и за границей, а также дети иностранцев, ро</w:t>
      </w:r>
      <w:r w:rsidRPr="003A6484">
        <w:rPr>
          <w:color w:val="000000"/>
        </w:rPr>
        <w:softHyphen/>
        <w:t>дившиеся на территории страны, применяющей принцип "права почвы" (Англия, Индия, США, Франция и др.).</w:t>
      </w:r>
    </w:p>
    <w:p w:rsidR="00C41809" w:rsidRPr="003A6484" w:rsidRDefault="00C41809" w:rsidP="005F05BB">
      <w:pPr>
        <w:shd w:val="clear" w:color="auto" w:fill="FFFFFF"/>
        <w:ind w:firstLine="284"/>
        <w:jc w:val="both"/>
      </w:pPr>
      <w:r w:rsidRPr="003A6484">
        <w:rPr>
          <w:bCs/>
          <w:color w:val="000000"/>
        </w:rPr>
        <w:t>Приобретение гражданства в порядке</w:t>
      </w:r>
      <w:r w:rsidRPr="003A6484">
        <w:rPr>
          <w:b/>
          <w:bCs/>
          <w:color w:val="000000"/>
        </w:rPr>
        <w:t xml:space="preserve"> натурализации </w:t>
      </w:r>
      <w:r w:rsidRPr="003A6484">
        <w:rPr>
          <w:color w:val="000000"/>
        </w:rPr>
        <w:t>может быть осуществлено: по ходатайству лица, желающего переменить свое гра</w:t>
      </w:r>
      <w:r w:rsidRPr="003A6484">
        <w:rPr>
          <w:color w:val="000000"/>
        </w:rPr>
        <w:softHyphen/>
        <w:t>жданство или не имеющего какого-либо гражданства вообще; при вступ</w:t>
      </w:r>
      <w:r w:rsidRPr="003A6484">
        <w:rPr>
          <w:color w:val="000000"/>
        </w:rPr>
        <w:softHyphen/>
        <w:t>лении в брак с иностранцем; при усыновлении ребенка, имеющего граж</w:t>
      </w:r>
      <w:r w:rsidRPr="003A6484">
        <w:rPr>
          <w:color w:val="000000"/>
        </w:rPr>
        <w:softHyphen/>
        <w:t>данство другого государства или вообще не имеющего гражданства. На</w:t>
      </w:r>
      <w:r w:rsidRPr="003A6484">
        <w:rPr>
          <w:color w:val="000000"/>
        </w:rPr>
        <w:softHyphen/>
        <w:t>турализация осуществляется либо постановлением высшего органа госу</w:t>
      </w:r>
      <w:r w:rsidRPr="003A6484">
        <w:rPr>
          <w:color w:val="000000"/>
        </w:rPr>
        <w:softHyphen/>
        <w:t>дарственной власти (в России - постановлением Президента России), либо решением ведомства иностранных дел (Англия), либо решением судебного органа (Верховного суда в США). При этом предоставить гражданство или отказать в просьбе - суверенное право государства.</w:t>
      </w:r>
    </w:p>
    <w:p w:rsidR="00C41809" w:rsidRPr="003A6484" w:rsidRDefault="00C41809" w:rsidP="005F05BB">
      <w:pPr>
        <w:shd w:val="clear" w:color="auto" w:fill="FFFFFF"/>
        <w:ind w:firstLine="284"/>
        <w:jc w:val="both"/>
      </w:pPr>
      <w:r w:rsidRPr="003A6484">
        <w:rPr>
          <w:color w:val="000000"/>
        </w:rPr>
        <w:t xml:space="preserve">Национальное законодательство большинства государств содержит определенные условия натурализации: </w:t>
      </w:r>
      <w:r w:rsidRPr="003A6484">
        <w:rPr>
          <w:bCs/>
          <w:i/>
          <w:color w:val="000000"/>
        </w:rPr>
        <w:t>срок проживания</w:t>
      </w:r>
      <w:r w:rsidRPr="003A6484">
        <w:rPr>
          <w:b/>
          <w:bCs/>
          <w:color w:val="000000"/>
        </w:rPr>
        <w:t xml:space="preserve"> </w:t>
      </w:r>
      <w:r w:rsidRPr="003A6484">
        <w:rPr>
          <w:color w:val="000000"/>
        </w:rPr>
        <w:t>(ценз оседло</w:t>
      </w:r>
      <w:r w:rsidRPr="003A6484">
        <w:rPr>
          <w:color w:val="000000"/>
        </w:rPr>
        <w:softHyphen/>
        <w:t>сти): в России - 5 или 3 года, для беженцев этот срок сокращается вдвое; во Франции и США - 5 лет; в Англии и Норвегии - 7 лет; в Ис</w:t>
      </w:r>
      <w:r w:rsidRPr="003A6484">
        <w:rPr>
          <w:color w:val="000000"/>
        </w:rPr>
        <w:softHyphen/>
        <w:t xml:space="preserve">пании - 10 лет и др.; </w:t>
      </w:r>
      <w:r w:rsidRPr="003A6484">
        <w:rPr>
          <w:bCs/>
          <w:i/>
          <w:color w:val="000000"/>
        </w:rPr>
        <w:t>знание языка</w:t>
      </w:r>
      <w:r w:rsidRPr="003A6484">
        <w:rPr>
          <w:b/>
          <w:bCs/>
          <w:color w:val="000000"/>
        </w:rPr>
        <w:t xml:space="preserve"> </w:t>
      </w:r>
      <w:r w:rsidRPr="003A6484">
        <w:rPr>
          <w:color w:val="000000"/>
        </w:rPr>
        <w:t xml:space="preserve">данного государства (США, Эстония и др.); </w:t>
      </w:r>
      <w:r w:rsidRPr="003A6484">
        <w:rPr>
          <w:bCs/>
          <w:i/>
          <w:color w:val="000000"/>
        </w:rPr>
        <w:t>достижение определенного возраста</w:t>
      </w:r>
      <w:r w:rsidRPr="003A6484">
        <w:rPr>
          <w:b/>
          <w:bCs/>
          <w:color w:val="000000"/>
        </w:rPr>
        <w:t xml:space="preserve"> </w:t>
      </w:r>
      <w:r w:rsidRPr="003A6484">
        <w:rPr>
          <w:color w:val="000000"/>
        </w:rPr>
        <w:t xml:space="preserve">(18 лет в России, США и др.); </w:t>
      </w:r>
      <w:r w:rsidRPr="003A6484">
        <w:rPr>
          <w:bCs/>
          <w:i/>
          <w:color w:val="000000"/>
        </w:rPr>
        <w:t xml:space="preserve">не выступать за насильственное изменение конституционного строя </w:t>
      </w:r>
      <w:r w:rsidRPr="003A6484">
        <w:rPr>
          <w:color w:val="000000"/>
        </w:rPr>
        <w:t>(Россия)</w:t>
      </w:r>
      <w:r w:rsidRPr="003A6484">
        <w:rPr>
          <w:i/>
          <w:color w:val="000000"/>
        </w:rPr>
        <w:t xml:space="preserve">, </w:t>
      </w:r>
      <w:r w:rsidRPr="003A6484">
        <w:rPr>
          <w:bCs/>
          <w:i/>
          <w:color w:val="000000"/>
        </w:rPr>
        <w:t>не быть врагом существующего строя</w:t>
      </w:r>
      <w:r w:rsidRPr="003A6484">
        <w:rPr>
          <w:b/>
          <w:bCs/>
          <w:color w:val="000000"/>
        </w:rPr>
        <w:t xml:space="preserve"> </w:t>
      </w:r>
      <w:r w:rsidRPr="003A6484">
        <w:rPr>
          <w:color w:val="000000"/>
        </w:rPr>
        <w:t>(США) и др.</w:t>
      </w:r>
    </w:p>
    <w:p w:rsidR="00C41809" w:rsidRPr="003A6484" w:rsidRDefault="00C41809" w:rsidP="005F05BB">
      <w:pPr>
        <w:shd w:val="clear" w:color="auto" w:fill="FFFFFF"/>
        <w:tabs>
          <w:tab w:val="left" w:pos="6480"/>
        </w:tabs>
        <w:ind w:firstLine="284"/>
        <w:jc w:val="both"/>
      </w:pPr>
      <w:r w:rsidRPr="003A6484">
        <w:rPr>
          <w:b/>
          <w:bCs/>
          <w:color w:val="000000"/>
        </w:rPr>
        <w:t xml:space="preserve">Реинтеграция </w:t>
      </w:r>
      <w:r w:rsidRPr="003A6484">
        <w:rPr>
          <w:color w:val="000000"/>
        </w:rPr>
        <w:t>- восстановление первоначального гражданства в упрощенном порядке. Реинтеграция применяется, как правило, к лицам,</w:t>
      </w:r>
      <w:r>
        <w:rPr>
          <w:color w:val="000000"/>
        </w:rPr>
        <w:t xml:space="preserve"> </w:t>
      </w:r>
      <w:r w:rsidRPr="003A6484">
        <w:rPr>
          <w:color w:val="000000"/>
        </w:rPr>
        <w:t>ранее эмигрировавшим из страны или утратившим граж</w:t>
      </w:r>
      <w:r>
        <w:rPr>
          <w:color w:val="000000"/>
        </w:rPr>
        <w:t>данство в резуль</w:t>
      </w:r>
      <w:r w:rsidRPr="003A6484">
        <w:rPr>
          <w:color w:val="000000"/>
        </w:rPr>
        <w:t>тате вступления в брак с иностранцем и возвращающимся в свою страну</w:t>
      </w:r>
      <w:r>
        <w:rPr>
          <w:color w:val="000000"/>
        </w:rPr>
        <w:t xml:space="preserve"> </w:t>
      </w:r>
      <w:r w:rsidRPr="003A6484">
        <w:rPr>
          <w:color w:val="000000"/>
        </w:rPr>
        <w:t>после смерти супруга или расторжения брака. Восстановление граждан</w:t>
      </w:r>
      <w:r w:rsidRPr="003A6484">
        <w:rPr>
          <w:color w:val="000000"/>
        </w:rPr>
        <w:softHyphen/>
        <w:t>ства России предусмотрено ст. 30 Закона "О гражданстве РСФСР".</w:t>
      </w:r>
      <w:r w:rsidRPr="003A6484">
        <w:rPr>
          <w:color w:val="000000"/>
        </w:rPr>
        <w:tab/>
        <w:t>1</w:t>
      </w:r>
    </w:p>
    <w:p w:rsidR="00C41809" w:rsidRPr="003A6484" w:rsidRDefault="00C41809" w:rsidP="005F05BB">
      <w:pPr>
        <w:shd w:val="clear" w:color="auto" w:fill="FFFFFF"/>
        <w:ind w:firstLine="284"/>
        <w:jc w:val="both"/>
      </w:pPr>
      <w:r w:rsidRPr="003A6484">
        <w:rPr>
          <w:b/>
          <w:bCs/>
          <w:color w:val="000000"/>
        </w:rPr>
        <w:t xml:space="preserve">Пожалование гражданства </w:t>
      </w:r>
      <w:r w:rsidRPr="003A6484">
        <w:rPr>
          <w:color w:val="000000"/>
        </w:rPr>
        <w:t xml:space="preserve">- предоставление гражданства лицу (за особые заслуги и </w:t>
      </w:r>
      <w:r w:rsidRPr="003A6484">
        <w:rPr>
          <w:b/>
          <w:bCs/>
          <w:color w:val="000000"/>
        </w:rPr>
        <w:t xml:space="preserve">с </w:t>
      </w:r>
      <w:r w:rsidRPr="003A6484">
        <w:rPr>
          <w:color w:val="000000"/>
        </w:rPr>
        <w:t>его согласия), являющемуся гражданином ино</w:t>
      </w:r>
      <w:r w:rsidRPr="003A6484">
        <w:rPr>
          <w:color w:val="000000"/>
        </w:rPr>
        <w:softHyphen/>
        <w:t>странного государства. Так, некоторым космонавтам СССР, летавшим в космос с гражданами некоторых бывших соцстран, присваивалось по</w:t>
      </w:r>
      <w:r w:rsidRPr="003A6484">
        <w:rPr>
          <w:color w:val="000000"/>
        </w:rPr>
        <w:softHyphen/>
        <w:t>четное гражданство этих стран. Почетное гражданство России при сваивается согласно ст. 8 Закона "О гражданстве РСФСР".</w:t>
      </w:r>
    </w:p>
    <w:p w:rsidR="00C41809" w:rsidRPr="003A6484" w:rsidRDefault="00C41809" w:rsidP="005F05BB">
      <w:pPr>
        <w:shd w:val="clear" w:color="auto" w:fill="FFFFFF"/>
        <w:ind w:firstLine="284"/>
        <w:jc w:val="both"/>
      </w:pPr>
      <w:r w:rsidRPr="003A6484">
        <w:rPr>
          <w:b/>
          <w:bCs/>
          <w:color w:val="000000"/>
        </w:rPr>
        <w:t xml:space="preserve">Приобретение гражданства на основе международных договоров </w:t>
      </w:r>
      <w:r w:rsidRPr="003A6484">
        <w:rPr>
          <w:color w:val="000000"/>
        </w:rPr>
        <w:t>имеет место: при объединении двух или более государств в одно или при распаде крупного государства; при заключении мирных договоров, со</w:t>
      </w:r>
      <w:r w:rsidRPr="003A6484">
        <w:rPr>
          <w:color w:val="000000"/>
        </w:rPr>
        <w:softHyphen/>
        <w:t>глашений по репатриации, специальных соглашений по территориа</w:t>
      </w:r>
      <w:r w:rsidRPr="003A6484">
        <w:rPr>
          <w:color w:val="000000"/>
        </w:rPr>
        <w:softHyphen/>
        <w:t>льным вопросам, касающимся перехода части территории от одного го</w:t>
      </w:r>
      <w:r w:rsidR="003068EC">
        <w:rPr>
          <w:noProof/>
        </w:rPr>
        <w:pict>
          <v:line id="_x0000_s1026" style="position:absolute;left:0;text-align:left;z-index:251657728;mso-position-horizontal-relative:margin;mso-position-vertical-relative:text" from="-8.4pt,406.1pt" to="-8.4pt,464.2pt" o:allowincell="f" strokeweight="3.85pt">
            <w10:wrap anchorx="margin"/>
          </v:line>
        </w:pict>
      </w:r>
      <w:r w:rsidRPr="003A6484">
        <w:rPr>
          <w:color w:val="000000"/>
        </w:rPr>
        <w:t>сударства другому (цессия), обмене отдельными участками территории, продаже части территории.</w:t>
      </w:r>
    </w:p>
    <w:p w:rsidR="00C41809" w:rsidRPr="003A6484" w:rsidRDefault="00C41809" w:rsidP="005F05BB">
      <w:pPr>
        <w:shd w:val="clear" w:color="auto" w:fill="FFFFFF"/>
        <w:ind w:firstLine="284"/>
        <w:rPr>
          <w:b/>
          <w:i/>
        </w:rPr>
      </w:pPr>
      <w:r w:rsidRPr="003A6484">
        <w:rPr>
          <w:b/>
          <w:i/>
          <w:color w:val="000000"/>
        </w:rPr>
        <w:t>При территориальных изменениях возможны:</w:t>
      </w:r>
    </w:p>
    <w:p w:rsidR="00C41809" w:rsidRPr="003A6484" w:rsidRDefault="00C41809" w:rsidP="005F05BB">
      <w:pPr>
        <w:shd w:val="clear" w:color="auto" w:fill="FFFFFF"/>
        <w:ind w:firstLine="284"/>
        <w:jc w:val="both"/>
      </w:pPr>
      <w:r w:rsidRPr="003A6484">
        <w:rPr>
          <w:b/>
          <w:bCs/>
          <w:color w:val="000000"/>
        </w:rPr>
        <w:t xml:space="preserve">оптация </w:t>
      </w:r>
      <w:r w:rsidRPr="003A6484">
        <w:rPr>
          <w:color w:val="000000"/>
        </w:rPr>
        <w:t>- добровольный выбор гражданства путем подачи индиви</w:t>
      </w:r>
      <w:r w:rsidRPr="003A6484">
        <w:rPr>
          <w:color w:val="000000"/>
        </w:rPr>
        <w:softHyphen/>
        <w:t>дуальных заявлений, когда оптант будет жить на территории государст</w:t>
      </w:r>
      <w:r w:rsidRPr="003A6484">
        <w:rPr>
          <w:color w:val="000000"/>
        </w:rPr>
        <w:softHyphen/>
        <w:t>ва, которому передается территория его проживания. Если оптант жела</w:t>
      </w:r>
      <w:r w:rsidRPr="003A6484">
        <w:rPr>
          <w:color w:val="000000"/>
        </w:rPr>
        <w:softHyphen/>
        <w:t>ет сохранить гражданство государства, передающего территорию, то он должен быть переселен в государство своего гражданства в установ</w:t>
      </w:r>
      <w:r w:rsidRPr="003A6484">
        <w:rPr>
          <w:color w:val="000000"/>
        </w:rPr>
        <w:softHyphen/>
        <w:t>ленные договором сроки с сохранением своих имущественных прав и компенсацией за оставляемую недвижимость. Оптация имела ме</w:t>
      </w:r>
      <w:r w:rsidRPr="003A6484">
        <w:rPr>
          <w:color w:val="000000"/>
        </w:rPr>
        <w:softHyphen/>
        <w:t>сто после второй мировой войны по Договору между СССР и Чехосло</w:t>
      </w:r>
      <w:r w:rsidRPr="003A6484">
        <w:rPr>
          <w:color w:val="000000"/>
        </w:rPr>
        <w:softHyphen/>
        <w:t xml:space="preserve">вакией о Закарпатской Украине </w:t>
      </w:r>
      <w:smartTag w:uri="urn:schemas-microsoft-com:office:smarttags" w:element="metricconverter">
        <w:smartTagPr>
          <w:attr w:name="ProductID" w:val="1945 г"/>
        </w:smartTagPr>
        <w:r w:rsidRPr="003A6484">
          <w:rPr>
            <w:color w:val="000000"/>
          </w:rPr>
          <w:t>1945 г</w:t>
        </w:r>
      </w:smartTag>
      <w:r w:rsidRPr="003A6484">
        <w:rPr>
          <w:color w:val="000000"/>
        </w:rPr>
        <w:t>., по Мирному Договору с Ита</w:t>
      </w:r>
      <w:r w:rsidRPr="003A6484">
        <w:rPr>
          <w:color w:val="000000"/>
        </w:rPr>
        <w:softHyphen/>
        <w:t xml:space="preserve">лией </w:t>
      </w:r>
      <w:smartTag w:uri="urn:schemas-microsoft-com:office:smarttags" w:element="metricconverter">
        <w:smartTagPr>
          <w:attr w:name="ProductID" w:val="1947 г"/>
        </w:smartTagPr>
        <w:r w:rsidRPr="003A6484">
          <w:rPr>
            <w:color w:val="000000"/>
          </w:rPr>
          <w:t>1947 г</w:t>
        </w:r>
      </w:smartTag>
      <w:r w:rsidRPr="003A6484">
        <w:rPr>
          <w:color w:val="000000"/>
        </w:rPr>
        <w:t>. при передаче островов, отошедших от Италии к Греции и Югославии;</w:t>
      </w:r>
    </w:p>
    <w:p w:rsidR="00C41809" w:rsidRPr="003A6484" w:rsidRDefault="00C41809" w:rsidP="005F05BB">
      <w:pPr>
        <w:shd w:val="clear" w:color="auto" w:fill="FFFFFF"/>
        <w:ind w:firstLine="284"/>
        <w:jc w:val="both"/>
      </w:pPr>
      <w:r w:rsidRPr="003A6484">
        <w:rPr>
          <w:b/>
          <w:bCs/>
          <w:color w:val="000000"/>
        </w:rPr>
        <w:t xml:space="preserve">трансферт </w:t>
      </w:r>
      <w:r w:rsidRPr="003A6484">
        <w:rPr>
          <w:color w:val="000000"/>
        </w:rPr>
        <w:t xml:space="preserve">- автоматическое изменение гражданства, когда вместе </w:t>
      </w:r>
      <w:r w:rsidRPr="003A6484">
        <w:rPr>
          <w:b/>
          <w:bCs/>
          <w:color w:val="000000"/>
        </w:rPr>
        <w:t xml:space="preserve">с </w:t>
      </w:r>
      <w:r w:rsidRPr="003A6484">
        <w:rPr>
          <w:color w:val="000000"/>
        </w:rPr>
        <w:t>переходом территории автоматически изменяется гражданство неза</w:t>
      </w:r>
      <w:r w:rsidRPr="003A6484">
        <w:rPr>
          <w:color w:val="000000"/>
        </w:rPr>
        <w:softHyphen/>
        <w:t xml:space="preserve">висимо от согласия или несогласия населения переходящей территории. Фактически трансферт был осуществлен при объединении </w:t>
      </w:r>
      <w:r w:rsidRPr="003A6484">
        <w:rPr>
          <w:bCs/>
          <w:color w:val="000000"/>
        </w:rPr>
        <w:t xml:space="preserve">ГДР </w:t>
      </w:r>
      <w:r w:rsidRPr="003A6484">
        <w:rPr>
          <w:color w:val="000000"/>
        </w:rPr>
        <w:t>с ФРГ.</w:t>
      </w:r>
    </w:p>
    <w:p w:rsidR="00C41809" w:rsidRPr="003A6484" w:rsidRDefault="00C41809" w:rsidP="005F05BB">
      <w:pPr>
        <w:shd w:val="clear" w:color="auto" w:fill="FFFFFF"/>
        <w:ind w:firstLine="284"/>
        <w:jc w:val="both"/>
      </w:pPr>
      <w:r w:rsidRPr="003A6484">
        <w:rPr>
          <w:b/>
          <w:bCs/>
          <w:color w:val="000000"/>
        </w:rPr>
        <w:t xml:space="preserve">Утрата гражданства </w:t>
      </w:r>
      <w:r w:rsidRPr="003A6484">
        <w:rPr>
          <w:color w:val="000000"/>
        </w:rPr>
        <w:t xml:space="preserve">(экспатриация) может иметь место: </w:t>
      </w:r>
      <w:r w:rsidRPr="003A6484">
        <w:rPr>
          <w:b/>
          <w:bCs/>
          <w:color w:val="000000"/>
        </w:rPr>
        <w:t xml:space="preserve">при выходе из гражданства </w:t>
      </w:r>
      <w:r w:rsidRPr="003A6484">
        <w:rPr>
          <w:color w:val="000000"/>
        </w:rPr>
        <w:t xml:space="preserve">по добровольному заявлению лица; </w:t>
      </w:r>
      <w:r w:rsidRPr="003A6484">
        <w:rPr>
          <w:b/>
          <w:bCs/>
          <w:color w:val="000000"/>
        </w:rPr>
        <w:t>при натурализа</w:t>
      </w:r>
      <w:r w:rsidRPr="003A6484">
        <w:rPr>
          <w:b/>
          <w:bCs/>
          <w:color w:val="000000"/>
        </w:rPr>
        <w:softHyphen/>
        <w:t xml:space="preserve">ции; при лишении гражданства. </w:t>
      </w:r>
      <w:r w:rsidRPr="003A6484">
        <w:rPr>
          <w:color w:val="000000"/>
        </w:rPr>
        <w:t>Несмотря на то что международное право запрещает лишать гражданства, высшее руководство КПСС часто прибегало к лишению гражданства и высылке за границу лиц, осмелив</w:t>
      </w:r>
      <w:r w:rsidRPr="003A6484">
        <w:rPr>
          <w:color w:val="000000"/>
        </w:rPr>
        <w:softHyphen/>
        <w:t xml:space="preserve">шихся критиковать существовавший политический режим в СССР. </w:t>
      </w:r>
    </w:p>
    <w:p w:rsidR="00C00D4F" w:rsidRDefault="00C00D4F" w:rsidP="005F05BB">
      <w:pPr>
        <w:pStyle w:val="a4"/>
        <w:ind w:left="0" w:right="0" w:firstLine="284"/>
        <w:rPr>
          <w:sz w:val="20"/>
        </w:rPr>
      </w:pPr>
    </w:p>
    <w:p w:rsidR="00C00D4F" w:rsidRPr="002A5FD5" w:rsidRDefault="00C00D4F" w:rsidP="005F05BB">
      <w:pPr>
        <w:pStyle w:val="a4"/>
        <w:ind w:left="0" w:right="0" w:firstLine="284"/>
        <w:rPr>
          <w:sz w:val="20"/>
        </w:rPr>
      </w:pPr>
    </w:p>
    <w:p w:rsidR="00AC4A37" w:rsidRPr="00C41809" w:rsidRDefault="00AC4A37" w:rsidP="005F05BB">
      <w:pPr>
        <w:pStyle w:val="a4"/>
        <w:numPr>
          <w:ilvl w:val="0"/>
          <w:numId w:val="1"/>
        </w:numPr>
        <w:tabs>
          <w:tab w:val="clear" w:pos="-207"/>
          <w:tab w:val="num" w:pos="426"/>
        </w:tabs>
        <w:ind w:left="0" w:right="0" w:firstLine="284"/>
        <w:rPr>
          <w:b/>
          <w:sz w:val="20"/>
          <w:u w:val="single"/>
        </w:rPr>
      </w:pPr>
      <w:r w:rsidRPr="00C41809">
        <w:rPr>
          <w:b/>
          <w:sz w:val="20"/>
          <w:u w:val="single"/>
        </w:rPr>
        <w:t>Безгражданство и двойное гражданство. Правовой статус апатридов и бипатридов.</w:t>
      </w:r>
    </w:p>
    <w:p w:rsidR="00C41809" w:rsidRPr="00E358AC" w:rsidRDefault="00C41809" w:rsidP="005F05BB">
      <w:pPr>
        <w:shd w:val="clear" w:color="auto" w:fill="FFFFFF"/>
        <w:ind w:firstLine="284"/>
        <w:jc w:val="both"/>
      </w:pPr>
      <w:r w:rsidRPr="00E358AC">
        <w:rPr>
          <w:b/>
          <w:bCs/>
          <w:color w:val="000000"/>
        </w:rPr>
        <w:t xml:space="preserve">Двойное гражданство </w:t>
      </w:r>
      <w:r w:rsidRPr="00E358AC">
        <w:rPr>
          <w:color w:val="000000"/>
        </w:rPr>
        <w:t>— пребывание лица одновременно в граждан</w:t>
      </w:r>
      <w:r w:rsidRPr="00E358AC">
        <w:rPr>
          <w:color w:val="000000"/>
        </w:rPr>
        <w:softHyphen/>
        <w:t>стве двух или более государств (Россия, ФРГ, Израиль и др.). Такое по</w:t>
      </w:r>
      <w:r w:rsidRPr="00E358AC">
        <w:rPr>
          <w:color w:val="000000"/>
        </w:rPr>
        <w:softHyphen/>
        <w:t>ложение может возникнуть при натурализации или при рождении ребен</w:t>
      </w:r>
      <w:r w:rsidRPr="00E358AC">
        <w:rPr>
          <w:color w:val="000000"/>
        </w:rPr>
        <w:softHyphen/>
        <w:t>ка на территории государства, применяющего принцип "права почвы", у родителей, являющихся гражданами государства, применяющего принцип "права крови", а также в силу закона.</w:t>
      </w:r>
    </w:p>
    <w:p w:rsidR="00C41809" w:rsidRPr="00E358AC" w:rsidRDefault="00C41809" w:rsidP="005F05BB">
      <w:pPr>
        <w:shd w:val="clear" w:color="auto" w:fill="FFFFFF"/>
        <w:ind w:firstLine="284"/>
        <w:jc w:val="both"/>
      </w:pPr>
      <w:r w:rsidRPr="00E358AC">
        <w:rPr>
          <w:color w:val="000000"/>
        </w:rPr>
        <w:t xml:space="preserve">Согласно ст. 62 Конституции России гражданин России может иметь </w:t>
      </w:r>
      <w:r>
        <w:rPr>
          <w:color w:val="000000"/>
        </w:rPr>
        <w:t>гр</w:t>
      </w:r>
      <w:r w:rsidRPr="00E358AC">
        <w:rPr>
          <w:color w:val="000000"/>
        </w:rPr>
        <w:t xml:space="preserve">ажданство иностранного государства в соответствии с федеральным </w:t>
      </w:r>
      <w:r>
        <w:rPr>
          <w:color w:val="000000"/>
        </w:rPr>
        <w:t>з</w:t>
      </w:r>
      <w:r w:rsidRPr="00E358AC">
        <w:rPr>
          <w:color w:val="000000"/>
        </w:rPr>
        <w:t xml:space="preserve">аконом или международным договором России. При этом наличие у россиянина гражданства иностранного государства не умаляет его прав и свобод и не освобождает от обязанностей, вытекающих из российского </w:t>
      </w:r>
      <w:r>
        <w:rPr>
          <w:color w:val="000000"/>
        </w:rPr>
        <w:t>гр</w:t>
      </w:r>
      <w:r w:rsidRPr="00E358AC">
        <w:rPr>
          <w:color w:val="000000"/>
        </w:rPr>
        <w:t xml:space="preserve">ажданства, если иное не предусмотрено федеральным законом или международным договором России. Не исключено, что двойное </w:t>
      </w:r>
      <w:r>
        <w:rPr>
          <w:color w:val="000000"/>
        </w:rPr>
        <w:t>гр</w:t>
      </w:r>
      <w:r w:rsidRPr="00E358AC">
        <w:rPr>
          <w:color w:val="000000"/>
        </w:rPr>
        <w:t>аждан</w:t>
      </w:r>
      <w:r w:rsidRPr="00E358AC">
        <w:rPr>
          <w:color w:val="000000"/>
        </w:rPr>
        <w:softHyphen/>
        <w:t>ство может создать для человека дополнительные трудности: обязанность нести воинскую службу сразу в двух государствах, платить налоги двум государствам и др.</w:t>
      </w:r>
    </w:p>
    <w:p w:rsidR="00C41809" w:rsidRPr="00E358AC" w:rsidRDefault="00C41809" w:rsidP="005F05BB">
      <w:pPr>
        <w:shd w:val="clear" w:color="auto" w:fill="FFFFFF"/>
        <w:ind w:firstLine="284"/>
      </w:pPr>
      <w:r w:rsidRPr="00E358AC">
        <w:rPr>
          <w:color w:val="000000"/>
        </w:rPr>
        <w:t>С точки зрения национального права для государства второе граж</w:t>
      </w:r>
      <w:r w:rsidRPr="00E358AC">
        <w:rPr>
          <w:color w:val="000000"/>
        </w:rPr>
        <w:softHyphen/>
        <w:t>данство его гражданина не имеет значения, ибо зачастую применяется</w:t>
      </w:r>
      <w:r w:rsidRPr="00E358AC">
        <w:rPr>
          <w:i/>
          <w:iCs/>
          <w:color w:val="000000"/>
        </w:rPr>
        <w:t xml:space="preserve"> </w:t>
      </w:r>
      <w:r w:rsidRPr="00E358AC">
        <w:rPr>
          <w:color w:val="000000"/>
        </w:rPr>
        <w:t>принцип "эффективного гражданства": лицо с двойным гражданством ; признается гражданином того государства, на территории которого оно постоянно проживает, имеет жилье, работу, имущество и пользуется всеми правами человека. Здесь же, как правило, это лицо несет и воин скую службу.</w:t>
      </w:r>
    </w:p>
    <w:p w:rsidR="00C41809" w:rsidRPr="00E358AC" w:rsidRDefault="00C41809" w:rsidP="005F05BB">
      <w:pPr>
        <w:shd w:val="clear" w:color="auto" w:fill="FFFFFF"/>
        <w:tabs>
          <w:tab w:val="left" w:pos="6427"/>
        </w:tabs>
        <w:ind w:firstLine="284"/>
        <w:jc w:val="both"/>
      </w:pPr>
      <w:r w:rsidRPr="003A6484">
        <w:rPr>
          <w:b/>
          <w:color w:val="000000"/>
        </w:rPr>
        <w:t>Безгражданство</w:t>
      </w:r>
      <w:r w:rsidRPr="00E358AC">
        <w:rPr>
          <w:color w:val="000000"/>
        </w:rPr>
        <w:t xml:space="preserve"> - положение лица,</w:t>
      </w:r>
      <w:r>
        <w:rPr>
          <w:color w:val="000000"/>
        </w:rPr>
        <w:t xml:space="preserve"> которое не состоит в граждан</w:t>
      </w:r>
      <w:r w:rsidRPr="00E358AC">
        <w:rPr>
          <w:color w:val="000000"/>
        </w:rPr>
        <w:t>стве никакого государства. Такие лица не имеют устойчивой правовой</w:t>
      </w:r>
      <w:r>
        <w:rPr>
          <w:color w:val="000000"/>
        </w:rPr>
        <w:t xml:space="preserve"> </w:t>
      </w:r>
      <w:r w:rsidRPr="00E358AC">
        <w:rPr>
          <w:color w:val="000000"/>
        </w:rPr>
        <w:t>связи ни с одним государством и не могут рассчитывать на дипломатическую защиту какого-либо государства. Безгражданство может возникнуть</w:t>
      </w:r>
      <w:r>
        <w:rPr>
          <w:color w:val="000000"/>
        </w:rPr>
        <w:t xml:space="preserve"> </w:t>
      </w:r>
      <w:r w:rsidRPr="00E358AC">
        <w:rPr>
          <w:color w:val="000000"/>
        </w:rPr>
        <w:t>в случаях: когда лицо вышло из гражданства своего государства и еще</w:t>
      </w:r>
      <w:r>
        <w:rPr>
          <w:color w:val="000000"/>
        </w:rPr>
        <w:t xml:space="preserve"> </w:t>
      </w:r>
      <w:r w:rsidRPr="00E358AC">
        <w:rPr>
          <w:color w:val="000000"/>
        </w:rPr>
        <w:t>не приобрело гражданства другого государства; при вступлении женщины в брак с иностранцем, государство которого не предоставляет женщине автоматически гражданства мужа, а сама женщина имеет гражданство страны, руководствующейся прин</w:t>
      </w:r>
      <w:r>
        <w:rPr>
          <w:color w:val="000000"/>
        </w:rPr>
        <w:t xml:space="preserve">ципом "жена следует гражданству </w:t>
      </w:r>
      <w:r w:rsidRPr="00E358AC">
        <w:rPr>
          <w:color w:val="000000"/>
        </w:rPr>
        <w:t>мужа".</w:t>
      </w:r>
      <w:r w:rsidRPr="00E358AC">
        <w:rPr>
          <w:color w:val="000000"/>
        </w:rPr>
        <w:tab/>
      </w:r>
      <w:r w:rsidRPr="00E358AC">
        <w:rPr>
          <w:color w:val="000000"/>
          <w:lang w:val="en-US"/>
        </w:rPr>
        <w:t>I</w:t>
      </w:r>
    </w:p>
    <w:p w:rsidR="00C41809" w:rsidRPr="00E358AC" w:rsidRDefault="00C41809" w:rsidP="005F05BB">
      <w:pPr>
        <w:shd w:val="clear" w:color="auto" w:fill="FFFFFF"/>
        <w:ind w:firstLine="284"/>
        <w:jc w:val="both"/>
      </w:pPr>
      <w:r w:rsidRPr="00E358AC">
        <w:rPr>
          <w:color w:val="000000"/>
        </w:rPr>
        <w:t xml:space="preserve">В определенной мере права апатридов защищают Конвенция о статусе апатридов </w:t>
      </w:r>
      <w:smartTag w:uri="urn:schemas-microsoft-com:office:smarttags" w:element="metricconverter">
        <w:smartTagPr>
          <w:attr w:name="ProductID" w:val="1954 г"/>
        </w:smartTagPr>
        <w:r w:rsidRPr="00E358AC">
          <w:rPr>
            <w:color w:val="000000"/>
          </w:rPr>
          <w:t>1954 г</w:t>
        </w:r>
      </w:smartTag>
      <w:r w:rsidRPr="00E358AC">
        <w:rPr>
          <w:color w:val="000000"/>
        </w:rPr>
        <w:t xml:space="preserve">. и Конвенция о сокращении безгражданства </w:t>
      </w:r>
      <w:smartTag w:uri="urn:schemas-microsoft-com:office:smarttags" w:element="metricconverter">
        <w:smartTagPr>
          <w:attr w:name="ProductID" w:val="1961 г"/>
        </w:smartTagPr>
        <w:r w:rsidRPr="00E358AC">
          <w:rPr>
            <w:color w:val="000000"/>
          </w:rPr>
          <w:t>1961 г</w:t>
        </w:r>
      </w:smartTag>
      <w:r w:rsidRPr="00E358AC">
        <w:rPr>
          <w:color w:val="000000"/>
        </w:rPr>
        <w:t xml:space="preserve">. Конвенция </w:t>
      </w:r>
      <w:smartTag w:uri="urn:schemas-microsoft-com:office:smarttags" w:element="metricconverter">
        <w:smartTagPr>
          <w:attr w:name="ProductID" w:val="1954 г"/>
        </w:smartTagPr>
        <w:r w:rsidRPr="00E358AC">
          <w:rPr>
            <w:color w:val="000000"/>
          </w:rPr>
          <w:t>1954 г</w:t>
        </w:r>
      </w:smartTag>
      <w:r w:rsidRPr="00E358AC">
        <w:rPr>
          <w:color w:val="000000"/>
        </w:rPr>
        <w:t xml:space="preserve">. определяет, что"личный статус апатрида определяется законами страны его домициля 1 или, если у него такового не имеется, законами страны его проживания" (ст. 12); "у каждого апатрида существуют обязательства в отношении </w:t>
      </w:r>
      <w:r w:rsidRPr="00E358AC">
        <w:rPr>
          <w:color w:val="000000"/>
          <w:lang w:val="en-US"/>
        </w:rPr>
        <w:t>i</w:t>
      </w:r>
      <w:r w:rsidRPr="00E358AC">
        <w:rPr>
          <w:color w:val="000000"/>
        </w:rPr>
        <w:t xml:space="preserve"> страны, в которой он находится... он должен подчиняться законам и по-1 становлениям, а также мерам, принимаемым для поддержания общест-1 венного порядка" (ст. 2).</w:t>
      </w:r>
    </w:p>
    <w:p w:rsidR="00C41809" w:rsidRPr="00E358AC" w:rsidRDefault="00C41809" w:rsidP="005F05BB">
      <w:pPr>
        <w:shd w:val="clear" w:color="auto" w:fill="FFFFFF"/>
        <w:ind w:firstLine="284"/>
        <w:jc w:val="both"/>
      </w:pPr>
      <w:r w:rsidRPr="00E358AC">
        <w:rPr>
          <w:color w:val="000000"/>
        </w:rPr>
        <w:t>Конвенция обязывает предоставлять апатридам положение, которым пользуются иностранцы (в отношении движимого и недвижимого иму</w:t>
      </w:r>
      <w:r w:rsidRPr="00E358AC">
        <w:rPr>
          <w:color w:val="000000"/>
        </w:rPr>
        <w:softHyphen/>
        <w:t>щества, работы по найму, работы на собственном предприятии, занятия свободными профессиями, решения жилищного вопроса, свободы пере</w:t>
      </w:r>
      <w:r w:rsidRPr="00E358AC">
        <w:rPr>
          <w:color w:val="000000"/>
        </w:rPr>
        <w:softHyphen/>
        <w:t>движения и др.) и собственные граждане (в вопросах авторских и про</w:t>
      </w:r>
      <w:r w:rsidRPr="00E358AC">
        <w:rPr>
          <w:color w:val="000000"/>
        </w:rPr>
        <w:softHyphen/>
        <w:t>мышленных прав, обращения в суд, начального образования, распреде</w:t>
      </w:r>
      <w:r w:rsidRPr="00E358AC">
        <w:rPr>
          <w:color w:val="000000"/>
        </w:rPr>
        <w:softHyphen/>
        <w:t>ления дефицитных продуктов, правовой помощи, трудового зако</w:t>
      </w:r>
      <w:r w:rsidRPr="00E358AC">
        <w:rPr>
          <w:color w:val="000000"/>
        </w:rPr>
        <w:softHyphen/>
        <w:t>нодательства и др.).</w:t>
      </w:r>
    </w:p>
    <w:p w:rsidR="00C41809" w:rsidRDefault="00C41809" w:rsidP="005F05BB">
      <w:pPr>
        <w:pStyle w:val="a4"/>
        <w:ind w:left="0" w:right="0" w:firstLine="284"/>
        <w:rPr>
          <w:sz w:val="20"/>
        </w:rPr>
      </w:pPr>
      <w:r w:rsidRPr="00E358AC">
        <w:rPr>
          <w:color w:val="000000"/>
          <w:sz w:val="20"/>
        </w:rPr>
        <w:t xml:space="preserve">Согласно Конвенции </w:t>
      </w:r>
      <w:smartTag w:uri="urn:schemas-microsoft-com:office:smarttags" w:element="metricconverter">
        <w:smartTagPr>
          <w:attr w:name="ProductID" w:val="1961 г"/>
        </w:smartTagPr>
        <w:r w:rsidRPr="00E358AC">
          <w:rPr>
            <w:color w:val="000000"/>
            <w:sz w:val="20"/>
          </w:rPr>
          <w:t>1961 г</w:t>
        </w:r>
      </w:smartTag>
      <w:r w:rsidRPr="00E358AC">
        <w:rPr>
          <w:color w:val="000000"/>
          <w:sz w:val="20"/>
        </w:rPr>
        <w:t>. государство предоставляет свое граж</w:t>
      </w:r>
      <w:r w:rsidRPr="00E358AC">
        <w:rPr>
          <w:color w:val="000000"/>
          <w:sz w:val="20"/>
        </w:rPr>
        <w:softHyphen/>
        <w:t>данство лицу, рожденному на его территории, которое иначе не имело бы гражданства (ст. 1), в том числе найденышу (ст. 2). Государство не должно лишать никакое лицо или группу лиц их гражданства по расо</w:t>
      </w:r>
      <w:r w:rsidRPr="00E358AC">
        <w:rPr>
          <w:color w:val="000000"/>
          <w:sz w:val="20"/>
        </w:rPr>
        <w:softHyphen/>
        <w:t>вым, этническим, религиозным или политическим основаниям (ст. 9). Апатриды могут обращаться с требованиями о помощи к Верховному комиссару ООН по делам беженцев (ст. 11). В России апатриды пользу</w:t>
      </w:r>
      <w:r w:rsidRPr="00E358AC">
        <w:rPr>
          <w:color w:val="000000"/>
          <w:sz w:val="20"/>
        </w:rPr>
        <w:softHyphen/>
        <w:t>ются правами и несут обязанности наравне с гражданами России, кроме случаев, установленных федеральным законом или международным до</w:t>
      </w:r>
      <w:r w:rsidRPr="00E358AC">
        <w:rPr>
          <w:color w:val="000000"/>
          <w:sz w:val="20"/>
        </w:rPr>
        <w:softHyphen/>
        <w:t xml:space="preserve">говором России (ст. 62 Конституции </w:t>
      </w:r>
      <w:smartTag w:uri="urn:schemas-microsoft-com:office:smarttags" w:element="metricconverter">
        <w:smartTagPr>
          <w:attr w:name="ProductID" w:val="1993 г"/>
        </w:smartTagPr>
        <w:r w:rsidRPr="00E358AC">
          <w:rPr>
            <w:color w:val="000000"/>
            <w:sz w:val="20"/>
          </w:rPr>
          <w:t>1993 г</w:t>
        </w:r>
      </w:smartTag>
      <w:r w:rsidRPr="00E358AC">
        <w:rPr>
          <w:color w:val="000000"/>
          <w:sz w:val="20"/>
        </w:rPr>
        <w:t>.).</w:t>
      </w:r>
    </w:p>
    <w:p w:rsidR="00C41809" w:rsidRDefault="00C41809" w:rsidP="005F05BB">
      <w:pPr>
        <w:pStyle w:val="a4"/>
        <w:ind w:left="0" w:right="0" w:firstLine="284"/>
        <w:rPr>
          <w:sz w:val="20"/>
        </w:rPr>
      </w:pPr>
    </w:p>
    <w:p w:rsidR="00AC4A37" w:rsidRPr="002B5573" w:rsidRDefault="00AC4A37" w:rsidP="005F05BB">
      <w:pPr>
        <w:pStyle w:val="a4"/>
        <w:numPr>
          <w:ilvl w:val="0"/>
          <w:numId w:val="1"/>
        </w:numPr>
        <w:tabs>
          <w:tab w:val="clear" w:pos="-207"/>
          <w:tab w:val="num" w:pos="426"/>
        </w:tabs>
        <w:ind w:left="0" w:right="0" w:firstLine="284"/>
        <w:rPr>
          <w:b/>
          <w:sz w:val="20"/>
          <w:u w:val="single"/>
        </w:rPr>
      </w:pPr>
      <w:r w:rsidRPr="002B5573">
        <w:rPr>
          <w:b/>
          <w:sz w:val="20"/>
          <w:u w:val="single"/>
        </w:rPr>
        <w:t>Понятие иностранцев в международном праве. Виды правового режима иностранцев.</w:t>
      </w:r>
    </w:p>
    <w:p w:rsidR="002B5573" w:rsidRDefault="004B1224" w:rsidP="005F05BB">
      <w:pPr>
        <w:pStyle w:val="a5"/>
        <w:ind w:firstLine="284"/>
        <w:rPr>
          <w:rFonts w:ascii="Times New Roman" w:hAnsi="Times New Roman" w:cs="Times New Roman"/>
        </w:rPr>
      </w:pPr>
      <w:r w:rsidRPr="002B5573">
        <w:rPr>
          <w:rFonts w:ascii="Times New Roman" w:hAnsi="Times New Roman" w:cs="Times New Roman"/>
          <w:b/>
          <w:i/>
        </w:rPr>
        <w:t>Иностранным гражданином</w:t>
      </w:r>
      <w:r w:rsidRPr="002B5573">
        <w:rPr>
          <w:rFonts w:ascii="Times New Roman" w:hAnsi="Times New Roman" w:cs="Times New Roman"/>
          <w:i/>
        </w:rPr>
        <w:t xml:space="preserve"> является лицо, не имеющее гражданства страны пребывания, но имеющее доказательство принадлежности к гражданству другого государства</w:t>
      </w:r>
      <w:r w:rsidRPr="002A5FD5">
        <w:rPr>
          <w:rFonts w:ascii="Times New Roman" w:hAnsi="Times New Roman" w:cs="Times New Roman"/>
        </w:rPr>
        <w:t xml:space="preserve">. </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Правовое положение иностранцев в государстве регулируется национальным законодательством страны пребывания и нормами международных договоров. Государство пребывания, устанавливая право</w:t>
      </w:r>
      <w:r w:rsidR="00C00D4F">
        <w:rPr>
          <w:rFonts w:ascii="Times New Roman" w:hAnsi="Times New Roman" w:cs="Times New Roman"/>
        </w:rPr>
        <w:t>вой режим иностран</w:t>
      </w:r>
      <w:r w:rsidRPr="002A5FD5">
        <w:rPr>
          <w:rFonts w:ascii="Times New Roman" w:hAnsi="Times New Roman" w:cs="Times New Roman"/>
        </w:rPr>
        <w:t>цев, должно действовать в соответствии с общепризнанными принципами и нормами международного права.</w:t>
      </w:r>
    </w:p>
    <w:p w:rsidR="004B1224" w:rsidRPr="002A5FD5" w:rsidRDefault="004B1224" w:rsidP="005F05BB">
      <w:pPr>
        <w:pStyle w:val="a5"/>
        <w:ind w:firstLine="284"/>
        <w:rPr>
          <w:rFonts w:ascii="Times New Roman" w:hAnsi="Times New Roman" w:cs="Times New Roman"/>
        </w:rPr>
      </w:pPr>
      <w:r w:rsidRPr="00C00D4F">
        <w:rPr>
          <w:rFonts w:ascii="Times New Roman" w:hAnsi="Times New Roman" w:cs="Times New Roman"/>
          <w:b/>
        </w:rPr>
        <w:t>Национальный режим</w:t>
      </w:r>
      <w:r w:rsidRPr="002A5FD5">
        <w:rPr>
          <w:rFonts w:ascii="Times New Roman" w:hAnsi="Times New Roman" w:cs="Times New Roman"/>
        </w:rPr>
        <w:t xml:space="preserve"> предполагает уравнивание статуса иностранцев в той или иной сфере отношений с гражданами страны пребывания.</w:t>
      </w:r>
    </w:p>
    <w:p w:rsidR="004B1224" w:rsidRPr="002A5FD5" w:rsidRDefault="004B1224" w:rsidP="005F05BB">
      <w:pPr>
        <w:pStyle w:val="a5"/>
        <w:ind w:firstLine="284"/>
        <w:rPr>
          <w:rFonts w:ascii="Times New Roman" w:hAnsi="Times New Roman" w:cs="Times New Roman"/>
        </w:rPr>
      </w:pPr>
      <w:r w:rsidRPr="00C00D4F">
        <w:rPr>
          <w:rFonts w:ascii="Times New Roman" w:hAnsi="Times New Roman" w:cs="Times New Roman"/>
          <w:b/>
        </w:rPr>
        <w:t>Специальный режим</w:t>
      </w:r>
      <w:r w:rsidRPr="002A5FD5">
        <w:rPr>
          <w:rFonts w:ascii="Times New Roman" w:hAnsi="Times New Roman" w:cs="Times New Roman"/>
        </w:rPr>
        <w:t xml:space="preserve"> заключается в предоставлении иностранным гражданам определенных прав и/или установлении обязанностей. Так, граждане государств — членов СНГ пользуются в России многими правами, вытекающими из соглашений России с республиками бывшего Союза.</w:t>
      </w:r>
    </w:p>
    <w:p w:rsidR="004B1224" w:rsidRPr="002A5FD5" w:rsidRDefault="004B1224" w:rsidP="005F05BB">
      <w:pPr>
        <w:pStyle w:val="a5"/>
        <w:ind w:firstLine="284"/>
        <w:rPr>
          <w:rFonts w:ascii="Times New Roman" w:hAnsi="Times New Roman" w:cs="Times New Roman"/>
        </w:rPr>
      </w:pPr>
      <w:r w:rsidRPr="00C00D4F">
        <w:rPr>
          <w:rFonts w:ascii="Times New Roman" w:hAnsi="Times New Roman" w:cs="Times New Roman"/>
          <w:b/>
        </w:rPr>
        <w:t>Режим наибольшего благоприятствования</w:t>
      </w:r>
      <w:r w:rsidRPr="002A5FD5">
        <w:rPr>
          <w:rFonts w:ascii="Times New Roman" w:hAnsi="Times New Roman" w:cs="Times New Roman"/>
        </w:rPr>
        <w:t xml:space="preserve"> выражается в предоставлении иностранцам таких прав или установления таких обязанностей в какой-либо области, какие предусмотрены для граждан любого третьего государства, находящихся в этой стране в наиболее выгодном положении. Этот режим устанавливается, как правило, на основе взаимности в соответствии с договоренностью между этими государствами.</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Иностранец, находясь за границей, пользуется защитой и покровительством государства своего гражданства. Предусматривается право иностранных граждан получать юридическую помощь и защиту от соответст-вующих представительств своего государства, содействие государства гражданства, если со стороны страны пребывания имеет место отказ в правосудии, и т.д. В то же время иностранец не теряет юридической связи со своим государством и подчиняется также нормам законодательства страны своего гражданства.</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В соответствии с международными договорами иностранец, законно находящийся на территории государства, может быть выслан только во исполнение законно принятого решения и должен иметь возможность представить доводы против высылки. Коллективная высылка иностранцев запрещается.</w:t>
      </w:r>
    </w:p>
    <w:p w:rsidR="004B1224" w:rsidRPr="002A5FD5" w:rsidRDefault="004B1224" w:rsidP="005F05BB">
      <w:pPr>
        <w:pStyle w:val="a4"/>
        <w:ind w:left="0" w:right="0" w:firstLine="284"/>
        <w:rPr>
          <w:sz w:val="20"/>
        </w:rPr>
      </w:pPr>
      <w:r w:rsidRPr="002A5FD5">
        <w:rPr>
          <w:sz w:val="20"/>
        </w:rPr>
        <w:t>Таким образом, иностранные граждане находятся, с одной стороны, под юрисдикцией страны пребывания и, с другой — пользуются правами и несут обязанности по законам своего государства.</w:t>
      </w:r>
    </w:p>
    <w:p w:rsidR="004B1224" w:rsidRPr="002A5FD5" w:rsidRDefault="004B1224" w:rsidP="005F05BB">
      <w:pPr>
        <w:pStyle w:val="a4"/>
        <w:ind w:left="0" w:right="0" w:firstLine="284"/>
        <w:rPr>
          <w:sz w:val="20"/>
        </w:rPr>
      </w:pPr>
    </w:p>
    <w:p w:rsidR="00AC4A37" w:rsidRPr="00C00D4F" w:rsidRDefault="00AC4A37" w:rsidP="005F05BB">
      <w:pPr>
        <w:pStyle w:val="a4"/>
        <w:numPr>
          <w:ilvl w:val="0"/>
          <w:numId w:val="1"/>
        </w:numPr>
        <w:tabs>
          <w:tab w:val="clear" w:pos="-207"/>
          <w:tab w:val="num" w:pos="426"/>
        </w:tabs>
        <w:ind w:left="0" w:right="0" w:firstLine="284"/>
        <w:rPr>
          <w:b/>
          <w:sz w:val="20"/>
          <w:u w:val="single"/>
        </w:rPr>
      </w:pPr>
      <w:r w:rsidRPr="00C00D4F">
        <w:rPr>
          <w:b/>
          <w:sz w:val="20"/>
          <w:u w:val="single"/>
        </w:rPr>
        <w:t>Право убежища.</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Одним из важных суверенных прав</w:t>
      </w:r>
      <w:r w:rsidR="00C00D4F">
        <w:rPr>
          <w:rFonts w:ascii="Times New Roman" w:hAnsi="Times New Roman" w:cs="Times New Roman"/>
        </w:rPr>
        <w:t xml:space="preserve"> государства является право пре</w:t>
      </w:r>
      <w:r w:rsidRPr="002A5FD5">
        <w:rPr>
          <w:rFonts w:ascii="Times New Roman" w:hAnsi="Times New Roman" w:cs="Times New Roman"/>
        </w:rPr>
        <w:t>доставления убежища лицам, преследуемым по политическим, национальным, расовым, религиозным или этническим мотивам. Различают территориальное и дипломатическое убежище.</w:t>
      </w:r>
    </w:p>
    <w:p w:rsidR="004B1224" w:rsidRPr="002A5FD5" w:rsidRDefault="004B1224" w:rsidP="005F05BB">
      <w:pPr>
        <w:pStyle w:val="a5"/>
        <w:ind w:firstLine="284"/>
        <w:rPr>
          <w:rFonts w:ascii="Times New Roman" w:hAnsi="Times New Roman" w:cs="Times New Roman"/>
        </w:rPr>
      </w:pPr>
      <w:r w:rsidRPr="00C00D4F">
        <w:rPr>
          <w:rFonts w:ascii="Times New Roman" w:hAnsi="Times New Roman" w:cs="Times New Roman"/>
          <w:b/>
        </w:rPr>
        <w:t>Территориальное убежище</w:t>
      </w:r>
      <w:r w:rsidRPr="002A5FD5">
        <w:rPr>
          <w:rFonts w:ascii="Times New Roman" w:hAnsi="Times New Roman" w:cs="Times New Roman"/>
        </w:rPr>
        <w:t xml:space="preserve"> — это предоставление убежища преследуемому лицу на территории государства.</w:t>
      </w:r>
    </w:p>
    <w:p w:rsidR="004B1224" w:rsidRPr="002A5FD5" w:rsidRDefault="004B1224" w:rsidP="005F05BB">
      <w:pPr>
        <w:pStyle w:val="a5"/>
        <w:ind w:firstLine="284"/>
        <w:rPr>
          <w:rFonts w:ascii="Times New Roman" w:hAnsi="Times New Roman" w:cs="Times New Roman"/>
        </w:rPr>
      </w:pPr>
      <w:r w:rsidRPr="00C00D4F">
        <w:rPr>
          <w:rFonts w:ascii="Times New Roman" w:hAnsi="Times New Roman" w:cs="Times New Roman"/>
          <w:b/>
        </w:rPr>
        <w:t>Дипломатическое убежище</w:t>
      </w:r>
      <w:r w:rsidRPr="002A5FD5">
        <w:rPr>
          <w:rFonts w:ascii="Times New Roman" w:hAnsi="Times New Roman" w:cs="Times New Roman"/>
        </w:rPr>
        <w:t xml:space="preserve"> — это </w:t>
      </w:r>
      <w:r w:rsidR="00C00D4F">
        <w:rPr>
          <w:rFonts w:ascii="Times New Roman" w:hAnsi="Times New Roman" w:cs="Times New Roman"/>
        </w:rPr>
        <w:t>предоставление убежища на терри</w:t>
      </w:r>
      <w:r w:rsidRPr="002A5FD5">
        <w:rPr>
          <w:rFonts w:ascii="Times New Roman" w:hAnsi="Times New Roman" w:cs="Times New Roman"/>
        </w:rPr>
        <w:t>тории дипломатического представительства иностранного государства. Институт дипломатического убежища действует главным образом в странах Латинской Америки.</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 xml:space="preserve">Институт убежища межотраслевой: его нормы зафиксированы и дипломатическом праве, и в международном гуманитарном праве. Нормы о праве убежища — преимущественно обычные нормы международного права. В </w:t>
      </w:r>
      <w:smartTag w:uri="urn:schemas-microsoft-com:office:smarttags" w:element="metricconverter">
        <w:smartTagPr>
          <w:attr w:name="ProductID" w:val="1967 г"/>
        </w:smartTagPr>
        <w:r w:rsidRPr="002A5FD5">
          <w:rPr>
            <w:rFonts w:ascii="Times New Roman" w:hAnsi="Times New Roman" w:cs="Times New Roman"/>
          </w:rPr>
          <w:t>1967 г</w:t>
        </w:r>
      </w:smartTag>
      <w:r w:rsidRPr="002A5FD5">
        <w:rPr>
          <w:rFonts w:ascii="Times New Roman" w:hAnsi="Times New Roman" w:cs="Times New Roman"/>
        </w:rPr>
        <w:t xml:space="preserve">. Генеральная Ассамблея ООН приняла Декларацию о территориальном убежище. Однако универсальная конвенция о праве территориального убежища заключена не была. Право дипломатического убежища получило договорное оформление в Гаванской конвенции об убежище </w:t>
      </w:r>
      <w:smartTag w:uri="urn:schemas-microsoft-com:office:smarttags" w:element="metricconverter">
        <w:smartTagPr>
          <w:attr w:name="ProductID" w:val="1928 г"/>
        </w:smartTagPr>
        <w:r w:rsidRPr="002A5FD5">
          <w:rPr>
            <w:rFonts w:ascii="Times New Roman" w:hAnsi="Times New Roman" w:cs="Times New Roman"/>
          </w:rPr>
          <w:t>1928 г</w:t>
        </w:r>
      </w:smartTag>
      <w:r w:rsidRPr="002A5FD5">
        <w:rPr>
          <w:rFonts w:ascii="Times New Roman" w:hAnsi="Times New Roman" w:cs="Times New Roman"/>
        </w:rPr>
        <w:t xml:space="preserve">., Конвенции о дипломатическом убежище </w:t>
      </w:r>
      <w:smartTag w:uri="urn:schemas-microsoft-com:office:smarttags" w:element="metricconverter">
        <w:smartTagPr>
          <w:attr w:name="ProductID" w:val="1954 г"/>
        </w:smartTagPr>
        <w:r w:rsidRPr="002A5FD5">
          <w:rPr>
            <w:rFonts w:ascii="Times New Roman" w:hAnsi="Times New Roman" w:cs="Times New Roman"/>
          </w:rPr>
          <w:t>1954 г</w:t>
        </w:r>
      </w:smartTag>
      <w:r w:rsidRPr="002A5FD5">
        <w:rPr>
          <w:rFonts w:ascii="Times New Roman" w:hAnsi="Times New Roman" w:cs="Times New Roman"/>
        </w:rPr>
        <w:t xml:space="preserve">. и некоторых других. Помимо международных документов, нормы о праве убежища зафиксированы также в законодательстве различных государств (например, в ст. 63 Конституции РФ, Положении о порядке предоставления Российской Федерацией политического убежища, утвержденном Указом Президента от 21 июля </w:t>
      </w:r>
      <w:smartTag w:uri="urn:schemas-microsoft-com:office:smarttags" w:element="metricconverter">
        <w:smartTagPr>
          <w:attr w:name="ProductID" w:val="1997 г"/>
        </w:smartTagPr>
        <w:r w:rsidRPr="002A5FD5">
          <w:rPr>
            <w:rFonts w:ascii="Times New Roman" w:hAnsi="Times New Roman" w:cs="Times New Roman"/>
          </w:rPr>
          <w:t>1997 г</w:t>
        </w:r>
      </w:smartTag>
      <w:r w:rsidRPr="002A5FD5">
        <w:rPr>
          <w:rFonts w:ascii="Times New Roman" w:hAnsi="Times New Roman" w:cs="Times New Roman"/>
        </w:rPr>
        <w:t>.).</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Убежище предоставляется только в экстренных случаях и только на период, необходимый для обеспечения безопасности лица. О предоставлении убежища уведомляется МИД государства, гражданином которого является соответствующее лицо.</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Убежище, предоставленное государством какому-либо лицу, должно уважаться всеми остальными государствами. Лицо, получившее убежище, не может быть выдано и получает право на защиту со стороны государства, предоставившего убежище.</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Получившее право убежища лицо не вправе совер</w:t>
      </w:r>
      <w:r w:rsidR="00C00D4F">
        <w:rPr>
          <w:rFonts w:ascii="Times New Roman" w:hAnsi="Times New Roman" w:cs="Times New Roman"/>
        </w:rPr>
        <w:t>шать действия, про</w:t>
      </w:r>
      <w:r w:rsidRPr="002A5FD5">
        <w:rPr>
          <w:rFonts w:ascii="Times New Roman" w:hAnsi="Times New Roman" w:cs="Times New Roman"/>
        </w:rPr>
        <w:t>тиворечащие общественной безопасности и законодательству государства, предоставившего убежище.</w:t>
      </w:r>
    </w:p>
    <w:p w:rsidR="004B1224" w:rsidRPr="002A5FD5" w:rsidRDefault="004B1224" w:rsidP="005F05BB">
      <w:pPr>
        <w:pStyle w:val="a4"/>
        <w:ind w:left="0" w:right="0" w:firstLine="284"/>
        <w:rPr>
          <w:sz w:val="20"/>
        </w:rPr>
      </w:pPr>
      <w:r w:rsidRPr="002A5FD5">
        <w:rPr>
          <w:sz w:val="20"/>
        </w:rPr>
        <w:t>Убежище не предоставляется лицам, обвиняемым в общеуголовных преступлениях и осужденным по ним, а также лицам, дезертировавшим из вооруженных сил государства, и военным преступникам.</w:t>
      </w:r>
    </w:p>
    <w:p w:rsidR="004B1224" w:rsidRPr="002A5FD5" w:rsidRDefault="004B1224" w:rsidP="005F05BB">
      <w:pPr>
        <w:pStyle w:val="a4"/>
        <w:ind w:left="0" w:right="0" w:firstLine="284"/>
        <w:rPr>
          <w:sz w:val="20"/>
        </w:rPr>
      </w:pPr>
    </w:p>
    <w:p w:rsidR="00AC4A37" w:rsidRPr="00C00D4F" w:rsidRDefault="00AC4A37" w:rsidP="005F05BB">
      <w:pPr>
        <w:pStyle w:val="a4"/>
        <w:numPr>
          <w:ilvl w:val="0"/>
          <w:numId w:val="1"/>
        </w:numPr>
        <w:tabs>
          <w:tab w:val="clear" w:pos="-207"/>
          <w:tab w:val="num" w:pos="426"/>
        </w:tabs>
        <w:ind w:left="0" w:right="0" w:firstLine="284"/>
        <w:rPr>
          <w:b/>
          <w:sz w:val="20"/>
          <w:u w:val="single"/>
        </w:rPr>
      </w:pPr>
      <w:r w:rsidRPr="00C00D4F">
        <w:rPr>
          <w:b/>
          <w:sz w:val="20"/>
          <w:u w:val="single"/>
        </w:rPr>
        <w:t>Понятие и правовой статус беженцев.</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 xml:space="preserve">Согласно Конвенции о статусе беженцев </w:t>
      </w:r>
      <w:smartTag w:uri="urn:schemas-microsoft-com:office:smarttags" w:element="metricconverter">
        <w:smartTagPr>
          <w:attr w:name="ProductID" w:val="1951 г"/>
        </w:smartTagPr>
        <w:r w:rsidRPr="002A5FD5">
          <w:rPr>
            <w:rFonts w:ascii="Times New Roman" w:hAnsi="Times New Roman" w:cs="Times New Roman"/>
          </w:rPr>
          <w:t>1951 г</w:t>
        </w:r>
      </w:smartTag>
      <w:r w:rsidRPr="002A5FD5">
        <w:rPr>
          <w:rFonts w:ascii="Times New Roman" w:hAnsi="Times New Roman" w:cs="Times New Roman"/>
        </w:rPr>
        <w:t xml:space="preserve">. (ратифицирована Россией в </w:t>
      </w:r>
      <w:smartTag w:uri="urn:schemas-microsoft-com:office:smarttags" w:element="metricconverter">
        <w:smartTagPr>
          <w:attr w:name="ProductID" w:val="1992 г"/>
        </w:smartTagPr>
        <w:r w:rsidRPr="002A5FD5">
          <w:rPr>
            <w:rFonts w:ascii="Times New Roman" w:hAnsi="Times New Roman" w:cs="Times New Roman"/>
          </w:rPr>
          <w:t>1992 г</w:t>
        </w:r>
      </w:smartTag>
      <w:r w:rsidRPr="002A5FD5">
        <w:rPr>
          <w:rFonts w:ascii="Times New Roman" w:hAnsi="Times New Roman" w:cs="Times New Roman"/>
        </w:rPr>
        <w:t xml:space="preserve">.), </w:t>
      </w:r>
      <w:r w:rsidRPr="00C00D4F">
        <w:rPr>
          <w:rFonts w:ascii="Times New Roman" w:hAnsi="Times New Roman" w:cs="Times New Roman"/>
          <w:b/>
          <w:i/>
        </w:rPr>
        <w:t>беженцем</w:t>
      </w:r>
      <w:r w:rsidRPr="00C00D4F">
        <w:rPr>
          <w:rFonts w:ascii="Times New Roman" w:hAnsi="Times New Roman" w:cs="Times New Roman"/>
          <w:i/>
        </w:rPr>
        <w:t xml:space="preserve"> является лицо, которое опасается стать жертвой преследований по признаку расы, религии, гражданству, принадлежности к определенной социальной группе или политических убеждений, находится вне страны своего гражданства и не может или не желает пользоваться защитой этой страны вследствие таких опасений или, не имея гражданства, находится вне страны своего обычного места жительства в результате подобных событий, не может вернуться в нее.</w:t>
      </w:r>
      <w:r w:rsidRPr="002A5FD5">
        <w:rPr>
          <w:rFonts w:ascii="Times New Roman" w:hAnsi="Times New Roman" w:cs="Times New Roman"/>
        </w:rPr>
        <w:t xml:space="preserve"> Кроме того, беженцами считаются также лица, признаваемые таковыми конвенциями о беженцах 1926,1928,1933,1938, 1939 гг. (конвенция </w:t>
      </w:r>
      <w:smartTag w:uri="urn:schemas-microsoft-com:office:smarttags" w:element="metricconverter">
        <w:smartTagPr>
          <w:attr w:name="ProductID" w:val="1951 г"/>
        </w:smartTagPr>
        <w:r w:rsidRPr="002A5FD5">
          <w:rPr>
            <w:rFonts w:ascii="Times New Roman" w:hAnsi="Times New Roman" w:cs="Times New Roman"/>
          </w:rPr>
          <w:t>1951 г</w:t>
        </w:r>
      </w:smartTag>
      <w:r w:rsidRPr="002A5FD5">
        <w:rPr>
          <w:rFonts w:ascii="Times New Roman" w:hAnsi="Times New Roman" w:cs="Times New Roman"/>
        </w:rPr>
        <w:t xml:space="preserve">. заменила их между теми же участниками), а также Уставом Управления Верховного комиссара ООН по делам беженцев, утвержденном Генеральной Ассамблеей ООН в </w:t>
      </w:r>
      <w:smartTag w:uri="urn:schemas-microsoft-com:office:smarttags" w:element="metricconverter">
        <w:smartTagPr>
          <w:attr w:name="ProductID" w:val="1950 г"/>
        </w:smartTagPr>
        <w:r w:rsidRPr="002A5FD5">
          <w:rPr>
            <w:rFonts w:ascii="Times New Roman" w:hAnsi="Times New Roman" w:cs="Times New Roman"/>
          </w:rPr>
          <w:t>1950 г</w:t>
        </w:r>
      </w:smartTag>
      <w:r w:rsidRPr="002A5FD5">
        <w:rPr>
          <w:rFonts w:ascii="Times New Roman" w:hAnsi="Times New Roman" w:cs="Times New Roman"/>
        </w:rPr>
        <w:t>.</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В качестве беженцев</w:t>
      </w:r>
      <w:r w:rsidRPr="00C00D4F">
        <w:rPr>
          <w:rFonts w:ascii="Times New Roman" w:hAnsi="Times New Roman" w:cs="Times New Roman"/>
          <w:b/>
          <w:i/>
        </w:rPr>
        <w:t xml:space="preserve"> не рассматриваются лица, </w:t>
      </w:r>
      <w:r w:rsidRPr="002A5FD5">
        <w:rPr>
          <w:rFonts w:ascii="Times New Roman" w:hAnsi="Times New Roman" w:cs="Times New Roman"/>
        </w:rPr>
        <w:t>виновные в совершении:</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преступления против мира, военного преступления или преступления против человечности;</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тяжкого преступления неполитического характера вне страны, дав-шей им убежище;</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деяний, противоречащих целям и принципам ООН.</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Конвенция запрещает высылку беженцев или их принудительное возвращение в страну, из которой они прибыли.</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Государства выдают беженцам удостоверения личности и обязуются облегчать натурализацию беженцев. Беженцы обязаны подчиняться законодательству страны своего места нахождения. Государства не должны применять дискриминационных мер к беженцам по признаку расы, религии или страны происхождения и обязуются предоставлять беженцам положение, которым вообще пользуются иностранцы (если только Конвенция не предоставляет более благоприятного положения).</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Беженцы, согласно Конвенции, имеют право на имущество, авторские и промышленные права, право на ассоциации, право на обращение в суд, право заниматься предпринимательством и работать по найму и другие права.</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Особое внимание Конвенция уделяет социальному обеспечению и правительственной помощи беженцам. Государства не облагают беженцев налогами, кроме тех, которые могут взиматься с собственных граждан.</w:t>
      </w:r>
    </w:p>
    <w:p w:rsidR="009349F3" w:rsidRPr="002A5FD5" w:rsidRDefault="009349F3" w:rsidP="005F05BB">
      <w:pPr>
        <w:pStyle w:val="a4"/>
        <w:ind w:left="0" w:right="0" w:firstLine="284"/>
        <w:rPr>
          <w:sz w:val="20"/>
        </w:rPr>
      </w:pPr>
    </w:p>
    <w:p w:rsidR="00AC4A37" w:rsidRPr="005D0591" w:rsidRDefault="00AC4A37" w:rsidP="005F05BB">
      <w:pPr>
        <w:pStyle w:val="a4"/>
        <w:numPr>
          <w:ilvl w:val="0"/>
          <w:numId w:val="1"/>
        </w:numPr>
        <w:tabs>
          <w:tab w:val="clear" w:pos="-207"/>
          <w:tab w:val="num" w:pos="426"/>
        </w:tabs>
        <w:ind w:left="0" w:right="0" w:firstLine="284"/>
        <w:rPr>
          <w:b/>
          <w:sz w:val="20"/>
          <w:u w:val="single"/>
        </w:rPr>
      </w:pPr>
      <w:r w:rsidRPr="005D0591">
        <w:rPr>
          <w:b/>
          <w:sz w:val="20"/>
          <w:u w:val="single"/>
        </w:rPr>
        <w:t>Дипломатические представительства: состав, структура, функции. Порядок назначения и отзыва дипломатических представителей.</w:t>
      </w:r>
    </w:p>
    <w:p w:rsidR="005D0591" w:rsidRPr="00E358AC" w:rsidRDefault="005D0591" w:rsidP="005F05BB">
      <w:pPr>
        <w:shd w:val="clear" w:color="auto" w:fill="FFFFFF"/>
        <w:ind w:firstLine="284"/>
        <w:jc w:val="both"/>
      </w:pPr>
      <w:r w:rsidRPr="00E358AC">
        <w:rPr>
          <w:b/>
          <w:bCs/>
          <w:color w:val="000000"/>
        </w:rPr>
        <w:t xml:space="preserve">Дипломатические представительства </w:t>
      </w:r>
      <w:r w:rsidRPr="00E358AC">
        <w:rPr>
          <w:color w:val="000000"/>
        </w:rPr>
        <w:t>учреждаются государствами при установлении между ними дипломатических отношений. Право назначать дипломатических агентов или иначе — аккредитовать их в другом государстве, — называется активным правом посольства. Ему соответствует пассивное право посольства, т.е. право принимать пред</w:t>
      </w:r>
      <w:r w:rsidRPr="00E358AC">
        <w:rPr>
          <w:color w:val="000000"/>
        </w:rPr>
        <w:softHyphen/>
        <w:t>ставителей иностранных государств, облеченных дипломатическими полномочиями, — право, которое влечет за собой обязанность пред</w:t>
      </w:r>
      <w:r w:rsidRPr="00E358AC">
        <w:rPr>
          <w:color w:val="000000"/>
        </w:rPr>
        <w:softHyphen/>
        <w:t>ставить принятым в этом качестве лицам особые привилегии и имму</w:t>
      </w:r>
      <w:r w:rsidRPr="00E358AC">
        <w:rPr>
          <w:color w:val="000000"/>
        </w:rPr>
        <w:softHyphen/>
        <w:t>нитеты от внутренней юрисдикции.</w:t>
      </w:r>
    </w:p>
    <w:p w:rsidR="005D0591" w:rsidRDefault="005D0591" w:rsidP="005F05BB">
      <w:pPr>
        <w:shd w:val="clear" w:color="auto" w:fill="FFFFFF"/>
        <w:ind w:firstLine="284"/>
        <w:jc w:val="both"/>
        <w:rPr>
          <w:b/>
          <w:bCs/>
          <w:color w:val="000000"/>
        </w:rPr>
      </w:pPr>
      <w:r>
        <w:rPr>
          <w:b/>
          <w:bCs/>
          <w:color w:val="000000"/>
        </w:rPr>
        <w:t>Состав:</w:t>
      </w:r>
    </w:p>
    <w:p w:rsidR="005D0591" w:rsidRPr="00C43B07" w:rsidRDefault="005D0591" w:rsidP="005F05BB">
      <w:pPr>
        <w:shd w:val="clear" w:color="auto" w:fill="FFFFFF"/>
        <w:ind w:firstLine="284"/>
        <w:jc w:val="both"/>
        <w:rPr>
          <w:bCs/>
          <w:i/>
          <w:color w:val="000000"/>
        </w:rPr>
      </w:pPr>
      <w:r w:rsidRPr="00C43B07">
        <w:rPr>
          <w:bCs/>
          <w:i/>
          <w:color w:val="000000"/>
        </w:rPr>
        <w:t>Дипломатически персонал (послы, посланники, советники и т.д.)</w:t>
      </w:r>
    </w:p>
    <w:p w:rsidR="005D0591" w:rsidRPr="00C43B07" w:rsidRDefault="005D0591" w:rsidP="005F05BB">
      <w:pPr>
        <w:shd w:val="clear" w:color="auto" w:fill="FFFFFF"/>
        <w:ind w:firstLine="284"/>
        <w:jc w:val="both"/>
        <w:rPr>
          <w:bCs/>
          <w:i/>
          <w:color w:val="000000"/>
        </w:rPr>
      </w:pPr>
      <w:r w:rsidRPr="00C43B07">
        <w:rPr>
          <w:bCs/>
          <w:i/>
          <w:color w:val="000000"/>
        </w:rPr>
        <w:t>Административно-технический персонал (заведующие канцелярией, бухгалтеры, переводчики и т.д.)</w:t>
      </w:r>
    </w:p>
    <w:p w:rsidR="005D0591" w:rsidRPr="00C43B07" w:rsidRDefault="005D0591" w:rsidP="005F05BB">
      <w:pPr>
        <w:shd w:val="clear" w:color="auto" w:fill="FFFFFF"/>
        <w:ind w:firstLine="284"/>
        <w:jc w:val="both"/>
        <w:rPr>
          <w:bCs/>
          <w:i/>
          <w:color w:val="000000"/>
        </w:rPr>
      </w:pPr>
      <w:r w:rsidRPr="00C43B07">
        <w:rPr>
          <w:bCs/>
          <w:i/>
          <w:color w:val="000000"/>
        </w:rPr>
        <w:t>Обслуживающий персонал (шоферы, курьеры, швейцары и т.д.)</w:t>
      </w:r>
    </w:p>
    <w:p w:rsidR="005D0591" w:rsidRPr="00C43B07" w:rsidRDefault="005D0591" w:rsidP="005F05BB">
      <w:pPr>
        <w:shd w:val="clear" w:color="auto" w:fill="FFFFFF"/>
        <w:ind w:firstLine="284"/>
        <w:jc w:val="both"/>
        <w:rPr>
          <w:bCs/>
          <w:color w:val="000000"/>
        </w:rPr>
      </w:pPr>
      <w:r w:rsidRPr="00C43B07">
        <w:rPr>
          <w:bCs/>
          <w:color w:val="000000"/>
        </w:rPr>
        <w:t xml:space="preserve">У дипломатов есть </w:t>
      </w:r>
      <w:r w:rsidRPr="00C43B07">
        <w:rPr>
          <w:b/>
          <w:bCs/>
          <w:color w:val="000000"/>
        </w:rPr>
        <w:t>классы(</w:t>
      </w:r>
      <w:r w:rsidRPr="00C43B07">
        <w:rPr>
          <w:bCs/>
          <w:color w:val="000000"/>
        </w:rPr>
        <w:t xml:space="preserve">межд.право) и </w:t>
      </w:r>
      <w:r w:rsidRPr="00C43B07">
        <w:rPr>
          <w:b/>
          <w:bCs/>
          <w:color w:val="000000"/>
        </w:rPr>
        <w:t>ранги</w:t>
      </w:r>
      <w:r w:rsidRPr="00C43B07">
        <w:rPr>
          <w:bCs/>
          <w:color w:val="000000"/>
        </w:rPr>
        <w:t xml:space="preserve"> (гос.закон)</w:t>
      </w:r>
    </w:p>
    <w:p w:rsidR="005D0591" w:rsidRDefault="005D0591" w:rsidP="005F05BB">
      <w:pPr>
        <w:shd w:val="clear" w:color="auto" w:fill="FFFFFF"/>
        <w:ind w:firstLine="284"/>
        <w:jc w:val="both"/>
        <w:rPr>
          <w:bCs/>
          <w:i/>
          <w:color w:val="000000"/>
        </w:rPr>
      </w:pPr>
      <w:r w:rsidRPr="00C43B07">
        <w:rPr>
          <w:b/>
          <w:bCs/>
          <w:i/>
          <w:color w:val="000000"/>
        </w:rPr>
        <w:t xml:space="preserve">Глава диппредставительства – </w:t>
      </w:r>
      <w:r w:rsidRPr="00C43B07">
        <w:rPr>
          <w:bCs/>
          <w:i/>
          <w:color w:val="000000"/>
        </w:rPr>
        <w:t>единственное лицо, представляющее своё гос-во в гос-ве пребывания по всем вопросам.</w:t>
      </w:r>
    </w:p>
    <w:p w:rsidR="005D0591" w:rsidRDefault="005D0591" w:rsidP="005F05BB">
      <w:pPr>
        <w:shd w:val="clear" w:color="auto" w:fill="FFFFFF"/>
        <w:ind w:firstLine="284"/>
        <w:jc w:val="both"/>
        <w:rPr>
          <w:bCs/>
          <w:color w:val="000000"/>
        </w:rPr>
      </w:pPr>
      <w:r w:rsidRPr="00C43B07">
        <w:rPr>
          <w:b/>
          <w:bCs/>
          <w:color w:val="000000"/>
        </w:rPr>
        <w:t>Порядок</w:t>
      </w:r>
      <w:r>
        <w:rPr>
          <w:b/>
          <w:bCs/>
          <w:color w:val="000000"/>
        </w:rPr>
        <w:t xml:space="preserve"> принятя</w:t>
      </w:r>
      <w:r>
        <w:rPr>
          <w:bCs/>
          <w:color w:val="000000"/>
        </w:rPr>
        <w:t>: просят агреман, принимает решение о назначении и печатает его(обычно). Перед отбытием дают верительную грамоту, подписанную главой гос-ва и скреплённой печатью главы внешнего ведомства, передаёт её чтоб «верили».</w:t>
      </w:r>
    </w:p>
    <w:p w:rsidR="005D0591" w:rsidRPr="00C43B07" w:rsidRDefault="005D0591" w:rsidP="005F05BB">
      <w:pPr>
        <w:shd w:val="clear" w:color="auto" w:fill="FFFFFF"/>
        <w:ind w:firstLine="284"/>
        <w:jc w:val="both"/>
        <w:rPr>
          <w:b/>
          <w:bCs/>
          <w:color w:val="000000"/>
        </w:rPr>
      </w:pPr>
      <w:r w:rsidRPr="00C43B07">
        <w:rPr>
          <w:b/>
          <w:bCs/>
          <w:color w:val="000000"/>
        </w:rPr>
        <w:t>Прекращение:</w:t>
      </w:r>
    </w:p>
    <w:p w:rsidR="005D0591" w:rsidRDefault="005D0591" w:rsidP="005F05BB">
      <w:pPr>
        <w:shd w:val="clear" w:color="auto" w:fill="FFFFFF"/>
        <w:ind w:firstLine="284"/>
        <w:jc w:val="both"/>
        <w:rPr>
          <w:bCs/>
          <w:color w:val="000000"/>
        </w:rPr>
      </w:pPr>
      <w:r>
        <w:rPr>
          <w:bCs/>
          <w:color w:val="000000"/>
        </w:rPr>
        <w:t>отзыв,</w:t>
      </w:r>
    </w:p>
    <w:p w:rsidR="005D0591" w:rsidRDefault="005D0591" w:rsidP="005F05BB">
      <w:pPr>
        <w:shd w:val="clear" w:color="auto" w:fill="FFFFFF"/>
        <w:ind w:firstLine="284"/>
        <w:jc w:val="both"/>
        <w:rPr>
          <w:bCs/>
          <w:color w:val="000000"/>
        </w:rPr>
      </w:pPr>
      <w:r>
        <w:rPr>
          <w:bCs/>
          <w:color w:val="000000"/>
          <w:lang w:val="en-US"/>
        </w:rPr>
        <w:t>non</w:t>
      </w:r>
      <w:r w:rsidRPr="00C43B07">
        <w:rPr>
          <w:bCs/>
          <w:color w:val="000000"/>
        </w:rPr>
        <w:t xml:space="preserve"> </w:t>
      </w:r>
      <w:r>
        <w:rPr>
          <w:bCs/>
          <w:color w:val="000000"/>
          <w:lang w:val="en-US"/>
        </w:rPr>
        <w:t>grata</w:t>
      </w:r>
      <w:r>
        <w:rPr>
          <w:bCs/>
          <w:color w:val="000000"/>
        </w:rPr>
        <w:t>,</w:t>
      </w:r>
    </w:p>
    <w:p w:rsidR="005D0591" w:rsidRDefault="005D0591" w:rsidP="005F05BB">
      <w:pPr>
        <w:shd w:val="clear" w:color="auto" w:fill="FFFFFF"/>
        <w:ind w:firstLine="284"/>
        <w:jc w:val="both"/>
        <w:rPr>
          <w:bCs/>
          <w:color w:val="000000"/>
        </w:rPr>
      </w:pPr>
      <w:r>
        <w:rPr>
          <w:bCs/>
          <w:color w:val="000000"/>
        </w:rPr>
        <w:t>разрыв отношений,</w:t>
      </w:r>
    </w:p>
    <w:p w:rsidR="005D0591" w:rsidRDefault="005D0591" w:rsidP="005F05BB">
      <w:pPr>
        <w:shd w:val="clear" w:color="auto" w:fill="FFFFFF"/>
        <w:ind w:firstLine="284"/>
        <w:jc w:val="both"/>
        <w:rPr>
          <w:bCs/>
          <w:color w:val="000000"/>
        </w:rPr>
      </w:pPr>
      <w:r>
        <w:rPr>
          <w:bCs/>
          <w:color w:val="000000"/>
        </w:rPr>
        <w:t>война,</w:t>
      </w:r>
    </w:p>
    <w:p w:rsidR="005D0591" w:rsidRDefault="005D0591" w:rsidP="005F05BB">
      <w:pPr>
        <w:shd w:val="clear" w:color="auto" w:fill="FFFFFF"/>
        <w:ind w:firstLine="284"/>
        <w:jc w:val="both"/>
        <w:rPr>
          <w:bCs/>
          <w:color w:val="000000"/>
        </w:rPr>
      </w:pPr>
      <w:r>
        <w:rPr>
          <w:bCs/>
          <w:color w:val="000000"/>
        </w:rPr>
        <w:t>прекращение существования одного из гос-в</w:t>
      </w:r>
    </w:p>
    <w:p w:rsidR="005D0591" w:rsidRPr="00E358AC" w:rsidRDefault="005D0591" w:rsidP="005F05BB">
      <w:pPr>
        <w:shd w:val="clear" w:color="auto" w:fill="FFFFFF"/>
        <w:ind w:firstLine="284"/>
        <w:jc w:val="both"/>
      </w:pPr>
      <w:r w:rsidRPr="00E358AC">
        <w:rPr>
          <w:b/>
          <w:bCs/>
          <w:color w:val="000000"/>
        </w:rPr>
        <w:t xml:space="preserve">Функции диппредставительства. </w:t>
      </w:r>
      <w:r w:rsidRPr="00E358AC">
        <w:rPr>
          <w:color w:val="000000"/>
        </w:rPr>
        <w:t>Деятельность посольства в соот</w:t>
      </w:r>
      <w:r w:rsidRPr="00E358AC">
        <w:rPr>
          <w:color w:val="000000"/>
        </w:rPr>
        <w:softHyphen/>
        <w:t>ветствии с нормами международного права направлена на:</w:t>
      </w:r>
    </w:p>
    <w:p w:rsidR="005D0591" w:rsidRPr="00E358AC" w:rsidRDefault="005D0591" w:rsidP="005F05BB">
      <w:pPr>
        <w:widowControl w:val="0"/>
        <w:numPr>
          <w:ilvl w:val="0"/>
          <w:numId w:val="4"/>
        </w:numPr>
        <w:shd w:val="clear" w:color="auto" w:fill="FFFFFF"/>
        <w:tabs>
          <w:tab w:val="left" w:pos="581"/>
        </w:tabs>
        <w:autoSpaceDE w:val="0"/>
        <w:autoSpaceDN w:val="0"/>
        <w:adjustRightInd w:val="0"/>
        <w:ind w:firstLine="284"/>
        <w:rPr>
          <w:color w:val="000000"/>
        </w:rPr>
      </w:pPr>
      <w:r w:rsidRPr="00E358AC">
        <w:rPr>
          <w:color w:val="000000"/>
        </w:rPr>
        <w:t>представительство аккредитующего государства в государстве</w:t>
      </w:r>
      <w:r w:rsidRPr="00E358AC">
        <w:rPr>
          <w:color w:val="000000"/>
        </w:rPr>
        <w:br/>
        <w:t>пребывания или в иной стране по особому соглашению;</w:t>
      </w:r>
    </w:p>
    <w:p w:rsidR="005D0591" w:rsidRPr="00E358AC" w:rsidRDefault="005D0591" w:rsidP="005F05BB">
      <w:pPr>
        <w:widowControl w:val="0"/>
        <w:numPr>
          <w:ilvl w:val="0"/>
          <w:numId w:val="4"/>
        </w:numPr>
        <w:shd w:val="clear" w:color="auto" w:fill="FFFFFF"/>
        <w:tabs>
          <w:tab w:val="left" w:pos="581"/>
        </w:tabs>
        <w:autoSpaceDE w:val="0"/>
        <w:autoSpaceDN w:val="0"/>
        <w:adjustRightInd w:val="0"/>
        <w:ind w:firstLine="284"/>
        <w:rPr>
          <w:color w:val="000000"/>
        </w:rPr>
      </w:pPr>
      <w:r w:rsidRPr="00E358AC">
        <w:rPr>
          <w:color w:val="000000"/>
        </w:rPr>
        <w:t>защиту интересов аккредитующего государства и его граждан в</w:t>
      </w:r>
      <w:r w:rsidRPr="00E358AC">
        <w:rPr>
          <w:color w:val="000000"/>
        </w:rPr>
        <w:br/>
        <w:t>пределах, допускаемых международным правом;</w:t>
      </w:r>
    </w:p>
    <w:p w:rsidR="005D0591" w:rsidRPr="00E358AC" w:rsidRDefault="005D0591" w:rsidP="005F05BB">
      <w:pPr>
        <w:widowControl w:val="0"/>
        <w:numPr>
          <w:ilvl w:val="0"/>
          <w:numId w:val="4"/>
        </w:numPr>
        <w:shd w:val="clear" w:color="auto" w:fill="FFFFFF"/>
        <w:tabs>
          <w:tab w:val="left" w:pos="581"/>
        </w:tabs>
        <w:autoSpaceDE w:val="0"/>
        <w:autoSpaceDN w:val="0"/>
        <w:adjustRightInd w:val="0"/>
        <w:ind w:firstLine="284"/>
        <w:rPr>
          <w:color w:val="000000"/>
        </w:rPr>
      </w:pPr>
      <w:r w:rsidRPr="00E358AC">
        <w:rPr>
          <w:color w:val="000000"/>
        </w:rPr>
        <w:t>ведение переговоров с правительством государства пребывания;</w:t>
      </w:r>
    </w:p>
    <w:p w:rsidR="005D0591" w:rsidRPr="00E358AC" w:rsidRDefault="005D0591" w:rsidP="005F05BB">
      <w:pPr>
        <w:widowControl w:val="0"/>
        <w:numPr>
          <w:ilvl w:val="0"/>
          <w:numId w:val="4"/>
        </w:numPr>
        <w:shd w:val="clear" w:color="auto" w:fill="FFFFFF"/>
        <w:tabs>
          <w:tab w:val="left" w:pos="581"/>
        </w:tabs>
        <w:autoSpaceDE w:val="0"/>
        <w:autoSpaceDN w:val="0"/>
        <w:adjustRightInd w:val="0"/>
        <w:ind w:firstLine="284"/>
        <w:rPr>
          <w:color w:val="000000"/>
        </w:rPr>
      </w:pPr>
      <w:r w:rsidRPr="00E358AC">
        <w:rPr>
          <w:color w:val="000000"/>
        </w:rPr>
        <w:t>выяснение всеми законными средствами условий и событий в</w:t>
      </w:r>
      <w:r w:rsidRPr="00E358AC">
        <w:rPr>
          <w:color w:val="000000"/>
        </w:rPr>
        <w:br/>
        <w:t>государстве пребывания, и сообщение о них правительству аккредиту</w:t>
      </w:r>
      <w:r w:rsidRPr="00E358AC">
        <w:rPr>
          <w:color w:val="000000"/>
        </w:rPr>
        <w:softHyphen/>
      </w:r>
      <w:r w:rsidRPr="00E358AC">
        <w:rPr>
          <w:color w:val="000000"/>
        </w:rPr>
        <w:br/>
        <w:t>ющего государства;</w:t>
      </w:r>
    </w:p>
    <w:p w:rsidR="005D0591" w:rsidRPr="00E358AC" w:rsidRDefault="005D0591" w:rsidP="005F05BB">
      <w:pPr>
        <w:widowControl w:val="0"/>
        <w:numPr>
          <w:ilvl w:val="0"/>
          <w:numId w:val="4"/>
        </w:numPr>
        <w:shd w:val="clear" w:color="auto" w:fill="FFFFFF"/>
        <w:tabs>
          <w:tab w:val="left" w:pos="581"/>
        </w:tabs>
        <w:autoSpaceDE w:val="0"/>
        <w:autoSpaceDN w:val="0"/>
        <w:adjustRightInd w:val="0"/>
        <w:ind w:firstLine="284"/>
        <w:rPr>
          <w:color w:val="000000"/>
        </w:rPr>
      </w:pPr>
      <w:r w:rsidRPr="00E358AC">
        <w:rPr>
          <w:color w:val="000000"/>
        </w:rPr>
        <w:t>поощрение дружественных отношений между представляемым</w:t>
      </w:r>
      <w:r w:rsidRPr="00E358AC">
        <w:rPr>
          <w:color w:val="000000"/>
        </w:rPr>
        <w:br/>
        <w:t>государством и государством пребывания и развитие их взаимоотно</w:t>
      </w:r>
      <w:r w:rsidRPr="00E358AC">
        <w:rPr>
          <w:color w:val="000000"/>
        </w:rPr>
        <w:softHyphen/>
      </w:r>
      <w:r w:rsidRPr="00E358AC">
        <w:rPr>
          <w:color w:val="000000"/>
        </w:rPr>
        <w:br/>
        <w:t>шений в области экономики, культуры и науки.</w:t>
      </w:r>
    </w:p>
    <w:p w:rsidR="005D0591" w:rsidRPr="00E358AC" w:rsidRDefault="005D0591" w:rsidP="005F05BB">
      <w:pPr>
        <w:shd w:val="clear" w:color="auto" w:fill="FFFFFF"/>
        <w:ind w:firstLine="284"/>
        <w:jc w:val="both"/>
      </w:pPr>
      <w:r w:rsidRPr="00E358AC">
        <w:rPr>
          <w:color w:val="000000"/>
        </w:rPr>
        <w:t>Кроме того, посольства уполномочены выполнять консульские функции.</w:t>
      </w:r>
    </w:p>
    <w:p w:rsidR="005D0591" w:rsidRPr="00E358AC" w:rsidRDefault="005D0591" w:rsidP="005F05BB">
      <w:pPr>
        <w:shd w:val="clear" w:color="auto" w:fill="FFFFFF"/>
        <w:ind w:firstLine="284"/>
        <w:jc w:val="both"/>
      </w:pPr>
      <w:r w:rsidRPr="00E358AC">
        <w:rPr>
          <w:color w:val="000000"/>
        </w:rPr>
        <w:t>Посольство может также представлять интересы своего государст</w:t>
      </w:r>
      <w:r w:rsidRPr="00E358AC">
        <w:rPr>
          <w:color w:val="000000"/>
        </w:rPr>
        <w:softHyphen/>
        <w:t>ва при любой международной организации.</w:t>
      </w:r>
    </w:p>
    <w:p w:rsidR="005D0591" w:rsidRDefault="005D0591" w:rsidP="005F05BB">
      <w:pPr>
        <w:pStyle w:val="a4"/>
        <w:ind w:left="0" w:right="0" w:firstLine="284"/>
        <w:rPr>
          <w:sz w:val="20"/>
        </w:rPr>
      </w:pPr>
    </w:p>
    <w:p w:rsidR="005D0591" w:rsidRPr="002A5FD5" w:rsidRDefault="005D0591" w:rsidP="005F05BB">
      <w:pPr>
        <w:pStyle w:val="a4"/>
        <w:ind w:left="0" w:right="0" w:firstLine="284"/>
        <w:rPr>
          <w:sz w:val="20"/>
        </w:rPr>
      </w:pPr>
    </w:p>
    <w:p w:rsidR="00AC4A37" w:rsidRPr="005D0591" w:rsidRDefault="00AC4A37" w:rsidP="005F05BB">
      <w:pPr>
        <w:pStyle w:val="a4"/>
        <w:numPr>
          <w:ilvl w:val="0"/>
          <w:numId w:val="1"/>
        </w:numPr>
        <w:tabs>
          <w:tab w:val="clear" w:pos="-207"/>
          <w:tab w:val="num" w:pos="426"/>
        </w:tabs>
        <w:ind w:left="0" w:right="0" w:firstLine="284"/>
        <w:rPr>
          <w:b/>
          <w:sz w:val="20"/>
          <w:u w:val="single"/>
        </w:rPr>
      </w:pPr>
      <w:r w:rsidRPr="005D0591">
        <w:rPr>
          <w:b/>
          <w:sz w:val="20"/>
          <w:u w:val="single"/>
        </w:rPr>
        <w:t>Привилегии и иммунитеты дипломатических представительств и дипломатических агентов.</w:t>
      </w:r>
    </w:p>
    <w:p w:rsidR="005D0591" w:rsidRPr="00E358AC" w:rsidRDefault="005D0591" w:rsidP="005F05BB">
      <w:pPr>
        <w:shd w:val="clear" w:color="auto" w:fill="FFFFFF"/>
        <w:tabs>
          <w:tab w:val="left" w:pos="6466"/>
        </w:tabs>
        <w:ind w:firstLine="284"/>
      </w:pPr>
      <w:r w:rsidRPr="00E358AC">
        <w:rPr>
          <w:b/>
          <w:bCs/>
          <w:color w:val="000000"/>
        </w:rPr>
        <w:t xml:space="preserve">Дипломатические привилегии и иммунитеты </w:t>
      </w:r>
      <w:r w:rsidRPr="00E358AC">
        <w:rPr>
          <w:color w:val="000000"/>
        </w:rPr>
        <w:t>предоставляют дипсоставу посольства для обеспечения эффективного выполнения стоящих перед посольством задач. И хотя в общей форме выше мы указа</w:t>
      </w:r>
      <w:r w:rsidRPr="00E358AC">
        <w:rPr>
          <w:color w:val="000000"/>
        </w:rPr>
        <w:softHyphen/>
        <w:t>ли на эти задачи, отметим, что в жизни все гораздо сложнее. И именно</w:t>
      </w:r>
      <w:r>
        <w:rPr>
          <w:color w:val="000000"/>
        </w:rPr>
        <w:t xml:space="preserve"> </w:t>
      </w:r>
      <w:r w:rsidRPr="00E358AC">
        <w:rPr>
          <w:color w:val="000000"/>
        </w:rPr>
        <w:t>жизнь подвела к тому, что нельзя допустить ни малейшей зависимос</w:t>
      </w:r>
      <w:r w:rsidRPr="00E358AC">
        <w:rPr>
          <w:color w:val="000000"/>
        </w:rPr>
        <w:softHyphen/>
        <w:t>ти дипломата от властей государства пребывания.</w:t>
      </w:r>
    </w:p>
    <w:p w:rsidR="005D0591" w:rsidRPr="00E358AC" w:rsidRDefault="005D0591" w:rsidP="005F05BB">
      <w:pPr>
        <w:shd w:val="clear" w:color="auto" w:fill="FFFFFF"/>
        <w:tabs>
          <w:tab w:val="left" w:pos="6528"/>
        </w:tabs>
        <w:ind w:firstLine="284"/>
        <w:jc w:val="both"/>
      </w:pPr>
      <w:r w:rsidRPr="00E358AC">
        <w:rPr>
          <w:color w:val="000000"/>
        </w:rPr>
        <w:t>Независимость эта должна быть абсолютной, ибо только она дела</w:t>
      </w:r>
      <w:r w:rsidRPr="00E358AC">
        <w:rPr>
          <w:color w:val="000000"/>
        </w:rPr>
        <w:softHyphen/>
        <w:t>ет дипломата, обладающего секретнейшей информацией, неу</w:t>
      </w:r>
      <w:r>
        <w:rPr>
          <w:color w:val="000000"/>
        </w:rPr>
        <w:t>я</w:t>
      </w:r>
      <w:r w:rsidRPr="00E358AC">
        <w:rPr>
          <w:color w:val="000000"/>
        </w:rPr>
        <w:t>звимым</w:t>
      </w:r>
      <w:r>
        <w:rPr>
          <w:color w:val="000000"/>
        </w:rPr>
        <w:t xml:space="preserve"> </w:t>
      </w:r>
      <w:r w:rsidRPr="00E358AC">
        <w:rPr>
          <w:color w:val="000000"/>
        </w:rPr>
        <w:t>от происков местных спецслужб. В чем же в основном состоят приви</w:t>
      </w:r>
      <w:r w:rsidRPr="00E358AC">
        <w:rPr>
          <w:color w:val="000000"/>
        </w:rPr>
        <w:softHyphen/>
        <w:t>легии и иммунитеты дипломата?</w:t>
      </w:r>
    </w:p>
    <w:p w:rsidR="005D0591" w:rsidRPr="00E358AC" w:rsidRDefault="005D0591" w:rsidP="005F05BB">
      <w:pPr>
        <w:shd w:val="clear" w:color="auto" w:fill="FFFFFF"/>
        <w:tabs>
          <w:tab w:val="left" w:pos="6518"/>
        </w:tabs>
        <w:ind w:firstLine="284"/>
        <w:jc w:val="both"/>
        <w:rPr>
          <w:color w:val="000000"/>
        </w:rPr>
      </w:pPr>
      <w:r w:rsidRPr="00E358AC">
        <w:rPr>
          <w:color w:val="000000"/>
        </w:rPr>
        <w:t xml:space="preserve">1. Он обладает </w:t>
      </w:r>
      <w:r w:rsidRPr="005D0591">
        <w:rPr>
          <w:b/>
          <w:color w:val="000000"/>
        </w:rPr>
        <w:t>личной неприкосновенностью</w:t>
      </w:r>
      <w:r w:rsidRPr="00E358AC">
        <w:rPr>
          <w:color w:val="000000"/>
        </w:rPr>
        <w:t>. Его нельзя аресто</w:t>
      </w:r>
      <w:r w:rsidRPr="00E358AC">
        <w:rPr>
          <w:color w:val="000000"/>
        </w:rPr>
        <w:softHyphen/>
        <w:t>вать, даже задержать, разве что только для выяснения личности. Он</w:t>
      </w:r>
      <w:r>
        <w:rPr>
          <w:color w:val="000000"/>
        </w:rPr>
        <w:t xml:space="preserve"> </w:t>
      </w:r>
      <w:r w:rsidRPr="00E358AC">
        <w:rPr>
          <w:color w:val="000000"/>
        </w:rPr>
        <w:t>не может быть обыскан. И он неподсуден по любым делам. Претензии</w:t>
      </w:r>
      <w:r>
        <w:rPr>
          <w:color w:val="000000"/>
        </w:rPr>
        <w:t xml:space="preserve"> </w:t>
      </w:r>
      <w:r w:rsidRPr="00E358AC">
        <w:rPr>
          <w:color w:val="000000"/>
        </w:rPr>
        <w:t>к нему местные власти улаживают по дипломатическим каналам через</w:t>
      </w:r>
      <w:r>
        <w:rPr>
          <w:color w:val="000000"/>
        </w:rPr>
        <w:t xml:space="preserve"> </w:t>
      </w:r>
      <w:r w:rsidRPr="00E358AC">
        <w:rPr>
          <w:color w:val="000000"/>
        </w:rPr>
        <w:t>свое министерство иностранных дел.</w:t>
      </w:r>
      <w:r>
        <w:rPr>
          <w:color w:val="000000"/>
        </w:rPr>
        <w:t xml:space="preserve"> </w:t>
      </w:r>
      <w:r w:rsidRPr="00E358AC">
        <w:rPr>
          <w:color w:val="000000"/>
        </w:rPr>
        <w:t>Его транспортное средство — неприкосновенно. Оно</w:t>
      </w:r>
      <w:r>
        <w:rPr>
          <w:color w:val="000000"/>
        </w:rPr>
        <w:t xml:space="preserve"> </w:t>
      </w:r>
      <w:r w:rsidRPr="00E358AC">
        <w:rPr>
          <w:color w:val="000000"/>
        </w:rPr>
        <w:t>не подле</w:t>
      </w:r>
      <w:r w:rsidRPr="00E358AC">
        <w:rPr>
          <w:color w:val="000000"/>
        </w:rPr>
        <w:softHyphen/>
      </w:r>
      <w:r>
        <w:rPr>
          <w:color w:val="000000"/>
        </w:rPr>
        <w:t xml:space="preserve"> </w:t>
      </w:r>
      <w:r w:rsidRPr="00E358AC">
        <w:rPr>
          <w:color w:val="000000"/>
        </w:rPr>
        <w:t>жит ни задержанию (аресту), ни обыску, ни тем более реквизиции.</w:t>
      </w:r>
    </w:p>
    <w:p w:rsidR="005D0591" w:rsidRPr="00E358AC" w:rsidRDefault="005D0591" w:rsidP="005F05BB">
      <w:pPr>
        <w:widowControl w:val="0"/>
        <w:numPr>
          <w:ilvl w:val="0"/>
          <w:numId w:val="5"/>
        </w:numPr>
        <w:shd w:val="clear" w:color="auto" w:fill="FFFFFF"/>
        <w:tabs>
          <w:tab w:val="left" w:pos="552"/>
        </w:tabs>
        <w:autoSpaceDE w:val="0"/>
        <w:autoSpaceDN w:val="0"/>
        <w:adjustRightInd w:val="0"/>
        <w:ind w:firstLine="284"/>
        <w:rPr>
          <w:color w:val="000000"/>
        </w:rPr>
      </w:pPr>
      <w:r w:rsidRPr="005D0591">
        <w:rPr>
          <w:b/>
          <w:color w:val="000000"/>
        </w:rPr>
        <w:t>Его жилище — неприкосновенно</w:t>
      </w:r>
      <w:r w:rsidRPr="00E358AC">
        <w:rPr>
          <w:color w:val="000000"/>
        </w:rPr>
        <w:t>. Власти страны пребывания не</w:t>
      </w:r>
      <w:r>
        <w:rPr>
          <w:color w:val="000000"/>
        </w:rPr>
        <w:t xml:space="preserve"> </w:t>
      </w:r>
      <w:r w:rsidRPr="00E358AC">
        <w:rPr>
          <w:color w:val="000000"/>
        </w:rPr>
        <w:t>могут вторгаться в него ни под каким предлогом. Оно не может быть</w:t>
      </w:r>
      <w:r>
        <w:rPr>
          <w:color w:val="000000"/>
        </w:rPr>
        <w:t xml:space="preserve"> </w:t>
      </w:r>
      <w:r w:rsidRPr="00E358AC">
        <w:rPr>
          <w:color w:val="000000"/>
        </w:rPr>
        <w:t>реквизировано.</w:t>
      </w:r>
    </w:p>
    <w:p w:rsidR="005D0591" w:rsidRPr="00E358AC" w:rsidRDefault="005D0591" w:rsidP="005F05BB">
      <w:pPr>
        <w:widowControl w:val="0"/>
        <w:numPr>
          <w:ilvl w:val="0"/>
          <w:numId w:val="5"/>
        </w:numPr>
        <w:shd w:val="clear" w:color="auto" w:fill="FFFFFF"/>
        <w:tabs>
          <w:tab w:val="left" w:pos="552"/>
        </w:tabs>
        <w:autoSpaceDE w:val="0"/>
        <w:autoSpaceDN w:val="0"/>
        <w:adjustRightInd w:val="0"/>
        <w:ind w:firstLine="284"/>
        <w:rPr>
          <w:color w:val="000000"/>
        </w:rPr>
      </w:pPr>
      <w:r w:rsidRPr="00E358AC">
        <w:rPr>
          <w:color w:val="000000"/>
        </w:rPr>
        <w:t xml:space="preserve">Он </w:t>
      </w:r>
      <w:r w:rsidRPr="005D0591">
        <w:rPr>
          <w:b/>
          <w:color w:val="000000"/>
        </w:rPr>
        <w:t>освобожден от всех местных налогов, поборов, сборов, изъя</w:t>
      </w:r>
      <w:r w:rsidRPr="005D0591">
        <w:rPr>
          <w:b/>
          <w:color w:val="000000"/>
        </w:rPr>
        <w:softHyphen/>
        <w:t>тий, пошлин</w:t>
      </w:r>
      <w:r w:rsidRPr="00E358AC">
        <w:rPr>
          <w:color w:val="000000"/>
        </w:rPr>
        <w:t xml:space="preserve"> и т.п. Багаж, находящийся при нем, не может быть до</w:t>
      </w:r>
      <w:r w:rsidRPr="00E358AC">
        <w:rPr>
          <w:color w:val="000000"/>
        </w:rPr>
        <w:softHyphen/>
        <w:t>смотрен. Дипломат имеет право приобретать отдельные виды товаров</w:t>
      </w:r>
      <w:r>
        <w:rPr>
          <w:color w:val="000000"/>
        </w:rPr>
        <w:t xml:space="preserve"> </w:t>
      </w:r>
      <w:r w:rsidRPr="00E358AC">
        <w:rPr>
          <w:color w:val="000000"/>
        </w:rPr>
        <w:t>без торговой наценки и иных налогов, заложенных в цену товара.</w:t>
      </w:r>
    </w:p>
    <w:p w:rsidR="005D0591" w:rsidRPr="00E358AC" w:rsidRDefault="005D0591" w:rsidP="005F05BB">
      <w:pPr>
        <w:shd w:val="clear" w:color="auto" w:fill="FFFFFF"/>
        <w:tabs>
          <w:tab w:val="left" w:pos="610"/>
        </w:tabs>
        <w:ind w:firstLine="284"/>
      </w:pPr>
      <w:r w:rsidRPr="00E358AC">
        <w:rPr>
          <w:color w:val="000000"/>
        </w:rPr>
        <w:t>5.</w:t>
      </w:r>
      <w:r w:rsidRPr="00E358AC">
        <w:rPr>
          <w:color w:val="000000"/>
        </w:rPr>
        <w:tab/>
        <w:t xml:space="preserve">Привилегии и иммунитеты дипломата распространяются </w:t>
      </w:r>
      <w:r w:rsidRPr="005D0591">
        <w:rPr>
          <w:b/>
          <w:color w:val="000000"/>
        </w:rPr>
        <w:t>на членов его семьи</w:t>
      </w:r>
      <w:r w:rsidRPr="00E358AC">
        <w:rPr>
          <w:color w:val="000000"/>
        </w:rPr>
        <w:t>. К ним относятся его жена и несовершеннолетние</w:t>
      </w:r>
      <w:r>
        <w:rPr>
          <w:color w:val="000000"/>
        </w:rPr>
        <w:t xml:space="preserve"> </w:t>
      </w:r>
      <w:r w:rsidRPr="00E358AC">
        <w:rPr>
          <w:color w:val="000000"/>
        </w:rPr>
        <w:t>дети. Однако, в соответствии с международным обычаем, его неза</w:t>
      </w:r>
      <w:r w:rsidRPr="00E358AC">
        <w:rPr>
          <w:color w:val="000000"/>
        </w:rPr>
        <w:softHyphen/>
        <w:t>мужняя дочь, с ним живущая и находящаяся на его иждивении, так и</w:t>
      </w:r>
      <w:r>
        <w:rPr>
          <w:color w:val="000000"/>
        </w:rPr>
        <w:t xml:space="preserve"> </w:t>
      </w:r>
      <w:r w:rsidRPr="00E358AC">
        <w:rPr>
          <w:color w:val="000000"/>
        </w:rPr>
        <w:t>остается в статусе дипломатическом независимо от возраста.</w:t>
      </w:r>
    </w:p>
    <w:p w:rsidR="005D0591" w:rsidRPr="00E358AC" w:rsidRDefault="005D0591" w:rsidP="005F05BB">
      <w:pPr>
        <w:shd w:val="clear" w:color="auto" w:fill="FFFFFF"/>
        <w:ind w:firstLine="284"/>
        <w:jc w:val="both"/>
      </w:pPr>
      <w:r w:rsidRPr="00E358AC">
        <w:rPr>
          <w:color w:val="000000"/>
        </w:rPr>
        <w:t>Естественно, что заявленный льготный статус не освобождает дип</w:t>
      </w:r>
      <w:r w:rsidRPr="00E358AC">
        <w:rPr>
          <w:color w:val="000000"/>
        </w:rPr>
        <w:softHyphen/>
        <w:t>ломата от платы за конкретные услуги (газ, воду, отопление, телефон и т.п.). Не может он также уклониться от обязательств по контракту, принятых им на себя в личном качестве. Поскольку, однако, трудно определить грань между служебным и личным качеством дипломата (как и члена его семьи), то совет может быть один: постарайтесь не связывать себя никакими обязательствами, которые не будут призна</w:t>
      </w:r>
      <w:r w:rsidRPr="00E358AC">
        <w:rPr>
          <w:color w:val="000000"/>
        </w:rPr>
        <w:softHyphen/>
        <w:t>ны посольством, или требуйте от посольства письменного согласия на отказ дипломату в иммунитете по обязательствам, вытекающим из конкретной сделки, стороной в которой он является.</w:t>
      </w:r>
    </w:p>
    <w:p w:rsidR="005D0591" w:rsidRPr="00E358AC" w:rsidRDefault="005D0591" w:rsidP="005F05BB">
      <w:pPr>
        <w:shd w:val="clear" w:color="auto" w:fill="FFFFFF"/>
        <w:ind w:firstLine="284"/>
        <w:jc w:val="both"/>
      </w:pPr>
      <w:r w:rsidRPr="00E358AC">
        <w:rPr>
          <w:color w:val="000000"/>
        </w:rPr>
        <w:t>Естественно, что, предоставляя дипломату такие привилегии и им</w:t>
      </w:r>
      <w:r w:rsidRPr="00E358AC">
        <w:rPr>
          <w:color w:val="000000"/>
        </w:rPr>
        <w:softHyphen/>
        <w:t>мунитеты, принимающее государство вправе ожидать, что тот, в свою очередь, не будет злоупотреблять своим положением и будет уважать законы, следовать правилам, традициям и обычаям этого государства, избегая вмешательства в его внутренние дела. Если же дипломат по</w:t>
      </w:r>
      <w:r w:rsidRPr="00E358AC">
        <w:rPr>
          <w:color w:val="000000"/>
        </w:rPr>
        <w:softHyphen/>
        <w:t>ступает инач</w:t>
      </w:r>
      <w:r>
        <w:rPr>
          <w:color w:val="000000"/>
        </w:rPr>
        <w:t xml:space="preserve">е, то его объявляют персоной </w:t>
      </w:r>
      <w:r>
        <w:rPr>
          <w:color w:val="000000"/>
          <w:lang w:val="en-US"/>
        </w:rPr>
        <w:t>non</w:t>
      </w:r>
      <w:r w:rsidRPr="00817C26">
        <w:rPr>
          <w:color w:val="000000"/>
        </w:rPr>
        <w:t xml:space="preserve"> </w:t>
      </w:r>
      <w:r w:rsidRPr="00E358AC">
        <w:rPr>
          <w:color w:val="000000"/>
          <w:lang w:val="en-US"/>
        </w:rPr>
        <w:t>grata</w:t>
      </w:r>
      <w:r w:rsidRPr="00E358AC">
        <w:rPr>
          <w:color w:val="000000"/>
        </w:rPr>
        <w:t xml:space="preserve"> (нежелательной) и предлагают в разумный срок покинуть пределы страны. В случае неподчинения дипломат полностью теряет свой статус и превращает</w:t>
      </w:r>
      <w:r w:rsidRPr="00E358AC">
        <w:rPr>
          <w:color w:val="000000"/>
        </w:rPr>
        <w:softHyphen/>
        <w:t>ся в обычного иностранца со всеми вытекающими из этого последст</w:t>
      </w:r>
      <w:r w:rsidRPr="00E358AC">
        <w:rPr>
          <w:color w:val="000000"/>
        </w:rPr>
        <w:softHyphen/>
        <w:t>виями.</w:t>
      </w:r>
    </w:p>
    <w:p w:rsidR="005D0591" w:rsidRPr="00E358AC" w:rsidRDefault="005D0591" w:rsidP="005F05BB">
      <w:pPr>
        <w:shd w:val="clear" w:color="auto" w:fill="FFFFFF"/>
        <w:ind w:firstLine="284"/>
        <w:jc w:val="both"/>
      </w:pPr>
      <w:r w:rsidRPr="00E358AC">
        <w:rPr>
          <w:color w:val="000000"/>
        </w:rPr>
        <w:t>Баланс взаимоотношений дипломатов с принимающим государст</w:t>
      </w:r>
      <w:r w:rsidRPr="00E358AC">
        <w:rPr>
          <w:color w:val="000000"/>
        </w:rPr>
        <w:softHyphen/>
        <w:t>вом хорошо сохранялся до тех пор, пока дипломатический корпус в государстве был сравнительно невелик. А теперь он включает в себя всех членов дипломатического персонала посольств и иных предста</w:t>
      </w:r>
      <w:r w:rsidRPr="00E358AC">
        <w:rPr>
          <w:color w:val="000000"/>
        </w:rPr>
        <w:softHyphen/>
        <w:t>вительств аналогичного статуса, находящихся на территории государ</w:t>
      </w:r>
      <w:r w:rsidRPr="00E358AC">
        <w:rPr>
          <w:color w:val="000000"/>
        </w:rPr>
        <w:softHyphen/>
        <w:t>ства.</w:t>
      </w:r>
    </w:p>
    <w:p w:rsidR="005D0591" w:rsidRPr="00E358AC" w:rsidRDefault="005D0591" w:rsidP="005F05BB">
      <w:pPr>
        <w:shd w:val="clear" w:color="auto" w:fill="FFFFFF"/>
        <w:ind w:firstLine="284"/>
        <w:jc w:val="both"/>
      </w:pPr>
      <w:r w:rsidRPr="00E358AC">
        <w:rPr>
          <w:color w:val="000000"/>
        </w:rPr>
        <w:t xml:space="preserve">Во главе дипломатического корпуса стоит </w:t>
      </w:r>
      <w:r w:rsidRPr="00E358AC">
        <w:rPr>
          <w:i/>
          <w:iCs/>
          <w:color w:val="000000"/>
        </w:rPr>
        <w:t xml:space="preserve">дуайен </w:t>
      </w:r>
      <w:r w:rsidRPr="00E358AC">
        <w:rPr>
          <w:color w:val="000000"/>
        </w:rPr>
        <w:t>— руководитель посольства, стаж нахождения которого в стране пребывания наибольший. При наличии в стране представителя Ватикана (нунция) тот считается дуайеном независимо от стажа.</w:t>
      </w:r>
    </w:p>
    <w:p w:rsidR="005D0591" w:rsidRPr="00E358AC" w:rsidRDefault="005D0591" w:rsidP="005F05BB">
      <w:pPr>
        <w:shd w:val="clear" w:color="auto" w:fill="FFFFFF"/>
        <w:ind w:firstLine="284"/>
        <w:jc w:val="both"/>
      </w:pPr>
      <w:r w:rsidRPr="00E358AC">
        <w:rPr>
          <w:color w:val="000000"/>
        </w:rPr>
        <w:t>Дуайен может быть своего рода организатором церемониальных действий посольств, но он не должен делать каких-либо политических заявлений от имени или по поручению дипломатического корпуса. Посольства в отношении властей пребывания выступают только как индивидуальные органы внешних сношений.</w:t>
      </w:r>
    </w:p>
    <w:p w:rsidR="005D0591" w:rsidRPr="00E358AC" w:rsidRDefault="005D0591" w:rsidP="005F05BB">
      <w:pPr>
        <w:shd w:val="clear" w:color="auto" w:fill="FFFFFF"/>
        <w:ind w:firstLine="284"/>
        <w:jc w:val="both"/>
      </w:pPr>
      <w:r w:rsidRPr="00E358AC">
        <w:rPr>
          <w:color w:val="000000"/>
        </w:rPr>
        <w:t>В широком смысле, как мы помним, в состав дипкорпуса включа</w:t>
      </w:r>
      <w:r w:rsidRPr="00E358AC">
        <w:rPr>
          <w:color w:val="000000"/>
        </w:rPr>
        <w:softHyphen/>
        <w:t>ются и члены семей дипломатов. К тому же многие дипломаты при</w:t>
      </w:r>
      <w:r w:rsidRPr="00E358AC">
        <w:rPr>
          <w:color w:val="000000"/>
        </w:rPr>
        <w:softHyphen/>
        <w:t>езжают в страну временно со специальными миссиями. Практически на такой же статус претендуют работники консульств, которым при</w:t>
      </w:r>
      <w:r w:rsidRPr="00E358AC">
        <w:rPr>
          <w:color w:val="000000"/>
        </w:rPr>
        <w:softHyphen/>
        <w:t>вилегии и иммунитеты предоставляются, хотя и не для личных выгод, а в силу функциональной необходимости, но определить, имеет место функциональное или личное действие консульского работника, весь</w:t>
      </w:r>
      <w:r w:rsidRPr="00E358AC">
        <w:rPr>
          <w:color w:val="000000"/>
        </w:rPr>
        <w:softHyphen/>
        <w:t>ма сложно.</w:t>
      </w:r>
    </w:p>
    <w:p w:rsidR="005D0591" w:rsidRPr="005D0591" w:rsidRDefault="005D0591" w:rsidP="005F05BB">
      <w:pPr>
        <w:pStyle w:val="a4"/>
        <w:ind w:left="0" w:right="0" w:firstLine="284"/>
        <w:rPr>
          <w:sz w:val="20"/>
        </w:rPr>
      </w:pPr>
    </w:p>
    <w:p w:rsidR="005D0591" w:rsidRPr="002A5FD5" w:rsidRDefault="005D0591" w:rsidP="005F05BB">
      <w:pPr>
        <w:pStyle w:val="a4"/>
        <w:ind w:left="0" w:right="0" w:firstLine="284"/>
        <w:rPr>
          <w:sz w:val="20"/>
        </w:rPr>
      </w:pPr>
    </w:p>
    <w:p w:rsidR="00AC4A37" w:rsidRDefault="00AC4A37" w:rsidP="005F05BB">
      <w:pPr>
        <w:pStyle w:val="a4"/>
        <w:numPr>
          <w:ilvl w:val="0"/>
          <w:numId w:val="1"/>
        </w:numPr>
        <w:tabs>
          <w:tab w:val="clear" w:pos="-207"/>
          <w:tab w:val="num" w:pos="426"/>
        </w:tabs>
        <w:ind w:left="0" w:right="0" w:firstLine="284"/>
        <w:rPr>
          <w:b/>
          <w:sz w:val="20"/>
          <w:u w:val="single"/>
        </w:rPr>
      </w:pPr>
      <w:r w:rsidRPr="00804EF6">
        <w:rPr>
          <w:b/>
          <w:sz w:val="20"/>
          <w:u w:val="single"/>
        </w:rPr>
        <w:t>Консульские представительства: классы, виды и функции. Порядок назначения и отзыва.</w:t>
      </w:r>
    </w:p>
    <w:p w:rsidR="00EB633A" w:rsidRPr="00E358AC" w:rsidRDefault="00EB633A" w:rsidP="005F05BB">
      <w:pPr>
        <w:shd w:val="clear" w:color="auto" w:fill="FFFFFF"/>
        <w:ind w:firstLine="284"/>
        <w:jc w:val="both"/>
      </w:pPr>
      <w:r w:rsidRPr="00E358AC">
        <w:rPr>
          <w:color w:val="000000"/>
        </w:rPr>
        <w:t>Так же, как и дипломатические представительства, которые под</w:t>
      </w:r>
      <w:r w:rsidRPr="00E358AC">
        <w:rPr>
          <w:color w:val="000000"/>
        </w:rPr>
        <w:softHyphen/>
        <w:t>разделяются на посольства и миссии, консульские учреждения имеют свои классы. Они зависят от уровня установленных между странами отношений и называются:</w:t>
      </w:r>
    </w:p>
    <w:p w:rsidR="00EB633A" w:rsidRPr="00E358AC" w:rsidRDefault="00EB633A" w:rsidP="005F05BB">
      <w:pPr>
        <w:widowControl w:val="0"/>
        <w:numPr>
          <w:ilvl w:val="0"/>
          <w:numId w:val="11"/>
        </w:numPr>
        <w:shd w:val="clear" w:color="auto" w:fill="FFFFFF"/>
        <w:tabs>
          <w:tab w:val="left" w:pos="590"/>
        </w:tabs>
        <w:autoSpaceDE w:val="0"/>
        <w:autoSpaceDN w:val="0"/>
        <w:adjustRightInd w:val="0"/>
        <w:ind w:firstLine="284"/>
        <w:rPr>
          <w:color w:val="000000"/>
        </w:rPr>
      </w:pPr>
      <w:r w:rsidRPr="00E358AC">
        <w:rPr>
          <w:color w:val="000000"/>
        </w:rPr>
        <w:t>генеральное консульство;</w:t>
      </w:r>
    </w:p>
    <w:p w:rsidR="00EB633A" w:rsidRPr="00E358AC" w:rsidRDefault="00EB633A" w:rsidP="005F05BB">
      <w:pPr>
        <w:widowControl w:val="0"/>
        <w:numPr>
          <w:ilvl w:val="0"/>
          <w:numId w:val="11"/>
        </w:numPr>
        <w:shd w:val="clear" w:color="auto" w:fill="FFFFFF"/>
        <w:tabs>
          <w:tab w:val="left" w:pos="590"/>
        </w:tabs>
        <w:autoSpaceDE w:val="0"/>
        <w:autoSpaceDN w:val="0"/>
        <w:adjustRightInd w:val="0"/>
        <w:ind w:firstLine="284"/>
        <w:rPr>
          <w:color w:val="000000"/>
        </w:rPr>
      </w:pPr>
      <w:r w:rsidRPr="00E358AC">
        <w:rPr>
          <w:color w:val="000000"/>
        </w:rPr>
        <w:t>консульство;</w:t>
      </w:r>
    </w:p>
    <w:p w:rsidR="00EB633A" w:rsidRPr="00E358AC" w:rsidRDefault="00EB633A" w:rsidP="005F05BB">
      <w:pPr>
        <w:widowControl w:val="0"/>
        <w:numPr>
          <w:ilvl w:val="0"/>
          <w:numId w:val="11"/>
        </w:numPr>
        <w:shd w:val="clear" w:color="auto" w:fill="FFFFFF"/>
        <w:tabs>
          <w:tab w:val="left" w:pos="590"/>
        </w:tabs>
        <w:autoSpaceDE w:val="0"/>
        <w:autoSpaceDN w:val="0"/>
        <w:adjustRightInd w:val="0"/>
        <w:ind w:firstLine="284"/>
        <w:rPr>
          <w:color w:val="000000"/>
        </w:rPr>
      </w:pPr>
      <w:r w:rsidRPr="00E358AC">
        <w:rPr>
          <w:color w:val="000000"/>
        </w:rPr>
        <w:t>вице-консульство;</w:t>
      </w:r>
    </w:p>
    <w:p w:rsidR="00EB633A" w:rsidRPr="00E358AC" w:rsidRDefault="00EB633A" w:rsidP="005F05BB">
      <w:pPr>
        <w:widowControl w:val="0"/>
        <w:numPr>
          <w:ilvl w:val="0"/>
          <w:numId w:val="11"/>
        </w:numPr>
        <w:shd w:val="clear" w:color="auto" w:fill="FFFFFF"/>
        <w:tabs>
          <w:tab w:val="left" w:pos="590"/>
        </w:tabs>
        <w:autoSpaceDE w:val="0"/>
        <w:autoSpaceDN w:val="0"/>
        <w:adjustRightInd w:val="0"/>
        <w:ind w:firstLine="284"/>
        <w:rPr>
          <w:color w:val="000000"/>
        </w:rPr>
      </w:pPr>
      <w:r w:rsidRPr="00E358AC">
        <w:rPr>
          <w:color w:val="000000"/>
        </w:rPr>
        <w:t>консульское агентство.</w:t>
      </w:r>
    </w:p>
    <w:p w:rsidR="00EB633A" w:rsidRPr="00E358AC" w:rsidRDefault="00EB633A" w:rsidP="005F05BB">
      <w:pPr>
        <w:shd w:val="clear" w:color="auto" w:fill="FFFFFF"/>
        <w:ind w:firstLine="284"/>
        <w:jc w:val="both"/>
      </w:pPr>
      <w:r w:rsidRPr="00E358AC">
        <w:rPr>
          <w:color w:val="000000"/>
        </w:rPr>
        <w:t>Им соответствуют руководители учреждений — генеральный кон</w:t>
      </w:r>
      <w:r w:rsidRPr="00E358AC">
        <w:rPr>
          <w:color w:val="000000"/>
        </w:rPr>
        <w:softHyphen/>
        <w:t>сул, консул, вице-консул, консульский агент. Нетрудно догадаться, что в генеральном консульстве имеется весь набор упомянутых долж</w:t>
      </w:r>
      <w:r w:rsidRPr="00E358AC">
        <w:rPr>
          <w:color w:val="000000"/>
        </w:rPr>
        <w:softHyphen/>
        <w:t>ностных лиц, а в консульском агентстве, помимо агента, других работ</w:t>
      </w:r>
      <w:r w:rsidRPr="00E358AC">
        <w:rPr>
          <w:color w:val="000000"/>
        </w:rPr>
        <w:softHyphen/>
        <w:t>ников с консульским статусом не будет.</w:t>
      </w:r>
    </w:p>
    <w:p w:rsidR="00EB633A" w:rsidRPr="00E358AC" w:rsidRDefault="00EB633A" w:rsidP="005F05BB">
      <w:pPr>
        <w:shd w:val="clear" w:color="auto" w:fill="FFFFFF"/>
        <w:ind w:firstLine="284"/>
        <w:jc w:val="both"/>
      </w:pPr>
      <w:r w:rsidRPr="00E358AC">
        <w:rPr>
          <w:color w:val="000000"/>
        </w:rPr>
        <w:t>Поскольку консульские работники, как правило, состоят в одной с дипломатами загранслужбе, они сохраняют по внутрислужебной классификации дипломатические ранги и в своем консульском ста</w:t>
      </w:r>
      <w:r w:rsidRPr="00E358AC">
        <w:rPr>
          <w:color w:val="000000"/>
        </w:rPr>
        <w:softHyphen/>
        <w:t>тусе предстают только перед властями принимающего их государ</w:t>
      </w:r>
      <w:r w:rsidRPr="00E358AC">
        <w:rPr>
          <w:color w:val="000000"/>
        </w:rPr>
        <w:softHyphen/>
        <w:t>ства.</w:t>
      </w:r>
    </w:p>
    <w:p w:rsidR="00804EF6" w:rsidRPr="00E358AC" w:rsidRDefault="00804EF6" w:rsidP="005F05BB">
      <w:pPr>
        <w:shd w:val="clear" w:color="auto" w:fill="FFFFFF"/>
        <w:ind w:firstLine="284"/>
        <w:jc w:val="both"/>
      </w:pPr>
      <w:r w:rsidRPr="00E358AC">
        <w:rPr>
          <w:color w:val="000000"/>
        </w:rPr>
        <w:t xml:space="preserve">Согласно ст. 5 Конвенции о консульских сношениях </w:t>
      </w:r>
      <w:smartTag w:uri="urn:schemas-microsoft-com:office:smarttags" w:element="metricconverter">
        <w:smartTagPr>
          <w:attr w:name="ProductID" w:val="1963 г"/>
        </w:smartTagPr>
        <w:r w:rsidRPr="00E358AC">
          <w:rPr>
            <w:color w:val="000000"/>
          </w:rPr>
          <w:t>1963 г</w:t>
        </w:r>
      </w:smartTag>
      <w:r w:rsidRPr="00E358AC">
        <w:rPr>
          <w:color w:val="000000"/>
        </w:rPr>
        <w:t xml:space="preserve">. </w:t>
      </w:r>
      <w:r w:rsidRPr="0034409A">
        <w:rPr>
          <w:b/>
          <w:i/>
          <w:iCs/>
          <w:color w:val="000000"/>
        </w:rPr>
        <w:t>кон</w:t>
      </w:r>
      <w:r w:rsidRPr="0034409A">
        <w:rPr>
          <w:b/>
          <w:i/>
          <w:iCs/>
          <w:color w:val="000000"/>
        </w:rPr>
        <w:softHyphen/>
        <w:t>сульскими функциями являются</w:t>
      </w:r>
      <w:r w:rsidRPr="00E358AC">
        <w:rPr>
          <w:i/>
          <w:iCs/>
          <w:color w:val="000000"/>
        </w:rPr>
        <w:t>:</w:t>
      </w:r>
    </w:p>
    <w:p w:rsidR="00804EF6" w:rsidRPr="00E358AC" w:rsidRDefault="00804EF6" w:rsidP="005F05BB">
      <w:pPr>
        <w:widowControl w:val="0"/>
        <w:numPr>
          <w:ilvl w:val="0"/>
          <w:numId w:val="6"/>
        </w:numPr>
        <w:shd w:val="clear" w:color="auto" w:fill="FFFFFF"/>
        <w:tabs>
          <w:tab w:val="left" w:pos="552"/>
        </w:tabs>
        <w:autoSpaceDE w:val="0"/>
        <w:autoSpaceDN w:val="0"/>
        <w:adjustRightInd w:val="0"/>
        <w:ind w:firstLine="284"/>
        <w:rPr>
          <w:color w:val="000000"/>
        </w:rPr>
      </w:pPr>
      <w:r w:rsidRPr="00E358AC">
        <w:rPr>
          <w:color w:val="000000"/>
        </w:rPr>
        <w:t>Защита в государстве пребывания интересов представляемого</w:t>
      </w:r>
      <w:r w:rsidRPr="0034409A">
        <w:rPr>
          <w:color w:val="000000"/>
        </w:rPr>
        <w:t xml:space="preserve"> </w:t>
      </w:r>
      <w:r w:rsidRPr="00E358AC">
        <w:rPr>
          <w:color w:val="000000"/>
        </w:rPr>
        <w:t>государства и его граждан (физических и юридических лиц) в преде</w:t>
      </w:r>
      <w:r w:rsidRPr="00E358AC">
        <w:rPr>
          <w:color w:val="000000"/>
        </w:rPr>
        <w:softHyphen/>
        <w:t>лах, допускаемых международным правом.</w:t>
      </w:r>
    </w:p>
    <w:p w:rsidR="00804EF6" w:rsidRPr="00E358AC" w:rsidRDefault="00804EF6" w:rsidP="005F05BB">
      <w:pPr>
        <w:widowControl w:val="0"/>
        <w:numPr>
          <w:ilvl w:val="0"/>
          <w:numId w:val="6"/>
        </w:numPr>
        <w:shd w:val="clear" w:color="auto" w:fill="FFFFFF"/>
        <w:tabs>
          <w:tab w:val="left" w:pos="552"/>
        </w:tabs>
        <w:autoSpaceDE w:val="0"/>
        <w:autoSpaceDN w:val="0"/>
        <w:adjustRightInd w:val="0"/>
        <w:ind w:firstLine="284"/>
        <w:rPr>
          <w:color w:val="000000"/>
        </w:rPr>
      </w:pPr>
      <w:r w:rsidRPr="00E358AC">
        <w:rPr>
          <w:color w:val="000000"/>
        </w:rPr>
        <w:t>Содействие развитию торговых, экономических, культурных и</w:t>
      </w:r>
      <w:r w:rsidRPr="0034409A">
        <w:rPr>
          <w:color w:val="000000"/>
        </w:rPr>
        <w:t xml:space="preserve"> </w:t>
      </w:r>
      <w:r w:rsidRPr="00E358AC">
        <w:rPr>
          <w:color w:val="000000"/>
        </w:rPr>
        <w:t>научных связей между представляемым государством и государством</w:t>
      </w:r>
      <w:r w:rsidRPr="0034409A">
        <w:rPr>
          <w:color w:val="000000"/>
        </w:rPr>
        <w:t xml:space="preserve"> </w:t>
      </w:r>
      <w:r w:rsidRPr="00E358AC">
        <w:rPr>
          <w:color w:val="000000"/>
        </w:rPr>
        <w:t>пребывания, а также содействие развитию дружественных отношений</w:t>
      </w:r>
      <w:r w:rsidRPr="0034409A">
        <w:rPr>
          <w:color w:val="000000"/>
        </w:rPr>
        <w:t xml:space="preserve"> </w:t>
      </w:r>
      <w:r w:rsidRPr="00E358AC">
        <w:rPr>
          <w:color w:val="000000"/>
        </w:rPr>
        <w:t>между ними иными путями.</w:t>
      </w:r>
    </w:p>
    <w:p w:rsidR="00804EF6" w:rsidRPr="00E358AC" w:rsidRDefault="00804EF6" w:rsidP="005F05BB">
      <w:pPr>
        <w:widowControl w:val="0"/>
        <w:numPr>
          <w:ilvl w:val="0"/>
          <w:numId w:val="6"/>
        </w:numPr>
        <w:shd w:val="clear" w:color="auto" w:fill="FFFFFF"/>
        <w:tabs>
          <w:tab w:val="left" w:pos="552"/>
        </w:tabs>
        <w:autoSpaceDE w:val="0"/>
        <w:autoSpaceDN w:val="0"/>
        <w:adjustRightInd w:val="0"/>
        <w:ind w:firstLine="284"/>
        <w:rPr>
          <w:color w:val="000000"/>
        </w:rPr>
      </w:pPr>
      <w:r w:rsidRPr="00E358AC">
        <w:rPr>
          <w:color w:val="000000"/>
        </w:rPr>
        <w:t>Выяснение всеми законными путями условий и событий в тор</w:t>
      </w:r>
      <w:r w:rsidRPr="00E358AC">
        <w:rPr>
          <w:color w:val="000000"/>
        </w:rPr>
        <w:softHyphen/>
        <w:t>говой, экономической, культурной и научной жизни государства пре</w:t>
      </w:r>
      <w:r w:rsidRPr="00E358AC">
        <w:rPr>
          <w:color w:val="000000"/>
        </w:rPr>
        <w:softHyphen/>
        <w:t>бывания, сообщение о них правительству представляемого государст</w:t>
      </w:r>
      <w:r w:rsidRPr="00E358AC">
        <w:rPr>
          <w:color w:val="000000"/>
        </w:rPr>
        <w:softHyphen/>
        <w:t>ва и предоставление сведений заинтересованным лицам.</w:t>
      </w:r>
    </w:p>
    <w:p w:rsidR="00804EF6" w:rsidRPr="00E358AC" w:rsidRDefault="00804EF6" w:rsidP="005F05BB">
      <w:pPr>
        <w:widowControl w:val="0"/>
        <w:numPr>
          <w:ilvl w:val="0"/>
          <w:numId w:val="6"/>
        </w:numPr>
        <w:shd w:val="clear" w:color="auto" w:fill="FFFFFF"/>
        <w:tabs>
          <w:tab w:val="left" w:pos="552"/>
        </w:tabs>
        <w:autoSpaceDE w:val="0"/>
        <w:autoSpaceDN w:val="0"/>
        <w:adjustRightInd w:val="0"/>
        <w:ind w:firstLine="284"/>
        <w:rPr>
          <w:color w:val="000000"/>
        </w:rPr>
      </w:pPr>
      <w:r w:rsidRPr="00E358AC">
        <w:rPr>
          <w:color w:val="000000"/>
        </w:rPr>
        <w:t>Выдача паспортов и проездных документов гражданам пред</w:t>
      </w:r>
      <w:r w:rsidRPr="00E358AC">
        <w:rPr>
          <w:color w:val="000000"/>
        </w:rPr>
        <w:softHyphen/>
        <w:t>ставляемого государства и виз или соответствующих документов</w:t>
      </w:r>
      <w:r w:rsidRPr="0034409A">
        <w:rPr>
          <w:color w:val="000000"/>
        </w:rPr>
        <w:t xml:space="preserve"> </w:t>
      </w:r>
      <w:r w:rsidRPr="00E358AC">
        <w:rPr>
          <w:color w:val="000000"/>
        </w:rPr>
        <w:t>лицам, желающим выехать в представляемое государство.</w:t>
      </w:r>
    </w:p>
    <w:p w:rsidR="00804EF6" w:rsidRPr="00E358AC" w:rsidRDefault="00804EF6" w:rsidP="005F05BB">
      <w:pPr>
        <w:widowControl w:val="0"/>
        <w:numPr>
          <w:ilvl w:val="0"/>
          <w:numId w:val="6"/>
        </w:numPr>
        <w:shd w:val="clear" w:color="auto" w:fill="FFFFFF"/>
        <w:tabs>
          <w:tab w:val="left" w:pos="552"/>
        </w:tabs>
        <w:autoSpaceDE w:val="0"/>
        <w:autoSpaceDN w:val="0"/>
        <w:adjustRightInd w:val="0"/>
        <w:ind w:firstLine="284"/>
        <w:rPr>
          <w:color w:val="000000"/>
        </w:rPr>
      </w:pPr>
      <w:r w:rsidRPr="00E358AC">
        <w:rPr>
          <w:color w:val="000000"/>
        </w:rPr>
        <w:t>Оказание помощи и содействия гражданам (физическим и юри</w:t>
      </w:r>
      <w:r w:rsidRPr="00E358AC">
        <w:rPr>
          <w:color w:val="000000"/>
        </w:rPr>
        <w:softHyphen/>
        <w:t>дическим лицам) представляемого государства.</w:t>
      </w:r>
    </w:p>
    <w:p w:rsidR="00804EF6" w:rsidRPr="00E358AC" w:rsidRDefault="00804EF6" w:rsidP="005F05BB">
      <w:pPr>
        <w:widowControl w:val="0"/>
        <w:numPr>
          <w:ilvl w:val="0"/>
          <w:numId w:val="6"/>
        </w:numPr>
        <w:shd w:val="clear" w:color="auto" w:fill="FFFFFF"/>
        <w:tabs>
          <w:tab w:val="left" w:pos="552"/>
        </w:tabs>
        <w:autoSpaceDE w:val="0"/>
        <w:autoSpaceDN w:val="0"/>
        <w:adjustRightInd w:val="0"/>
        <w:ind w:firstLine="284"/>
      </w:pPr>
      <w:r w:rsidRPr="00E358AC">
        <w:rPr>
          <w:color w:val="000000"/>
        </w:rPr>
        <w:t>Исполнение обязанностей нотариуса, регистратора актов граж</w:t>
      </w:r>
      <w:r w:rsidRPr="00E358AC">
        <w:rPr>
          <w:color w:val="000000"/>
        </w:rPr>
        <w:softHyphen/>
        <w:t>данского состояния и других подобных обязанностей, а также выполнение некоторых функций административного характера, при усло</w:t>
      </w:r>
      <w:r w:rsidRPr="00E358AC">
        <w:rPr>
          <w:color w:val="000000"/>
        </w:rPr>
        <w:softHyphen/>
        <w:t>вии, что в этом случае ничто не</w:t>
      </w:r>
      <w:r w:rsidRPr="0034409A">
        <w:rPr>
          <w:color w:val="000000"/>
        </w:rPr>
        <w:t xml:space="preserve"> </w:t>
      </w:r>
      <w:r w:rsidRPr="00E358AC">
        <w:rPr>
          <w:color w:val="000000"/>
        </w:rPr>
        <w:t>противоречит законам и правилам государства пребывания.</w:t>
      </w:r>
    </w:p>
    <w:p w:rsidR="00804EF6" w:rsidRPr="00E358AC" w:rsidRDefault="00804EF6" w:rsidP="005F05BB">
      <w:pPr>
        <w:widowControl w:val="0"/>
        <w:numPr>
          <w:ilvl w:val="0"/>
          <w:numId w:val="7"/>
        </w:numPr>
        <w:shd w:val="clear" w:color="auto" w:fill="FFFFFF"/>
        <w:tabs>
          <w:tab w:val="left" w:pos="576"/>
        </w:tabs>
        <w:autoSpaceDE w:val="0"/>
        <w:autoSpaceDN w:val="0"/>
        <w:adjustRightInd w:val="0"/>
        <w:ind w:firstLine="284"/>
        <w:rPr>
          <w:color w:val="000000"/>
        </w:rPr>
      </w:pPr>
      <w:r w:rsidRPr="00E358AC">
        <w:rPr>
          <w:color w:val="000000"/>
        </w:rPr>
        <w:t>Охрана интересов граждан (физических и юридических лиц)</w:t>
      </w:r>
      <w:r w:rsidRPr="0034409A">
        <w:rPr>
          <w:color w:val="000000"/>
        </w:rPr>
        <w:t xml:space="preserve"> </w:t>
      </w:r>
      <w:r w:rsidRPr="00E358AC">
        <w:rPr>
          <w:color w:val="000000"/>
        </w:rPr>
        <w:t>представляемого государства в случае преемства «</w:t>
      </w:r>
      <w:r w:rsidRPr="00E358AC">
        <w:rPr>
          <w:color w:val="000000"/>
          <w:lang w:val="en-US"/>
        </w:rPr>
        <w:t>mortis</w:t>
      </w:r>
      <w:r w:rsidRPr="00E358AC">
        <w:rPr>
          <w:color w:val="000000"/>
        </w:rPr>
        <w:t xml:space="preserve"> </w:t>
      </w:r>
      <w:r w:rsidRPr="00E358AC">
        <w:rPr>
          <w:color w:val="000000"/>
          <w:lang w:val="en-US"/>
        </w:rPr>
        <w:t>causa</w:t>
      </w:r>
      <w:r w:rsidRPr="00E358AC">
        <w:rPr>
          <w:color w:val="000000"/>
        </w:rPr>
        <w:t>» на</w:t>
      </w:r>
      <w:r w:rsidRPr="0034409A">
        <w:rPr>
          <w:color w:val="000000"/>
        </w:rPr>
        <w:t xml:space="preserve"> </w:t>
      </w:r>
      <w:r w:rsidRPr="00E358AC">
        <w:rPr>
          <w:color w:val="000000"/>
        </w:rPr>
        <w:t>территории государства пребывания в соответствии с законами и пра</w:t>
      </w:r>
      <w:r w:rsidRPr="00E358AC">
        <w:rPr>
          <w:color w:val="000000"/>
        </w:rPr>
        <w:softHyphen/>
        <w:t>вилами государства пребывания.</w:t>
      </w:r>
    </w:p>
    <w:p w:rsidR="00804EF6" w:rsidRPr="00E358AC" w:rsidRDefault="00804EF6" w:rsidP="005F05BB">
      <w:pPr>
        <w:widowControl w:val="0"/>
        <w:numPr>
          <w:ilvl w:val="0"/>
          <w:numId w:val="7"/>
        </w:numPr>
        <w:shd w:val="clear" w:color="auto" w:fill="FFFFFF"/>
        <w:tabs>
          <w:tab w:val="left" w:pos="576"/>
        </w:tabs>
        <w:autoSpaceDE w:val="0"/>
        <w:autoSpaceDN w:val="0"/>
        <w:adjustRightInd w:val="0"/>
        <w:ind w:firstLine="284"/>
        <w:rPr>
          <w:color w:val="000000"/>
        </w:rPr>
      </w:pPr>
      <w:r w:rsidRPr="00E358AC">
        <w:rPr>
          <w:color w:val="000000"/>
        </w:rPr>
        <w:t>Охрана в рамках, установленных законами и правилами госу</w:t>
      </w:r>
      <w:r w:rsidRPr="00E358AC">
        <w:rPr>
          <w:color w:val="000000"/>
        </w:rPr>
        <w:softHyphen/>
        <w:t>дарства пребывания, интересов несовершеннолетних и иных лиц, не</w:t>
      </w:r>
      <w:r w:rsidRPr="0034409A">
        <w:rPr>
          <w:color w:val="000000"/>
        </w:rPr>
        <w:t xml:space="preserve"> </w:t>
      </w:r>
      <w:r w:rsidRPr="00E358AC">
        <w:rPr>
          <w:color w:val="000000"/>
        </w:rPr>
        <w:t>обладающих полной дееспособностью, которые являются гражданами</w:t>
      </w:r>
      <w:r w:rsidRPr="0034409A">
        <w:rPr>
          <w:color w:val="000000"/>
        </w:rPr>
        <w:t xml:space="preserve"> </w:t>
      </w:r>
      <w:r w:rsidRPr="00E358AC">
        <w:rPr>
          <w:color w:val="000000"/>
        </w:rPr>
        <w:t>представляемого государства, в особенности, когда требуется установ</w:t>
      </w:r>
      <w:r w:rsidRPr="00E358AC">
        <w:rPr>
          <w:color w:val="000000"/>
        </w:rPr>
        <w:softHyphen/>
        <w:t>ление над такими лицами какой-либо опеки или попечительства.</w:t>
      </w:r>
    </w:p>
    <w:p w:rsidR="00804EF6" w:rsidRPr="00E358AC" w:rsidRDefault="00804EF6" w:rsidP="005F05BB">
      <w:pPr>
        <w:widowControl w:val="0"/>
        <w:numPr>
          <w:ilvl w:val="0"/>
          <w:numId w:val="7"/>
        </w:numPr>
        <w:shd w:val="clear" w:color="auto" w:fill="FFFFFF"/>
        <w:tabs>
          <w:tab w:val="left" w:pos="576"/>
        </w:tabs>
        <w:autoSpaceDE w:val="0"/>
        <w:autoSpaceDN w:val="0"/>
        <w:adjustRightInd w:val="0"/>
        <w:ind w:firstLine="284"/>
        <w:rPr>
          <w:color w:val="000000"/>
        </w:rPr>
      </w:pPr>
      <w:r w:rsidRPr="00E358AC">
        <w:rPr>
          <w:color w:val="000000"/>
        </w:rPr>
        <w:t>Представительство граждан представляемого государства в су</w:t>
      </w:r>
      <w:r w:rsidRPr="00E358AC">
        <w:rPr>
          <w:color w:val="000000"/>
        </w:rPr>
        <w:softHyphen/>
        <w:t>дебных и иных учреждениях государства пребывания, если такие</w:t>
      </w:r>
      <w:r w:rsidRPr="0034409A">
        <w:rPr>
          <w:color w:val="000000"/>
        </w:rPr>
        <w:t xml:space="preserve"> </w:t>
      </w:r>
      <w:r w:rsidRPr="00E358AC">
        <w:rPr>
          <w:color w:val="000000"/>
        </w:rPr>
        <w:t>граждане не могут своевременно осуществить защиту своих прав и</w:t>
      </w:r>
      <w:r w:rsidRPr="0034409A">
        <w:rPr>
          <w:color w:val="000000"/>
        </w:rPr>
        <w:t xml:space="preserve"> </w:t>
      </w:r>
      <w:r w:rsidRPr="00E358AC">
        <w:rPr>
          <w:color w:val="000000"/>
        </w:rPr>
        <w:t>интересов.</w:t>
      </w:r>
    </w:p>
    <w:p w:rsidR="00804EF6" w:rsidRPr="00E358AC" w:rsidRDefault="00804EF6" w:rsidP="005F05BB">
      <w:pPr>
        <w:widowControl w:val="0"/>
        <w:numPr>
          <w:ilvl w:val="0"/>
          <w:numId w:val="8"/>
        </w:numPr>
        <w:shd w:val="clear" w:color="auto" w:fill="FFFFFF"/>
        <w:tabs>
          <w:tab w:val="left" w:pos="658"/>
        </w:tabs>
        <w:autoSpaceDE w:val="0"/>
        <w:autoSpaceDN w:val="0"/>
        <w:adjustRightInd w:val="0"/>
        <w:ind w:firstLine="284"/>
        <w:rPr>
          <w:color w:val="000000"/>
        </w:rPr>
      </w:pPr>
      <w:r w:rsidRPr="00E358AC">
        <w:rPr>
          <w:color w:val="000000"/>
        </w:rPr>
        <w:t>Передача судебных и несудебных документов или исполнение</w:t>
      </w:r>
      <w:r w:rsidRPr="0034409A">
        <w:rPr>
          <w:color w:val="000000"/>
        </w:rPr>
        <w:t xml:space="preserve"> </w:t>
      </w:r>
      <w:r w:rsidRPr="00E358AC">
        <w:rPr>
          <w:color w:val="000000"/>
        </w:rPr>
        <w:t>судебных поручений.</w:t>
      </w:r>
    </w:p>
    <w:p w:rsidR="00804EF6" w:rsidRPr="00E358AC" w:rsidRDefault="00804EF6" w:rsidP="005F05BB">
      <w:pPr>
        <w:widowControl w:val="0"/>
        <w:numPr>
          <w:ilvl w:val="0"/>
          <w:numId w:val="8"/>
        </w:numPr>
        <w:shd w:val="clear" w:color="auto" w:fill="FFFFFF"/>
        <w:tabs>
          <w:tab w:val="left" w:pos="658"/>
        </w:tabs>
        <w:autoSpaceDE w:val="0"/>
        <w:autoSpaceDN w:val="0"/>
        <w:adjustRightInd w:val="0"/>
        <w:ind w:firstLine="284"/>
        <w:rPr>
          <w:color w:val="000000"/>
        </w:rPr>
      </w:pPr>
      <w:r w:rsidRPr="00E358AC">
        <w:rPr>
          <w:color w:val="000000"/>
        </w:rPr>
        <w:t>Осуществление прав надзора и инспекции в отношении судов,</w:t>
      </w:r>
      <w:r w:rsidRPr="0034409A">
        <w:rPr>
          <w:color w:val="000000"/>
        </w:rPr>
        <w:t xml:space="preserve"> </w:t>
      </w:r>
      <w:r w:rsidRPr="00E358AC">
        <w:rPr>
          <w:color w:val="000000"/>
        </w:rPr>
        <w:t>имеющих национальность представляемого государства, и самолетов,</w:t>
      </w:r>
      <w:r w:rsidRPr="0034409A">
        <w:rPr>
          <w:color w:val="000000"/>
        </w:rPr>
        <w:t xml:space="preserve"> </w:t>
      </w:r>
      <w:r w:rsidRPr="00E358AC">
        <w:rPr>
          <w:color w:val="000000"/>
        </w:rPr>
        <w:t>зарегистрированных в этом государстве.</w:t>
      </w:r>
    </w:p>
    <w:p w:rsidR="00804EF6" w:rsidRPr="00E358AC" w:rsidRDefault="00804EF6" w:rsidP="005F05BB">
      <w:pPr>
        <w:widowControl w:val="0"/>
        <w:numPr>
          <w:ilvl w:val="0"/>
          <w:numId w:val="8"/>
        </w:numPr>
        <w:shd w:val="clear" w:color="auto" w:fill="FFFFFF"/>
        <w:tabs>
          <w:tab w:val="left" w:pos="658"/>
        </w:tabs>
        <w:autoSpaceDE w:val="0"/>
        <w:autoSpaceDN w:val="0"/>
        <w:adjustRightInd w:val="0"/>
        <w:ind w:firstLine="284"/>
        <w:rPr>
          <w:color w:val="000000"/>
        </w:rPr>
      </w:pPr>
      <w:r w:rsidRPr="00E358AC">
        <w:rPr>
          <w:color w:val="000000"/>
        </w:rPr>
        <w:t>Оказание помощи судам и самолетам, упомянутым в п. 11.</w:t>
      </w:r>
    </w:p>
    <w:p w:rsidR="00804EF6" w:rsidRPr="00E358AC" w:rsidRDefault="00804EF6" w:rsidP="005F05BB">
      <w:pPr>
        <w:widowControl w:val="0"/>
        <w:numPr>
          <w:ilvl w:val="0"/>
          <w:numId w:val="8"/>
        </w:numPr>
        <w:shd w:val="clear" w:color="auto" w:fill="FFFFFF"/>
        <w:tabs>
          <w:tab w:val="left" w:pos="658"/>
        </w:tabs>
        <w:autoSpaceDE w:val="0"/>
        <w:autoSpaceDN w:val="0"/>
        <w:adjustRightInd w:val="0"/>
        <w:ind w:firstLine="284"/>
        <w:rPr>
          <w:color w:val="000000"/>
        </w:rPr>
      </w:pPr>
      <w:r w:rsidRPr="00E358AC">
        <w:rPr>
          <w:color w:val="000000"/>
        </w:rPr>
        <w:t>Выполнение других функций, которые не запрещаются закона</w:t>
      </w:r>
      <w:r w:rsidRPr="00E358AC">
        <w:rPr>
          <w:color w:val="000000"/>
        </w:rPr>
        <w:softHyphen/>
      </w:r>
      <w:r w:rsidRPr="0034409A">
        <w:rPr>
          <w:color w:val="000000"/>
        </w:rPr>
        <w:t xml:space="preserve"> </w:t>
      </w:r>
      <w:r w:rsidRPr="00E358AC">
        <w:rPr>
          <w:color w:val="000000"/>
        </w:rPr>
        <w:t>ми и правилами государства пребывания.</w:t>
      </w:r>
    </w:p>
    <w:p w:rsidR="00804EF6" w:rsidRPr="00E358AC" w:rsidRDefault="00804EF6" w:rsidP="005F05BB">
      <w:pPr>
        <w:shd w:val="clear" w:color="auto" w:fill="FFFFFF"/>
        <w:ind w:firstLine="284"/>
        <w:jc w:val="both"/>
      </w:pPr>
      <w:r w:rsidRPr="00E358AC">
        <w:rPr>
          <w:color w:val="000000"/>
        </w:rPr>
        <w:t>Указанные функции консульские работники отдельных (вне по</w:t>
      </w:r>
      <w:r w:rsidRPr="00E358AC">
        <w:rPr>
          <w:color w:val="000000"/>
        </w:rPr>
        <w:softHyphen/>
        <w:t>сольства) консульств выполняют в пределах согласованного консуль</w:t>
      </w:r>
      <w:r w:rsidRPr="00E358AC">
        <w:rPr>
          <w:color w:val="000000"/>
        </w:rPr>
        <w:softHyphen/>
        <w:t>ского округа, обычно в одной или нескольких провинциях, тяготею</w:t>
      </w:r>
      <w:r w:rsidRPr="00E358AC">
        <w:rPr>
          <w:color w:val="000000"/>
        </w:rPr>
        <w:softHyphen/>
        <w:t>щих к крупному городу (порту).</w:t>
      </w:r>
    </w:p>
    <w:p w:rsidR="00804EF6" w:rsidRPr="0034409A" w:rsidRDefault="00804EF6" w:rsidP="005F05BB">
      <w:pPr>
        <w:shd w:val="clear" w:color="auto" w:fill="FFFFFF"/>
        <w:ind w:firstLine="284"/>
        <w:rPr>
          <w:b/>
        </w:rPr>
      </w:pPr>
      <w:r w:rsidRPr="0034409A">
        <w:rPr>
          <w:b/>
          <w:color w:val="000000"/>
        </w:rPr>
        <w:t>Итак, отметим:</w:t>
      </w:r>
    </w:p>
    <w:p w:rsidR="00804EF6" w:rsidRPr="00E358AC" w:rsidRDefault="00804EF6" w:rsidP="005F05BB">
      <w:pPr>
        <w:shd w:val="clear" w:color="auto" w:fill="FFFFFF"/>
        <w:tabs>
          <w:tab w:val="left" w:pos="619"/>
        </w:tabs>
        <w:ind w:firstLine="284"/>
      </w:pPr>
      <w:r w:rsidRPr="00E358AC">
        <w:rPr>
          <w:color w:val="000000"/>
        </w:rPr>
        <w:t>1.</w:t>
      </w:r>
      <w:r w:rsidRPr="00E358AC">
        <w:rPr>
          <w:color w:val="000000"/>
        </w:rPr>
        <w:tab/>
        <w:t>Функции посольства и консульства в основном совпадают.</w:t>
      </w:r>
      <w:r w:rsidRPr="0034409A">
        <w:rPr>
          <w:color w:val="000000"/>
        </w:rPr>
        <w:t xml:space="preserve"> </w:t>
      </w:r>
      <w:r w:rsidRPr="00E358AC">
        <w:rPr>
          <w:color w:val="000000"/>
        </w:rPr>
        <w:t>И подобно посольству консульство также обслуживает нужды госу</w:t>
      </w:r>
      <w:r w:rsidRPr="00E358AC">
        <w:rPr>
          <w:color w:val="000000"/>
        </w:rPr>
        <w:softHyphen/>
        <w:t>дарства и представляет его, но в сношениях с местными властями.</w:t>
      </w:r>
    </w:p>
    <w:p w:rsidR="00804EF6" w:rsidRPr="00E358AC" w:rsidRDefault="00804EF6" w:rsidP="005F05BB">
      <w:pPr>
        <w:shd w:val="clear" w:color="auto" w:fill="FFFFFF"/>
        <w:tabs>
          <w:tab w:val="left" w:pos="557"/>
        </w:tabs>
        <w:ind w:firstLine="284"/>
      </w:pPr>
      <w:r w:rsidRPr="00E358AC">
        <w:rPr>
          <w:color w:val="000000"/>
        </w:rPr>
        <w:t>2.</w:t>
      </w:r>
      <w:r w:rsidRPr="00E358AC">
        <w:rPr>
          <w:color w:val="000000"/>
        </w:rPr>
        <w:tab/>
        <w:t>В отличие от посольства консульство действует в узких рамках</w:t>
      </w:r>
      <w:r w:rsidRPr="0034409A">
        <w:rPr>
          <w:color w:val="000000"/>
        </w:rPr>
        <w:t xml:space="preserve"> </w:t>
      </w:r>
      <w:r w:rsidRPr="00E358AC">
        <w:rPr>
          <w:color w:val="000000"/>
        </w:rPr>
        <w:t>своего консульского округа. Оно может выйти за его пределы, но каж</w:t>
      </w:r>
      <w:r w:rsidRPr="00E358AC">
        <w:rPr>
          <w:color w:val="000000"/>
        </w:rPr>
        <w:softHyphen/>
        <w:t>дый раз с разрешения компетентных органов государства пребывания.</w:t>
      </w:r>
    </w:p>
    <w:p w:rsidR="00804EF6" w:rsidRPr="00E358AC" w:rsidRDefault="00804EF6" w:rsidP="005F05BB">
      <w:pPr>
        <w:shd w:val="clear" w:color="auto" w:fill="FFFFFF"/>
        <w:ind w:firstLine="284"/>
        <w:jc w:val="both"/>
      </w:pPr>
      <w:r w:rsidRPr="0034409A">
        <w:rPr>
          <w:b/>
          <w:color w:val="000000"/>
        </w:rPr>
        <w:t>Экзекватура.</w:t>
      </w:r>
      <w:r w:rsidRPr="00E358AC">
        <w:rPr>
          <w:color w:val="000000"/>
        </w:rPr>
        <w:t xml:space="preserve"> Назначение консула на должность является внутри</w:t>
      </w:r>
      <w:r w:rsidRPr="00E358AC">
        <w:rPr>
          <w:color w:val="000000"/>
        </w:rPr>
        <w:softHyphen/>
        <w:t>государственным актом: оно составляет служебное отношение между должностным лицом и государством.</w:t>
      </w:r>
    </w:p>
    <w:p w:rsidR="00804EF6" w:rsidRPr="00E358AC" w:rsidRDefault="00804EF6" w:rsidP="005F05BB">
      <w:pPr>
        <w:shd w:val="clear" w:color="auto" w:fill="FFFFFF"/>
        <w:ind w:firstLine="284"/>
        <w:jc w:val="both"/>
      </w:pPr>
      <w:r w:rsidRPr="00E358AC">
        <w:rPr>
          <w:color w:val="000000"/>
        </w:rPr>
        <w:t>Государство, в которое назначен консул, уведомляется по дипло</w:t>
      </w:r>
      <w:r w:rsidRPr="00E358AC">
        <w:rPr>
          <w:color w:val="000000"/>
        </w:rPr>
        <w:softHyphen/>
        <w:t>матическим каналам — направляется нота, которая содержит про</w:t>
      </w:r>
      <w:r w:rsidRPr="00E358AC">
        <w:rPr>
          <w:color w:val="000000"/>
        </w:rPr>
        <w:softHyphen/>
        <w:t xml:space="preserve">сьбу о выдаче экзекватуры. </w:t>
      </w:r>
      <w:r w:rsidRPr="0034409A">
        <w:rPr>
          <w:b/>
          <w:color w:val="000000"/>
        </w:rPr>
        <w:t>Выдача экзекватуры</w:t>
      </w:r>
      <w:r w:rsidRPr="00E358AC">
        <w:rPr>
          <w:color w:val="000000"/>
        </w:rPr>
        <w:t xml:space="preserve"> — это юридический акт, который означает допуск консула к месту его службы и разрешение на исполнение им своих функций и пользование положенны</w:t>
      </w:r>
      <w:r w:rsidRPr="00E358AC">
        <w:rPr>
          <w:color w:val="000000"/>
        </w:rPr>
        <w:softHyphen/>
        <w:t xml:space="preserve">ми ему должностными привилегиями и иммунитетом. В преамбуле Конвенции о консульских сношениях </w:t>
      </w:r>
      <w:smartTag w:uri="urn:schemas-microsoft-com:office:smarttags" w:element="metricconverter">
        <w:smartTagPr>
          <w:attr w:name="ProductID" w:val="1963 г"/>
        </w:smartTagPr>
        <w:r w:rsidRPr="00E358AC">
          <w:rPr>
            <w:color w:val="000000"/>
          </w:rPr>
          <w:t>1963 г</w:t>
        </w:r>
      </w:smartTag>
      <w:r w:rsidRPr="00E358AC">
        <w:rPr>
          <w:color w:val="000000"/>
        </w:rPr>
        <w:t>. специально подчерки</w:t>
      </w:r>
      <w:r w:rsidRPr="00E358AC">
        <w:rPr>
          <w:color w:val="000000"/>
        </w:rPr>
        <w:softHyphen/>
        <w:t>вается, что «такие привилегии и иммунитеты предоставляются не для выгод отдельных лиц, а для обеспечения эффективного осущест</w:t>
      </w:r>
      <w:r w:rsidRPr="00E358AC">
        <w:rPr>
          <w:color w:val="000000"/>
        </w:rPr>
        <w:softHyphen/>
        <w:t>вления консульскими учреждениями функций от имени их госу</w:t>
      </w:r>
      <w:r w:rsidRPr="00E358AC">
        <w:rPr>
          <w:color w:val="000000"/>
        </w:rPr>
        <w:softHyphen/>
        <w:t>дарств».</w:t>
      </w:r>
    </w:p>
    <w:p w:rsidR="00804EF6" w:rsidRPr="002A5FD5" w:rsidRDefault="00804EF6" w:rsidP="005F05BB">
      <w:pPr>
        <w:pStyle w:val="a4"/>
        <w:ind w:left="0" w:right="0" w:firstLine="284"/>
        <w:rPr>
          <w:sz w:val="20"/>
        </w:rPr>
      </w:pPr>
    </w:p>
    <w:p w:rsidR="00AC4A37" w:rsidRPr="00EB633A" w:rsidRDefault="00AC4A37" w:rsidP="005F05BB">
      <w:pPr>
        <w:pStyle w:val="a4"/>
        <w:numPr>
          <w:ilvl w:val="0"/>
          <w:numId w:val="1"/>
        </w:numPr>
        <w:tabs>
          <w:tab w:val="clear" w:pos="-207"/>
          <w:tab w:val="num" w:pos="426"/>
        </w:tabs>
        <w:ind w:left="0" w:right="0" w:firstLine="284"/>
        <w:rPr>
          <w:b/>
          <w:sz w:val="20"/>
          <w:u w:val="single"/>
        </w:rPr>
      </w:pPr>
      <w:r w:rsidRPr="00EB633A">
        <w:rPr>
          <w:b/>
          <w:sz w:val="20"/>
          <w:u w:val="single"/>
        </w:rPr>
        <w:t>Привилегии и иммунитеты консульских представительств и их персонала.</w:t>
      </w:r>
    </w:p>
    <w:p w:rsidR="00EB633A" w:rsidRPr="00E358AC" w:rsidRDefault="00EB633A" w:rsidP="005F05BB">
      <w:pPr>
        <w:shd w:val="clear" w:color="auto" w:fill="FFFFFF"/>
        <w:ind w:firstLine="284"/>
        <w:jc w:val="both"/>
      </w:pPr>
      <w:r w:rsidRPr="00E358AC">
        <w:rPr>
          <w:b/>
          <w:bCs/>
          <w:color w:val="000000"/>
        </w:rPr>
        <w:t>Привилегии и иммунитеты консульских учреждений и должност</w:t>
      </w:r>
      <w:r w:rsidRPr="00E358AC">
        <w:rPr>
          <w:b/>
          <w:bCs/>
          <w:color w:val="000000"/>
        </w:rPr>
        <w:softHyphen/>
        <w:t xml:space="preserve">ных лиц </w:t>
      </w:r>
      <w:r w:rsidRPr="00E358AC">
        <w:rPr>
          <w:color w:val="000000"/>
        </w:rPr>
        <w:t>значительно уже дипломатических. В чем их различие? Для дипломатических представительств они, как уже говорилось выше, аб</w:t>
      </w:r>
      <w:r w:rsidRPr="00E358AC">
        <w:rPr>
          <w:color w:val="000000"/>
        </w:rPr>
        <w:softHyphen/>
        <w:t>солютны. Для консульских учреждений, согласно Конвенции о кон</w:t>
      </w:r>
      <w:r w:rsidRPr="00E358AC">
        <w:rPr>
          <w:color w:val="000000"/>
        </w:rPr>
        <w:softHyphen/>
        <w:t xml:space="preserve">сульских сношениях </w:t>
      </w:r>
      <w:smartTag w:uri="urn:schemas-microsoft-com:office:smarttags" w:element="metricconverter">
        <w:smartTagPr>
          <w:attr w:name="ProductID" w:val="1963 г"/>
        </w:smartTagPr>
        <w:r w:rsidRPr="00E358AC">
          <w:rPr>
            <w:color w:val="000000"/>
          </w:rPr>
          <w:t>1963 г</w:t>
        </w:r>
      </w:smartTag>
      <w:r w:rsidRPr="00E358AC">
        <w:rPr>
          <w:color w:val="000000"/>
        </w:rPr>
        <w:t>., имеются такие изъятия:</w:t>
      </w:r>
    </w:p>
    <w:p w:rsidR="00EB633A" w:rsidRPr="00E358AC" w:rsidRDefault="00EB633A" w:rsidP="005F05BB">
      <w:pPr>
        <w:widowControl w:val="0"/>
        <w:numPr>
          <w:ilvl w:val="0"/>
          <w:numId w:val="9"/>
        </w:numPr>
        <w:shd w:val="clear" w:color="auto" w:fill="FFFFFF"/>
        <w:tabs>
          <w:tab w:val="left" w:pos="581"/>
        </w:tabs>
        <w:autoSpaceDE w:val="0"/>
        <w:autoSpaceDN w:val="0"/>
        <w:adjustRightInd w:val="0"/>
        <w:ind w:firstLine="284"/>
        <w:rPr>
          <w:color w:val="000000"/>
        </w:rPr>
      </w:pPr>
      <w:r w:rsidRPr="00E358AC">
        <w:rPr>
          <w:color w:val="000000"/>
        </w:rPr>
        <w:t>в консульские помещения нельзя вступать иначе как с согласия</w:t>
      </w:r>
      <w:r w:rsidRPr="00157A22">
        <w:rPr>
          <w:color w:val="000000"/>
        </w:rPr>
        <w:t xml:space="preserve"> </w:t>
      </w:r>
      <w:r w:rsidRPr="00E358AC">
        <w:rPr>
          <w:color w:val="000000"/>
        </w:rPr>
        <w:t>главы консульского учреждения, назначенного им лица или главы</w:t>
      </w:r>
      <w:r w:rsidRPr="00157A22">
        <w:rPr>
          <w:color w:val="000000"/>
        </w:rPr>
        <w:t xml:space="preserve"> </w:t>
      </w:r>
      <w:r w:rsidRPr="00E358AC">
        <w:rPr>
          <w:color w:val="000000"/>
        </w:rPr>
        <w:t>дипломатического представительства аккредитующего государства.</w:t>
      </w:r>
      <w:r w:rsidRPr="00157A22">
        <w:rPr>
          <w:color w:val="000000"/>
        </w:rPr>
        <w:t xml:space="preserve"> </w:t>
      </w:r>
      <w:r w:rsidRPr="00E358AC">
        <w:rPr>
          <w:color w:val="000000"/>
        </w:rPr>
        <w:t>Однако (ст. 31-3) «согласие главы консульского учреждения может</w:t>
      </w:r>
      <w:r w:rsidRPr="00157A22">
        <w:rPr>
          <w:color w:val="000000"/>
        </w:rPr>
        <w:t xml:space="preserve"> </w:t>
      </w:r>
      <w:r w:rsidRPr="00E358AC">
        <w:rPr>
          <w:color w:val="000000"/>
        </w:rPr>
        <w:t>предполагаться в случае пожара или другого стихийного бедствия,</w:t>
      </w:r>
      <w:r w:rsidRPr="00157A22">
        <w:rPr>
          <w:color w:val="000000"/>
        </w:rPr>
        <w:t xml:space="preserve"> </w:t>
      </w:r>
      <w:r w:rsidRPr="00E358AC">
        <w:rPr>
          <w:color w:val="000000"/>
        </w:rPr>
        <w:t>требующего безотлагательных мер защиты»;</w:t>
      </w:r>
    </w:p>
    <w:p w:rsidR="00EB633A" w:rsidRPr="00E358AC" w:rsidRDefault="00EB633A" w:rsidP="005F05BB">
      <w:pPr>
        <w:widowControl w:val="0"/>
        <w:numPr>
          <w:ilvl w:val="0"/>
          <w:numId w:val="9"/>
        </w:numPr>
        <w:shd w:val="clear" w:color="auto" w:fill="FFFFFF"/>
        <w:tabs>
          <w:tab w:val="left" w:pos="581"/>
        </w:tabs>
        <w:autoSpaceDE w:val="0"/>
        <w:autoSpaceDN w:val="0"/>
        <w:adjustRightInd w:val="0"/>
        <w:ind w:firstLine="284"/>
        <w:rPr>
          <w:color w:val="000000"/>
        </w:rPr>
      </w:pPr>
      <w:r w:rsidRPr="00E358AC">
        <w:rPr>
          <w:color w:val="000000"/>
        </w:rPr>
        <w:t>признается свобода сношений консульства со своим правитель</w:t>
      </w:r>
      <w:r w:rsidRPr="00E358AC">
        <w:rPr>
          <w:color w:val="000000"/>
        </w:rPr>
        <w:softHyphen/>
        <w:t>ством, однако (ст. 35-3) в случае, если компетентные власти государ</w:t>
      </w:r>
      <w:r w:rsidRPr="00E358AC">
        <w:rPr>
          <w:color w:val="000000"/>
        </w:rPr>
        <w:softHyphen/>
        <w:t>ства пребывания подозревают, что консульская вализа содержит «что</w:t>
      </w:r>
      <w:r w:rsidRPr="00157A22">
        <w:rPr>
          <w:color w:val="000000"/>
        </w:rPr>
        <w:t>-</w:t>
      </w:r>
      <w:r w:rsidRPr="00E358AC">
        <w:rPr>
          <w:color w:val="000000"/>
        </w:rPr>
        <w:t>то  другое,   кроме  корреспонденции   и   документов...»,   они   могут</w:t>
      </w:r>
      <w:r w:rsidRPr="00157A22">
        <w:rPr>
          <w:color w:val="000000"/>
        </w:rPr>
        <w:t xml:space="preserve"> </w:t>
      </w:r>
      <w:r w:rsidRPr="00E358AC">
        <w:rPr>
          <w:color w:val="000000"/>
        </w:rPr>
        <w:t>потребовать вскрытия вализы. Если консульство согласия на это н</w:t>
      </w:r>
      <w:r>
        <w:rPr>
          <w:color w:val="000000"/>
        </w:rPr>
        <w:t xml:space="preserve">е </w:t>
      </w:r>
      <w:r w:rsidRPr="00E358AC">
        <w:rPr>
          <w:color w:val="000000"/>
        </w:rPr>
        <w:t>дает, вализа возвращается в место отправления;</w:t>
      </w:r>
    </w:p>
    <w:p w:rsidR="00EB633A" w:rsidRPr="00E358AC" w:rsidRDefault="00EB633A" w:rsidP="005F05BB">
      <w:pPr>
        <w:widowControl w:val="0"/>
        <w:numPr>
          <w:ilvl w:val="0"/>
          <w:numId w:val="10"/>
        </w:numPr>
        <w:shd w:val="clear" w:color="auto" w:fill="FFFFFF"/>
        <w:tabs>
          <w:tab w:val="left" w:pos="581"/>
        </w:tabs>
        <w:autoSpaceDE w:val="0"/>
        <w:autoSpaceDN w:val="0"/>
        <w:adjustRightInd w:val="0"/>
        <w:ind w:firstLine="284"/>
        <w:rPr>
          <w:color w:val="000000"/>
        </w:rPr>
      </w:pPr>
      <w:r w:rsidRPr="00E358AC">
        <w:rPr>
          <w:color w:val="000000"/>
        </w:rPr>
        <w:t>при выполнении своих функций консульство может обращаться:</w:t>
      </w:r>
    </w:p>
    <w:p w:rsidR="00EB633A" w:rsidRPr="00E358AC" w:rsidRDefault="00EB633A" w:rsidP="005F05BB">
      <w:pPr>
        <w:shd w:val="clear" w:color="auto" w:fill="FFFFFF"/>
        <w:tabs>
          <w:tab w:val="left" w:pos="571"/>
        </w:tabs>
        <w:ind w:firstLine="284"/>
      </w:pPr>
      <w:r w:rsidRPr="00E358AC">
        <w:rPr>
          <w:color w:val="000000"/>
        </w:rPr>
        <w:t>а)</w:t>
      </w:r>
      <w:r w:rsidRPr="00E358AC">
        <w:rPr>
          <w:color w:val="000000"/>
        </w:rPr>
        <w:tab/>
        <w:t>в местные органы консульского округа;</w:t>
      </w:r>
    </w:p>
    <w:p w:rsidR="00EB633A" w:rsidRPr="00E358AC" w:rsidRDefault="00EB633A" w:rsidP="005F05BB">
      <w:pPr>
        <w:shd w:val="clear" w:color="auto" w:fill="FFFFFF"/>
        <w:tabs>
          <w:tab w:val="left" w:pos="571"/>
        </w:tabs>
        <w:ind w:firstLine="284"/>
      </w:pPr>
      <w:r w:rsidRPr="00E358AC">
        <w:rPr>
          <w:color w:val="000000"/>
        </w:rPr>
        <w:t>б)</w:t>
      </w:r>
      <w:r w:rsidRPr="00E358AC">
        <w:rPr>
          <w:color w:val="000000"/>
        </w:rPr>
        <w:tab/>
        <w:t>в компетентные центральные органы государства пребывания,</w:t>
      </w:r>
      <w:r>
        <w:rPr>
          <w:color w:val="000000"/>
        </w:rPr>
        <w:t xml:space="preserve"> </w:t>
      </w:r>
      <w:r w:rsidRPr="00E358AC">
        <w:rPr>
          <w:color w:val="000000"/>
        </w:rPr>
        <w:t>но только «если это допускается... законами, правилами и обычая</w:t>
      </w:r>
      <w:r w:rsidRPr="00E358AC">
        <w:rPr>
          <w:color w:val="000000"/>
        </w:rPr>
        <w:softHyphen/>
        <w:t>ми...» этого государства;</w:t>
      </w:r>
    </w:p>
    <w:p w:rsidR="00EB633A" w:rsidRPr="00E358AC" w:rsidRDefault="00EB633A" w:rsidP="005F05BB">
      <w:pPr>
        <w:widowControl w:val="0"/>
        <w:numPr>
          <w:ilvl w:val="0"/>
          <w:numId w:val="9"/>
        </w:numPr>
        <w:shd w:val="clear" w:color="auto" w:fill="FFFFFF"/>
        <w:tabs>
          <w:tab w:val="left" w:pos="581"/>
        </w:tabs>
        <w:autoSpaceDE w:val="0"/>
        <w:autoSpaceDN w:val="0"/>
        <w:adjustRightInd w:val="0"/>
        <w:ind w:firstLine="284"/>
        <w:rPr>
          <w:color w:val="000000"/>
        </w:rPr>
      </w:pPr>
      <w:r w:rsidRPr="00E358AC">
        <w:rPr>
          <w:color w:val="000000"/>
        </w:rPr>
        <w:t>консульские должностные лица не подлежат ни аресту, ни</w:t>
      </w:r>
      <w:r>
        <w:rPr>
          <w:color w:val="000000"/>
        </w:rPr>
        <w:t xml:space="preserve"> </w:t>
      </w:r>
      <w:r w:rsidRPr="00E358AC">
        <w:rPr>
          <w:color w:val="000000"/>
        </w:rPr>
        <w:t>предварительному заключению «иначе как на основании постанов</w:t>
      </w:r>
      <w:r w:rsidRPr="00E358AC">
        <w:rPr>
          <w:color w:val="000000"/>
        </w:rPr>
        <w:softHyphen/>
        <w:t>лений компетентных судебных властей в случае совершения тяжких</w:t>
      </w:r>
      <w:r>
        <w:rPr>
          <w:color w:val="000000"/>
        </w:rPr>
        <w:t xml:space="preserve"> </w:t>
      </w:r>
      <w:r w:rsidRPr="00E358AC">
        <w:rPr>
          <w:color w:val="000000"/>
        </w:rPr>
        <w:t>преступлений». При неопределенности понятия «тяжкое преступле</w:t>
      </w:r>
      <w:r w:rsidRPr="00E358AC">
        <w:rPr>
          <w:color w:val="000000"/>
        </w:rPr>
        <w:softHyphen/>
        <w:t>ние» есть возможность задержать консульского работника до выяс</w:t>
      </w:r>
      <w:r w:rsidRPr="00E358AC">
        <w:rPr>
          <w:color w:val="000000"/>
        </w:rPr>
        <w:softHyphen/>
        <w:t>нения, тяжкое ли он совершил преступление (скажем, ДТП), или не</w:t>
      </w:r>
      <w:r>
        <w:rPr>
          <w:color w:val="000000"/>
        </w:rPr>
        <w:t xml:space="preserve"> </w:t>
      </w:r>
      <w:r w:rsidRPr="00E358AC">
        <w:rPr>
          <w:color w:val="000000"/>
        </w:rPr>
        <w:t>очень;</w:t>
      </w:r>
    </w:p>
    <w:p w:rsidR="00EB633A" w:rsidRPr="00E358AC" w:rsidRDefault="00EB633A" w:rsidP="005F05BB">
      <w:pPr>
        <w:widowControl w:val="0"/>
        <w:numPr>
          <w:ilvl w:val="0"/>
          <w:numId w:val="9"/>
        </w:numPr>
        <w:shd w:val="clear" w:color="auto" w:fill="FFFFFF"/>
        <w:tabs>
          <w:tab w:val="left" w:pos="581"/>
        </w:tabs>
        <w:autoSpaceDE w:val="0"/>
        <w:autoSpaceDN w:val="0"/>
        <w:adjustRightInd w:val="0"/>
        <w:ind w:firstLine="284"/>
        <w:rPr>
          <w:color w:val="000000"/>
        </w:rPr>
      </w:pPr>
      <w:r w:rsidRPr="00E358AC">
        <w:rPr>
          <w:color w:val="000000"/>
        </w:rPr>
        <w:t>если против консульского должностного лица возбуждено уго</w:t>
      </w:r>
      <w:r w:rsidRPr="00E358AC">
        <w:rPr>
          <w:color w:val="000000"/>
        </w:rPr>
        <w:softHyphen/>
        <w:t>ловное дело, это лицо «должно явиться в компетентные органы»</w:t>
      </w:r>
      <w:r>
        <w:rPr>
          <w:color w:val="000000"/>
        </w:rPr>
        <w:t xml:space="preserve"> </w:t>
      </w:r>
      <w:r w:rsidRPr="00E358AC">
        <w:rPr>
          <w:color w:val="000000"/>
        </w:rPr>
        <w:t>(ст. 41-3). Причем, исключая вопросы, связанные с его служебной де</w:t>
      </w:r>
      <w:r w:rsidRPr="00E358AC">
        <w:rPr>
          <w:color w:val="000000"/>
        </w:rPr>
        <w:softHyphen/>
        <w:t>ятельностью,  консул  «не  может  отказываться давать  показания»</w:t>
      </w:r>
      <w:r>
        <w:rPr>
          <w:color w:val="000000"/>
        </w:rPr>
        <w:t xml:space="preserve"> </w:t>
      </w:r>
      <w:r w:rsidRPr="00E358AC">
        <w:rPr>
          <w:color w:val="000000"/>
        </w:rPr>
        <w:t>(ст. 44-1). Впрочем, если он откажется это делать, то «к нему не могут</w:t>
      </w:r>
      <w:r>
        <w:rPr>
          <w:color w:val="000000"/>
        </w:rPr>
        <w:t xml:space="preserve"> </w:t>
      </w:r>
      <w:r w:rsidRPr="00E358AC">
        <w:rPr>
          <w:color w:val="000000"/>
        </w:rPr>
        <w:t>применяться никакие меры принуждения или наказания».</w:t>
      </w:r>
    </w:p>
    <w:p w:rsidR="00EB633A" w:rsidRPr="00E358AC" w:rsidRDefault="00EB633A" w:rsidP="005F05BB">
      <w:pPr>
        <w:shd w:val="clear" w:color="auto" w:fill="FFFFFF"/>
        <w:ind w:firstLine="284"/>
        <w:jc w:val="both"/>
      </w:pPr>
      <w:r w:rsidRPr="00E358AC">
        <w:rPr>
          <w:color w:val="000000"/>
        </w:rPr>
        <w:t>Интересно то, что в тексте Конвенции приведенные выше две ци</w:t>
      </w:r>
      <w:r w:rsidRPr="00E358AC">
        <w:rPr>
          <w:color w:val="000000"/>
        </w:rPr>
        <w:softHyphen/>
        <w:t>таты следуют друг за другом. Но одно очевидно отрицает другое. Это типичный для международно-правовых документов результат ком</w:t>
      </w:r>
      <w:r w:rsidRPr="00E358AC">
        <w:rPr>
          <w:color w:val="000000"/>
        </w:rPr>
        <w:softHyphen/>
        <w:t xml:space="preserve">промисса, сделанного «под занавес» Венской конференции </w:t>
      </w:r>
      <w:smartTag w:uri="urn:schemas-microsoft-com:office:smarttags" w:element="metricconverter">
        <w:smartTagPr>
          <w:attr w:name="ProductID" w:val="1963 г"/>
        </w:smartTagPr>
        <w:r w:rsidRPr="00E358AC">
          <w:rPr>
            <w:color w:val="000000"/>
          </w:rPr>
          <w:t>1963 г</w:t>
        </w:r>
      </w:smartTag>
      <w:r w:rsidRPr="00E358AC">
        <w:rPr>
          <w:color w:val="000000"/>
        </w:rPr>
        <w:t>. по консульскому праву, когда в спешке пытались совместить точку зре</w:t>
      </w:r>
      <w:r w:rsidRPr="00E358AC">
        <w:rPr>
          <w:color w:val="000000"/>
        </w:rPr>
        <w:softHyphen/>
        <w:t>ния западных стран (первая фраза) и социалистических (вторая);</w:t>
      </w:r>
    </w:p>
    <w:p w:rsidR="00EB633A" w:rsidRPr="00E358AC" w:rsidRDefault="00EB633A" w:rsidP="005F05BB">
      <w:pPr>
        <w:shd w:val="clear" w:color="auto" w:fill="FFFFFF"/>
        <w:ind w:firstLine="284"/>
        <w:jc w:val="both"/>
      </w:pPr>
      <w:r w:rsidRPr="00E358AC">
        <w:rPr>
          <w:color w:val="000000"/>
        </w:rPr>
        <w:t>— личный багаж консульских должностных лиц «может быть до</w:t>
      </w:r>
      <w:r w:rsidRPr="00E358AC">
        <w:rPr>
          <w:color w:val="000000"/>
        </w:rPr>
        <w:softHyphen/>
        <w:t>смотрен лишь в случае, если есть серьезные основания предполагать, что в нем содержатся предметы... ввоз и вывоз которых запрещен за</w:t>
      </w:r>
      <w:r w:rsidRPr="00E358AC">
        <w:rPr>
          <w:color w:val="000000"/>
        </w:rPr>
        <w:softHyphen/>
        <w:t>конами и правилами государства пребывания...» (ст. 50-3).</w:t>
      </w:r>
    </w:p>
    <w:p w:rsidR="00804EF6" w:rsidRPr="00EB633A" w:rsidRDefault="00EB633A" w:rsidP="005F05BB">
      <w:pPr>
        <w:pStyle w:val="a4"/>
        <w:ind w:left="0" w:right="0" w:firstLine="284"/>
        <w:rPr>
          <w:sz w:val="20"/>
        </w:rPr>
      </w:pPr>
      <w:r w:rsidRPr="00E358AC">
        <w:rPr>
          <w:color w:val="000000"/>
          <w:sz w:val="20"/>
        </w:rPr>
        <w:t xml:space="preserve">Как видим, если следовать правовой норме основной Консульской конвенции </w:t>
      </w:r>
      <w:smartTag w:uri="urn:schemas-microsoft-com:office:smarttags" w:element="metricconverter">
        <w:smartTagPr>
          <w:attr w:name="ProductID" w:val="1963 г"/>
        </w:smartTagPr>
        <w:r w:rsidRPr="00E358AC">
          <w:rPr>
            <w:color w:val="000000"/>
            <w:sz w:val="20"/>
          </w:rPr>
          <w:t>1963 г</w:t>
        </w:r>
      </w:smartTag>
      <w:r w:rsidRPr="00E358AC">
        <w:rPr>
          <w:color w:val="000000"/>
          <w:sz w:val="20"/>
        </w:rPr>
        <w:t>., объем привилегий и иммунитетов дипломатов и консульских работников весьма различен, но на практике это не со</w:t>
      </w:r>
      <w:r w:rsidRPr="00E358AC">
        <w:rPr>
          <w:color w:val="000000"/>
          <w:sz w:val="20"/>
        </w:rPr>
        <w:softHyphen/>
        <w:t>всем так, и добавление ряда норм, предусмотренных двусторонними консульскими конвенциями (а их сотни!), подправляет дело. Ведь ста</w:t>
      </w:r>
      <w:r w:rsidRPr="00E358AC">
        <w:rPr>
          <w:color w:val="000000"/>
          <w:sz w:val="20"/>
        </w:rPr>
        <w:softHyphen/>
        <w:t>тус консульств взаимен: вы «прижмете» чужих консулов — их страны «прижмут» ваших. И в своей работе консулы руководствуются в основном положениями двусторонних консульских конвенций.</w:t>
      </w:r>
    </w:p>
    <w:p w:rsidR="00804EF6" w:rsidRPr="002A5FD5" w:rsidRDefault="00804EF6" w:rsidP="005F05BB">
      <w:pPr>
        <w:pStyle w:val="a4"/>
        <w:ind w:left="0" w:right="0" w:firstLine="284"/>
        <w:rPr>
          <w:sz w:val="20"/>
        </w:rPr>
      </w:pPr>
    </w:p>
    <w:p w:rsidR="00AC4A37" w:rsidRPr="005F05BB" w:rsidRDefault="00AC4A37" w:rsidP="005F05BB">
      <w:pPr>
        <w:pStyle w:val="a4"/>
        <w:numPr>
          <w:ilvl w:val="0"/>
          <w:numId w:val="1"/>
        </w:numPr>
        <w:tabs>
          <w:tab w:val="clear" w:pos="-207"/>
          <w:tab w:val="num" w:pos="426"/>
        </w:tabs>
        <w:ind w:left="0" w:right="0" w:firstLine="284"/>
        <w:rPr>
          <w:b/>
          <w:sz w:val="20"/>
          <w:u w:val="single"/>
        </w:rPr>
      </w:pPr>
      <w:r w:rsidRPr="005F05BB">
        <w:rPr>
          <w:b/>
          <w:sz w:val="20"/>
          <w:u w:val="single"/>
        </w:rPr>
        <w:t>Понятие, виды международных организаций. Виды членства в международных организациях.</w:t>
      </w:r>
    </w:p>
    <w:p w:rsidR="005F05BB" w:rsidRPr="003E3290" w:rsidRDefault="005F05BB" w:rsidP="005F05BB">
      <w:pPr>
        <w:shd w:val="clear" w:color="auto" w:fill="FFFFFF"/>
        <w:ind w:firstLine="284"/>
        <w:jc w:val="both"/>
        <w:rPr>
          <w:i/>
        </w:rPr>
      </w:pPr>
      <w:r w:rsidRPr="003E3290">
        <w:rPr>
          <w:b/>
          <w:i/>
          <w:color w:val="000000"/>
        </w:rPr>
        <w:t>Международная организация</w:t>
      </w:r>
      <w:r w:rsidRPr="003E3290">
        <w:rPr>
          <w:i/>
          <w:color w:val="000000"/>
        </w:rPr>
        <w:t xml:space="preserve"> - это объединение государств в соответствии с международным правом и на основе международного договора для осуществления сотрудничества в политической, экономической, культурной, научно-технической, правовой и иных областях, имеющее необходимую для этого систему органов, права и обязанности, производ</w:t>
      </w:r>
      <w:r w:rsidRPr="003E3290">
        <w:rPr>
          <w:i/>
          <w:color w:val="000000"/>
        </w:rPr>
        <w:softHyphen/>
        <w:t>ные от прав и обязанностей государств, и автономную волю, объем ко</w:t>
      </w:r>
      <w:r w:rsidRPr="003E3290">
        <w:rPr>
          <w:i/>
          <w:color w:val="000000"/>
        </w:rPr>
        <w:softHyphen/>
        <w:t>торой определяется волей государств-членов.</w:t>
      </w:r>
    </w:p>
    <w:p w:rsidR="005F05BB" w:rsidRPr="003E3290" w:rsidRDefault="005F05BB" w:rsidP="005F05BB">
      <w:pPr>
        <w:ind w:firstLine="284"/>
        <w:rPr>
          <w:b/>
        </w:rPr>
      </w:pPr>
      <w:r w:rsidRPr="003E3290">
        <w:rPr>
          <w:b/>
        </w:rPr>
        <w:t>Признаки:</w:t>
      </w:r>
    </w:p>
    <w:p w:rsidR="005F05BB" w:rsidRPr="00483AD7" w:rsidRDefault="005F05BB" w:rsidP="005F05BB">
      <w:pPr>
        <w:widowControl w:val="0"/>
        <w:numPr>
          <w:ilvl w:val="0"/>
          <w:numId w:val="12"/>
        </w:numPr>
        <w:autoSpaceDE w:val="0"/>
        <w:autoSpaceDN w:val="0"/>
        <w:adjustRightInd w:val="0"/>
        <w:ind w:left="0" w:firstLine="284"/>
        <w:rPr>
          <w:bCs/>
          <w:color w:val="000000"/>
        </w:rPr>
      </w:pPr>
      <w:r w:rsidRPr="00483AD7">
        <w:rPr>
          <w:bCs/>
          <w:color w:val="000000"/>
        </w:rPr>
        <w:t>Создание в соответствии с международным правом</w:t>
      </w:r>
    </w:p>
    <w:p w:rsidR="005F05BB" w:rsidRPr="00483AD7" w:rsidRDefault="005F05BB" w:rsidP="005F05BB">
      <w:pPr>
        <w:widowControl w:val="0"/>
        <w:numPr>
          <w:ilvl w:val="0"/>
          <w:numId w:val="12"/>
        </w:numPr>
        <w:autoSpaceDE w:val="0"/>
        <w:autoSpaceDN w:val="0"/>
        <w:adjustRightInd w:val="0"/>
        <w:ind w:left="0" w:firstLine="284"/>
      </w:pPr>
      <w:r w:rsidRPr="00483AD7">
        <w:rPr>
          <w:bCs/>
          <w:color w:val="000000"/>
        </w:rPr>
        <w:t>Учреждение на основе международного договора</w:t>
      </w:r>
    </w:p>
    <w:p w:rsidR="005F05BB" w:rsidRPr="00483AD7" w:rsidRDefault="005F05BB" w:rsidP="005F05BB">
      <w:pPr>
        <w:widowControl w:val="0"/>
        <w:numPr>
          <w:ilvl w:val="0"/>
          <w:numId w:val="12"/>
        </w:numPr>
        <w:autoSpaceDE w:val="0"/>
        <w:autoSpaceDN w:val="0"/>
        <w:adjustRightInd w:val="0"/>
        <w:ind w:left="0" w:firstLine="284"/>
      </w:pPr>
      <w:r w:rsidRPr="00483AD7">
        <w:rPr>
          <w:bCs/>
          <w:color w:val="000000"/>
        </w:rPr>
        <w:t>Осуществление сотрудничества в конкретных областях деятельности</w:t>
      </w:r>
    </w:p>
    <w:p w:rsidR="005F05BB" w:rsidRPr="00483AD7" w:rsidRDefault="005F05BB" w:rsidP="005F05BB">
      <w:pPr>
        <w:widowControl w:val="0"/>
        <w:numPr>
          <w:ilvl w:val="0"/>
          <w:numId w:val="12"/>
        </w:numPr>
        <w:autoSpaceDE w:val="0"/>
        <w:autoSpaceDN w:val="0"/>
        <w:adjustRightInd w:val="0"/>
        <w:ind w:left="0" w:firstLine="284"/>
      </w:pPr>
      <w:r w:rsidRPr="00483AD7">
        <w:rPr>
          <w:bCs/>
          <w:color w:val="000000"/>
        </w:rPr>
        <w:t>Наличие  соответствующей  организационной  структуры</w:t>
      </w:r>
    </w:p>
    <w:p w:rsidR="005F05BB" w:rsidRPr="00483AD7" w:rsidRDefault="005F05BB" w:rsidP="005F05BB">
      <w:pPr>
        <w:widowControl w:val="0"/>
        <w:numPr>
          <w:ilvl w:val="0"/>
          <w:numId w:val="12"/>
        </w:numPr>
        <w:autoSpaceDE w:val="0"/>
        <w:autoSpaceDN w:val="0"/>
        <w:adjustRightInd w:val="0"/>
        <w:ind w:left="0" w:firstLine="284"/>
      </w:pPr>
      <w:r w:rsidRPr="00483AD7">
        <w:rPr>
          <w:bCs/>
          <w:color w:val="000000"/>
        </w:rPr>
        <w:t>Наличие прав и обязанностей организации</w:t>
      </w:r>
    </w:p>
    <w:p w:rsidR="005F05BB" w:rsidRPr="00483AD7" w:rsidRDefault="005F05BB" w:rsidP="005F05BB">
      <w:pPr>
        <w:widowControl w:val="0"/>
        <w:numPr>
          <w:ilvl w:val="0"/>
          <w:numId w:val="12"/>
        </w:numPr>
        <w:autoSpaceDE w:val="0"/>
        <w:autoSpaceDN w:val="0"/>
        <w:adjustRightInd w:val="0"/>
        <w:ind w:left="0" w:firstLine="284"/>
      </w:pPr>
      <w:r w:rsidRPr="00483AD7">
        <w:rPr>
          <w:bCs/>
          <w:color w:val="000000"/>
        </w:rPr>
        <w:t>Самостоятельные международные права и обязанности органи</w:t>
      </w:r>
      <w:r w:rsidRPr="00483AD7">
        <w:rPr>
          <w:bCs/>
          <w:color w:val="000000"/>
        </w:rPr>
        <w:softHyphen/>
        <w:t>зации</w:t>
      </w:r>
    </w:p>
    <w:p w:rsidR="005F05BB" w:rsidRPr="003E3290" w:rsidRDefault="005F05BB" w:rsidP="005F05BB">
      <w:pPr>
        <w:ind w:firstLine="284"/>
        <w:rPr>
          <w:i/>
        </w:rPr>
      </w:pPr>
      <w:r w:rsidRPr="003E3290">
        <w:rPr>
          <w:b/>
          <w:bCs/>
          <w:i/>
          <w:color w:val="000000"/>
        </w:rPr>
        <w:t>международная межправительственная организа</w:t>
      </w:r>
      <w:r w:rsidRPr="003E3290">
        <w:rPr>
          <w:b/>
          <w:bCs/>
          <w:i/>
          <w:color w:val="000000"/>
        </w:rPr>
        <w:softHyphen/>
        <w:t xml:space="preserve">ция </w:t>
      </w:r>
      <w:r w:rsidRPr="003E3290">
        <w:rPr>
          <w:i/>
          <w:color w:val="000000"/>
        </w:rPr>
        <w:t>- это добровольное объединение суверенных государств или меж</w:t>
      </w:r>
      <w:r w:rsidRPr="003E3290">
        <w:rPr>
          <w:i/>
          <w:color w:val="000000"/>
        </w:rPr>
        <w:softHyphen/>
        <w:t>дународных организаций, созданное на основе межгосударственного договора или резолюции международной организации общей компетен</w:t>
      </w:r>
      <w:r w:rsidRPr="003E3290">
        <w:rPr>
          <w:i/>
          <w:color w:val="000000"/>
        </w:rPr>
        <w:softHyphen/>
        <w:t>ции для координации деятельности государств в конкретной области сотрудничества, имеющее соответствующую систему главных и вспомо</w:t>
      </w:r>
      <w:r w:rsidRPr="003E3290">
        <w:rPr>
          <w:i/>
          <w:color w:val="000000"/>
        </w:rPr>
        <w:softHyphen/>
        <w:t xml:space="preserve">гательных органов, обладающее автономной волей, отличной от воль </w:t>
      </w:r>
      <w:r w:rsidRPr="003E3290">
        <w:rPr>
          <w:b/>
          <w:bCs/>
          <w:i/>
          <w:color w:val="000000"/>
        </w:rPr>
        <w:t xml:space="preserve">ее </w:t>
      </w:r>
      <w:r w:rsidRPr="003E3290">
        <w:rPr>
          <w:i/>
          <w:color w:val="000000"/>
        </w:rPr>
        <w:t>членов</w:t>
      </w:r>
    </w:p>
    <w:p w:rsidR="005F05BB" w:rsidRPr="00A02898" w:rsidRDefault="005F05BB" w:rsidP="005F05BB">
      <w:pPr>
        <w:shd w:val="clear" w:color="auto" w:fill="FFFFFF"/>
        <w:ind w:firstLine="284"/>
        <w:jc w:val="both"/>
      </w:pPr>
      <w:r w:rsidRPr="00A02898">
        <w:rPr>
          <w:color w:val="000000"/>
        </w:rPr>
        <w:t>Как правило, в учредительных актах организаций содержатся сле</w:t>
      </w:r>
      <w:r>
        <w:rPr>
          <w:color w:val="000000"/>
        </w:rPr>
        <w:t>ду</w:t>
      </w:r>
      <w:r w:rsidRPr="00A02898">
        <w:rPr>
          <w:color w:val="000000"/>
        </w:rPr>
        <w:t xml:space="preserve">ющие положения о категориях </w:t>
      </w:r>
      <w:r w:rsidRPr="005F05BB">
        <w:rPr>
          <w:b/>
          <w:i/>
          <w:color w:val="000000"/>
        </w:rPr>
        <w:t>членов</w:t>
      </w:r>
      <w:r w:rsidRPr="00A02898">
        <w:rPr>
          <w:color w:val="000000"/>
        </w:rPr>
        <w:t xml:space="preserve"> и критерии вступления и выхо</w:t>
      </w:r>
      <w:r>
        <w:rPr>
          <w:color w:val="000000"/>
        </w:rPr>
        <w:t>д</w:t>
      </w:r>
      <w:r w:rsidRPr="00A02898">
        <w:rPr>
          <w:iCs/>
          <w:color w:val="000000"/>
        </w:rPr>
        <w:t xml:space="preserve"> </w:t>
      </w:r>
      <w:r w:rsidRPr="00A02898">
        <w:rPr>
          <w:color w:val="000000"/>
        </w:rPr>
        <w:t>из этих организаций.</w:t>
      </w:r>
    </w:p>
    <w:p w:rsidR="005F05BB" w:rsidRPr="00A02898" w:rsidRDefault="005F05BB" w:rsidP="005F05BB">
      <w:pPr>
        <w:shd w:val="clear" w:color="auto" w:fill="FFFFFF"/>
        <w:ind w:firstLine="284"/>
        <w:jc w:val="both"/>
      </w:pPr>
      <w:r w:rsidRPr="00A02898">
        <w:rPr>
          <w:color w:val="000000"/>
        </w:rPr>
        <w:t xml:space="preserve">Категории членов в международных организациях. Для западной </w:t>
      </w:r>
      <w:r>
        <w:rPr>
          <w:color w:val="000000"/>
        </w:rPr>
        <w:t>до</w:t>
      </w:r>
      <w:r w:rsidRPr="00A02898">
        <w:rPr>
          <w:color w:val="000000"/>
        </w:rPr>
        <w:t xml:space="preserve">ктрины характерно разделение членов международных организаций на </w:t>
      </w:r>
      <w:r>
        <w:rPr>
          <w:color w:val="000000"/>
        </w:rPr>
        <w:t>2</w:t>
      </w:r>
      <w:r w:rsidRPr="00A02898">
        <w:rPr>
          <w:iCs/>
          <w:color w:val="000000"/>
        </w:rPr>
        <w:t xml:space="preserve"> </w:t>
      </w:r>
      <w:r w:rsidRPr="00A02898">
        <w:rPr>
          <w:color w:val="000000"/>
        </w:rPr>
        <w:t xml:space="preserve">категории: </w:t>
      </w:r>
      <w:r w:rsidRPr="00A02898">
        <w:rPr>
          <w:b/>
          <w:color w:val="000000"/>
        </w:rPr>
        <w:t>полноправные и неполноправные члены</w:t>
      </w:r>
      <w:r w:rsidRPr="00A02898">
        <w:rPr>
          <w:color w:val="000000"/>
        </w:rPr>
        <w:t xml:space="preserve">. К </w:t>
      </w:r>
      <w:r w:rsidRPr="00A02898">
        <w:rPr>
          <w:b/>
          <w:color w:val="000000"/>
        </w:rPr>
        <w:t>полноправным</w:t>
      </w:r>
      <w:r w:rsidRPr="00A02898">
        <w:rPr>
          <w:color w:val="000000"/>
        </w:rPr>
        <w:t>, по их мнению, относятся государства, а к н</w:t>
      </w:r>
      <w:r w:rsidRPr="00A02898">
        <w:rPr>
          <w:b/>
          <w:color w:val="000000"/>
        </w:rPr>
        <w:t>еполноправным</w:t>
      </w:r>
      <w:r w:rsidRPr="00A02898">
        <w:rPr>
          <w:color w:val="000000"/>
        </w:rPr>
        <w:t xml:space="preserve"> - несамоуправляемые территории и даже некоторые суверенные государства. Российские юристы выступают за ликвидацию института ассоциирован</w:t>
      </w:r>
      <w:r w:rsidRPr="00A02898">
        <w:rPr>
          <w:color w:val="000000"/>
        </w:rPr>
        <w:softHyphen/>
        <w:t xml:space="preserve">ных членов как несовместимого с Декларацией ООН о предоставлении независимости колониальным странам и народам от 14 декабря </w:t>
      </w:r>
      <w:smartTag w:uri="urn:schemas-microsoft-com:office:smarttags" w:element="metricconverter">
        <w:smartTagPr>
          <w:attr w:name="ProductID" w:val="1960 г"/>
        </w:smartTagPr>
        <w:r w:rsidRPr="00A02898">
          <w:rPr>
            <w:color w:val="000000"/>
          </w:rPr>
          <w:t>1960 г</w:t>
        </w:r>
      </w:smartTag>
      <w:r w:rsidRPr="00A02898">
        <w:rPr>
          <w:color w:val="000000"/>
        </w:rPr>
        <w:t>.</w:t>
      </w:r>
    </w:p>
    <w:p w:rsidR="005F05BB" w:rsidRPr="00A02898" w:rsidRDefault="005F05BB" w:rsidP="005F05BB">
      <w:pPr>
        <w:shd w:val="clear" w:color="auto" w:fill="FFFFFF"/>
        <w:tabs>
          <w:tab w:val="left" w:pos="6317"/>
        </w:tabs>
        <w:ind w:firstLine="284"/>
      </w:pPr>
      <w:r w:rsidRPr="00A02898">
        <w:rPr>
          <w:b/>
          <w:color w:val="000000"/>
        </w:rPr>
        <w:t>Первоначальными</w:t>
      </w:r>
      <w:r w:rsidRPr="00A02898">
        <w:rPr>
          <w:color w:val="000000"/>
        </w:rPr>
        <w:t xml:space="preserve"> обычно называются государства, которые участво</w:t>
      </w:r>
      <w:r w:rsidRPr="00A02898">
        <w:rPr>
          <w:color w:val="000000"/>
        </w:rPr>
        <w:softHyphen/>
        <w:t>вали на конференции по выработке</w:t>
      </w:r>
      <w:r>
        <w:rPr>
          <w:color w:val="000000"/>
        </w:rPr>
        <w:t xml:space="preserve"> </w:t>
      </w:r>
      <w:r w:rsidRPr="00A02898">
        <w:rPr>
          <w:color w:val="000000"/>
        </w:rPr>
        <w:t>учредительного акта организации,</w:t>
      </w:r>
      <w:r>
        <w:rPr>
          <w:color w:val="000000"/>
        </w:rPr>
        <w:t xml:space="preserve"> </w:t>
      </w:r>
      <w:r w:rsidRPr="00A02898">
        <w:rPr>
          <w:color w:val="000000"/>
        </w:rPr>
        <w:t>подписали и ратифицировали его в установленный срок. На английском</w:t>
      </w:r>
      <w:r>
        <w:rPr>
          <w:color w:val="000000"/>
        </w:rPr>
        <w:t xml:space="preserve"> </w:t>
      </w:r>
      <w:r w:rsidRPr="00A02898">
        <w:rPr>
          <w:color w:val="000000"/>
        </w:rPr>
        <w:t xml:space="preserve">языке такие государства называются </w:t>
      </w:r>
      <w:r w:rsidRPr="00A02898">
        <w:rPr>
          <w:color w:val="000000"/>
          <w:lang w:val="en-US"/>
        </w:rPr>
        <w:t>original</w:t>
      </w:r>
      <w:r w:rsidRPr="00A02898">
        <w:rPr>
          <w:color w:val="000000"/>
        </w:rPr>
        <w:t xml:space="preserve"> </w:t>
      </w:r>
      <w:r w:rsidRPr="00A02898">
        <w:rPr>
          <w:color w:val="000000"/>
          <w:lang w:val="en-US"/>
        </w:rPr>
        <w:t>members</w:t>
      </w:r>
      <w:r w:rsidRPr="00A02898">
        <w:rPr>
          <w:color w:val="000000"/>
        </w:rPr>
        <w:t xml:space="preserve">. </w:t>
      </w:r>
      <w:r w:rsidRPr="00A02898">
        <w:rPr>
          <w:b/>
          <w:color w:val="000000"/>
        </w:rPr>
        <w:t>[второстепенный]</w:t>
      </w:r>
      <w:r>
        <w:rPr>
          <w:color w:val="000000"/>
        </w:rPr>
        <w:t xml:space="preserve"> Р</w:t>
      </w:r>
      <w:r w:rsidRPr="00A02898">
        <w:rPr>
          <w:color w:val="000000"/>
        </w:rPr>
        <w:t>азличная категория членства вообще-то не влечет н</w:t>
      </w:r>
      <w:r>
        <w:rPr>
          <w:color w:val="000000"/>
        </w:rPr>
        <w:t xml:space="preserve">икаких юридических последствий </w:t>
      </w:r>
      <w:r w:rsidRPr="00A02898">
        <w:rPr>
          <w:color w:val="000000"/>
        </w:rPr>
        <w:t>области прав, обязанностей и полномочий.</w:t>
      </w:r>
    </w:p>
    <w:p w:rsidR="005F05BB" w:rsidRPr="00A02898" w:rsidRDefault="005F05BB" w:rsidP="005F05BB">
      <w:pPr>
        <w:shd w:val="clear" w:color="auto" w:fill="FFFFFF"/>
        <w:tabs>
          <w:tab w:val="left" w:pos="6341"/>
        </w:tabs>
        <w:ind w:firstLine="284"/>
        <w:jc w:val="both"/>
      </w:pPr>
      <w:r w:rsidRPr="00A02898">
        <w:rPr>
          <w:color w:val="000000"/>
        </w:rPr>
        <w:t>В таком случае возникает вопрос,</w:t>
      </w:r>
      <w:r>
        <w:rPr>
          <w:color w:val="000000"/>
        </w:rPr>
        <w:t xml:space="preserve"> каким же образом именовать чле</w:t>
      </w:r>
      <w:r w:rsidRPr="00A02898">
        <w:rPr>
          <w:color w:val="000000"/>
        </w:rPr>
        <w:t>нов, которые являются основателями международной организации. На</w:t>
      </w:r>
      <w:r>
        <w:rPr>
          <w:color w:val="000000"/>
        </w:rPr>
        <w:t xml:space="preserve"> </w:t>
      </w:r>
      <w:r w:rsidRPr="00A02898">
        <w:rPr>
          <w:color w:val="000000"/>
        </w:rPr>
        <w:t xml:space="preserve">наш взгляд, наиболее удачным может </w:t>
      </w:r>
      <w:r>
        <w:rPr>
          <w:color w:val="000000"/>
        </w:rPr>
        <w:t>быть перевод с французского язы</w:t>
      </w:r>
      <w:r w:rsidRPr="00A02898">
        <w:rPr>
          <w:color w:val="000000"/>
        </w:rPr>
        <w:t>ка. Во французском языке для обо</w:t>
      </w:r>
      <w:r>
        <w:rPr>
          <w:color w:val="000000"/>
        </w:rPr>
        <w:t>значения данной группы членов ис</w:t>
      </w:r>
      <w:r w:rsidRPr="00A02898">
        <w:rPr>
          <w:color w:val="000000"/>
        </w:rPr>
        <w:t>пользуется термин "</w:t>
      </w:r>
      <w:r w:rsidRPr="00A02898">
        <w:rPr>
          <w:color w:val="000000"/>
          <w:lang w:val="en-US"/>
        </w:rPr>
        <w:t>origine</w:t>
      </w:r>
      <w:r w:rsidRPr="00A02898">
        <w:rPr>
          <w:color w:val="000000"/>
        </w:rPr>
        <w:t>", что озн</w:t>
      </w:r>
      <w:r>
        <w:rPr>
          <w:color w:val="000000"/>
        </w:rPr>
        <w:t>ачает "начало", "возникновение</w:t>
      </w:r>
      <w:r w:rsidRPr="00A02898">
        <w:rPr>
          <w:color w:val="000000"/>
        </w:rPr>
        <w:t>”</w:t>
      </w:r>
      <w:r>
        <w:rPr>
          <w:color w:val="000000"/>
        </w:rPr>
        <w:t xml:space="preserve">. </w:t>
      </w:r>
      <w:r w:rsidRPr="00A02898">
        <w:rPr>
          <w:color w:val="000000"/>
        </w:rPr>
        <w:t>Таким образом, группу государств, участвовавших при принятии учредительного акта орган</w:t>
      </w:r>
      <w:r>
        <w:rPr>
          <w:color w:val="000000"/>
        </w:rPr>
        <w:t xml:space="preserve">изации и ратифицировавших его в </w:t>
      </w:r>
      <w:r w:rsidRPr="00A02898">
        <w:rPr>
          <w:color w:val="000000"/>
        </w:rPr>
        <w:t>установленном</w:t>
      </w:r>
      <w:r>
        <w:rPr>
          <w:color w:val="000000"/>
        </w:rPr>
        <w:t xml:space="preserve"> </w:t>
      </w:r>
      <w:r w:rsidRPr="00A02898">
        <w:rPr>
          <w:color w:val="000000"/>
        </w:rPr>
        <w:t xml:space="preserve">порядке, необходимо именовать как </w:t>
      </w:r>
      <w:r w:rsidRPr="00A02898">
        <w:rPr>
          <w:b/>
          <w:color w:val="000000"/>
        </w:rPr>
        <w:t>"члены-учредители"</w:t>
      </w:r>
      <w:r>
        <w:rPr>
          <w:color w:val="000000"/>
        </w:rPr>
        <w:t xml:space="preserve"> (т.е. положив</w:t>
      </w:r>
      <w:r w:rsidRPr="00A02898">
        <w:rPr>
          <w:color w:val="000000"/>
        </w:rPr>
        <w:t>шие начало организации)</w:t>
      </w:r>
      <w:r>
        <w:rPr>
          <w:color w:val="000000"/>
        </w:rPr>
        <w:t>.</w:t>
      </w:r>
    </w:p>
    <w:p w:rsidR="005F05BB" w:rsidRPr="00A02898" w:rsidRDefault="005F05BB" w:rsidP="005F05BB">
      <w:pPr>
        <w:shd w:val="clear" w:color="auto" w:fill="FFFFFF"/>
        <w:ind w:firstLine="284"/>
        <w:jc w:val="both"/>
      </w:pPr>
      <w:r w:rsidRPr="00A02898">
        <w:rPr>
          <w:color w:val="000000"/>
        </w:rPr>
        <w:t xml:space="preserve">Равным образом нельзя признать удачным определение другой </w:t>
      </w:r>
      <w:r>
        <w:rPr>
          <w:color w:val="000000"/>
        </w:rPr>
        <w:t>груп</w:t>
      </w:r>
      <w:r w:rsidRPr="00A02898">
        <w:rPr>
          <w:color w:val="000000"/>
        </w:rPr>
        <w:t xml:space="preserve">пы членов организации как </w:t>
      </w:r>
      <w:r w:rsidRPr="00A02898">
        <w:rPr>
          <w:b/>
          <w:color w:val="000000"/>
        </w:rPr>
        <w:t>присоединившихся</w:t>
      </w:r>
      <w:r w:rsidRPr="00A02898">
        <w:rPr>
          <w:color w:val="000000"/>
        </w:rPr>
        <w:t>. С</w:t>
      </w:r>
      <w:r>
        <w:rPr>
          <w:color w:val="000000"/>
        </w:rPr>
        <w:t xml:space="preserve"> т</w:t>
      </w:r>
      <w:r w:rsidRPr="00A02898">
        <w:rPr>
          <w:color w:val="000000"/>
        </w:rPr>
        <w:t>очки зрения русског</w:t>
      </w:r>
      <w:r>
        <w:rPr>
          <w:color w:val="000000"/>
        </w:rPr>
        <w:t>о</w:t>
      </w:r>
      <w:r w:rsidRPr="00A02898">
        <w:rPr>
          <w:color w:val="000000"/>
        </w:rPr>
        <w:t xml:space="preserve"> языка можно присоединиться к договору, какому-либо предложе</w:t>
      </w:r>
      <w:r>
        <w:rPr>
          <w:color w:val="000000"/>
        </w:rPr>
        <w:t xml:space="preserve">нию, </w:t>
      </w:r>
      <w:r w:rsidRPr="00A02898">
        <w:rPr>
          <w:color w:val="000000"/>
        </w:rPr>
        <w:t>нельзя присоединиться к международной организации. Слово "присоединиться" означает стать на чью-либо сторону, разделить чьи-либо взгляды</w:t>
      </w:r>
      <w:r>
        <w:rPr>
          <w:color w:val="000000"/>
        </w:rPr>
        <w:t>.</w:t>
      </w:r>
      <w:r w:rsidRPr="00A02898">
        <w:rPr>
          <w:color w:val="000000"/>
        </w:rPr>
        <w:t xml:space="preserve"> К международной организации нельзя  присоединиться, в нее мож</w:t>
      </w:r>
      <w:r>
        <w:rPr>
          <w:color w:val="000000"/>
        </w:rPr>
        <w:t xml:space="preserve">но </w:t>
      </w:r>
      <w:r w:rsidRPr="00A02898">
        <w:rPr>
          <w:color w:val="000000"/>
        </w:rPr>
        <w:t>лишь вступить на основе суверенного равенства. Поэтому не случайно в учредительных документах международных организаций для обозначения данной категории членов применяется словосочетание "</w:t>
      </w:r>
      <w:r w:rsidRPr="00A02898">
        <w:rPr>
          <w:color w:val="000000"/>
          <w:lang w:val="en-US"/>
        </w:rPr>
        <w:t>additional</w:t>
      </w:r>
      <w:r w:rsidRPr="00A02898">
        <w:rPr>
          <w:color w:val="000000"/>
        </w:rPr>
        <w:t xml:space="preserve"> </w:t>
      </w:r>
      <w:r w:rsidRPr="00A02898">
        <w:rPr>
          <w:color w:val="000000"/>
          <w:lang w:val="en-US"/>
        </w:rPr>
        <w:t>mem</w:t>
      </w:r>
      <w:r w:rsidRPr="00A02898">
        <w:rPr>
          <w:color w:val="000000"/>
        </w:rPr>
        <w:softHyphen/>
      </w:r>
      <w:r w:rsidRPr="00A02898">
        <w:rPr>
          <w:color w:val="000000"/>
          <w:lang w:val="en-US"/>
        </w:rPr>
        <w:t>ber</w:t>
      </w:r>
      <w:r w:rsidRPr="00A02898">
        <w:rPr>
          <w:color w:val="000000"/>
        </w:rPr>
        <w:t>", а не "</w:t>
      </w:r>
      <w:r w:rsidRPr="00A02898">
        <w:rPr>
          <w:color w:val="000000"/>
          <w:lang w:val="en-US"/>
        </w:rPr>
        <w:t>joining</w:t>
      </w:r>
      <w:r w:rsidRPr="00A02898">
        <w:rPr>
          <w:color w:val="000000"/>
        </w:rPr>
        <w:t xml:space="preserve"> </w:t>
      </w:r>
      <w:r w:rsidRPr="00A02898">
        <w:rPr>
          <w:color w:val="000000"/>
          <w:lang w:val="en-US"/>
        </w:rPr>
        <w:t>member</w:t>
      </w:r>
      <w:r w:rsidRPr="00A02898">
        <w:rPr>
          <w:color w:val="000000"/>
        </w:rPr>
        <w:t>" (англ.), или "</w:t>
      </w:r>
      <w:r w:rsidRPr="00A02898">
        <w:rPr>
          <w:color w:val="000000"/>
          <w:lang w:val="en-US"/>
        </w:rPr>
        <w:t>addientinnal</w:t>
      </w:r>
      <w:r w:rsidRPr="00A02898">
        <w:rPr>
          <w:color w:val="000000"/>
        </w:rPr>
        <w:t xml:space="preserve"> </w:t>
      </w:r>
      <w:r w:rsidRPr="00A02898">
        <w:rPr>
          <w:color w:val="000000"/>
          <w:lang w:val="en-US"/>
        </w:rPr>
        <w:t>member</w:t>
      </w:r>
      <w:r w:rsidRPr="00A02898">
        <w:rPr>
          <w:color w:val="000000"/>
        </w:rPr>
        <w:t xml:space="preserve">", а не "а </w:t>
      </w:r>
      <w:r w:rsidRPr="00A02898">
        <w:rPr>
          <w:color w:val="000000"/>
          <w:lang w:val="en-US"/>
        </w:rPr>
        <w:t>cote</w:t>
      </w:r>
      <w:r w:rsidRPr="00A02898">
        <w:rPr>
          <w:color w:val="000000"/>
        </w:rPr>
        <w:t xml:space="preserve"> </w:t>
      </w:r>
      <w:r w:rsidRPr="00A02898">
        <w:rPr>
          <w:color w:val="000000"/>
          <w:lang w:val="en-US"/>
        </w:rPr>
        <w:t>membere</w:t>
      </w:r>
      <w:r w:rsidRPr="00A02898">
        <w:rPr>
          <w:color w:val="000000"/>
        </w:rPr>
        <w:t>" (фр.).</w:t>
      </w:r>
    </w:p>
    <w:p w:rsidR="005F05BB" w:rsidRPr="00A02898" w:rsidRDefault="005F05BB" w:rsidP="005F05BB">
      <w:pPr>
        <w:shd w:val="clear" w:color="auto" w:fill="FFFFFF"/>
        <w:ind w:firstLine="284"/>
        <w:jc w:val="both"/>
      </w:pPr>
      <w:r w:rsidRPr="00A02898">
        <w:rPr>
          <w:color w:val="000000"/>
        </w:rPr>
        <w:t>По нашему мнению, членов международных организаций, не являю</w:t>
      </w:r>
      <w:r w:rsidRPr="00A02898">
        <w:rPr>
          <w:color w:val="000000"/>
        </w:rPr>
        <w:softHyphen/>
        <w:t>щихся государствами-основателями, следует называть просто "</w:t>
      </w:r>
      <w:r w:rsidRPr="00A02898">
        <w:rPr>
          <w:b/>
          <w:color w:val="000000"/>
        </w:rPr>
        <w:t>члены организации</w:t>
      </w:r>
      <w:r w:rsidRPr="00A02898">
        <w:rPr>
          <w:color w:val="000000"/>
        </w:rPr>
        <w:t>". Именно в таком контексте можно использовать значение термина "</w:t>
      </w:r>
      <w:r w:rsidRPr="00A02898">
        <w:rPr>
          <w:color w:val="000000"/>
          <w:lang w:val="en-US"/>
        </w:rPr>
        <w:t>additional</w:t>
      </w:r>
      <w:r w:rsidRPr="00A02898">
        <w:rPr>
          <w:color w:val="000000"/>
        </w:rPr>
        <w:t xml:space="preserve"> </w:t>
      </w:r>
      <w:r w:rsidRPr="00A02898">
        <w:rPr>
          <w:color w:val="000000"/>
          <w:lang w:val="en-US"/>
        </w:rPr>
        <w:t>members</w:t>
      </w:r>
      <w:r w:rsidRPr="00A02898">
        <w:rPr>
          <w:color w:val="000000"/>
        </w:rPr>
        <w:t>".</w:t>
      </w:r>
    </w:p>
    <w:p w:rsidR="005F05BB" w:rsidRPr="00A02898" w:rsidRDefault="005F05BB" w:rsidP="005F05BB">
      <w:pPr>
        <w:shd w:val="clear" w:color="auto" w:fill="FFFFFF"/>
        <w:ind w:firstLine="284"/>
        <w:jc w:val="both"/>
      </w:pPr>
      <w:r w:rsidRPr="00A02898">
        <w:rPr>
          <w:color w:val="000000"/>
        </w:rPr>
        <w:t>Кратко рассмотрим еще одну категорию членов международных ор</w:t>
      </w:r>
      <w:r w:rsidRPr="00A02898">
        <w:rPr>
          <w:color w:val="000000"/>
        </w:rPr>
        <w:softHyphen/>
        <w:t xml:space="preserve">ганизаций, которую называют </w:t>
      </w:r>
      <w:r w:rsidRPr="00A02898">
        <w:rPr>
          <w:b/>
          <w:color w:val="000000"/>
        </w:rPr>
        <w:t>частичными членами</w:t>
      </w:r>
      <w:r w:rsidRPr="00A02898">
        <w:rPr>
          <w:color w:val="000000"/>
        </w:rPr>
        <w:t>. Суть этой категории членства заключается в том, что государства (или соответствующие меж</w:t>
      </w:r>
      <w:r w:rsidRPr="00A02898">
        <w:rPr>
          <w:color w:val="000000"/>
        </w:rPr>
        <w:softHyphen/>
        <w:t>дународные организации) участвуют в работе конкретного органа меж</w:t>
      </w:r>
      <w:r w:rsidRPr="00A02898">
        <w:rPr>
          <w:color w:val="000000"/>
        </w:rPr>
        <w:softHyphen/>
        <w:t>правительственной организации, не являясь членами организации в об</w:t>
      </w:r>
      <w:r w:rsidRPr="00A02898">
        <w:rPr>
          <w:color w:val="000000"/>
        </w:rPr>
        <w:softHyphen/>
        <w:t>щепринятом смысле. Такая форма дает возможность организации при</w:t>
      </w:r>
      <w:r w:rsidRPr="00A02898">
        <w:rPr>
          <w:color w:val="000000"/>
        </w:rPr>
        <w:softHyphen/>
        <w:t>влечь в ее работу практически все государства, жизненно заинтересо</w:t>
      </w:r>
      <w:r w:rsidRPr="00A02898">
        <w:rPr>
          <w:color w:val="000000"/>
        </w:rPr>
        <w:softHyphen/>
        <w:t>ванные в решении тех или иных проблем, минуя процедуру официально</w:t>
      </w:r>
      <w:r w:rsidRPr="00A02898">
        <w:rPr>
          <w:color w:val="000000"/>
        </w:rPr>
        <w:softHyphen/>
        <w:t>го приобретения членства. Поэтому многие организации одобрили соот</w:t>
      </w:r>
      <w:r w:rsidRPr="00A02898">
        <w:rPr>
          <w:color w:val="000000"/>
        </w:rPr>
        <w:softHyphen/>
        <w:t>ветствующие нормативные акты об учреждении института частичного членства.</w:t>
      </w:r>
    </w:p>
    <w:p w:rsidR="005F05BB" w:rsidRDefault="005F05BB" w:rsidP="005F05BB">
      <w:pPr>
        <w:pStyle w:val="a4"/>
        <w:ind w:left="0" w:right="0" w:firstLine="284"/>
        <w:rPr>
          <w:sz w:val="20"/>
        </w:rPr>
      </w:pPr>
    </w:p>
    <w:p w:rsidR="005F05BB" w:rsidRPr="002A5FD5" w:rsidRDefault="005F05BB" w:rsidP="005F05BB">
      <w:pPr>
        <w:pStyle w:val="a4"/>
        <w:ind w:left="0" w:right="0" w:firstLine="284"/>
        <w:rPr>
          <w:sz w:val="20"/>
        </w:rPr>
      </w:pPr>
    </w:p>
    <w:p w:rsidR="00AC4A37" w:rsidRPr="005F05BB" w:rsidRDefault="00AC4A37" w:rsidP="005F05BB">
      <w:pPr>
        <w:pStyle w:val="a4"/>
        <w:numPr>
          <w:ilvl w:val="0"/>
          <w:numId w:val="1"/>
        </w:numPr>
        <w:tabs>
          <w:tab w:val="clear" w:pos="-207"/>
          <w:tab w:val="num" w:pos="426"/>
        </w:tabs>
        <w:ind w:left="0" w:right="0" w:firstLine="284"/>
        <w:rPr>
          <w:b/>
          <w:sz w:val="20"/>
          <w:u w:val="single"/>
        </w:rPr>
      </w:pPr>
      <w:r w:rsidRPr="005F05BB">
        <w:rPr>
          <w:b/>
          <w:sz w:val="20"/>
          <w:u w:val="single"/>
        </w:rPr>
        <w:t>Международные неправительственные организации: понятие, связь с ООН.</w:t>
      </w:r>
    </w:p>
    <w:p w:rsidR="005F05BB" w:rsidRDefault="005F05BB" w:rsidP="005F05BB">
      <w:pPr>
        <w:shd w:val="clear" w:color="auto" w:fill="FFFFFF"/>
        <w:spacing w:line="226" w:lineRule="exact"/>
        <w:ind w:firstLine="284"/>
        <w:rPr>
          <w:color w:val="000000"/>
        </w:rPr>
      </w:pPr>
      <w:r w:rsidRPr="00E358AC">
        <w:rPr>
          <w:color w:val="000000"/>
        </w:rPr>
        <w:t>Согласно Резолюции Генеральной Ассамблеи ООН 1296 (</w:t>
      </w:r>
      <w:r w:rsidRPr="00E358AC">
        <w:rPr>
          <w:color w:val="000000"/>
          <w:lang w:val="en-US"/>
        </w:rPr>
        <w:t>XIV</w:t>
      </w:r>
      <w:r w:rsidRPr="00E358AC">
        <w:rPr>
          <w:color w:val="000000"/>
        </w:rPr>
        <w:t xml:space="preserve">) от 23 мая </w:t>
      </w:r>
      <w:smartTag w:uri="urn:schemas-microsoft-com:office:smarttags" w:element="metricconverter">
        <w:smartTagPr>
          <w:attr w:name="ProductID" w:val="1968 г"/>
        </w:smartTagPr>
        <w:r w:rsidRPr="00E358AC">
          <w:rPr>
            <w:color w:val="000000"/>
          </w:rPr>
          <w:t>1968 г</w:t>
        </w:r>
      </w:smartTag>
      <w:r w:rsidRPr="00E358AC">
        <w:rPr>
          <w:color w:val="000000"/>
        </w:rPr>
        <w:t xml:space="preserve">. </w:t>
      </w:r>
      <w:r w:rsidRPr="00483AD7">
        <w:rPr>
          <w:b/>
          <w:i/>
          <w:color w:val="000000"/>
        </w:rPr>
        <w:t>международная неправительственная организация (МНПО)</w:t>
      </w:r>
      <w:r w:rsidRPr="00483AD7">
        <w:rPr>
          <w:i/>
          <w:color w:val="000000"/>
        </w:rPr>
        <w:t xml:space="preserve"> -это любая международная организация, не учрежденная на основании межправительственного соглашения.</w:t>
      </w:r>
    </w:p>
    <w:p w:rsidR="005F05BB" w:rsidRPr="00E358AC" w:rsidRDefault="005F05BB" w:rsidP="005F05BB">
      <w:pPr>
        <w:shd w:val="clear" w:color="auto" w:fill="FFFFFF"/>
        <w:spacing w:line="226" w:lineRule="exact"/>
        <w:ind w:firstLine="284"/>
      </w:pPr>
      <w:r w:rsidRPr="00E358AC">
        <w:rPr>
          <w:color w:val="000000"/>
        </w:rPr>
        <w:t>Основными признаками МНПО яв</w:t>
      </w:r>
      <w:r w:rsidRPr="00E358AC">
        <w:rPr>
          <w:color w:val="000000"/>
        </w:rPr>
        <w:softHyphen/>
        <w:t>ляются: а) отсутствие целей извлечения прибыли; б) признание, но крайней мере, одним государством или наличие консультативного стату</w:t>
      </w:r>
      <w:r w:rsidRPr="00E358AC">
        <w:rPr>
          <w:color w:val="000000"/>
        </w:rPr>
        <w:softHyphen/>
        <w:t>са при международных межправительственных организациях; в) получе</w:t>
      </w:r>
      <w:r w:rsidRPr="00E358AC">
        <w:rPr>
          <w:color w:val="000000"/>
        </w:rPr>
        <w:softHyphen/>
        <w:t>ние денежных средств более чем из одной страны; г) осуществление дея</w:t>
      </w:r>
      <w:r w:rsidRPr="00E358AC">
        <w:rPr>
          <w:color w:val="000000"/>
        </w:rPr>
        <w:softHyphen/>
        <w:t>тельности, по крайней мере, в двух государствах; д) создание на основе учредительного акта. В МНПО не могут входить в качестве членов субъекты международного права.</w:t>
      </w:r>
    </w:p>
    <w:p w:rsidR="005F05BB" w:rsidRPr="00E358AC" w:rsidRDefault="005F05BB" w:rsidP="005F05BB">
      <w:pPr>
        <w:shd w:val="clear" w:color="auto" w:fill="FFFFFF"/>
        <w:spacing w:line="226" w:lineRule="exact"/>
        <w:ind w:firstLine="284"/>
        <w:jc w:val="both"/>
      </w:pPr>
      <w:r w:rsidRPr="00E358AC">
        <w:rPr>
          <w:color w:val="000000"/>
        </w:rPr>
        <w:t>МНПО играют активную роль во всех аспектах современных между</w:t>
      </w:r>
      <w:r w:rsidRPr="00E358AC">
        <w:rPr>
          <w:color w:val="000000"/>
        </w:rPr>
        <w:softHyphen/>
        <w:t>народных отношений. Более того, в ряде областей они являются лидера</w:t>
      </w:r>
      <w:r w:rsidRPr="00E358AC">
        <w:rPr>
          <w:color w:val="000000"/>
        </w:rPr>
        <w:softHyphen/>
        <w:t xml:space="preserve">ми. В частности, Международный институт по гуманитарному праву (создан в </w:t>
      </w:r>
      <w:smartTag w:uri="urn:schemas-microsoft-com:office:smarttags" w:element="metricconverter">
        <w:smartTagPr>
          <w:attr w:name="ProductID" w:val="1970 г"/>
        </w:smartTagPr>
        <w:r w:rsidRPr="00E358AC">
          <w:rPr>
            <w:color w:val="000000"/>
          </w:rPr>
          <w:t>1970 г</w:t>
        </w:r>
      </w:smartTag>
      <w:r w:rsidRPr="00E358AC">
        <w:rPr>
          <w:color w:val="000000"/>
        </w:rPr>
        <w:t>.) проводит большую работу по применению норм и принципов международного гуманитарного права. Институт регулярно созывает семинары по изучению офицерами законов и обычаев войны и норм, направленных на защиту беженцев.</w:t>
      </w:r>
    </w:p>
    <w:p w:rsidR="005F05BB" w:rsidRPr="00E358AC" w:rsidRDefault="005F05BB" w:rsidP="005F05BB">
      <w:pPr>
        <w:shd w:val="clear" w:color="auto" w:fill="FFFFFF"/>
        <w:spacing w:line="226" w:lineRule="exact"/>
        <w:ind w:firstLine="284"/>
        <w:jc w:val="both"/>
      </w:pPr>
      <w:r w:rsidRPr="00E358AC">
        <w:rPr>
          <w:color w:val="000000"/>
        </w:rPr>
        <w:t>Международный комитет Красного Креста (МККК), принципами деятельности которого являются гуманность, беспристрастность, ней</w:t>
      </w:r>
      <w:r w:rsidRPr="00E358AC">
        <w:rPr>
          <w:color w:val="000000"/>
        </w:rPr>
        <w:softHyphen/>
        <w:t xml:space="preserve">тральность, независимость, добровольность, единство и универсальность, внес огромный вклад в разработку принципов и норм международною гуманитарного права. При его активном участии разработаны Женевская конвенция об улучшении участи раненых и больных в действующих ар миях </w:t>
      </w:r>
      <w:smartTag w:uri="urn:schemas-microsoft-com:office:smarttags" w:element="metricconverter">
        <w:smartTagPr>
          <w:attr w:name="ProductID" w:val="1906 г"/>
        </w:smartTagPr>
        <w:r w:rsidRPr="00E358AC">
          <w:rPr>
            <w:color w:val="000000"/>
          </w:rPr>
          <w:t>1906 г</w:t>
        </w:r>
      </w:smartTag>
      <w:r w:rsidRPr="00E358AC">
        <w:rPr>
          <w:color w:val="000000"/>
        </w:rPr>
        <w:t>., Гаагская конвенция по применению к войне на море прин</w:t>
      </w:r>
      <w:r w:rsidRPr="00E358AC">
        <w:rPr>
          <w:color w:val="000000"/>
        </w:rPr>
        <w:softHyphen/>
        <w:t xml:space="preserve">ципов Женевской конвенции о защите жертв войны </w:t>
      </w:r>
      <w:smartTag w:uri="urn:schemas-microsoft-com:office:smarttags" w:element="metricconverter">
        <w:smartTagPr>
          <w:attr w:name="ProductID" w:val="1949 г"/>
        </w:smartTagPr>
        <w:r w:rsidRPr="00E358AC">
          <w:rPr>
            <w:color w:val="000000"/>
          </w:rPr>
          <w:t>1949 г</w:t>
        </w:r>
      </w:smartTag>
      <w:r w:rsidRPr="00E358AC">
        <w:rPr>
          <w:color w:val="000000"/>
        </w:rPr>
        <w:t xml:space="preserve">., два допол нительных протокола к Женевским конвенциям </w:t>
      </w:r>
      <w:smartTag w:uri="urn:schemas-microsoft-com:office:smarttags" w:element="metricconverter">
        <w:smartTagPr>
          <w:attr w:name="ProductID" w:val="1949 г"/>
        </w:smartTagPr>
        <w:r w:rsidRPr="00E358AC">
          <w:rPr>
            <w:color w:val="000000"/>
          </w:rPr>
          <w:t>1949 г</w:t>
        </w:r>
      </w:smartTag>
      <w:r w:rsidRPr="00E358AC">
        <w:rPr>
          <w:color w:val="000000"/>
        </w:rPr>
        <w:t xml:space="preserve">. </w:t>
      </w:r>
    </w:p>
    <w:p w:rsidR="005F05BB" w:rsidRPr="00E358AC" w:rsidRDefault="005F05BB" w:rsidP="005F05BB">
      <w:pPr>
        <w:shd w:val="clear" w:color="auto" w:fill="FFFFFF"/>
        <w:spacing w:line="230" w:lineRule="exact"/>
        <w:ind w:firstLine="284"/>
        <w:jc w:val="both"/>
      </w:pPr>
      <w:r w:rsidRPr="00E358AC">
        <w:rPr>
          <w:color w:val="000000"/>
        </w:rPr>
        <w:t xml:space="preserve">Многие МНПО </w:t>
      </w:r>
      <w:r w:rsidRPr="00483AD7">
        <w:rPr>
          <w:b/>
          <w:color w:val="000000"/>
        </w:rPr>
        <w:t>активно сотрудничают</w:t>
      </w:r>
      <w:r>
        <w:rPr>
          <w:color w:val="000000"/>
        </w:rPr>
        <w:t xml:space="preserve"> с межправительственными орг</w:t>
      </w:r>
      <w:r w:rsidRPr="00E358AC">
        <w:rPr>
          <w:color w:val="000000"/>
        </w:rPr>
        <w:t>анизациями. Основной формой такого сотрудничества является кон</w:t>
      </w:r>
      <w:r w:rsidRPr="00E358AC">
        <w:rPr>
          <w:color w:val="000000"/>
        </w:rPr>
        <w:softHyphen/>
        <w:t xml:space="preserve">сультативный статус. Каждая межправительственная организация имеет свои правила предоставления </w:t>
      </w:r>
      <w:r w:rsidRPr="00483AD7">
        <w:rPr>
          <w:b/>
          <w:color w:val="000000"/>
        </w:rPr>
        <w:t>консультативного статуса МНПО</w:t>
      </w:r>
      <w:r w:rsidRPr="00E358AC">
        <w:rPr>
          <w:color w:val="000000"/>
        </w:rPr>
        <w:t>. Получе</w:t>
      </w:r>
      <w:r w:rsidRPr="00E358AC">
        <w:rPr>
          <w:color w:val="000000"/>
        </w:rPr>
        <w:softHyphen/>
        <w:t>ние такого статуса не только означает признание полезной деятельности МНПО, но и в то же время отражает рост международного авторитета и влияния международных неправительственных организаций на развитие современных международных отношений.</w:t>
      </w:r>
    </w:p>
    <w:p w:rsidR="005F05BB" w:rsidRPr="00E358AC" w:rsidRDefault="005F05BB" w:rsidP="005F05BB">
      <w:pPr>
        <w:shd w:val="clear" w:color="auto" w:fill="FFFFFF"/>
        <w:spacing w:line="230" w:lineRule="exact"/>
        <w:ind w:firstLine="284"/>
        <w:jc w:val="both"/>
      </w:pPr>
      <w:r w:rsidRPr="00E358AC">
        <w:rPr>
          <w:color w:val="000000"/>
        </w:rPr>
        <w:t>Согласно ст. 71 Устава ООН Экономический и Социальный Совет (ЭКОСОС) уполномочивается проводить надлежащие мероприятия для консультации с неправительственными организациями, заинтересован</w:t>
      </w:r>
      <w:r w:rsidRPr="00E358AC">
        <w:rPr>
          <w:color w:val="000000"/>
        </w:rPr>
        <w:softHyphen/>
        <w:t>ными в вопросах, входящих в его компетенцию. Такие мероприятия мо</w:t>
      </w:r>
      <w:r w:rsidRPr="00E358AC">
        <w:rPr>
          <w:color w:val="000000"/>
        </w:rPr>
        <w:softHyphen/>
        <w:t>гут быть согласованы с международными организациями, а в случае на</w:t>
      </w:r>
      <w:r w:rsidRPr="00E358AC">
        <w:rPr>
          <w:color w:val="000000"/>
        </w:rPr>
        <w:softHyphen/>
        <w:t>добности - с национальными организациями после консультации с заин</w:t>
      </w:r>
      <w:r w:rsidRPr="00E358AC">
        <w:rPr>
          <w:color w:val="000000"/>
        </w:rPr>
        <w:softHyphen/>
        <w:t>тересованными членами ООН.</w:t>
      </w:r>
    </w:p>
    <w:p w:rsidR="005F05BB" w:rsidRPr="00E358AC" w:rsidRDefault="005F05BB" w:rsidP="005F05BB">
      <w:pPr>
        <w:shd w:val="clear" w:color="auto" w:fill="FFFFFF"/>
        <w:spacing w:line="230" w:lineRule="exact"/>
        <w:ind w:firstLine="284"/>
        <w:jc w:val="both"/>
      </w:pPr>
      <w:r w:rsidRPr="00483AD7">
        <w:rPr>
          <w:b/>
          <w:color w:val="000000"/>
        </w:rPr>
        <w:t>Отношения ООН с МНПО</w:t>
      </w:r>
      <w:r w:rsidRPr="00E358AC">
        <w:rPr>
          <w:color w:val="000000"/>
        </w:rPr>
        <w:t xml:space="preserve"> регламентируются резолюцией ЭКОСОС "Мероприятия по консультации с</w:t>
      </w:r>
      <w:r>
        <w:rPr>
          <w:color w:val="000000"/>
        </w:rPr>
        <w:t xml:space="preserve"> </w:t>
      </w:r>
      <w:r w:rsidRPr="00E358AC">
        <w:rPr>
          <w:color w:val="000000"/>
        </w:rPr>
        <w:t>неправительственными организация</w:t>
      </w:r>
      <w:r w:rsidRPr="00E358AC">
        <w:rPr>
          <w:color w:val="000000"/>
        </w:rPr>
        <w:softHyphen/>
        <w:t xml:space="preserve">ми", принятой в </w:t>
      </w:r>
      <w:smartTag w:uri="urn:schemas-microsoft-com:office:smarttags" w:element="metricconverter">
        <w:smartTagPr>
          <w:attr w:name="ProductID" w:val="1946 г"/>
        </w:smartTagPr>
        <w:r w:rsidRPr="00E358AC">
          <w:rPr>
            <w:color w:val="000000"/>
          </w:rPr>
          <w:t>1946 г</w:t>
        </w:r>
      </w:smartTag>
      <w:r w:rsidRPr="00E358AC">
        <w:rPr>
          <w:color w:val="000000"/>
        </w:rPr>
        <w:t>. (в дальнейшем неоднократно пересматривались).</w:t>
      </w:r>
    </w:p>
    <w:p w:rsidR="005F05BB" w:rsidRPr="00E358AC" w:rsidRDefault="005F05BB" w:rsidP="005F05BB">
      <w:pPr>
        <w:shd w:val="clear" w:color="auto" w:fill="FFFFFF"/>
        <w:spacing w:line="230" w:lineRule="exact"/>
        <w:ind w:firstLine="284"/>
        <w:jc w:val="both"/>
      </w:pPr>
      <w:r w:rsidRPr="00E358AC">
        <w:rPr>
          <w:color w:val="000000"/>
        </w:rPr>
        <w:t>Консультативный статус при Совете предоставлен более 150 МНПО. Они подразделяются на три категории: к категории</w:t>
      </w:r>
      <w:r>
        <w:rPr>
          <w:color w:val="000000"/>
        </w:rPr>
        <w:t xml:space="preserve"> </w:t>
      </w:r>
      <w:r w:rsidRPr="00E358AC">
        <w:rPr>
          <w:color w:val="000000"/>
        </w:rPr>
        <w:t>относятся органи</w:t>
      </w:r>
      <w:r w:rsidRPr="00E358AC">
        <w:rPr>
          <w:color w:val="000000"/>
        </w:rPr>
        <w:softHyphen/>
        <w:t>зации, связанные с большинством аспектов деятельности Совета; к кате</w:t>
      </w:r>
      <w:r w:rsidRPr="00E358AC">
        <w:rPr>
          <w:color w:val="000000"/>
        </w:rPr>
        <w:softHyphen/>
        <w:t xml:space="preserve">гории </w:t>
      </w:r>
      <w:r w:rsidRPr="00E358AC">
        <w:rPr>
          <w:color w:val="000000"/>
          <w:lang w:val="en-US"/>
        </w:rPr>
        <w:t>II</w:t>
      </w:r>
      <w:r w:rsidRPr="00E358AC">
        <w:rPr>
          <w:color w:val="000000"/>
        </w:rPr>
        <w:t xml:space="preserve"> относятся организации, обладающие особым опытом в конкрет</w:t>
      </w:r>
      <w:r w:rsidRPr="00E358AC">
        <w:rPr>
          <w:color w:val="000000"/>
        </w:rPr>
        <w:softHyphen/>
        <w:t xml:space="preserve">ных областях; к категории </w:t>
      </w:r>
      <w:r w:rsidRPr="00E358AC">
        <w:rPr>
          <w:color w:val="000000"/>
          <w:lang w:val="en-US"/>
        </w:rPr>
        <w:t>III</w:t>
      </w:r>
      <w:r w:rsidRPr="00E358AC">
        <w:rPr>
          <w:color w:val="000000"/>
        </w:rPr>
        <w:t xml:space="preserve"> относится обширный список организаций, оказывающих содействие Совету, его вспомогательным органам и другим органам ООН по мере необходимости.</w:t>
      </w:r>
    </w:p>
    <w:p w:rsidR="005F05BB" w:rsidRPr="00E358AC" w:rsidRDefault="005F05BB" w:rsidP="005F05BB">
      <w:pPr>
        <w:shd w:val="clear" w:color="auto" w:fill="FFFFFF"/>
        <w:spacing w:line="230" w:lineRule="exact"/>
        <w:ind w:firstLine="284"/>
        <w:jc w:val="both"/>
      </w:pPr>
      <w:r w:rsidRPr="00E358AC">
        <w:rPr>
          <w:color w:val="000000"/>
        </w:rPr>
        <w:t>МНПО, которым предоставлен консультативный статус, могут на</w:t>
      </w:r>
      <w:r w:rsidRPr="00E358AC">
        <w:rPr>
          <w:color w:val="000000"/>
        </w:rPr>
        <w:softHyphen/>
        <w:t xml:space="preserve">правлять своих наблюдателей на открытие заседания ЭКОСОС и его </w:t>
      </w:r>
      <w:r>
        <w:rPr>
          <w:color w:val="000000"/>
        </w:rPr>
        <w:t>в</w:t>
      </w:r>
      <w:r w:rsidRPr="00E358AC">
        <w:rPr>
          <w:color w:val="000000"/>
        </w:rPr>
        <w:t>спомогательных органов, а также представлять письменные заявления, касающиеся работы Совета. Они могут также консультироваться с Сек</w:t>
      </w:r>
      <w:r w:rsidRPr="00E358AC">
        <w:rPr>
          <w:color w:val="000000"/>
        </w:rPr>
        <w:softHyphen/>
        <w:t>ретариатом ООН по вопросам, представляющим взаимный интерес.</w:t>
      </w:r>
    </w:p>
    <w:p w:rsidR="005F05BB" w:rsidRPr="00E358AC" w:rsidRDefault="005F05BB" w:rsidP="005F05BB">
      <w:pPr>
        <w:shd w:val="clear" w:color="auto" w:fill="FFFFFF"/>
        <w:spacing w:line="230" w:lineRule="exact"/>
        <w:ind w:firstLine="284"/>
        <w:jc w:val="both"/>
      </w:pPr>
      <w:r w:rsidRPr="00E358AC">
        <w:rPr>
          <w:color w:val="000000"/>
        </w:rPr>
        <w:t>Специализированные учреждения ООН имеют свои правила предос</w:t>
      </w:r>
      <w:r w:rsidRPr="00E358AC">
        <w:rPr>
          <w:color w:val="000000"/>
        </w:rPr>
        <w:softHyphen/>
        <w:t>тавления консультативного статуса.</w:t>
      </w:r>
    </w:p>
    <w:p w:rsidR="005F05BB" w:rsidRPr="00E358AC" w:rsidRDefault="005F05BB" w:rsidP="005F05BB">
      <w:pPr>
        <w:shd w:val="clear" w:color="auto" w:fill="FFFFFF"/>
        <w:spacing w:line="230" w:lineRule="exact"/>
        <w:ind w:firstLine="284"/>
        <w:jc w:val="both"/>
      </w:pPr>
      <w:r w:rsidRPr="00E358AC">
        <w:rPr>
          <w:color w:val="000000"/>
        </w:rPr>
        <w:t>Например, Международная морская организация (ИМО) предоставля</w:t>
      </w:r>
      <w:r w:rsidRPr="00E358AC">
        <w:rPr>
          <w:color w:val="000000"/>
        </w:rPr>
        <w:softHyphen/>
        <w:t>ет консультативный статус тем МН</w:t>
      </w:r>
      <w:r>
        <w:rPr>
          <w:color w:val="000000"/>
        </w:rPr>
        <w:t>ПО, которые могут внести существ</w:t>
      </w:r>
      <w:r w:rsidRPr="00E358AC">
        <w:rPr>
          <w:color w:val="000000"/>
        </w:rPr>
        <w:t>енный вклад в работу ИМО. Кроме того, цели и функции этих организаций полностью гармонируют с функциями и принципами ИМО (Пра</w:t>
      </w:r>
      <w:r w:rsidRPr="00E358AC">
        <w:rPr>
          <w:color w:val="000000"/>
        </w:rPr>
        <w:softHyphen/>
        <w:t xml:space="preserve">вила, касающиеся взаимоотношений с МНПО </w:t>
      </w:r>
      <w:smartTag w:uri="urn:schemas-microsoft-com:office:smarttags" w:element="metricconverter">
        <w:smartTagPr>
          <w:attr w:name="ProductID" w:val="1961 г"/>
        </w:smartTagPr>
        <w:r w:rsidRPr="00E358AC">
          <w:rPr>
            <w:color w:val="000000"/>
          </w:rPr>
          <w:t>1961 г</w:t>
        </w:r>
      </w:smartTag>
      <w:r w:rsidRPr="00E358AC">
        <w:rPr>
          <w:color w:val="000000"/>
        </w:rPr>
        <w:t>.).</w:t>
      </w:r>
    </w:p>
    <w:p w:rsidR="005F05BB" w:rsidRPr="00483AD7" w:rsidRDefault="005F05BB" w:rsidP="005F05BB">
      <w:pPr>
        <w:ind w:firstLine="284"/>
      </w:pPr>
      <w:r w:rsidRPr="00E358AC">
        <w:rPr>
          <w:color w:val="000000"/>
        </w:rPr>
        <w:t>Отношения между ЮНЕСКО и МНПО могут быть отнесены к трем категориям: категория А (консультативная и сотрудничающая); катего</w:t>
      </w:r>
      <w:r w:rsidRPr="00E358AC">
        <w:rPr>
          <w:color w:val="000000"/>
        </w:rPr>
        <w:softHyphen/>
        <w:t>рия В (информационная и консультативная) и категория С (взаимная информация). МНПО, отнесенные к этим категориям, имеют строго оп</w:t>
      </w:r>
      <w:r w:rsidRPr="00E358AC">
        <w:rPr>
          <w:color w:val="000000"/>
        </w:rPr>
        <w:softHyphen/>
        <w:t xml:space="preserve">ределенные права и обязанности (см. Директивы, касающиеся отношений ЮНЕСКО с МНПО </w:t>
      </w:r>
      <w:smartTag w:uri="urn:schemas-microsoft-com:office:smarttags" w:element="metricconverter">
        <w:smartTagPr>
          <w:attr w:name="ProductID" w:val="1960 г"/>
        </w:smartTagPr>
        <w:r w:rsidRPr="00E358AC">
          <w:rPr>
            <w:color w:val="000000"/>
          </w:rPr>
          <w:t>1960 г</w:t>
        </w:r>
      </w:smartTag>
      <w:r w:rsidRPr="00E358AC">
        <w:rPr>
          <w:color w:val="000000"/>
        </w:rPr>
        <w:t>.).</w:t>
      </w:r>
    </w:p>
    <w:p w:rsidR="005F05BB" w:rsidRDefault="005F05BB" w:rsidP="005F05BB">
      <w:pPr>
        <w:pStyle w:val="a4"/>
        <w:ind w:left="0" w:right="0"/>
        <w:rPr>
          <w:sz w:val="20"/>
        </w:rPr>
      </w:pPr>
    </w:p>
    <w:p w:rsidR="005F05BB" w:rsidRPr="002A5FD5" w:rsidRDefault="005F05BB" w:rsidP="005F05BB">
      <w:pPr>
        <w:pStyle w:val="a4"/>
        <w:ind w:left="0" w:right="0"/>
        <w:rPr>
          <w:sz w:val="20"/>
        </w:rPr>
      </w:pPr>
    </w:p>
    <w:p w:rsidR="00AC4A37" w:rsidRPr="002A5FD5" w:rsidRDefault="00AC4A37" w:rsidP="005F05BB">
      <w:pPr>
        <w:pStyle w:val="a4"/>
        <w:numPr>
          <w:ilvl w:val="0"/>
          <w:numId w:val="1"/>
        </w:numPr>
        <w:tabs>
          <w:tab w:val="clear" w:pos="-207"/>
          <w:tab w:val="num" w:pos="426"/>
        </w:tabs>
        <w:ind w:left="0" w:right="0" w:firstLine="284"/>
        <w:rPr>
          <w:sz w:val="20"/>
        </w:rPr>
      </w:pPr>
      <w:r w:rsidRPr="002A5FD5">
        <w:rPr>
          <w:sz w:val="20"/>
        </w:rPr>
        <w:t>Организационная структура международных организаций. Принципы формирования постоянных органов международных организаций.</w:t>
      </w:r>
    </w:p>
    <w:p w:rsidR="00AC4A37" w:rsidRPr="002A5FD5" w:rsidRDefault="00AC4A37" w:rsidP="005F05BB">
      <w:pPr>
        <w:pStyle w:val="a4"/>
        <w:numPr>
          <w:ilvl w:val="0"/>
          <w:numId w:val="1"/>
        </w:numPr>
        <w:tabs>
          <w:tab w:val="clear" w:pos="-207"/>
          <w:tab w:val="num" w:pos="426"/>
        </w:tabs>
        <w:ind w:left="0" w:right="0" w:firstLine="284"/>
        <w:rPr>
          <w:sz w:val="20"/>
        </w:rPr>
      </w:pPr>
      <w:r w:rsidRPr="002A5FD5">
        <w:rPr>
          <w:sz w:val="20"/>
        </w:rPr>
        <w:t>Внешнее и внутреннее право международных организаций.</w:t>
      </w:r>
    </w:p>
    <w:p w:rsidR="00AC4A37" w:rsidRDefault="00AC4A37" w:rsidP="005F05BB">
      <w:pPr>
        <w:pStyle w:val="a4"/>
        <w:numPr>
          <w:ilvl w:val="0"/>
          <w:numId w:val="1"/>
        </w:numPr>
        <w:tabs>
          <w:tab w:val="clear" w:pos="-207"/>
          <w:tab w:val="num" w:pos="426"/>
        </w:tabs>
        <w:ind w:left="0" w:right="0" w:firstLine="284"/>
        <w:rPr>
          <w:sz w:val="20"/>
        </w:rPr>
      </w:pPr>
      <w:r w:rsidRPr="002A5FD5">
        <w:rPr>
          <w:sz w:val="20"/>
        </w:rPr>
        <w:t>Компетенция международных организаций.</w:t>
      </w:r>
    </w:p>
    <w:p w:rsidR="005F05BB" w:rsidRDefault="005F05BB" w:rsidP="005F05BB">
      <w:pPr>
        <w:pStyle w:val="a4"/>
        <w:ind w:left="0" w:right="0"/>
        <w:rPr>
          <w:sz w:val="20"/>
        </w:rPr>
      </w:pPr>
    </w:p>
    <w:p w:rsidR="00AC4A37" w:rsidRPr="005F05BB" w:rsidRDefault="00AC4A37" w:rsidP="005F05BB">
      <w:pPr>
        <w:pStyle w:val="a4"/>
        <w:numPr>
          <w:ilvl w:val="0"/>
          <w:numId w:val="1"/>
        </w:numPr>
        <w:tabs>
          <w:tab w:val="clear" w:pos="-207"/>
          <w:tab w:val="num" w:pos="426"/>
        </w:tabs>
        <w:ind w:left="0" w:right="0" w:firstLine="284"/>
        <w:rPr>
          <w:b/>
          <w:sz w:val="20"/>
          <w:u w:val="single"/>
        </w:rPr>
      </w:pPr>
      <w:r w:rsidRPr="005F05BB">
        <w:rPr>
          <w:b/>
          <w:sz w:val="20"/>
          <w:u w:val="single"/>
        </w:rPr>
        <w:t>Мирные средства разрешения международных споров: понятие, виды.</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В соответствии с нормами международного права все государства обязаны решать возникающие между ними разногласия мирными средствами, чтобы не подвергать угрозе международный мир и безопасность.</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Институт мирных средств разрешения международных споров — межотраслевой. Его нормы содержатся и в праве меж</w:t>
      </w:r>
      <w:r w:rsidR="00F02DAF">
        <w:rPr>
          <w:rFonts w:ascii="Times New Roman" w:hAnsi="Times New Roman" w:cs="Times New Roman"/>
        </w:rPr>
        <w:t>дународной безопасно</w:t>
      </w:r>
      <w:r w:rsidRPr="002A5FD5">
        <w:rPr>
          <w:rFonts w:ascii="Times New Roman" w:hAnsi="Times New Roman" w:cs="Times New Roman"/>
        </w:rPr>
        <w:t xml:space="preserve">сти, и в праве международных организаций, в ряде других отраслей международного права. Основными источниками данного института являются: Конвенция о мирном решении международных столкновений </w:t>
      </w:r>
      <w:smartTag w:uri="urn:schemas-microsoft-com:office:smarttags" w:element="metricconverter">
        <w:smartTagPr>
          <w:attr w:name="ProductID" w:val="1907 г"/>
        </w:smartTagPr>
        <w:r w:rsidRPr="002A5FD5">
          <w:rPr>
            <w:rFonts w:ascii="Times New Roman" w:hAnsi="Times New Roman" w:cs="Times New Roman"/>
          </w:rPr>
          <w:t>1907 г</w:t>
        </w:r>
      </w:smartTag>
      <w:r w:rsidRPr="002A5FD5">
        <w:rPr>
          <w:rFonts w:ascii="Times New Roman" w:hAnsi="Times New Roman" w:cs="Times New Roman"/>
        </w:rPr>
        <w:t xml:space="preserve">., Пересмотренный общий акт о мирном разрешении международных споров </w:t>
      </w:r>
      <w:smartTag w:uri="urn:schemas-microsoft-com:office:smarttags" w:element="metricconverter">
        <w:smartTagPr>
          <w:attr w:name="ProductID" w:val="1928 г"/>
        </w:smartTagPr>
        <w:r w:rsidRPr="002A5FD5">
          <w:rPr>
            <w:rFonts w:ascii="Times New Roman" w:hAnsi="Times New Roman" w:cs="Times New Roman"/>
          </w:rPr>
          <w:t>1928 г</w:t>
        </w:r>
      </w:smartTag>
      <w:r w:rsidRPr="002A5FD5">
        <w:rPr>
          <w:rFonts w:ascii="Times New Roman" w:hAnsi="Times New Roman" w:cs="Times New Roman"/>
        </w:rPr>
        <w:t xml:space="preserve">. (в ред. </w:t>
      </w:r>
      <w:smartTag w:uri="urn:schemas-microsoft-com:office:smarttags" w:element="metricconverter">
        <w:smartTagPr>
          <w:attr w:name="ProductID" w:val="1949 г"/>
        </w:smartTagPr>
        <w:r w:rsidRPr="002A5FD5">
          <w:rPr>
            <w:rFonts w:ascii="Times New Roman" w:hAnsi="Times New Roman" w:cs="Times New Roman"/>
          </w:rPr>
          <w:t>1949 г</w:t>
        </w:r>
      </w:smartTag>
      <w:r w:rsidRPr="002A5FD5">
        <w:rPr>
          <w:rFonts w:ascii="Times New Roman" w:hAnsi="Times New Roman" w:cs="Times New Roman"/>
        </w:rPr>
        <w:t xml:space="preserve">.), Устав ООН, уставы региональных организаций, Декларация о принципах международного права </w:t>
      </w:r>
      <w:smartTag w:uri="urn:schemas-microsoft-com:office:smarttags" w:element="metricconverter">
        <w:smartTagPr>
          <w:attr w:name="ProductID" w:val="1970 г"/>
        </w:smartTagPr>
        <w:r w:rsidRPr="002A5FD5">
          <w:rPr>
            <w:rFonts w:ascii="Times New Roman" w:hAnsi="Times New Roman" w:cs="Times New Roman"/>
          </w:rPr>
          <w:t>1970 г</w:t>
        </w:r>
      </w:smartTag>
      <w:r w:rsidRPr="002A5FD5">
        <w:rPr>
          <w:rFonts w:ascii="Times New Roman" w:hAnsi="Times New Roman" w:cs="Times New Roman"/>
        </w:rPr>
        <w:t xml:space="preserve">., Заключительный акт СБСЕ </w:t>
      </w:r>
      <w:smartTag w:uri="urn:schemas-microsoft-com:office:smarttags" w:element="metricconverter">
        <w:smartTagPr>
          <w:attr w:name="ProductID" w:val="1975 г"/>
        </w:smartTagPr>
        <w:r w:rsidRPr="002A5FD5">
          <w:rPr>
            <w:rFonts w:ascii="Times New Roman" w:hAnsi="Times New Roman" w:cs="Times New Roman"/>
          </w:rPr>
          <w:t>1975 г</w:t>
        </w:r>
      </w:smartTag>
      <w:r w:rsidRPr="002A5FD5">
        <w:rPr>
          <w:rFonts w:ascii="Times New Roman" w:hAnsi="Times New Roman" w:cs="Times New Roman"/>
        </w:rPr>
        <w:t xml:space="preserve">., Итоговый документ Венской встречи </w:t>
      </w:r>
      <w:smartTag w:uri="urn:schemas-microsoft-com:office:smarttags" w:element="metricconverter">
        <w:smartTagPr>
          <w:attr w:name="ProductID" w:val="1989 г"/>
        </w:smartTagPr>
        <w:r w:rsidRPr="002A5FD5">
          <w:rPr>
            <w:rFonts w:ascii="Times New Roman" w:hAnsi="Times New Roman" w:cs="Times New Roman"/>
          </w:rPr>
          <w:t>1989 г</w:t>
        </w:r>
      </w:smartTag>
      <w:r w:rsidRPr="002A5FD5">
        <w:rPr>
          <w:rFonts w:ascii="Times New Roman" w:hAnsi="Times New Roman" w:cs="Times New Roman"/>
        </w:rPr>
        <w:t>. и другие документы СБСЕ, а также обычаи.</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 xml:space="preserve">Различают </w:t>
      </w:r>
      <w:r w:rsidRPr="00F02DAF">
        <w:rPr>
          <w:rFonts w:ascii="Times New Roman" w:hAnsi="Times New Roman" w:cs="Times New Roman"/>
          <w:b/>
        </w:rPr>
        <w:t>два основных вида международных разногласий</w:t>
      </w:r>
      <w:r w:rsidRPr="002A5FD5">
        <w:rPr>
          <w:rFonts w:ascii="Times New Roman" w:hAnsi="Times New Roman" w:cs="Times New Roman"/>
        </w:rPr>
        <w:t xml:space="preserve">: </w:t>
      </w:r>
      <w:r w:rsidRPr="00F02DAF">
        <w:rPr>
          <w:rFonts w:ascii="Times New Roman" w:hAnsi="Times New Roman" w:cs="Times New Roman"/>
          <w:i/>
        </w:rPr>
        <w:t>спор</w:t>
      </w:r>
      <w:r w:rsidRPr="002A5FD5">
        <w:rPr>
          <w:rFonts w:ascii="Times New Roman" w:hAnsi="Times New Roman" w:cs="Times New Roman"/>
        </w:rPr>
        <w:t xml:space="preserve"> и </w:t>
      </w:r>
      <w:r w:rsidRPr="00F02DAF">
        <w:rPr>
          <w:rFonts w:ascii="Times New Roman" w:hAnsi="Times New Roman" w:cs="Times New Roman"/>
          <w:i/>
        </w:rPr>
        <w:t>ситуацию.</w:t>
      </w:r>
    </w:p>
    <w:p w:rsidR="00E86B7A" w:rsidRPr="00F02DAF" w:rsidRDefault="00E86B7A" w:rsidP="005F05BB">
      <w:pPr>
        <w:pStyle w:val="a5"/>
        <w:ind w:firstLine="284"/>
        <w:rPr>
          <w:rFonts w:ascii="Times New Roman" w:hAnsi="Times New Roman" w:cs="Times New Roman"/>
          <w:i/>
        </w:rPr>
      </w:pPr>
      <w:r w:rsidRPr="00F02DAF">
        <w:rPr>
          <w:rFonts w:ascii="Times New Roman" w:hAnsi="Times New Roman" w:cs="Times New Roman"/>
          <w:b/>
          <w:i/>
        </w:rPr>
        <w:t>Спор</w:t>
      </w:r>
      <w:r w:rsidRPr="00F02DAF">
        <w:rPr>
          <w:rFonts w:ascii="Times New Roman" w:hAnsi="Times New Roman" w:cs="Times New Roman"/>
          <w:i/>
        </w:rPr>
        <w:t xml:space="preserve"> — это совокупность взаимных притязаний субъектов международного права по неурегулированным вопросам, касающимся их прав и интересов, толкования международных договоров.</w:t>
      </w:r>
    </w:p>
    <w:p w:rsidR="00E86B7A" w:rsidRPr="002A5FD5" w:rsidRDefault="00E86B7A" w:rsidP="005F05BB">
      <w:pPr>
        <w:pStyle w:val="a5"/>
        <w:ind w:firstLine="284"/>
        <w:rPr>
          <w:rFonts w:ascii="Times New Roman" w:hAnsi="Times New Roman" w:cs="Times New Roman"/>
        </w:rPr>
      </w:pPr>
      <w:r w:rsidRPr="00F02DAF">
        <w:rPr>
          <w:rFonts w:ascii="Times New Roman" w:hAnsi="Times New Roman" w:cs="Times New Roman"/>
          <w:i/>
        </w:rPr>
        <w:t xml:space="preserve">Под </w:t>
      </w:r>
      <w:r w:rsidRPr="00F02DAF">
        <w:rPr>
          <w:rFonts w:ascii="Times New Roman" w:hAnsi="Times New Roman" w:cs="Times New Roman"/>
          <w:b/>
          <w:i/>
        </w:rPr>
        <w:t>ситуацией</w:t>
      </w:r>
      <w:r w:rsidRPr="00F02DAF">
        <w:rPr>
          <w:rFonts w:ascii="Times New Roman" w:hAnsi="Times New Roman" w:cs="Times New Roman"/>
          <w:i/>
        </w:rPr>
        <w:t xml:space="preserve"> понимается совокупность обстоятельств субъективного характера, вызвавших трения между субъектами вне связи с конкретным предметом спора</w:t>
      </w:r>
      <w:r w:rsidRPr="002A5FD5">
        <w:rPr>
          <w:rFonts w:ascii="Times New Roman" w:hAnsi="Times New Roman" w:cs="Times New Roman"/>
        </w:rPr>
        <w:t>. Таким образом, при ситуации состояния спора еще нет, но имеются предпосылки для его возникновения; ситуация — это состояние потенциального спора.</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В соответствии со ст. 33 Устава ООН стороны, участвующие в споре, продолжение которого могло бы угрожать поддержанию международного мира и безопасности, должны прежде всего стараться разрешить его посредством переговоров, посредничества, примирения, арбитража, судебного разбирательства, обращения к региональным органам или соглашениям или иным мирным средствам по своему выбору.</w:t>
      </w:r>
    </w:p>
    <w:p w:rsidR="00E86B7A" w:rsidRPr="00F02DAF" w:rsidRDefault="00E86B7A" w:rsidP="005F05BB">
      <w:pPr>
        <w:pStyle w:val="a5"/>
        <w:ind w:firstLine="284"/>
        <w:rPr>
          <w:rFonts w:ascii="Times New Roman" w:hAnsi="Times New Roman" w:cs="Times New Roman"/>
          <w:b/>
        </w:rPr>
      </w:pPr>
      <w:r w:rsidRPr="00F02DAF">
        <w:rPr>
          <w:rFonts w:ascii="Times New Roman" w:hAnsi="Times New Roman" w:cs="Times New Roman"/>
          <w:b/>
        </w:rPr>
        <w:t>Непосредственные переговоры и консультации</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Содержание непосредственных переговоров заключается в поиске решения разногласий самими спорящими сторонами путем установления непосредственного контакта и достижения соглашения между ними. Переговоры — это наиболее удобное, простое и распространенное средство устранения разногласий.</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Переговоры можно классифицировать:</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по предмету спора (мирные, политические, торговые и др.);</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по количеству участников (многосторонние и двусторонние);</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по уровню представительства сторон (межгосударственные, межправительственные, межведомственные) и др.</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Переговоры могут проводиться как в устной, так и в письменной фор-ме.</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Одной из разновидностей переговоров являются консультации. В соответствии с ранее достигнутой договоренностью государства обязуются периодически или в случае возникновения определенного рода обстоятельств консультироваться друг с другом для устранения возможных разногласий. Целью консультаций является предупреждение возникновения международ-ных споров.</w:t>
      </w:r>
    </w:p>
    <w:p w:rsidR="00E86B7A" w:rsidRPr="00F02DAF" w:rsidRDefault="00E86B7A" w:rsidP="005F05BB">
      <w:pPr>
        <w:pStyle w:val="a5"/>
        <w:ind w:firstLine="284"/>
        <w:rPr>
          <w:rFonts w:ascii="Times New Roman" w:hAnsi="Times New Roman" w:cs="Times New Roman"/>
          <w:b/>
        </w:rPr>
      </w:pPr>
      <w:r w:rsidRPr="00F02DAF">
        <w:rPr>
          <w:rFonts w:ascii="Times New Roman" w:hAnsi="Times New Roman" w:cs="Times New Roman"/>
          <w:b/>
        </w:rPr>
        <w:t>Добрые услуги</w:t>
      </w:r>
    </w:p>
    <w:p w:rsidR="00E86B7A" w:rsidRPr="002A5FD5" w:rsidRDefault="00E86B7A" w:rsidP="005F05BB">
      <w:pPr>
        <w:pStyle w:val="a5"/>
        <w:ind w:firstLine="284"/>
        <w:rPr>
          <w:rFonts w:ascii="Times New Roman" w:hAnsi="Times New Roman" w:cs="Times New Roman"/>
        </w:rPr>
      </w:pPr>
      <w:r w:rsidRPr="00F02DAF">
        <w:rPr>
          <w:rFonts w:ascii="Times New Roman" w:hAnsi="Times New Roman" w:cs="Times New Roman"/>
          <w:b/>
          <w:i/>
        </w:rPr>
        <w:t>Добрые услуги</w:t>
      </w:r>
      <w:r w:rsidRPr="00F02DAF">
        <w:rPr>
          <w:rFonts w:ascii="Times New Roman" w:hAnsi="Times New Roman" w:cs="Times New Roman"/>
          <w:i/>
        </w:rPr>
        <w:t xml:space="preserve"> — это такой способ разрешения спора, при котором сторона, не участвующая в споре, по своей инициативе или по просьбе государств, находящихся в споре, вступает в процесс урегулирования</w:t>
      </w:r>
      <w:r w:rsidRPr="002A5FD5">
        <w:rPr>
          <w:rFonts w:ascii="Times New Roman" w:hAnsi="Times New Roman" w:cs="Times New Roman"/>
        </w:rPr>
        <w:t>. Цель добрых услуг состоит в установлении или возобновлении контактов между сторонами. При этом сторона, оказывающая добрые услуги, в самих переговорах не участвует; ее задача — облегчить взаимодействие спорящих сторон.</w:t>
      </w:r>
    </w:p>
    <w:p w:rsidR="00E86B7A" w:rsidRPr="00F02DAF" w:rsidRDefault="00E86B7A" w:rsidP="005F05BB">
      <w:pPr>
        <w:pStyle w:val="a5"/>
        <w:ind w:firstLine="284"/>
        <w:rPr>
          <w:rFonts w:ascii="Times New Roman" w:hAnsi="Times New Roman" w:cs="Times New Roman"/>
          <w:b/>
        </w:rPr>
      </w:pPr>
      <w:r w:rsidRPr="00F02DAF">
        <w:rPr>
          <w:rFonts w:ascii="Times New Roman" w:hAnsi="Times New Roman" w:cs="Times New Roman"/>
          <w:b/>
        </w:rPr>
        <w:t>Посредничество</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При посредничестве находящиеся в споре государства избирают третье лицо (государство, представителя международной организации), которое участвует в переговорах в качестве самостоятельного участника.</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Посредничество (как и добрые услуги) предполагает участие в переговорах третьего государства. Однако имеются и различия между ними.</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Во-первых, к посредничеству прибегают с согласия всех спорящих сторон, в то время как добрые услуги могут использоваться с согласия лишь одного спорящего государства. Во-вторых, цель посредничества состоит не только в облегчении контактов, но и в согласовании позиций сторон: посредник может вырабатывать свои проекты урегулирования спора и предлагать их сторонам.</w:t>
      </w:r>
    </w:p>
    <w:p w:rsidR="00E86B7A" w:rsidRPr="00F02DAF" w:rsidRDefault="00E86B7A" w:rsidP="00F02DAF">
      <w:pPr>
        <w:pStyle w:val="a5"/>
        <w:rPr>
          <w:rFonts w:ascii="Times New Roman" w:hAnsi="Times New Roman" w:cs="Times New Roman"/>
          <w:b/>
        </w:rPr>
      </w:pPr>
      <w:r w:rsidRPr="00F02DAF">
        <w:rPr>
          <w:rFonts w:ascii="Times New Roman" w:hAnsi="Times New Roman" w:cs="Times New Roman"/>
          <w:b/>
        </w:rPr>
        <w:t>Международная примирительная процедура</w:t>
      </w:r>
    </w:p>
    <w:p w:rsidR="00E86B7A" w:rsidRPr="00F02DAF" w:rsidRDefault="00E86B7A" w:rsidP="005F05BB">
      <w:pPr>
        <w:pStyle w:val="a5"/>
        <w:ind w:firstLine="284"/>
        <w:rPr>
          <w:rFonts w:ascii="Times New Roman" w:hAnsi="Times New Roman" w:cs="Times New Roman"/>
          <w:b/>
        </w:rPr>
      </w:pPr>
      <w:r w:rsidRPr="00F02DAF">
        <w:rPr>
          <w:rFonts w:ascii="Times New Roman" w:hAnsi="Times New Roman" w:cs="Times New Roman"/>
          <w:b/>
        </w:rPr>
        <w:t>Следственные комиссии</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В международных спорах, не затрагивающих ни чести, ни существенных интересов государств и проистекающих из разногласий в оценке фактических обстоятельств ситуации, стороны вправе учредить специальный международный орган — следственную комиссию для выяснения вопросов фактов.</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Следственные комиссии учреждаются на основании особого соглашения между сторонами, в котором определяются: подлежащие расследо-ванию факты, порядок и срок деятельности комиссии, ее полномочия, место пребывания комиссии, язык разбирательства и др.</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Расследование комиссией производится в состязательном порядке. Стороны в установленные сроки излагают комиссии факты, представляют необходимые документы, а также список свидетелей и экспертов, которые должны быть выслушаны. Комиссия может запросить от сторон дополнительные материалы. В процессе разбирательства производится допрос свидетелей, о чем составляется протокол.</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После того как стороны представили все разъяснения и доказательства, а все свидетели выслушаны, следствие объявляется законченным, а комиссия составляет доклад. Доклад комиссии ограничивается установлением фактов и не имеет силы решения суда или арбитража. Стороны имеют право использовать решение комиссии по своему усмотрению.</w:t>
      </w:r>
    </w:p>
    <w:p w:rsidR="00E86B7A" w:rsidRPr="00F02DAF" w:rsidRDefault="00E86B7A" w:rsidP="005F05BB">
      <w:pPr>
        <w:pStyle w:val="a5"/>
        <w:ind w:firstLine="284"/>
        <w:rPr>
          <w:rFonts w:ascii="Times New Roman" w:hAnsi="Times New Roman" w:cs="Times New Roman"/>
          <w:b/>
        </w:rPr>
      </w:pPr>
      <w:r w:rsidRPr="00F02DAF">
        <w:rPr>
          <w:rFonts w:ascii="Times New Roman" w:hAnsi="Times New Roman" w:cs="Times New Roman"/>
          <w:b/>
        </w:rPr>
        <w:t>Согласительные комиссии</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Согласительные комиссии получили широкое распространение в ме-ждународной практике. Они имеют более широкие полномочия, чем следственные. Согласительные комиссии, как правило, не ограничиваются только установлением того или иного факта, но и предлагают возможное решение спорного вопроса. Однако в отличие от арбитража и суда оконча-тельное решение по делу принимается сторонами, которые не связаны выводами комиссии.</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 xml:space="preserve">В соответствии с положениями Акта о мирном разрешении международных споров </w:t>
      </w:r>
      <w:smartTag w:uri="urn:schemas-microsoft-com:office:smarttags" w:element="metricconverter">
        <w:smartTagPr>
          <w:attr w:name="ProductID" w:val="1985 г"/>
        </w:smartTagPr>
        <w:r w:rsidRPr="002A5FD5">
          <w:rPr>
            <w:rFonts w:ascii="Times New Roman" w:hAnsi="Times New Roman" w:cs="Times New Roman"/>
          </w:rPr>
          <w:t>1985 г</w:t>
        </w:r>
      </w:smartTag>
      <w:r w:rsidRPr="002A5FD5">
        <w:rPr>
          <w:rFonts w:ascii="Times New Roman" w:hAnsi="Times New Roman" w:cs="Times New Roman"/>
        </w:rPr>
        <w:t>. постоянная согласительная комиссия состоит из пяти членов. По одному члену комиссии назначают спорящие стороны, три других избираются из числа граждан третьих стран. В случае затруднения в выборе членов их назначение может быть поручено председателю Генераль-ной Ассамблеи ООН, третьим государствам или решено жребием.</w:t>
      </w:r>
    </w:p>
    <w:p w:rsidR="00E86B7A" w:rsidRPr="002A5FD5" w:rsidRDefault="00E86B7A" w:rsidP="005F05BB">
      <w:pPr>
        <w:pStyle w:val="a4"/>
        <w:ind w:left="0" w:right="0" w:firstLine="284"/>
        <w:rPr>
          <w:sz w:val="20"/>
        </w:rPr>
      </w:pPr>
    </w:p>
    <w:p w:rsidR="00E86B7A" w:rsidRPr="002A5FD5" w:rsidRDefault="00E86B7A" w:rsidP="005F05BB">
      <w:pPr>
        <w:pStyle w:val="a4"/>
        <w:ind w:left="0" w:right="0" w:firstLine="284"/>
        <w:rPr>
          <w:sz w:val="20"/>
        </w:rPr>
      </w:pPr>
    </w:p>
    <w:p w:rsidR="00AC4A37" w:rsidRPr="00F02DAF" w:rsidRDefault="00AC4A37" w:rsidP="005F05BB">
      <w:pPr>
        <w:pStyle w:val="a4"/>
        <w:numPr>
          <w:ilvl w:val="0"/>
          <w:numId w:val="1"/>
        </w:numPr>
        <w:tabs>
          <w:tab w:val="clear" w:pos="-207"/>
          <w:tab w:val="num" w:pos="426"/>
        </w:tabs>
        <w:ind w:left="0" w:right="0" w:firstLine="284"/>
        <w:rPr>
          <w:b/>
          <w:sz w:val="20"/>
          <w:u w:val="single"/>
        </w:rPr>
      </w:pPr>
      <w:r w:rsidRPr="00F02DAF">
        <w:rPr>
          <w:b/>
          <w:sz w:val="20"/>
          <w:u w:val="single"/>
        </w:rPr>
        <w:t>Международный арбитраж.</w:t>
      </w:r>
    </w:p>
    <w:p w:rsidR="00E86B7A" w:rsidRPr="00F02DAF" w:rsidRDefault="00E86B7A" w:rsidP="005F05BB">
      <w:pPr>
        <w:pStyle w:val="a5"/>
        <w:ind w:firstLine="284"/>
        <w:rPr>
          <w:rFonts w:ascii="Times New Roman" w:hAnsi="Times New Roman" w:cs="Times New Roman"/>
          <w:i/>
        </w:rPr>
      </w:pPr>
      <w:r w:rsidRPr="00F02DAF">
        <w:rPr>
          <w:rFonts w:ascii="Times New Roman" w:hAnsi="Times New Roman" w:cs="Times New Roman"/>
          <w:b/>
          <w:i/>
        </w:rPr>
        <w:t>Международный арбитраж</w:t>
      </w:r>
      <w:r w:rsidRPr="00F02DAF">
        <w:rPr>
          <w:rFonts w:ascii="Times New Roman" w:hAnsi="Times New Roman" w:cs="Times New Roman"/>
          <w:i/>
        </w:rPr>
        <w:t xml:space="preserve"> — организованное на основе соглашения сторон разбирательство спора отдельным лицом (арбитром) или группой лиц (арбитрами), решения которых обязательны для сторон.</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 xml:space="preserve">Различают арбитраж </w:t>
      </w:r>
      <w:r w:rsidRPr="00F02DAF">
        <w:rPr>
          <w:rFonts w:ascii="Times New Roman" w:hAnsi="Times New Roman" w:cs="Times New Roman"/>
          <w:b/>
        </w:rPr>
        <w:t xml:space="preserve">ad hoc </w:t>
      </w:r>
      <w:r w:rsidRPr="00F02DAF">
        <w:rPr>
          <w:rFonts w:ascii="Times New Roman" w:hAnsi="Times New Roman" w:cs="Times New Roman"/>
        </w:rPr>
        <w:t>и</w:t>
      </w:r>
      <w:r w:rsidRPr="00F02DAF">
        <w:rPr>
          <w:rFonts w:ascii="Times New Roman" w:hAnsi="Times New Roman" w:cs="Times New Roman"/>
          <w:b/>
        </w:rPr>
        <w:t xml:space="preserve"> институционный</w:t>
      </w:r>
      <w:r w:rsidRPr="002A5FD5">
        <w:rPr>
          <w:rFonts w:ascii="Times New Roman" w:hAnsi="Times New Roman" w:cs="Times New Roman"/>
        </w:rPr>
        <w:t xml:space="preserve"> арбитраж.</w:t>
      </w:r>
    </w:p>
    <w:p w:rsidR="00E86B7A" w:rsidRPr="002A5FD5" w:rsidRDefault="00E86B7A" w:rsidP="005F05BB">
      <w:pPr>
        <w:pStyle w:val="a5"/>
        <w:ind w:firstLine="284"/>
        <w:rPr>
          <w:rFonts w:ascii="Times New Roman" w:hAnsi="Times New Roman" w:cs="Times New Roman"/>
        </w:rPr>
      </w:pPr>
      <w:r w:rsidRPr="00F02DAF">
        <w:rPr>
          <w:rFonts w:ascii="Times New Roman" w:hAnsi="Times New Roman" w:cs="Times New Roman"/>
          <w:b/>
        </w:rPr>
        <w:t>Арбитраж ad hoc (специальный арбитраж)</w:t>
      </w:r>
      <w:r w:rsidRPr="002A5FD5">
        <w:rPr>
          <w:rFonts w:ascii="Times New Roman" w:hAnsi="Times New Roman" w:cs="Times New Roman"/>
        </w:rPr>
        <w:t xml:space="preserve"> создается сторонами для рассмотрения конкретного спора. В этом случае спор на рассмотрение арбитража передается на основании арбитражного соглашения сторон. В соглашении указываются: порядок назначения арбитров или конкретные лица в качестве арбитров, процедура рассмотрения спора, место и язык разбира-тельства и другие вопросы.</w:t>
      </w:r>
    </w:p>
    <w:p w:rsidR="00E86B7A" w:rsidRPr="002A5FD5" w:rsidRDefault="00E86B7A" w:rsidP="005F05BB">
      <w:pPr>
        <w:pStyle w:val="a5"/>
        <w:ind w:firstLine="284"/>
        <w:rPr>
          <w:rFonts w:ascii="Times New Roman" w:hAnsi="Times New Roman" w:cs="Times New Roman"/>
        </w:rPr>
      </w:pPr>
      <w:r w:rsidRPr="00F02DAF">
        <w:rPr>
          <w:rFonts w:ascii="Times New Roman" w:hAnsi="Times New Roman" w:cs="Times New Roman"/>
          <w:b/>
        </w:rPr>
        <w:t>Институционный арбитраж</w:t>
      </w:r>
      <w:r w:rsidRPr="002A5FD5">
        <w:rPr>
          <w:rFonts w:ascii="Times New Roman" w:hAnsi="Times New Roman" w:cs="Times New Roman"/>
        </w:rPr>
        <w:t xml:space="preserve"> осуществляется постоянно действующим арбитражным органом. Государства заранее обязуются передавать в арбитраж все споры, возникающие по вопросам толкования какого-либо договора, или разногласия, которые могут возникнуть в будущем по определенным категориям споров.</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Разрешение разногласий посредством арбитража имеет большое сходство с судебным способом, однако в отличие от судебной процедуры состав арбитражного органа зависит от спорящих сторон.</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Обращение к третейскому суду влеч</w:t>
      </w:r>
      <w:r w:rsidR="00F02DAF">
        <w:rPr>
          <w:rFonts w:ascii="Times New Roman" w:hAnsi="Times New Roman" w:cs="Times New Roman"/>
        </w:rPr>
        <w:t>ет за собой обязанность добросо</w:t>
      </w:r>
      <w:r w:rsidRPr="002A5FD5">
        <w:rPr>
          <w:rFonts w:ascii="Times New Roman" w:hAnsi="Times New Roman" w:cs="Times New Roman"/>
        </w:rPr>
        <w:t>вестно подчиниться его решению.</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В последнее время в международной практике получила развитие тенденция включения в принимаемые конвенции механизма арбитражного разбирательства споров.</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 xml:space="preserve">На основании Вашингтонской конвенции об урегулировании инвестиционных споров между государствами и физическими и юридическими лицами других государств </w:t>
      </w:r>
      <w:smartTag w:uri="urn:schemas-microsoft-com:office:smarttags" w:element="metricconverter">
        <w:smartTagPr>
          <w:attr w:name="ProductID" w:val="1965 г"/>
        </w:smartTagPr>
        <w:r w:rsidRPr="002A5FD5">
          <w:rPr>
            <w:rFonts w:ascii="Times New Roman" w:hAnsi="Times New Roman" w:cs="Times New Roman"/>
          </w:rPr>
          <w:t>1965 г</w:t>
        </w:r>
      </w:smartTag>
      <w:r w:rsidRPr="002A5FD5">
        <w:rPr>
          <w:rFonts w:ascii="Times New Roman" w:hAnsi="Times New Roman" w:cs="Times New Roman"/>
        </w:rPr>
        <w:t>. был учрежден орган по разрешению данных споров — Международный центр по урегулированию инвестиционных споров — и предусмотрена процедура арбитражного разбирательства.</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 xml:space="preserve">Приложение II к Конвенции о биологическом разнообразии </w:t>
      </w:r>
      <w:smartTag w:uri="urn:schemas-microsoft-com:office:smarttags" w:element="metricconverter">
        <w:smartTagPr>
          <w:attr w:name="ProductID" w:val="1992 г"/>
        </w:smartTagPr>
        <w:r w:rsidRPr="002A5FD5">
          <w:rPr>
            <w:rFonts w:ascii="Times New Roman" w:hAnsi="Times New Roman" w:cs="Times New Roman"/>
          </w:rPr>
          <w:t>1992 г</w:t>
        </w:r>
      </w:smartTag>
      <w:r w:rsidRPr="002A5FD5">
        <w:rPr>
          <w:rFonts w:ascii="Times New Roman" w:hAnsi="Times New Roman" w:cs="Times New Roman"/>
        </w:rPr>
        <w:t>. предусматривает, что в случае спора государство-истец подает заявление в Секретариат Конвенции, который извещает об этом остальные страны. Стороны назначают арбитров (арбитра), который и разрешает спор по существу.</w:t>
      </w:r>
    </w:p>
    <w:p w:rsidR="00E86B7A" w:rsidRPr="002A5FD5" w:rsidRDefault="00E86B7A" w:rsidP="005F05BB">
      <w:pPr>
        <w:pStyle w:val="a4"/>
        <w:ind w:left="0" w:right="0" w:firstLine="284"/>
        <w:rPr>
          <w:sz w:val="20"/>
        </w:rPr>
      </w:pPr>
    </w:p>
    <w:p w:rsidR="00AC4A37" w:rsidRPr="00F02DAF" w:rsidRDefault="00AC4A37" w:rsidP="005F05BB">
      <w:pPr>
        <w:pStyle w:val="a4"/>
        <w:numPr>
          <w:ilvl w:val="0"/>
          <w:numId w:val="1"/>
        </w:numPr>
        <w:tabs>
          <w:tab w:val="clear" w:pos="-207"/>
          <w:tab w:val="num" w:pos="426"/>
        </w:tabs>
        <w:ind w:left="0" w:right="0" w:firstLine="284"/>
        <w:rPr>
          <w:b/>
          <w:sz w:val="20"/>
          <w:u w:val="single"/>
        </w:rPr>
      </w:pPr>
      <w:r w:rsidRPr="00F02DAF">
        <w:rPr>
          <w:b/>
          <w:sz w:val="20"/>
          <w:u w:val="single"/>
        </w:rPr>
        <w:t>Международные суды.</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Одним из видов разрешения межд</w:t>
      </w:r>
      <w:r w:rsidR="00F02DAF">
        <w:rPr>
          <w:rFonts w:ascii="Times New Roman" w:hAnsi="Times New Roman" w:cs="Times New Roman"/>
        </w:rPr>
        <w:t>ународных споров является судеб</w:t>
      </w:r>
      <w:r w:rsidRPr="002A5FD5">
        <w:rPr>
          <w:rFonts w:ascii="Times New Roman" w:hAnsi="Times New Roman" w:cs="Times New Roman"/>
        </w:rPr>
        <w:t>ная процедура. Соответствующие судебные органы учреждаются на основе договоров при международных организац</w:t>
      </w:r>
      <w:r w:rsidR="00F02DAF">
        <w:rPr>
          <w:rFonts w:ascii="Times New Roman" w:hAnsi="Times New Roman" w:cs="Times New Roman"/>
        </w:rPr>
        <w:t>иях как универсального (Междуна</w:t>
      </w:r>
      <w:r w:rsidRPr="002A5FD5">
        <w:rPr>
          <w:rFonts w:ascii="Times New Roman" w:hAnsi="Times New Roman" w:cs="Times New Roman"/>
        </w:rPr>
        <w:t>родный Суд ООН), так и регионального</w:t>
      </w:r>
      <w:r w:rsidR="00F02DAF">
        <w:rPr>
          <w:rFonts w:ascii="Times New Roman" w:hAnsi="Times New Roman" w:cs="Times New Roman"/>
        </w:rPr>
        <w:t xml:space="preserve"> характера (Суд ЕС, Межамерикан</w:t>
      </w:r>
      <w:r w:rsidRPr="002A5FD5">
        <w:rPr>
          <w:rFonts w:ascii="Times New Roman" w:hAnsi="Times New Roman" w:cs="Times New Roman"/>
        </w:rPr>
        <w:t>ский суд по правам человека, Экономический Суд СНГ).</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Состав международного суда образуется заранее и не зависит от воли сторон. Его компетенция фиксируется в учредительном акте; суды также принимают собственные регламенты. Решения судов обязательны для сторон и обжалованию не подлежат.</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 xml:space="preserve">В зависимости от характера рассматриваемых споров международные суды делятся на суды по разрешению: </w:t>
      </w:r>
      <w:r w:rsidRPr="00F02DAF">
        <w:rPr>
          <w:rFonts w:ascii="Times New Roman" w:hAnsi="Times New Roman" w:cs="Times New Roman"/>
          <w:b/>
        </w:rPr>
        <w:t>межгосу</w:t>
      </w:r>
      <w:r w:rsidR="00F02DAF" w:rsidRPr="00F02DAF">
        <w:rPr>
          <w:rFonts w:ascii="Times New Roman" w:hAnsi="Times New Roman" w:cs="Times New Roman"/>
          <w:b/>
        </w:rPr>
        <w:t>дарственных споров</w:t>
      </w:r>
      <w:r w:rsidR="00F02DAF">
        <w:rPr>
          <w:rFonts w:ascii="Times New Roman" w:hAnsi="Times New Roman" w:cs="Times New Roman"/>
        </w:rPr>
        <w:t xml:space="preserve"> (Между</w:t>
      </w:r>
      <w:r w:rsidRPr="002A5FD5">
        <w:rPr>
          <w:rFonts w:ascii="Times New Roman" w:hAnsi="Times New Roman" w:cs="Times New Roman"/>
        </w:rPr>
        <w:t xml:space="preserve">народный Суд ООН, Экономический Суд СНГ); </w:t>
      </w:r>
      <w:r w:rsidRPr="00F02DAF">
        <w:rPr>
          <w:rFonts w:ascii="Times New Roman" w:hAnsi="Times New Roman" w:cs="Times New Roman"/>
          <w:b/>
        </w:rPr>
        <w:t>как межгосударственных споров, так и дел, возбуждаемых физическими и юридическими лицами против государств и международных организаций</w:t>
      </w:r>
      <w:r w:rsidRPr="002A5FD5">
        <w:rPr>
          <w:rFonts w:ascii="Times New Roman" w:hAnsi="Times New Roman" w:cs="Times New Roman"/>
        </w:rPr>
        <w:t xml:space="preserve"> (Европейский суд по правам человека); </w:t>
      </w:r>
      <w:r w:rsidRPr="00F02DAF">
        <w:rPr>
          <w:rFonts w:ascii="Times New Roman" w:hAnsi="Times New Roman" w:cs="Times New Roman"/>
          <w:b/>
        </w:rPr>
        <w:t>трудовых споров в рамках международных организаций</w:t>
      </w:r>
      <w:r w:rsidRPr="002A5FD5">
        <w:rPr>
          <w:rFonts w:ascii="Times New Roman" w:hAnsi="Times New Roman" w:cs="Times New Roman"/>
        </w:rPr>
        <w:t xml:space="preserve"> (Административный трибунал МОТ); </w:t>
      </w:r>
      <w:r w:rsidRPr="00F02DAF">
        <w:rPr>
          <w:rFonts w:ascii="Times New Roman" w:hAnsi="Times New Roman" w:cs="Times New Roman"/>
          <w:b/>
        </w:rPr>
        <w:t>по привлечению к ответственности физических лиц</w:t>
      </w:r>
      <w:r w:rsidRPr="002A5FD5">
        <w:rPr>
          <w:rFonts w:ascii="Times New Roman" w:hAnsi="Times New Roman" w:cs="Times New Roman"/>
        </w:rPr>
        <w:t xml:space="preserve"> (Нюрнбергский трибунал); </w:t>
      </w:r>
      <w:r w:rsidRPr="00F02DAF">
        <w:rPr>
          <w:rFonts w:ascii="Times New Roman" w:hAnsi="Times New Roman" w:cs="Times New Roman"/>
          <w:b/>
        </w:rPr>
        <w:t>различных категорий споров</w:t>
      </w:r>
      <w:r w:rsidRPr="002A5FD5">
        <w:rPr>
          <w:rFonts w:ascii="Times New Roman" w:hAnsi="Times New Roman" w:cs="Times New Roman"/>
        </w:rPr>
        <w:t xml:space="preserve"> (Суд ЕС).</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 xml:space="preserve">Например, в соответствии с Конвенцией ООН по морскому праву </w:t>
      </w:r>
      <w:smartTag w:uri="urn:schemas-microsoft-com:office:smarttags" w:element="metricconverter">
        <w:smartTagPr>
          <w:attr w:name="ProductID" w:val="1982 г"/>
        </w:smartTagPr>
        <w:r w:rsidRPr="002A5FD5">
          <w:rPr>
            <w:rFonts w:ascii="Times New Roman" w:hAnsi="Times New Roman" w:cs="Times New Roman"/>
          </w:rPr>
          <w:t>1982 г</w:t>
        </w:r>
      </w:smartTag>
      <w:r w:rsidRPr="002A5FD5">
        <w:rPr>
          <w:rFonts w:ascii="Times New Roman" w:hAnsi="Times New Roman" w:cs="Times New Roman"/>
        </w:rPr>
        <w:t>. создан Международный трибунал по морскому праву. Трибунал состоит из 21 судьи, избираемого государствами — участниками Конвенции. Они являются экспертами в области морского права и представляют основные существующие в мире системы права. Для образования судебного при</w:t>
      </w:r>
      <w:r w:rsidR="00F02DAF">
        <w:rPr>
          <w:rFonts w:ascii="Times New Roman" w:hAnsi="Times New Roman" w:cs="Times New Roman"/>
        </w:rPr>
        <w:t>сутст</w:t>
      </w:r>
      <w:r w:rsidRPr="002A5FD5">
        <w:rPr>
          <w:rFonts w:ascii="Times New Roman" w:hAnsi="Times New Roman" w:cs="Times New Roman"/>
        </w:rPr>
        <w:t>вия достаточно 11 судей. В рамках Трибунала создана Камера по спорам, касающимся морского дна. Трибунал рассматри</w:t>
      </w:r>
      <w:r w:rsidR="00F02DAF">
        <w:rPr>
          <w:rFonts w:ascii="Times New Roman" w:hAnsi="Times New Roman" w:cs="Times New Roman"/>
        </w:rPr>
        <w:t>вает споры между: государст</w:t>
      </w:r>
      <w:r w:rsidRPr="002A5FD5">
        <w:rPr>
          <w:rFonts w:ascii="Times New Roman" w:hAnsi="Times New Roman" w:cs="Times New Roman"/>
        </w:rPr>
        <w:t xml:space="preserve">вами — участниками Конвенции </w:t>
      </w:r>
      <w:smartTag w:uri="urn:schemas-microsoft-com:office:smarttags" w:element="metricconverter">
        <w:smartTagPr>
          <w:attr w:name="ProductID" w:val="1982 г"/>
        </w:smartTagPr>
        <w:r w:rsidRPr="002A5FD5">
          <w:rPr>
            <w:rFonts w:ascii="Times New Roman" w:hAnsi="Times New Roman" w:cs="Times New Roman"/>
          </w:rPr>
          <w:t>1982 г</w:t>
        </w:r>
      </w:smartTag>
      <w:r w:rsidRPr="002A5FD5">
        <w:rPr>
          <w:rFonts w:ascii="Times New Roman" w:hAnsi="Times New Roman" w:cs="Times New Roman"/>
        </w:rPr>
        <w:t>.; су</w:t>
      </w:r>
      <w:r w:rsidR="00F02DAF">
        <w:rPr>
          <w:rFonts w:ascii="Times New Roman" w:hAnsi="Times New Roman" w:cs="Times New Roman"/>
        </w:rPr>
        <w:t>бъектами контрактов по разработ</w:t>
      </w:r>
      <w:r w:rsidRPr="002A5FD5">
        <w:rPr>
          <w:rFonts w:ascii="Times New Roman" w:hAnsi="Times New Roman" w:cs="Times New Roman"/>
        </w:rPr>
        <w:t>ке морского дна; Органом по морскому дну и государством-участником, юридическим или физическим лицом в случаях, когда Орган несет ответственность за ущерб этим субъектам.</w:t>
      </w:r>
    </w:p>
    <w:p w:rsidR="00E86B7A" w:rsidRPr="002A5FD5" w:rsidRDefault="00E86B7A" w:rsidP="005F05BB">
      <w:pPr>
        <w:pStyle w:val="a4"/>
        <w:ind w:left="0" w:right="0" w:firstLine="284"/>
        <w:rPr>
          <w:sz w:val="20"/>
        </w:rPr>
      </w:pPr>
      <w:r w:rsidRPr="002A5FD5">
        <w:rPr>
          <w:sz w:val="20"/>
        </w:rPr>
        <w:t>В настоящее время отмечается значительное увеличение числа меж-дународных судов и расширение их компетенции.</w:t>
      </w:r>
    </w:p>
    <w:p w:rsidR="00E86B7A" w:rsidRPr="002A5FD5" w:rsidRDefault="00E86B7A" w:rsidP="005F05BB">
      <w:pPr>
        <w:pStyle w:val="a4"/>
        <w:ind w:left="0" w:right="0" w:firstLine="284"/>
        <w:rPr>
          <w:sz w:val="20"/>
        </w:rPr>
      </w:pPr>
    </w:p>
    <w:p w:rsidR="00AC4A37" w:rsidRPr="00F02DAF" w:rsidRDefault="00AC4A37" w:rsidP="005F05BB">
      <w:pPr>
        <w:pStyle w:val="a4"/>
        <w:numPr>
          <w:ilvl w:val="0"/>
          <w:numId w:val="1"/>
        </w:numPr>
        <w:tabs>
          <w:tab w:val="clear" w:pos="-207"/>
          <w:tab w:val="num" w:pos="426"/>
        </w:tabs>
        <w:ind w:left="0" w:right="0" w:firstLine="284"/>
        <w:rPr>
          <w:b/>
          <w:sz w:val="20"/>
          <w:u w:val="single"/>
        </w:rPr>
      </w:pPr>
      <w:r w:rsidRPr="00F02DAF">
        <w:rPr>
          <w:b/>
          <w:sz w:val="20"/>
          <w:u w:val="single"/>
        </w:rPr>
        <w:t>Образование ООН. Цели и принципы. Значение ООН в современном мире.</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 xml:space="preserve">Организация Объединенных Наций создана после Второй мировой войны. Устав ООН был принят на конференции в Сан-Франциско 26 июня </w:t>
      </w:r>
      <w:smartTag w:uri="urn:schemas-microsoft-com:office:smarttags" w:element="metricconverter">
        <w:smartTagPr>
          <w:attr w:name="ProductID" w:val="1945 г"/>
        </w:smartTagPr>
        <w:r w:rsidRPr="002A5FD5">
          <w:rPr>
            <w:rFonts w:ascii="Times New Roman" w:hAnsi="Times New Roman" w:cs="Times New Roman"/>
          </w:rPr>
          <w:t>1945 г</w:t>
        </w:r>
      </w:smartTag>
      <w:r w:rsidRPr="002A5FD5">
        <w:rPr>
          <w:rFonts w:ascii="Times New Roman" w:hAnsi="Times New Roman" w:cs="Times New Roman"/>
        </w:rPr>
        <w:t xml:space="preserve">. и вступил в силу 24 октября </w:t>
      </w:r>
      <w:smartTag w:uri="urn:schemas-microsoft-com:office:smarttags" w:element="metricconverter">
        <w:smartTagPr>
          <w:attr w:name="ProductID" w:val="1945 г"/>
        </w:smartTagPr>
        <w:r w:rsidRPr="002A5FD5">
          <w:rPr>
            <w:rFonts w:ascii="Times New Roman" w:hAnsi="Times New Roman" w:cs="Times New Roman"/>
          </w:rPr>
          <w:t>1945 г</w:t>
        </w:r>
      </w:smartTag>
      <w:r w:rsidRPr="002A5FD5">
        <w:rPr>
          <w:rFonts w:ascii="Times New Roman" w:hAnsi="Times New Roman" w:cs="Times New Roman"/>
        </w:rPr>
        <w:t xml:space="preserve">. Этот день с </w:t>
      </w:r>
      <w:smartTag w:uri="urn:schemas-microsoft-com:office:smarttags" w:element="metricconverter">
        <w:smartTagPr>
          <w:attr w:name="ProductID" w:val="1947 г"/>
        </w:smartTagPr>
        <w:r w:rsidRPr="002A5FD5">
          <w:rPr>
            <w:rFonts w:ascii="Times New Roman" w:hAnsi="Times New Roman" w:cs="Times New Roman"/>
          </w:rPr>
          <w:t>1947 г</w:t>
        </w:r>
      </w:smartTag>
      <w:r w:rsidRPr="002A5FD5">
        <w:rPr>
          <w:rFonts w:ascii="Times New Roman" w:hAnsi="Times New Roman" w:cs="Times New Roman"/>
        </w:rPr>
        <w:t>. отмечается как День Объединенных Наций.</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 xml:space="preserve">Учредительный документ ООН (Устав ООН) является универсальным международным договором и закрепляет основы современного международного правопорядка. ООН преследует </w:t>
      </w:r>
      <w:r w:rsidRPr="00F02DAF">
        <w:rPr>
          <w:rFonts w:ascii="Times New Roman" w:hAnsi="Times New Roman" w:cs="Times New Roman"/>
          <w:b/>
        </w:rPr>
        <w:t>цели</w:t>
      </w:r>
      <w:r w:rsidRPr="002A5FD5">
        <w:rPr>
          <w:rFonts w:ascii="Times New Roman" w:hAnsi="Times New Roman" w:cs="Times New Roman"/>
        </w:rPr>
        <w:t>:</w:t>
      </w:r>
    </w:p>
    <w:p w:rsidR="00E86B7A" w:rsidRPr="002A5FD5" w:rsidRDefault="00E86B7A" w:rsidP="00F02DAF">
      <w:pPr>
        <w:pStyle w:val="a5"/>
        <w:numPr>
          <w:ilvl w:val="0"/>
          <w:numId w:val="13"/>
        </w:numPr>
        <w:tabs>
          <w:tab w:val="clear" w:pos="1004"/>
          <w:tab w:val="num" w:pos="142"/>
        </w:tabs>
        <w:ind w:left="142" w:hanging="142"/>
        <w:rPr>
          <w:rFonts w:ascii="Times New Roman" w:hAnsi="Times New Roman" w:cs="Times New Roman"/>
        </w:rPr>
      </w:pPr>
      <w:r w:rsidRPr="00F02DAF">
        <w:rPr>
          <w:rFonts w:ascii="Times New Roman" w:hAnsi="Times New Roman" w:cs="Times New Roman"/>
          <w:b/>
          <w:i/>
        </w:rPr>
        <w:t>поддерживать международный мир</w:t>
      </w:r>
      <w:r w:rsidRPr="002A5FD5">
        <w:rPr>
          <w:rFonts w:ascii="Times New Roman" w:hAnsi="Times New Roman" w:cs="Times New Roman"/>
        </w:rPr>
        <w:t xml:space="preserve"> и безопасность и с этой целью принимать эффективные коллективные меры для предотвращения и устранения угрозы миру и подавления актов агрессии;</w:t>
      </w:r>
    </w:p>
    <w:p w:rsidR="00E86B7A" w:rsidRPr="002A5FD5" w:rsidRDefault="00E86B7A" w:rsidP="00F02DAF">
      <w:pPr>
        <w:pStyle w:val="a5"/>
        <w:numPr>
          <w:ilvl w:val="0"/>
          <w:numId w:val="13"/>
        </w:numPr>
        <w:tabs>
          <w:tab w:val="clear" w:pos="1004"/>
          <w:tab w:val="num" w:pos="142"/>
        </w:tabs>
        <w:ind w:left="142" w:hanging="142"/>
        <w:rPr>
          <w:rFonts w:ascii="Times New Roman" w:hAnsi="Times New Roman" w:cs="Times New Roman"/>
        </w:rPr>
      </w:pPr>
      <w:r w:rsidRPr="00F02DAF">
        <w:rPr>
          <w:rFonts w:ascii="Times New Roman" w:hAnsi="Times New Roman" w:cs="Times New Roman"/>
          <w:b/>
          <w:i/>
        </w:rPr>
        <w:t>развивать дружественные отношения</w:t>
      </w:r>
      <w:r w:rsidRPr="002A5FD5">
        <w:rPr>
          <w:rFonts w:ascii="Times New Roman" w:hAnsi="Times New Roman" w:cs="Times New Roman"/>
        </w:rPr>
        <w:t xml:space="preserve"> между государствами на основе уважения принципа равноправия и самоопределения народов;</w:t>
      </w:r>
    </w:p>
    <w:p w:rsidR="00E86B7A" w:rsidRPr="002A5FD5" w:rsidRDefault="00E86B7A" w:rsidP="00F02DAF">
      <w:pPr>
        <w:pStyle w:val="a5"/>
        <w:numPr>
          <w:ilvl w:val="0"/>
          <w:numId w:val="13"/>
        </w:numPr>
        <w:tabs>
          <w:tab w:val="clear" w:pos="1004"/>
          <w:tab w:val="num" w:pos="142"/>
        </w:tabs>
        <w:ind w:left="142" w:hanging="142"/>
        <w:rPr>
          <w:rFonts w:ascii="Times New Roman" w:hAnsi="Times New Roman" w:cs="Times New Roman"/>
        </w:rPr>
      </w:pPr>
      <w:r w:rsidRPr="00F02DAF">
        <w:rPr>
          <w:rFonts w:ascii="Times New Roman" w:hAnsi="Times New Roman" w:cs="Times New Roman"/>
          <w:b/>
          <w:i/>
        </w:rPr>
        <w:t>осуществлять международное сотрудничество</w:t>
      </w:r>
      <w:r w:rsidRPr="002A5FD5">
        <w:rPr>
          <w:rFonts w:ascii="Times New Roman" w:hAnsi="Times New Roman" w:cs="Times New Roman"/>
        </w:rPr>
        <w:t xml:space="preserve"> в разрешении между-народных проблем экономического, социального, культурного и гуманитар-ного характера и в поощрении уважения к правам человека;</w:t>
      </w:r>
    </w:p>
    <w:p w:rsidR="00E86B7A" w:rsidRPr="002A5FD5" w:rsidRDefault="00E86B7A" w:rsidP="00F02DAF">
      <w:pPr>
        <w:pStyle w:val="a5"/>
        <w:numPr>
          <w:ilvl w:val="0"/>
          <w:numId w:val="13"/>
        </w:numPr>
        <w:tabs>
          <w:tab w:val="clear" w:pos="1004"/>
          <w:tab w:val="num" w:pos="142"/>
        </w:tabs>
        <w:ind w:left="142" w:hanging="142"/>
        <w:rPr>
          <w:rFonts w:ascii="Times New Roman" w:hAnsi="Times New Roman" w:cs="Times New Roman"/>
        </w:rPr>
      </w:pPr>
      <w:r w:rsidRPr="00F02DAF">
        <w:rPr>
          <w:rFonts w:ascii="Times New Roman" w:hAnsi="Times New Roman" w:cs="Times New Roman"/>
          <w:b/>
          <w:i/>
        </w:rPr>
        <w:t>быть центром согласования действий</w:t>
      </w:r>
      <w:r w:rsidRPr="002A5FD5">
        <w:rPr>
          <w:rFonts w:ascii="Times New Roman" w:hAnsi="Times New Roman" w:cs="Times New Roman"/>
        </w:rPr>
        <w:t xml:space="preserve"> государств в достижении этих общих целей.</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 xml:space="preserve">Для достижения указанных целей ООН действует в соответствии со следующими </w:t>
      </w:r>
      <w:r w:rsidRPr="00F02DAF">
        <w:rPr>
          <w:rFonts w:ascii="Times New Roman" w:hAnsi="Times New Roman" w:cs="Times New Roman"/>
          <w:b/>
        </w:rPr>
        <w:t>принципами</w:t>
      </w:r>
      <w:r w:rsidRPr="002A5FD5">
        <w:rPr>
          <w:rFonts w:ascii="Times New Roman" w:hAnsi="Times New Roman" w:cs="Times New Roman"/>
        </w:rPr>
        <w:t>: суверенное равенство членов ООН; добросовестное выполнение обязательств по Уставу ООН; разрешение международных споров мирными средствами; отказ от угрозы силой или ее применения против территориальной неприкосновенности или политической независимости или каким-либо способом, несовместимым с Уставом ООН; невмешательство во внутренние дела государств; оказание помощи ООН во всех действиях, предпринимаемых по Уставу, обеспечение Организацией такого положения, чтобы государства, не являющиеся членами ООН, действовали в соответствии с принципами, изложенными в Уставе (ст. 2), и рядом других принципов.</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 xml:space="preserve">Первоначальными членами ООН являются государства, которые, приняв участие в конференции в Сан-Франциско по созданию ООН или подписав ранее Декларацию Объединенных Наций от 1 января </w:t>
      </w:r>
      <w:smartTag w:uri="urn:schemas-microsoft-com:office:smarttags" w:element="metricconverter">
        <w:smartTagPr>
          <w:attr w:name="ProductID" w:val="1942 г"/>
        </w:smartTagPr>
        <w:r w:rsidRPr="002A5FD5">
          <w:rPr>
            <w:rFonts w:ascii="Times New Roman" w:hAnsi="Times New Roman" w:cs="Times New Roman"/>
          </w:rPr>
          <w:t>1942 г</w:t>
        </w:r>
      </w:smartTag>
      <w:r w:rsidRPr="002A5FD5">
        <w:rPr>
          <w:rFonts w:ascii="Times New Roman" w:hAnsi="Times New Roman" w:cs="Times New Roman"/>
        </w:rPr>
        <w:t>., подписали и ратифицировали Устав ООН.</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Членом ООН может быть любое миролюбивое государство, которое примет на себя содержащиеся в Уставе обязательства и которое, по суждению ООН, может и желает эти обязательства выполнять. Прием в члены ООН производится постановлением Генеральной Ассамблеи по рекомендации Совета Безопасности</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В настоящее время ООН продолжает оставаться главным инструментом поддержания международного мира и безопасности; в рамках ООН разрабатывается большое число международных договоров, принимаются решения по разблокированию международных конфликтов и обеспечению правопорядка и законности в международных отношениях.</w:t>
      </w:r>
    </w:p>
    <w:p w:rsidR="00E86B7A" w:rsidRPr="002A5FD5" w:rsidRDefault="00E86B7A" w:rsidP="005F05BB">
      <w:pPr>
        <w:pStyle w:val="a4"/>
        <w:ind w:left="0" w:right="0" w:firstLine="284"/>
        <w:rPr>
          <w:sz w:val="20"/>
        </w:rPr>
      </w:pPr>
    </w:p>
    <w:p w:rsidR="00AC4A37" w:rsidRPr="002A5FD5" w:rsidRDefault="00AC4A37" w:rsidP="005F05BB">
      <w:pPr>
        <w:pStyle w:val="a4"/>
        <w:numPr>
          <w:ilvl w:val="0"/>
          <w:numId w:val="1"/>
        </w:numPr>
        <w:tabs>
          <w:tab w:val="clear" w:pos="-207"/>
          <w:tab w:val="num" w:pos="426"/>
        </w:tabs>
        <w:ind w:left="0" w:right="0" w:firstLine="284"/>
        <w:rPr>
          <w:sz w:val="20"/>
        </w:rPr>
      </w:pPr>
      <w:r w:rsidRPr="002A5FD5">
        <w:rPr>
          <w:sz w:val="20"/>
        </w:rPr>
        <w:t>Система органов ООН. Функции и полномочия ее главных органов, юридическая сила принимаемых решений.</w:t>
      </w:r>
    </w:p>
    <w:p w:rsidR="00AC4A37" w:rsidRDefault="00AC4A37" w:rsidP="005F05BB">
      <w:pPr>
        <w:pStyle w:val="a4"/>
        <w:numPr>
          <w:ilvl w:val="0"/>
          <w:numId w:val="1"/>
        </w:numPr>
        <w:tabs>
          <w:tab w:val="clear" w:pos="-207"/>
          <w:tab w:val="num" w:pos="426"/>
        </w:tabs>
        <w:ind w:left="0" w:right="0" w:firstLine="284"/>
        <w:rPr>
          <w:sz w:val="20"/>
        </w:rPr>
      </w:pPr>
      <w:r w:rsidRPr="002A5FD5">
        <w:rPr>
          <w:sz w:val="20"/>
        </w:rPr>
        <w:t>Понятие системы ООН. Специализированные учреждения ООН: правовой статус и классификация.</w:t>
      </w:r>
    </w:p>
    <w:p w:rsidR="00C17952" w:rsidRDefault="00C17952" w:rsidP="00C17952">
      <w:pPr>
        <w:pStyle w:val="a4"/>
        <w:ind w:left="0" w:right="0"/>
        <w:rPr>
          <w:sz w:val="20"/>
        </w:rPr>
      </w:pPr>
    </w:p>
    <w:p w:rsidR="00AC4A37" w:rsidRPr="00C17952" w:rsidRDefault="00AC4A37" w:rsidP="005F05BB">
      <w:pPr>
        <w:pStyle w:val="a4"/>
        <w:numPr>
          <w:ilvl w:val="0"/>
          <w:numId w:val="1"/>
        </w:numPr>
        <w:tabs>
          <w:tab w:val="clear" w:pos="-207"/>
          <w:tab w:val="num" w:pos="426"/>
        </w:tabs>
        <w:ind w:left="0" w:right="0" w:firstLine="284"/>
        <w:rPr>
          <w:b/>
          <w:sz w:val="20"/>
          <w:u w:val="single"/>
        </w:rPr>
      </w:pPr>
      <w:r w:rsidRPr="00C17952">
        <w:rPr>
          <w:b/>
          <w:sz w:val="20"/>
          <w:u w:val="single"/>
        </w:rPr>
        <w:t>Правовое регулирование привилегий и иммунитетов ООН и специализированных учреждений ООН. Привилегии и иммунитеты персонала ООН.</w:t>
      </w:r>
    </w:p>
    <w:p w:rsidR="00C17952" w:rsidRPr="00DF56D0" w:rsidRDefault="00C17952" w:rsidP="00C17952">
      <w:pPr>
        <w:shd w:val="clear" w:color="auto" w:fill="FFFFFF"/>
        <w:ind w:firstLine="284"/>
        <w:rPr>
          <w:i/>
        </w:rPr>
      </w:pPr>
      <w:r w:rsidRPr="00E358AC">
        <w:rPr>
          <w:color w:val="000000"/>
        </w:rPr>
        <w:t>Без привилегий и иммунитетов невозможна нормальная практическая деятельность любой международной организации. В одних случаях объем привилегий и им</w:t>
      </w:r>
      <w:r w:rsidRPr="00E358AC">
        <w:rPr>
          <w:color w:val="000000"/>
        </w:rPr>
        <w:softHyphen/>
        <w:t>мунитетов определяется специальным соглашением, а в других - нацио</w:t>
      </w:r>
      <w:r w:rsidRPr="00E358AC">
        <w:rPr>
          <w:color w:val="000000"/>
        </w:rPr>
        <w:softHyphen/>
        <w:t>нальным законодательством. Однако в общей форме право на привиле</w:t>
      </w:r>
      <w:r w:rsidRPr="00E358AC">
        <w:rPr>
          <w:color w:val="000000"/>
        </w:rPr>
        <w:softHyphen/>
        <w:t>гии и иммунитеты закрепляется в учредительном акте каждой организа</w:t>
      </w:r>
      <w:r w:rsidRPr="00E358AC">
        <w:rPr>
          <w:color w:val="000000"/>
        </w:rPr>
        <w:softHyphen/>
        <w:t>ции. Так, ООН пользуется на территории каждого из своих членов та</w:t>
      </w:r>
      <w:r w:rsidRPr="00E358AC">
        <w:rPr>
          <w:color w:val="000000"/>
        </w:rPr>
        <w:softHyphen/>
        <w:t>кими привилегиями и иммунитетами, которые необходимы для достиже</w:t>
      </w:r>
      <w:r w:rsidRPr="00E358AC">
        <w:rPr>
          <w:color w:val="000000"/>
        </w:rPr>
        <w:softHyphen/>
        <w:t>ния ее целей (ст. 105 Устава). Имущество и активы Европейского банка реконструкции и развития (ЕБРР), где бы они ни находились и кто бы ни являлся их держателями, обладают иммунитетом от обыска, конфи</w:t>
      </w:r>
      <w:r w:rsidRPr="00E358AC">
        <w:rPr>
          <w:color w:val="000000"/>
        </w:rPr>
        <w:softHyphen/>
        <w:t>скации, экспроприации или любой иной формы изъятия или отчуждения путем исполнительных или законодательных действий (ст. 47 Соглаше</w:t>
      </w:r>
      <w:r w:rsidRPr="00E358AC">
        <w:rPr>
          <w:color w:val="000000"/>
        </w:rPr>
        <w:softHyphen/>
        <w:t>ния об учреждении ЕБРР). Более детально объем привилегий и иммуни</w:t>
      </w:r>
      <w:r w:rsidRPr="00E358AC">
        <w:rPr>
          <w:color w:val="000000"/>
        </w:rPr>
        <w:softHyphen/>
        <w:t xml:space="preserve">тетов той или иной организации определяется в соглашениях о штаб-квартире, об учреждении представительств на территории государств или при других организациях. Например, Соглашение между РФ и ООН </w:t>
      </w:r>
      <w:r>
        <w:rPr>
          <w:color w:val="000000"/>
        </w:rPr>
        <w:t>об</w:t>
      </w:r>
      <w:r w:rsidRPr="00E358AC">
        <w:rPr>
          <w:i/>
          <w:iCs/>
          <w:color w:val="000000"/>
        </w:rPr>
        <w:t xml:space="preserve"> </w:t>
      </w:r>
      <w:r w:rsidRPr="00E358AC">
        <w:rPr>
          <w:color w:val="000000"/>
        </w:rPr>
        <w:t xml:space="preserve">учреждении в России объединенного  представительства ООН   1993  г определяет, что </w:t>
      </w:r>
      <w:r w:rsidRPr="00DF56D0">
        <w:rPr>
          <w:i/>
          <w:color w:val="000000"/>
        </w:rPr>
        <w:t>ООН, ее имущество, фонды и активы, где бы и в чьем бы распоряжении они ни находились, пользуются иммунитетом от любой формы судебного вмешательства, кроме случаев, когда Организаций сама определенно отказывается от иммунитета. Помещения Представительства ООН неприкосновенны. Соответствующие власти РФ не вступают в помещения Представительства для исполнения каких-либо служебных обязанностей иначе как с определенно выраженного согласи главы Представительства и на утвержденных им или его условиях. Архивы Представительства, ООН и вообще все документы, принадлежащим, где бы и в чьем бы распоряжении они ни находились, неприкосновенны. Представительство и ООН, их активы, доходы и другое имущее во освобождаются от всех прямых налогов, сборов и пошлин, а также с таможенных сборов, импортных или экспортных запрещений при ввоз и вывозе предметов для служебного пользования и собственных издани Лица, оказывающие услуги от имени ООН, не подлежат судебной отве</w:t>
      </w:r>
      <w:r>
        <w:rPr>
          <w:i/>
          <w:color w:val="000000"/>
        </w:rPr>
        <w:t>т</w:t>
      </w:r>
      <w:r w:rsidRPr="00DF56D0">
        <w:rPr>
          <w:i/>
          <w:color w:val="000000"/>
        </w:rPr>
        <w:t>ственности за сказанное или написанное и за все действия, совершенн</w:t>
      </w:r>
      <w:r>
        <w:rPr>
          <w:i/>
          <w:color w:val="000000"/>
        </w:rPr>
        <w:t>ые</w:t>
      </w:r>
      <w:r w:rsidRPr="00DF56D0">
        <w:rPr>
          <w:i/>
          <w:color w:val="000000"/>
        </w:rPr>
        <w:t xml:space="preserve"> ими при осуществлении программ ООН или других связанных с ни</w:t>
      </w:r>
      <w:r>
        <w:rPr>
          <w:i/>
          <w:color w:val="000000"/>
        </w:rPr>
        <w:t>ми</w:t>
      </w:r>
      <w:r w:rsidRPr="00DF56D0">
        <w:rPr>
          <w:i/>
          <w:color w:val="000000"/>
        </w:rPr>
        <w:t xml:space="preserve"> мероприятий.</w:t>
      </w:r>
    </w:p>
    <w:p w:rsidR="00C17952" w:rsidRPr="00DF56D0" w:rsidRDefault="00C17952" w:rsidP="00C17952">
      <w:pPr>
        <w:shd w:val="clear" w:color="auto" w:fill="FFFFFF"/>
        <w:ind w:firstLine="284"/>
        <w:rPr>
          <w:i/>
        </w:rPr>
      </w:pPr>
      <w:r w:rsidRPr="00DF56D0">
        <w:rPr>
          <w:b/>
          <w:color w:val="000000"/>
        </w:rPr>
        <w:t>Должностные лица и лица</w:t>
      </w:r>
      <w:r w:rsidRPr="00E358AC">
        <w:rPr>
          <w:color w:val="000000"/>
        </w:rPr>
        <w:t>, приглашенные Объединенным институте ядерных исследований, пользуются в Российской Федерации следующи</w:t>
      </w:r>
      <w:r>
        <w:rPr>
          <w:color w:val="000000"/>
        </w:rPr>
        <w:t>м</w:t>
      </w:r>
      <w:r w:rsidRPr="00E358AC">
        <w:rPr>
          <w:color w:val="000000"/>
        </w:rPr>
        <w:t>и привилегиями и иммунитетами</w:t>
      </w:r>
      <w:r w:rsidRPr="00DF56D0">
        <w:rPr>
          <w:i/>
          <w:color w:val="000000"/>
        </w:rPr>
        <w:t>: а) не подлежат судебной и админист</w:t>
      </w:r>
      <w:r w:rsidRPr="00DF56D0">
        <w:rPr>
          <w:i/>
          <w:color w:val="000000"/>
        </w:rPr>
        <w:softHyphen/>
        <w:t>ративной ответственности за все действия, совершенные при исполнении ими своих служебных обязанностей (этот иммунитет продолжает пре</w:t>
      </w:r>
      <w:r w:rsidRPr="00DF56D0">
        <w:rPr>
          <w:i/>
          <w:color w:val="000000"/>
        </w:rPr>
        <w:softHyphen/>
        <w:t>доставляться после окончания срока службы в Организации); б) освобо</w:t>
      </w:r>
      <w:r w:rsidRPr="00DF56D0">
        <w:rPr>
          <w:i/>
          <w:color w:val="000000"/>
        </w:rPr>
        <w:softHyphen/>
        <w:t>ждаются от государственных служебных повинностей; в) освобождаются от уплаты подоходного налога с физических лиц с доходов, получаемых в Организации; г) освобождаются от ограничений по иммиграции и от югистрации в качестве иностранцев; д) имеют право без уплаты тамо</w:t>
      </w:r>
      <w:r w:rsidRPr="00DF56D0">
        <w:rPr>
          <w:i/>
          <w:color w:val="000000"/>
        </w:rPr>
        <w:softHyphen/>
        <w:t>женных платежей ввести свою мебель, предметы домашнего и личного обихода при первоначальном занятии должности в Российской Федера</w:t>
      </w:r>
      <w:r w:rsidRPr="00DF56D0">
        <w:rPr>
          <w:i/>
          <w:color w:val="000000"/>
        </w:rPr>
        <w:softHyphen/>
        <w:t>ции. Положения пунктов "б", "г" и "д" применяются к членам семьи юлжностного лица, проживающим вместе с ним.</w:t>
      </w:r>
    </w:p>
    <w:p w:rsidR="00C17952" w:rsidRPr="00E358AC" w:rsidRDefault="00C17952" w:rsidP="00C17952">
      <w:pPr>
        <w:shd w:val="clear" w:color="auto" w:fill="FFFFFF"/>
        <w:ind w:firstLine="284"/>
        <w:jc w:val="both"/>
      </w:pPr>
      <w:r>
        <w:rPr>
          <w:color w:val="000000"/>
        </w:rPr>
        <w:t>Высшее до</w:t>
      </w:r>
      <w:r w:rsidRPr="00E358AC">
        <w:rPr>
          <w:color w:val="000000"/>
        </w:rPr>
        <w:t>лжностное лицо (Генеральный секретарь, Генеральный директор и т.д.) имеет право и обязанность отказаться от иммунитета, предоставленного какому-либо лицу, в тех случаях, когда иммунитет препятствует отправ</w:t>
      </w:r>
      <w:r>
        <w:rPr>
          <w:color w:val="000000"/>
        </w:rPr>
        <w:t>ле</w:t>
      </w:r>
      <w:r w:rsidRPr="00E358AC">
        <w:rPr>
          <w:color w:val="000000"/>
        </w:rPr>
        <w:t xml:space="preserve">нию правосудия и от него можно отказаться без ущерба для интересов </w:t>
      </w:r>
      <w:r>
        <w:rPr>
          <w:color w:val="000000"/>
        </w:rPr>
        <w:t>о</w:t>
      </w:r>
      <w:r w:rsidRPr="00E358AC">
        <w:rPr>
          <w:color w:val="000000"/>
        </w:rPr>
        <w:t>рганизации.</w:t>
      </w:r>
    </w:p>
    <w:p w:rsidR="00C17952" w:rsidRPr="00E358AC" w:rsidRDefault="00C17952" w:rsidP="00C17952">
      <w:pPr>
        <w:shd w:val="clear" w:color="auto" w:fill="FFFFFF"/>
        <w:ind w:firstLine="284"/>
      </w:pPr>
      <w:r w:rsidRPr="00E358AC">
        <w:rPr>
          <w:color w:val="000000"/>
        </w:rPr>
        <w:t>Любая организация не может ссылаться на иммунитет во всех случа</w:t>
      </w:r>
      <w:r>
        <w:rPr>
          <w:color w:val="000000"/>
        </w:rPr>
        <w:t>ях</w:t>
      </w:r>
      <w:r w:rsidRPr="00E358AC">
        <w:rPr>
          <w:color w:val="000000"/>
        </w:rPr>
        <w:t>, когда она по своей инициативе вступает в гражданские правоотно</w:t>
      </w:r>
      <w:r>
        <w:rPr>
          <w:color w:val="000000"/>
        </w:rPr>
        <w:t>ш</w:t>
      </w:r>
      <w:r w:rsidRPr="00E358AC">
        <w:rPr>
          <w:color w:val="000000"/>
        </w:rPr>
        <w:t>ения в стране пребывания.</w:t>
      </w:r>
    </w:p>
    <w:p w:rsidR="00C17952" w:rsidRDefault="00C17952" w:rsidP="00C17952">
      <w:pPr>
        <w:pStyle w:val="a4"/>
        <w:ind w:left="0" w:right="0"/>
        <w:rPr>
          <w:sz w:val="20"/>
        </w:rPr>
      </w:pPr>
    </w:p>
    <w:p w:rsidR="00AC4A37" w:rsidRPr="00C17952" w:rsidRDefault="00AC4A37" w:rsidP="005F05BB">
      <w:pPr>
        <w:pStyle w:val="a4"/>
        <w:numPr>
          <w:ilvl w:val="0"/>
          <w:numId w:val="1"/>
        </w:numPr>
        <w:tabs>
          <w:tab w:val="clear" w:pos="-207"/>
          <w:tab w:val="num" w:pos="426"/>
        </w:tabs>
        <w:ind w:left="0" w:right="0" w:firstLine="284"/>
        <w:rPr>
          <w:b/>
          <w:sz w:val="20"/>
          <w:u w:val="single"/>
        </w:rPr>
      </w:pPr>
      <w:r w:rsidRPr="00C17952">
        <w:rPr>
          <w:b/>
          <w:sz w:val="20"/>
          <w:u w:val="single"/>
        </w:rPr>
        <w:t>Система коллективной безопасности ООН: понятие, функции, субъекты.</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Основным инструментом для сохранения мира и предупреждения возникновения войн является универсальная система международной безопасности, предусмотренная Уставом ООН. Устав закрепляет основы современного мирового правопорядка, принципы взаимоотношений государств на международной арене и предусматривает целый комплекс мер по сохранению международного мира и пресечению актов агрессии. В их числе:</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средства мирного разрешения международных споров;</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меры по обеспечению мира с использованием региональных организаций безопасности;</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временные меры по пресечению нарушений международного мира и безопасности;</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принудительные меры в отношении государств-нарушителей без использования вооруженных сил;</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принудительные меры в отношении государств-агрессоров с использованием вооруженных сил.</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Поскольку различные аспекты этой проблемы уже были предметом нашего рассмотрения, остановим внимание на исследовании региональных систем международной безопасности.</w:t>
      </w:r>
    </w:p>
    <w:p w:rsidR="004B1224" w:rsidRPr="002A5FD5" w:rsidRDefault="004B1224" w:rsidP="005F05BB">
      <w:pPr>
        <w:pStyle w:val="a4"/>
        <w:ind w:left="0" w:right="0" w:firstLine="284"/>
        <w:rPr>
          <w:sz w:val="20"/>
        </w:rPr>
      </w:pPr>
    </w:p>
    <w:p w:rsidR="004B1224" w:rsidRPr="002A5FD5" w:rsidRDefault="004B1224" w:rsidP="005F05BB">
      <w:pPr>
        <w:pStyle w:val="a4"/>
        <w:ind w:left="0" w:right="0" w:firstLine="284"/>
        <w:rPr>
          <w:sz w:val="20"/>
        </w:rPr>
      </w:pPr>
    </w:p>
    <w:p w:rsidR="00AC4A37" w:rsidRPr="002A5FD5" w:rsidRDefault="00AC4A37" w:rsidP="005F05BB">
      <w:pPr>
        <w:pStyle w:val="a4"/>
        <w:numPr>
          <w:ilvl w:val="0"/>
          <w:numId w:val="1"/>
        </w:numPr>
        <w:tabs>
          <w:tab w:val="clear" w:pos="-207"/>
          <w:tab w:val="num" w:pos="426"/>
        </w:tabs>
        <w:ind w:left="0" w:right="0" w:firstLine="284"/>
        <w:rPr>
          <w:sz w:val="20"/>
        </w:rPr>
      </w:pPr>
      <w:r w:rsidRPr="002A5FD5">
        <w:rPr>
          <w:sz w:val="20"/>
        </w:rPr>
        <w:t>Порядок действий Совета Безопасности ООН в случае угрозы миру, нарушения мира или акта агрессии.</w:t>
      </w:r>
    </w:p>
    <w:p w:rsidR="00AC4A37" w:rsidRDefault="00AC4A37" w:rsidP="005F05BB">
      <w:pPr>
        <w:pStyle w:val="a4"/>
        <w:numPr>
          <w:ilvl w:val="0"/>
          <w:numId w:val="1"/>
        </w:numPr>
        <w:tabs>
          <w:tab w:val="clear" w:pos="-207"/>
          <w:tab w:val="num" w:pos="426"/>
        </w:tabs>
        <w:ind w:left="0" w:right="0" w:firstLine="284"/>
        <w:rPr>
          <w:sz w:val="20"/>
        </w:rPr>
      </w:pPr>
      <w:r w:rsidRPr="002A5FD5">
        <w:rPr>
          <w:sz w:val="20"/>
        </w:rPr>
        <w:t>Операции ООН по поддержанию мира: сущность, основные принципы и критерии.</w:t>
      </w:r>
    </w:p>
    <w:p w:rsidR="00BD46D5" w:rsidRPr="002A5FD5" w:rsidRDefault="00BD46D5" w:rsidP="00BD46D5">
      <w:pPr>
        <w:pStyle w:val="a4"/>
        <w:ind w:left="0" w:right="0"/>
        <w:rPr>
          <w:sz w:val="20"/>
        </w:rPr>
      </w:pPr>
    </w:p>
    <w:p w:rsidR="00AC4A37" w:rsidRPr="00BD46D5" w:rsidRDefault="00AC4A37" w:rsidP="005F05BB">
      <w:pPr>
        <w:pStyle w:val="a4"/>
        <w:numPr>
          <w:ilvl w:val="0"/>
          <w:numId w:val="1"/>
        </w:numPr>
        <w:tabs>
          <w:tab w:val="clear" w:pos="-207"/>
          <w:tab w:val="num" w:pos="426"/>
        </w:tabs>
        <w:ind w:left="0" w:right="0" w:firstLine="284"/>
        <w:rPr>
          <w:b/>
          <w:sz w:val="20"/>
          <w:u w:val="single"/>
        </w:rPr>
      </w:pPr>
      <w:r w:rsidRPr="00BD46D5">
        <w:rPr>
          <w:b/>
          <w:sz w:val="20"/>
          <w:u w:val="single"/>
        </w:rPr>
        <w:t>Международно-правовое регулирование вопросов разоружения.</w:t>
      </w:r>
    </w:p>
    <w:p w:rsidR="00BD46D5" w:rsidRPr="007216E5" w:rsidRDefault="00BD46D5" w:rsidP="00BD46D5">
      <w:pPr>
        <w:shd w:val="clear" w:color="auto" w:fill="FFFFFF"/>
        <w:ind w:firstLine="284"/>
        <w:jc w:val="both"/>
      </w:pPr>
      <w:r w:rsidRPr="007216E5">
        <w:rPr>
          <w:b/>
          <w:bCs/>
          <w:color w:val="000000"/>
        </w:rPr>
        <w:t xml:space="preserve">Разоружение </w:t>
      </w:r>
      <w:r w:rsidRPr="007216E5">
        <w:rPr>
          <w:color w:val="000000"/>
        </w:rPr>
        <w:t>- это, с одной стороны, основной принцип совре</w:t>
      </w:r>
      <w:r w:rsidRPr="007216E5">
        <w:rPr>
          <w:color w:val="000000"/>
        </w:rPr>
        <w:softHyphen/>
        <w:t>менного международного права, а с другой, - комплекс правовых норм и практических действий государств, направленных на ограничение, со</w:t>
      </w:r>
      <w:r w:rsidRPr="007216E5">
        <w:rPr>
          <w:color w:val="000000"/>
        </w:rPr>
        <w:softHyphen/>
        <w:t>кращение вооруженных сил и вооружений и ликвидацию некоторых наиболее опасных средств ведения войны.</w:t>
      </w:r>
    </w:p>
    <w:p w:rsidR="00BD46D5" w:rsidRPr="007216E5" w:rsidRDefault="00BD46D5" w:rsidP="00BD46D5">
      <w:pPr>
        <w:shd w:val="clear" w:color="auto" w:fill="FFFFFF"/>
        <w:ind w:firstLine="284"/>
        <w:jc w:val="both"/>
      </w:pPr>
      <w:r w:rsidRPr="007216E5">
        <w:rPr>
          <w:color w:val="000000"/>
        </w:rPr>
        <w:t xml:space="preserve">Вопросами разоружения занимаются: </w:t>
      </w:r>
      <w:r w:rsidRPr="007216E5">
        <w:rPr>
          <w:b/>
          <w:bCs/>
          <w:color w:val="000000"/>
        </w:rPr>
        <w:t xml:space="preserve">Генеральная Ассамблея ООН </w:t>
      </w:r>
      <w:r w:rsidRPr="007216E5">
        <w:rPr>
          <w:color w:val="000000"/>
        </w:rPr>
        <w:t>(на очередных и специальных сессиях по разоружению), которая рас</w:t>
      </w:r>
      <w:r w:rsidRPr="007216E5">
        <w:rPr>
          <w:color w:val="000000"/>
        </w:rPr>
        <w:softHyphen/>
        <w:t>сматривает общие принципы, определяющие разоружение и регули</w:t>
      </w:r>
      <w:r w:rsidRPr="007216E5">
        <w:rPr>
          <w:color w:val="000000"/>
        </w:rPr>
        <w:softHyphen/>
        <w:t xml:space="preserve">рование вооружений, и делает рекомендации в этой области членам ООН и Совету Безопасности; </w:t>
      </w:r>
      <w:r w:rsidRPr="007216E5">
        <w:rPr>
          <w:b/>
          <w:bCs/>
          <w:color w:val="000000"/>
        </w:rPr>
        <w:t xml:space="preserve">Совет Безопасности ООН, </w:t>
      </w:r>
      <w:r w:rsidRPr="007216E5">
        <w:rPr>
          <w:color w:val="000000"/>
        </w:rPr>
        <w:t>не</w:t>
      </w:r>
      <w:r w:rsidRPr="007216E5">
        <w:rPr>
          <w:color w:val="000000"/>
        </w:rPr>
        <w:softHyphen/>
        <w:t>сущий ответственность за формулирование при помощи Военно-Штаб</w:t>
      </w:r>
      <w:r w:rsidRPr="007216E5">
        <w:rPr>
          <w:color w:val="000000"/>
        </w:rPr>
        <w:softHyphen/>
        <w:t xml:space="preserve">ного Комитета планов создания системы регулирования вооружений и возможного разоружения и представление этих планов членам ООН (ст. 26, 47); </w:t>
      </w:r>
      <w:r w:rsidRPr="007216E5">
        <w:rPr>
          <w:b/>
          <w:bCs/>
          <w:color w:val="000000"/>
        </w:rPr>
        <w:t xml:space="preserve">региональные организации коллективной безопасности </w:t>
      </w:r>
      <w:r w:rsidRPr="007216E5">
        <w:rPr>
          <w:color w:val="000000"/>
        </w:rPr>
        <w:t>(ОАЕ, ЛАГ, ОАГ, ОБСЕ, НАТО, СНГ) в рамках своих уставных пол</w:t>
      </w:r>
      <w:r w:rsidRPr="007216E5">
        <w:rPr>
          <w:color w:val="000000"/>
        </w:rPr>
        <w:softHyphen/>
        <w:t xml:space="preserve">номочий; </w:t>
      </w:r>
      <w:r w:rsidRPr="007216E5">
        <w:rPr>
          <w:b/>
          <w:bCs/>
          <w:color w:val="000000"/>
        </w:rPr>
        <w:t xml:space="preserve">Комиссия ООН по разоружению </w:t>
      </w:r>
      <w:r w:rsidRPr="007216E5">
        <w:rPr>
          <w:color w:val="000000"/>
        </w:rPr>
        <w:t xml:space="preserve">(создана в </w:t>
      </w:r>
      <w:smartTag w:uri="urn:schemas-microsoft-com:office:smarttags" w:element="metricconverter">
        <w:smartTagPr>
          <w:attr w:name="ProductID" w:val="1952 г"/>
        </w:smartTagPr>
        <w:r w:rsidRPr="007216E5">
          <w:rPr>
            <w:color w:val="000000"/>
          </w:rPr>
          <w:t>1952 г</w:t>
        </w:r>
      </w:smartTag>
      <w:r w:rsidRPr="007216E5">
        <w:rPr>
          <w:color w:val="000000"/>
        </w:rPr>
        <w:t>.), раз</w:t>
      </w:r>
      <w:r w:rsidRPr="007216E5">
        <w:rPr>
          <w:color w:val="000000"/>
        </w:rPr>
        <w:softHyphen/>
        <w:t>рабатывающая общие принципы переговоров в области ядерных и обыч</w:t>
      </w:r>
      <w:r w:rsidRPr="007216E5">
        <w:rPr>
          <w:color w:val="000000"/>
        </w:rPr>
        <w:softHyphen/>
        <w:t xml:space="preserve">ных вооружений и меры по укреплению доверия; </w:t>
      </w:r>
      <w:r w:rsidRPr="007216E5">
        <w:rPr>
          <w:b/>
          <w:bCs/>
          <w:color w:val="000000"/>
        </w:rPr>
        <w:t xml:space="preserve">Конференция ООН по разоружению </w:t>
      </w:r>
      <w:r w:rsidRPr="007216E5">
        <w:rPr>
          <w:color w:val="000000"/>
        </w:rPr>
        <w:t xml:space="preserve">(Комитет ООН по разоружению с 1979 по </w:t>
      </w:r>
      <w:smartTag w:uri="urn:schemas-microsoft-com:office:smarttags" w:element="metricconverter">
        <w:smartTagPr>
          <w:attr w:name="ProductID" w:val="1984 г"/>
        </w:smartTagPr>
        <w:r w:rsidRPr="007216E5">
          <w:rPr>
            <w:color w:val="000000"/>
          </w:rPr>
          <w:t>1984 г</w:t>
        </w:r>
      </w:smartTag>
      <w:r w:rsidRPr="007216E5">
        <w:rPr>
          <w:color w:val="000000"/>
        </w:rPr>
        <w:t>.), за</w:t>
      </w:r>
      <w:r w:rsidRPr="007216E5">
        <w:rPr>
          <w:color w:val="000000"/>
        </w:rPr>
        <w:softHyphen/>
        <w:t xml:space="preserve">нимающаяся непосредственной разработкой международных соглашений в области ограничения, сокращения и запрещения оружия массовой) уничтожения и некоторых видов обычного оружия и осуществлением контроля за выполнением государствами своих обязательств в области разоружения; </w:t>
      </w:r>
      <w:r w:rsidRPr="007216E5">
        <w:rPr>
          <w:b/>
          <w:bCs/>
          <w:color w:val="000000"/>
        </w:rPr>
        <w:t>Специальный комитет ООН для Всемирной конферен</w:t>
      </w:r>
      <w:r w:rsidRPr="007216E5">
        <w:rPr>
          <w:b/>
          <w:bCs/>
          <w:color w:val="000000"/>
        </w:rPr>
        <w:softHyphen/>
        <w:t xml:space="preserve">ции по разоружению </w:t>
      </w:r>
      <w:r w:rsidRPr="007216E5">
        <w:rPr>
          <w:color w:val="000000"/>
        </w:rPr>
        <w:t>и другие организации и органы.</w:t>
      </w:r>
    </w:p>
    <w:p w:rsidR="00BD46D5" w:rsidRPr="007216E5" w:rsidRDefault="00BD46D5" w:rsidP="00BD46D5">
      <w:pPr>
        <w:shd w:val="clear" w:color="auto" w:fill="FFFFFF"/>
        <w:ind w:firstLine="284"/>
        <w:jc w:val="both"/>
      </w:pPr>
      <w:r w:rsidRPr="007216E5">
        <w:rPr>
          <w:color w:val="000000"/>
        </w:rPr>
        <w:t>В результате усилий международного сообщества удалось раз</w:t>
      </w:r>
      <w:r w:rsidRPr="007216E5">
        <w:rPr>
          <w:color w:val="000000"/>
        </w:rPr>
        <w:softHyphen/>
        <w:t>работать большое количество международных соглашений, касающихся оружия массового уничтожения и средств его доставки к цели, а также обычных вооружений и вооруженных сил.</w:t>
      </w:r>
    </w:p>
    <w:p w:rsidR="00BD46D5" w:rsidRPr="007216E5" w:rsidRDefault="00BD46D5" w:rsidP="00BD46D5">
      <w:pPr>
        <w:shd w:val="clear" w:color="auto" w:fill="FFFFFF"/>
        <w:ind w:firstLine="284"/>
        <w:rPr>
          <w:color w:val="000000"/>
        </w:rPr>
      </w:pPr>
      <w:r w:rsidRPr="007216E5">
        <w:rPr>
          <w:i/>
          <w:color w:val="000000"/>
        </w:rPr>
        <w:t>Конвенция о запрещении разработки, производства и накопления за</w:t>
      </w:r>
      <w:r w:rsidRPr="007216E5">
        <w:rPr>
          <w:i/>
          <w:color w:val="000000"/>
        </w:rPr>
        <w:softHyphen/>
        <w:t>пасов бактериологического (биологического) и токсинного оружия и об их уничтожении</w:t>
      </w:r>
      <w:r w:rsidRPr="007216E5">
        <w:rPr>
          <w:color w:val="000000"/>
        </w:rPr>
        <w:t xml:space="preserve"> </w:t>
      </w:r>
      <w:smartTag w:uri="urn:schemas-microsoft-com:office:smarttags" w:element="metricconverter">
        <w:smartTagPr>
          <w:attr w:name="ProductID" w:val="1972 г"/>
        </w:smartTagPr>
        <w:r w:rsidRPr="007216E5">
          <w:rPr>
            <w:color w:val="000000"/>
          </w:rPr>
          <w:t>1972 г</w:t>
        </w:r>
      </w:smartTag>
      <w:r w:rsidRPr="007216E5">
        <w:rPr>
          <w:color w:val="000000"/>
        </w:rPr>
        <w:t xml:space="preserve">. обязала каждого участника Конвенции никогда, ни при каких обстоятельствах не разрабатывать, не производить, не накапливать микробиологические или другие биологические агенты </w:t>
      </w:r>
      <w:r w:rsidRPr="007216E5">
        <w:rPr>
          <w:bCs/>
          <w:color w:val="000000"/>
        </w:rPr>
        <w:t xml:space="preserve">или </w:t>
      </w:r>
      <w:r w:rsidRPr="007216E5">
        <w:rPr>
          <w:color w:val="000000"/>
        </w:rPr>
        <w:t>токсины, а также оружие, оборудование или средства доставки…</w:t>
      </w:r>
    </w:p>
    <w:p w:rsidR="00BD46D5" w:rsidRPr="007216E5" w:rsidRDefault="00BD46D5" w:rsidP="00BD46D5">
      <w:pPr>
        <w:shd w:val="clear" w:color="auto" w:fill="FFFFFF"/>
        <w:ind w:firstLine="284"/>
        <w:jc w:val="both"/>
      </w:pPr>
      <w:r w:rsidRPr="007216E5">
        <w:rPr>
          <w:b/>
          <w:color w:val="000000"/>
        </w:rPr>
        <w:t>Договор между СССР и США об ограничении подземных испытаний ядерного оружия</w:t>
      </w:r>
      <w:r w:rsidRPr="007216E5">
        <w:rPr>
          <w:color w:val="000000"/>
        </w:rPr>
        <w:t xml:space="preserve"> </w:t>
      </w:r>
      <w:smartTag w:uri="urn:schemas-microsoft-com:office:smarttags" w:element="metricconverter">
        <w:smartTagPr>
          <w:attr w:name="ProductID" w:val="1974 г"/>
        </w:smartTagPr>
        <w:r w:rsidRPr="007216E5">
          <w:rPr>
            <w:color w:val="000000"/>
          </w:rPr>
          <w:t>1974 г</w:t>
        </w:r>
      </w:smartTag>
      <w:r w:rsidRPr="007216E5">
        <w:rPr>
          <w:color w:val="000000"/>
        </w:rPr>
        <w:t>. обязывает Россию и США не производить лю</w:t>
      </w:r>
      <w:r w:rsidRPr="007216E5">
        <w:rPr>
          <w:color w:val="000000"/>
        </w:rPr>
        <w:softHyphen/>
        <w:t>бые подземные испытания ядерного оружия мощностью свыше 150 ки-лотонн в любом месте, находящемся под их юрисдикцией или контро</w:t>
      </w:r>
      <w:r w:rsidRPr="007216E5">
        <w:rPr>
          <w:color w:val="000000"/>
        </w:rPr>
        <w:softHyphen/>
        <w:t>лем.</w:t>
      </w:r>
    </w:p>
    <w:p w:rsidR="00BD46D5" w:rsidRPr="007216E5" w:rsidRDefault="00BD46D5" w:rsidP="00BD46D5">
      <w:pPr>
        <w:shd w:val="clear" w:color="auto" w:fill="FFFFFF"/>
        <w:tabs>
          <w:tab w:val="left" w:pos="6379"/>
        </w:tabs>
        <w:ind w:firstLine="284"/>
      </w:pPr>
      <w:r w:rsidRPr="007216E5">
        <w:rPr>
          <w:b/>
          <w:color w:val="000000"/>
        </w:rPr>
        <w:t>Договор о нераспространении ядерного</w:t>
      </w:r>
      <w:r w:rsidRPr="007216E5">
        <w:rPr>
          <w:color w:val="000000"/>
        </w:rPr>
        <w:t xml:space="preserve"> оружия </w:t>
      </w:r>
      <w:smartTag w:uri="urn:schemas-microsoft-com:office:smarttags" w:element="metricconverter">
        <w:smartTagPr>
          <w:attr w:name="ProductID" w:val="1968 г"/>
        </w:smartTagPr>
        <w:r w:rsidRPr="007216E5">
          <w:rPr>
            <w:color w:val="000000"/>
          </w:rPr>
          <w:t>1968 г</w:t>
        </w:r>
      </w:smartTag>
      <w:r w:rsidRPr="007216E5">
        <w:rPr>
          <w:color w:val="000000"/>
        </w:rPr>
        <w:t>. обязал:</w:t>
      </w:r>
    </w:p>
    <w:p w:rsidR="00BD46D5" w:rsidRPr="007216E5" w:rsidRDefault="00BD46D5" w:rsidP="00BD46D5">
      <w:pPr>
        <w:shd w:val="clear" w:color="auto" w:fill="FFFFFF"/>
        <w:ind w:firstLine="284"/>
        <w:jc w:val="both"/>
      </w:pPr>
      <w:r w:rsidRPr="007216E5">
        <w:rPr>
          <w:color w:val="000000"/>
        </w:rPr>
        <w:t>государства, обладающих ядерным оружием, не передавать кому бы то ни было ядерное оружие или другие ядерные взрывные устройства и контроль над ними; не помогать, не поощрять и не побуждать какое-либо государство, не обладающее ядерным оружием, к приобре</w:t>
      </w:r>
      <w:r w:rsidRPr="007216E5">
        <w:rPr>
          <w:color w:val="000000"/>
        </w:rPr>
        <w:softHyphen/>
        <w:t>тению ядерного оружия, ядерного взрывного устройства и контроля над ними;</w:t>
      </w:r>
    </w:p>
    <w:p w:rsidR="00BD46D5" w:rsidRPr="007216E5" w:rsidRDefault="00BD46D5" w:rsidP="00BD46D5">
      <w:pPr>
        <w:shd w:val="clear" w:color="auto" w:fill="FFFFFF"/>
        <w:ind w:firstLine="284"/>
        <w:jc w:val="both"/>
      </w:pPr>
      <w:r w:rsidRPr="007216E5">
        <w:rPr>
          <w:color w:val="000000"/>
        </w:rPr>
        <w:t>государства, не обладающих ядерным оружием, не принимать пе</w:t>
      </w:r>
      <w:r w:rsidRPr="007216E5">
        <w:rPr>
          <w:color w:val="000000"/>
        </w:rPr>
        <w:softHyphen/>
        <w:t>редачи от кого бы то ни было ядерного оружия или других ядерных взрывных устройств и контроля над ними; не производить и не прио</w:t>
      </w:r>
      <w:r w:rsidRPr="007216E5">
        <w:rPr>
          <w:color w:val="000000"/>
        </w:rPr>
        <w:softHyphen/>
        <w:t>бретать каким-либо иным способом ядерное оружие или другие ядерные взрывные устройства;</w:t>
      </w:r>
    </w:p>
    <w:p w:rsidR="00BD46D5" w:rsidRPr="007216E5" w:rsidRDefault="00BD46D5" w:rsidP="00BD46D5">
      <w:pPr>
        <w:shd w:val="clear" w:color="auto" w:fill="FFFFFF"/>
        <w:ind w:firstLine="284"/>
        <w:jc w:val="both"/>
      </w:pPr>
      <w:r w:rsidRPr="007216E5">
        <w:rPr>
          <w:color w:val="000000"/>
        </w:rPr>
        <w:t>неядерные государства, пожелавших приобщиться к использованию ядерной энергии в мирных целях, осуществлять такое приобщение под контролем МАГАТЭ, которая может проводить инспекции и требовать отчеты от государств по использованию расщепляющих материалов.</w:t>
      </w:r>
    </w:p>
    <w:p w:rsidR="00BD46D5" w:rsidRPr="007216E5" w:rsidRDefault="00BD46D5" w:rsidP="00BD46D5">
      <w:pPr>
        <w:shd w:val="clear" w:color="auto" w:fill="FFFFFF"/>
        <w:ind w:firstLine="284"/>
        <w:jc w:val="both"/>
      </w:pPr>
      <w:r w:rsidRPr="007216E5">
        <w:rPr>
          <w:color w:val="000000"/>
        </w:rPr>
        <w:t xml:space="preserve">Договор между СССР и США </w:t>
      </w:r>
      <w:r w:rsidRPr="007216E5">
        <w:rPr>
          <w:b/>
          <w:color w:val="000000"/>
        </w:rPr>
        <w:t>об ограничении систем противоракет</w:t>
      </w:r>
      <w:r w:rsidRPr="007216E5">
        <w:rPr>
          <w:b/>
          <w:color w:val="000000"/>
        </w:rPr>
        <w:softHyphen/>
        <w:t>ной обороны</w:t>
      </w:r>
      <w:r w:rsidRPr="007216E5">
        <w:rPr>
          <w:color w:val="000000"/>
        </w:rPr>
        <w:t xml:space="preserve"> </w:t>
      </w:r>
      <w:smartTag w:uri="urn:schemas-microsoft-com:office:smarttags" w:element="metricconverter">
        <w:smartTagPr>
          <w:attr w:name="ProductID" w:val="1972 г"/>
        </w:smartTagPr>
        <w:r w:rsidRPr="007216E5">
          <w:rPr>
            <w:color w:val="000000"/>
          </w:rPr>
          <w:t>1972 г</w:t>
        </w:r>
      </w:smartTag>
      <w:r w:rsidRPr="007216E5">
        <w:rPr>
          <w:color w:val="000000"/>
        </w:rPr>
        <w:t xml:space="preserve">. с Протоколом к нему </w:t>
      </w:r>
      <w:smartTag w:uri="urn:schemas-microsoft-com:office:smarttags" w:element="metricconverter">
        <w:smartTagPr>
          <w:attr w:name="ProductID" w:val="1974 г"/>
        </w:smartTagPr>
        <w:r w:rsidRPr="007216E5">
          <w:rPr>
            <w:color w:val="000000"/>
          </w:rPr>
          <w:t>1974 г</w:t>
        </w:r>
      </w:smartTag>
      <w:r w:rsidRPr="007216E5">
        <w:rPr>
          <w:color w:val="000000"/>
        </w:rPr>
        <w:t xml:space="preserve">. разрешал СССР (России) и США разместить на территориях обеих стран по одному району ПРО радиусом </w:t>
      </w:r>
      <w:smartTag w:uri="urn:schemas-microsoft-com:office:smarttags" w:element="metricconverter">
        <w:smartTagPr>
          <w:attr w:name="ProductID" w:val="150 км"/>
        </w:smartTagPr>
        <w:r w:rsidRPr="007216E5">
          <w:rPr>
            <w:color w:val="000000"/>
          </w:rPr>
          <w:t>150 км</w:t>
        </w:r>
      </w:smartTag>
      <w:r w:rsidRPr="007216E5">
        <w:rPr>
          <w:color w:val="000000"/>
        </w:rPr>
        <w:t xml:space="preserve"> (Россия защищает Москву, США - район шахтных пусковых установок), в которых разрешается иметь не более 100 пусковых установок и 100 противоракет, а также шесть комплексов радиолокационных станций ПРО (из них на территории России осталось 3). Кроме того, стороны обязались не создавать и не развертывать сис</w:t>
      </w:r>
      <w:r w:rsidRPr="007216E5">
        <w:rPr>
          <w:color w:val="000000"/>
        </w:rPr>
        <w:softHyphen/>
        <w:t>темы или компоненты ПРО морского, воздушного, космического или мобильно-наземного базирования. (Модернизация и замена систем ПРО или их компонентов не запрещены). Россия и США обязаны не переда</w:t>
      </w:r>
      <w:r w:rsidRPr="007216E5">
        <w:rPr>
          <w:color w:val="000000"/>
        </w:rPr>
        <w:softHyphen/>
        <w:t>вать другим государствам и не размещать вне своей национальной тер</w:t>
      </w:r>
      <w:r w:rsidRPr="007216E5">
        <w:rPr>
          <w:color w:val="000000"/>
        </w:rPr>
        <w:softHyphen/>
        <w:t>ритории системы ПРО или их компоненты, ограниченные настоящим договором.</w:t>
      </w:r>
    </w:p>
    <w:p w:rsidR="00BD46D5" w:rsidRPr="007216E5" w:rsidRDefault="00BD46D5" w:rsidP="00BD46D5">
      <w:pPr>
        <w:shd w:val="clear" w:color="auto" w:fill="FFFFFF"/>
        <w:ind w:firstLine="284"/>
        <w:jc w:val="both"/>
      </w:pPr>
      <w:r w:rsidRPr="007216E5">
        <w:rPr>
          <w:color w:val="000000"/>
        </w:rPr>
        <w:t>Каждая сторона использует имеющиеся в ее распоряжении нацио</w:t>
      </w:r>
      <w:r w:rsidRPr="007216E5">
        <w:rPr>
          <w:color w:val="000000"/>
        </w:rPr>
        <w:softHyphen/>
        <w:t>нальные технические средства контроля таким образом, чтобы это соот</w:t>
      </w:r>
      <w:r w:rsidRPr="007216E5">
        <w:rPr>
          <w:color w:val="000000"/>
        </w:rPr>
        <w:softHyphen/>
        <w:t>ветствовало общепризнанным принципам международного права. Сторо</w:t>
      </w:r>
      <w:r w:rsidRPr="007216E5">
        <w:rPr>
          <w:color w:val="000000"/>
        </w:rPr>
        <w:softHyphen/>
        <w:t>ны обязались не чинить препятствий национальным техническим средст</w:t>
      </w:r>
      <w:r w:rsidRPr="007216E5">
        <w:rPr>
          <w:color w:val="000000"/>
        </w:rPr>
        <w:softHyphen/>
        <w:t>вам контроля другой стороны и не применять преднамеренные меры маскировки, затрудняющие осуществление такого контроля. Договор бессрочный. Ныне США пытаются "подправить" Договор.</w:t>
      </w:r>
    </w:p>
    <w:p w:rsidR="00BD46D5" w:rsidRDefault="00BD46D5" w:rsidP="00BD46D5">
      <w:pPr>
        <w:shd w:val="clear" w:color="auto" w:fill="FFFFFF"/>
        <w:ind w:firstLine="284"/>
        <w:jc w:val="both"/>
        <w:rPr>
          <w:color w:val="000000"/>
        </w:rPr>
      </w:pPr>
      <w:r w:rsidRPr="007216E5">
        <w:rPr>
          <w:color w:val="000000"/>
        </w:rPr>
        <w:t>Договор между СССР и США о ликвидации их ракет средней даль</w:t>
      </w:r>
      <w:r w:rsidRPr="007216E5">
        <w:rPr>
          <w:color w:val="000000"/>
        </w:rPr>
        <w:softHyphen/>
        <w:t xml:space="preserve">ности и меньшей дальности </w:t>
      </w:r>
      <w:smartTag w:uri="urn:schemas-microsoft-com:office:smarttags" w:element="metricconverter">
        <w:smartTagPr>
          <w:attr w:name="ProductID" w:val="1987 г"/>
        </w:smartTagPr>
        <w:r w:rsidRPr="007216E5">
          <w:rPr>
            <w:color w:val="000000"/>
          </w:rPr>
          <w:t>1987 г</w:t>
        </w:r>
      </w:smartTag>
      <w:r w:rsidRPr="007216E5">
        <w:rPr>
          <w:color w:val="000000"/>
        </w:rPr>
        <w:t xml:space="preserve">. привел в </w:t>
      </w:r>
      <w:smartTag w:uri="urn:schemas-microsoft-com:office:smarttags" w:element="metricconverter">
        <w:smartTagPr>
          <w:attr w:name="ProductID" w:val="1990 г"/>
        </w:smartTagPr>
        <w:r w:rsidRPr="007216E5">
          <w:rPr>
            <w:color w:val="000000"/>
          </w:rPr>
          <w:t>1990 г</w:t>
        </w:r>
      </w:smartTag>
      <w:r w:rsidRPr="007216E5">
        <w:rPr>
          <w:color w:val="000000"/>
        </w:rPr>
        <w:t>. к полной ликвида</w:t>
      </w:r>
      <w:r w:rsidRPr="007216E5">
        <w:rPr>
          <w:color w:val="000000"/>
        </w:rPr>
        <w:softHyphen/>
        <w:t>ции в СССР и США этого класса вооружений. К сожалению, Договор не затрагивал аналогичное оружие союзников США по НАТО, а также крылатые ракеты морского базирования, по которым США имели и продолжают иметь подавляющее превосходство над СССР (Россией).</w:t>
      </w:r>
    </w:p>
    <w:p w:rsidR="00BD46D5" w:rsidRPr="007216E5" w:rsidRDefault="00BD46D5" w:rsidP="00BD46D5">
      <w:pPr>
        <w:shd w:val="clear" w:color="auto" w:fill="FFFFFF"/>
        <w:ind w:firstLine="284"/>
        <w:jc w:val="both"/>
      </w:pPr>
    </w:p>
    <w:p w:rsidR="00AC4A37" w:rsidRPr="00BD46D5" w:rsidRDefault="00AC4A37" w:rsidP="005F05BB">
      <w:pPr>
        <w:pStyle w:val="a4"/>
        <w:numPr>
          <w:ilvl w:val="0"/>
          <w:numId w:val="1"/>
        </w:numPr>
        <w:tabs>
          <w:tab w:val="clear" w:pos="-207"/>
          <w:tab w:val="num" w:pos="426"/>
        </w:tabs>
        <w:ind w:left="0" w:right="0" w:firstLine="284"/>
        <w:rPr>
          <w:b/>
          <w:sz w:val="20"/>
          <w:u w:val="single"/>
        </w:rPr>
      </w:pPr>
      <w:r w:rsidRPr="00BD46D5">
        <w:rPr>
          <w:b/>
          <w:sz w:val="20"/>
          <w:u w:val="single"/>
        </w:rPr>
        <w:t>Совет Европы – региональная международная организация.</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 xml:space="preserve">Совет Европы создан после Второй мировой войны и действует на основании Устава </w:t>
      </w:r>
      <w:smartTag w:uri="urn:schemas-microsoft-com:office:smarttags" w:element="metricconverter">
        <w:smartTagPr>
          <w:attr w:name="ProductID" w:val="1949 г"/>
        </w:smartTagPr>
        <w:r w:rsidRPr="002A5FD5">
          <w:rPr>
            <w:rFonts w:ascii="Times New Roman" w:hAnsi="Times New Roman" w:cs="Times New Roman"/>
          </w:rPr>
          <w:t>1949 г</w:t>
        </w:r>
      </w:smartTag>
      <w:r w:rsidRPr="002A5FD5">
        <w:rPr>
          <w:rFonts w:ascii="Times New Roman" w:hAnsi="Times New Roman" w:cs="Times New Roman"/>
        </w:rPr>
        <w:t>. Участниками Совета Европы являются около 40 государств, в том числе и Россия.</w:t>
      </w:r>
    </w:p>
    <w:p w:rsidR="004B1224" w:rsidRPr="00BD46D5" w:rsidRDefault="004B1224" w:rsidP="005F05BB">
      <w:pPr>
        <w:pStyle w:val="a5"/>
        <w:ind w:firstLine="284"/>
        <w:rPr>
          <w:rFonts w:ascii="Times New Roman" w:hAnsi="Times New Roman" w:cs="Times New Roman"/>
          <w:b/>
        </w:rPr>
      </w:pPr>
      <w:r w:rsidRPr="00BD46D5">
        <w:rPr>
          <w:rFonts w:ascii="Times New Roman" w:hAnsi="Times New Roman" w:cs="Times New Roman"/>
          <w:b/>
        </w:rPr>
        <w:t>Цели Совета Европы:</w:t>
      </w:r>
    </w:p>
    <w:p w:rsidR="004B1224" w:rsidRPr="002A5FD5" w:rsidRDefault="00BD46D5" w:rsidP="005F05BB">
      <w:pPr>
        <w:pStyle w:val="a5"/>
        <w:ind w:firstLine="284"/>
        <w:rPr>
          <w:rFonts w:ascii="Times New Roman" w:hAnsi="Times New Roman" w:cs="Times New Roman"/>
        </w:rPr>
      </w:pPr>
      <w:r>
        <w:rPr>
          <w:rFonts w:ascii="Times New Roman" w:hAnsi="Times New Roman" w:cs="Times New Roman"/>
        </w:rPr>
        <w:t>-</w:t>
      </w:r>
      <w:r w:rsidR="004B1224" w:rsidRPr="002A5FD5">
        <w:rPr>
          <w:rFonts w:ascii="Times New Roman" w:hAnsi="Times New Roman" w:cs="Times New Roman"/>
        </w:rPr>
        <w:t>обеспечение более тесных связей между государствами Европы;</w:t>
      </w:r>
    </w:p>
    <w:p w:rsidR="004B1224" w:rsidRPr="002A5FD5" w:rsidRDefault="00BD46D5" w:rsidP="005F05BB">
      <w:pPr>
        <w:pStyle w:val="a5"/>
        <w:ind w:firstLine="284"/>
        <w:rPr>
          <w:rFonts w:ascii="Times New Roman" w:hAnsi="Times New Roman" w:cs="Times New Roman"/>
        </w:rPr>
      </w:pPr>
      <w:r>
        <w:rPr>
          <w:rFonts w:ascii="Times New Roman" w:hAnsi="Times New Roman" w:cs="Times New Roman"/>
        </w:rPr>
        <w:t>-</w:t>
      </w:r>
      <w:r w:rsidR="004B1224" w:rsidRPr="002A5FD5">
        <w:rPr>
          <w:rFonts w:ascii="Times New Roman" w:hAnsi="Times New Roman" w:cs="Times New Roman"/>
        </w:rPr>
        <w:t>содействие превращению Европы в демократическое пространство;</w:t>
      </w:r>
    </w:p>
    <w:p w:rsidR="004B1224" w:rsidRPr="002A5FD5" w:rsidRDefault="00BD46D5" w:rsidP="005F05BB">
      <w:pPr>
        <w:pStyle w:val="a5"/>
        <w:ind w:firstLine="284"/>
        <w:rPr>
          <w:rFonts w:ascii="Times New Roman" w:hAnsi="Times New Roman" w:cs="Times New Roman"/>
        </w:rPr>
      </w:pPr>
      <w:r>
        <w:rPr>
          <w:rFonts w:ascii="Times New Roman" w:hAnsi="Times New Roman" w:cs="Times New Roman"/>
        </w:rPr>
        <w:t>-</w:t>
      </w:r>
      <w:r w:rsidR="004B1224" w:rsidRPr="002A5FD5">
        <w:rPr>
          <w:rFonts w:ascii="Times New Roman" w:hAnsi="Times New Roman" w:cs="Times New Roman"/>
        </w:rPr>
        <w:t>защита прав человека;</w:t>
      </w:r>
    </w:p>
    <w:p w:rsidR="004B1224" w:rsidRPr="002A5FD5" w:rsidRDefault="00BD46D5" w:rsidP="005F05BB">
      <w:pPr>
        <w:pStyle w:val="a5"/>
        <w:ind w:firstLine="284"/>
        <w:rPr>
          <w:rFonts w:ascii="Times New Roman" w:hAnsi="Times New Roman" w:cs="Times New Roman"/>
        </w:rPr>
      </w:pPr>
      <w:r>
        <w:rPr>
          <w:rFonts w:ascii="Times New Roman" w:hAnsi="Times New Roman" w:cs="Times New Roman"/>
        </w:rPr>
        <w:t>-</w:t>
      </w:r>
      <w:r w:rsidR="004B1224" w:rsidRPr="002A5FD5">
        <w:rPr>
          <w:rFonts w:ascii="Times New Roman" w:hAnsi="Times New Roman" w:cs="Times New Roman"/>
        </w:rPr>
        <w:t>координация деятельности Совета с другими европейскими государствами.</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 xml:space="preserve">Государство, желающее вступить в Совет Европы, должно соответствовать </w:t>
      </w:r>
      <w:r w:rsidRPr="00BD46D5">
        <w:rPr>
          <w:rFonts w:ascii="Times New Roman" w:hAnsi="Times New Roman" w:cs="Times New Roman"/>
          <w:b/>
        </w:rPr>
        <w:t>следующим условиям:</w:t>
      </w:r>
    </w:p>
    <w:p w:rsidR="004B1224" w:rsidRPr="002A5FD5" w:rsidRDefault="00BD46D5" w:rsidP="005F05BB">
      <w:pPr>
        <w:pStyle w:val="a5"/>
        <w:ind w:firstLine="284"/>
        <w:rPr>
          <w:rFonts w:ascii="Times New Roman" w:hAnsi="Times New Roman" w:cs="Times New Roman"/>
        </w:rPr>
      </w:pPr>
      <w:r>
        <w:rPr>
          <w:rFonts w:ascii="Times New Roman" w:hAnsi="Times New Roman" w:cs="Times New Roman"/>
        </w:rPr>
        <w:t>-</w:t>
      </w:r>
      <w:r w:rsidR="004B1224" w:rsidRPr="002A5FD5">
        <w:rPr>
          <w:rFonts w:ascii="Times New Roman" w:hAnsi="Times New Roman" w:cs="Times New Roman"/>
        </w:rPr>
        <w:t>правовое устройство и институты должны соответствовать принципам демократии;</w:t>
      </w:r>
    </w:p>
    <w:p w:rsidR="004B1224" w:rsidRPr="002A5FD5" w:rsidRDefault="00BD46D5" w:rsidP="005F05BB">
      <w:pPr>
        <w:pStyle w:val="a5"/>
        <w:ind w:firstLine="284"/>
        <w:rPr>
          <w:rFonts w:ascii="Times New Roman" w:hAnsi="Times New Roman" w:cs="Times New Roman"/>
        </w:rPr>
      </w:pPr>
      <w:r>
        <w:rPr>
          <w:rFonts w:ascii="Times New Roman" w:hAnsi="Times New Roman" w:cs="Times New Roman"/>
        </w:rPr>
        <w:t>-</w:t>
      </w:r>
      <w:r w:rsidR="004B1224" w:rsidRPr="002A5FD5">
        <w:rPr>
          <w:rFonts w:ascii="Times New Roman" w:hAnsi="Times New Roman" w:cs="Times New Roman"/>
        </w:rPr>
        <w:t>народные представители должны избираться путем свободных, рав-ных и всеобщих выборов.</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Учитываются также гарантии осуществления свободы выражения мнения, защита национальных меньшинств, соблюдение основ международ</w:t>
      </w:r>
      <w:r w:rsidR="00BD46D5">
        <w:rPr>
          <w:rFonts w:ascii="Times New Roman" w:hAnsi="Times New Roman" w:cs="Times New Roman"/>
        </w:rPr>
        <w:t>-</w:t>
      </w:r>
      <w:r w:rsidRPr="002A5FD5">
        <w:rPr>
          <w:rFonts w:ascii="Times New Roman" w:hAnsi="Times New Roman" w:cs="Times New Roman"/>
        </w:rPr>
        <w:t xml:space="preserve">-ного права, и — обязательное условие — подписание Европейской конвенции по защите прав человека и основных свобод </w:t>
      </w:r>
      <w:smartTag w:uri="urn:schemas-microsoft-com:office:smarttags" w:element="metricconverter">
        <w:smartTagPr>
          <w:attr w:name="ProductID" w:val="1950 г"/>
        </w:smartTagPr>
        <w:r w:rsidRPr="002A5FD5">
          <w:rPr>
            <w:rFonts w:ascii="Times New Roman" w:hAnsi="Times New Roman" w:cs="Times New Roman"/>
          </w:rPr>
          <w:t>1950 г</w:t>
        </w:r>
      </w:smartTag>
      <w:r w:rsidRPr="002A5FD5">
        <w:rPr>
          <w:rFonts w:ascii="Times New Roman" w:hAnsi="Times New Roman" w:cs="Times New Roman"/>
        </w:rPr>
        <w:t>.</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Органами Совета являются — Комитет министров, Консультативная ассамблея, Совещания отраслевых министров, Секретариат.</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Комитет министров (высший орган Совета) состоит из министров иностранных дел государств-членов и заседает 2 раза в год. Комитет определяет программу работы Совета, принимает бюджет Совета, назначает членов Европейской комиссии по правам человека. Решения Комитета министров принимаются либо в форме рекомендаций, либо в форме конвенций, подлежащих ратификации.</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Консультативная ассамблея состоит из депутатов и из заместителей, избираемых из числа членов национальных парламентов.</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Совещания отраслевых министров (юстиции, экономики и т.д.) созы</w:t>
      </w:r>
      <w:r w:rsidR="00BD46D5">
        <w:rPr>
          <w:rFonts w:ascii="Times New Roman" w:hAnsi="Times New Roman" w:cs="Times New Roman"/>
        </w:rPr>
        <w:t>-</w:t>
      </w:r>
      <w:r w:rsidRPr="002A5FD5">
        <w:rPr>
          <w:rFonts w:ascii="Times New Roman" w:hAnsi="Times New Roman" w:cs="Times New Roman"/>
        </w:rPr>
        <w:t>-ваются по мере необходимости и решают вопросы.</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Секретариат возглавляет Генеральный секретарь, избираемый Консультативной Ассамблеей</w:t>
      </w:r>
    </w:p>
    <w:p w:rsidR="004B1224" w:rsidRPr="002A5FD5" w:rsidRDefault="004B1224" w:rsidP="005F05BB">
      <w:pPr>
        <w:pStyle w:val="a4"/>
        <w:ind w:left="0" w:right="0" w:firstLine="284"/>
        <w:rPr>
          <w:sz w:val="20"/>
        </w:rPr>
      </w:pPr>
      <w:r w:rsidRPr="002A5FD5">
        <w:rPr>
          <w:sz w:val="20"/>
        </w:rPr>
        <w:t>Местопребывание Совета — г. Страсбург (Франция).</w:t>
      </w:r>
    </w:p>
    <w:p w:rsidR="004B1224" w:rsidRPr="002A5FD5" w:rsidRDefault="004B1224" w:rsidP="005F05BB">
      <w:pPr>
        <w:pStyle w:val="a4"/>
        <w:ind w:left="0" w:right="0" w:firstLine="284"/>
        <w:rPr>
          <w:sz w:val="20"/>
        </w:rPr>
      </w:pPr>
    </w:p>
    <w:p w:rsidR="00AC4A37" w:rsidRPr="00BD46D5" w:rsidRDefault="00AC4A37" w:rsidP="005F05BB">
      <w:pPr>
        <w:pStyle w:val="a4"/>
        <w:numPr>
          <w:ilvl w:val="0"/>
          <w:numId w:val="1"/>
        </w:numPr>
        <w:tabs>
          <w:tab w:val="clear" w:pos="-207"/>
          <w:tab w:val="num" w:pos="426"/>
        </w:tabs>
        <w:ind w:left="0" w:right="0" w:firstLine="284"/>
        <w:rPr>
          <w:b/>
          <w:sz w:val="20"/>
          <w:u w:val="single"/>
        </w:rPr>
      </w:pPr>
      <w:r w:rsidRPr="00BD46D5">
        <w:rPr>
          <w:b/>
          <w:sz w:val="20"/>
          <w:u w:val="single"/>
        </w:rPr>
        <w:t>Организация по безопасности и сотрудничеству в Европе (ОБСЕ). Характер принимаемых актов.</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 xml:space="preserve">Организация по безопасности и сотрудничеству в Европе (ОБСЕ) первоначально действовала как международная конференция — Совещание по безопасности и сотрудничеству в Европе (СБСЕ) Решением Будапештского совещания </w:t>
      </w:r>
      <w:smartTag w:uri="urn:schemas-microsoft-com:office:smarttags" w:element="metricconverter">
        <w:smartTagPr>
          <w:attr w:name="ProductID" w:val="1994 г"/>
        </w:smartTagPr>
        <w:r w:rsidRPr="002A5FD5">
          <w:rPr>
            <w:rFonts w:ascii="Times New Roman" w:hAnsi="Times New Roman" w:cs="Times New Roman"/>
          </w:rPr>
          <w:t>1994 г</w:t>
        </w:r>
      </w:smartTag>
      <w:r w:rsidRPr="002A5FD5">
        <w:rPr>
          <w:rFonts w:ascii="Times New Roman" w:hAnsi="Times New Roman" w:cs="Times New Roman"/>
        </w:rPr>
        <w:t>. Совещание было преобразовано в организацию.</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 xml:space="preserve">Первым документом, положившим начало общеевропейскому процессу разрядки и сотрудничества, был </w:t>
      </w:r>
      <w:r w:rsidRPr="00BD46D5">
        <w:rPr>
          <w:rFonts w:ascii="Times New Roman" w:hAnsi="Times New Roman" w:cs="Times New Roman"/>
          <w:i/>
        </w:rPr>
        <w:t xml:space="preserve">Заключительный акт Совещания по безопасности и сотрудничеству в Европе, подписанный в </w:t>
      </w:r>
      <w:smartTag w:uri="urn:schemas-microsoft-com:office:smarttags" w:element="metricconverter">
        <w:smartTagPr>
          <w:attr w:name="ProductID" w:val="1975 г"/>
        </w:smartTagPr>
        <w:r w:rsidRPr="00BD46D5">
          <w:rPr>
            <w:rFonts w:ascii="Times New Roman" w:hAnsi="Times New Roman" w:cs="Times New Roman"/>
            <w:i/>
          </w:rPr>
          <w:t>1975 г</w:t>
        </w:r>
      </w:smartTag>
      <w:r w:rsidRPr="00BD46D5">
        <w:rPr>
          <w:rFonts w:ascii="Times New Roman" w:hAnsi="Times New Roman" w:cs="Times New Roman"/>
          <w:i/>
        </w:rPr>
        <w:t>. в Хельсинки</w:t>
      </w:r>
      <w:r w:rsidRPr="002A5FD5">
        <w:rPr>
          <w:rFonts w:ascii="Times New Roman" w:hAnsi="Times New Roman" w:cs="Times New Roman"/>
        </w:rPr>
        <w:t xml:space="preserve"> главами государств и правительств 33 европейских государств, США и Канады. Этот документ содержал программу сотрудничества в области разрядки процесса напряженности.</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 xml:space="preserve">Положения Заключительного акта были развиты и дополнены Стокгольмским итоговым документом </w:t>
      </w:r>
      <w:smartTag w:uri="urn:schemas-microsoft-com:office:smarttags" w:element="metricconverter">
        <w:smartTagPr>
          <w:attr w:name="ProductID" w:val="1986 г"/>
        </w:smartTagPr>
        <w:r w:rsidRPr="002A5FD5">
          <w:rPr>
            <w:rFonts w:ascii="Times New Roman" w:hAnsi="Times New Roman" w:cs="Times New Roman"/>
          </w:rPr>
          <w:t>1986 г</w:t>
        </w:r>
      </w:smartTag>
      <w:r w:rsidRPr="002A5FD5">
        <w:rPr>
          <w:rFonts w:ascii="Times New Roman" w:hAnsi="Times New Roman" w:cs="Times New Roman"/>
        </w:rPr>
        <w:t xml:space="preserve">., Венским итоговым документом </w:t>
      </w:r>
      <w:smartTag w:uri="urn:schemas-microsoft-com:office:smarttags" w:element="metricconverter">
        <w:smartTagPr>
          <w:attr w:name="ProductID" w:val="1989 г"/>
        </w:smartTagPr>
        <w:r w:rsidRPr="002A5FD5">
          <w:rPr>
            <w:rFonts w:ascii="Times New Roman" w:hAnsi="Times New Roman" w:cs="Times New Roman"/>
          </w:rPr>
          <w:t>1989 г</w:t>
        </w:r>
      </w:smartTag>
      <w:r w:rsidRPr="002A5FD5">
        <w:rPr>
          <w:rFonts w:ascii="Times New Roman" w:hAnsi="Times New Roman" w:cs="Times New Roman"/>
        </w:rPr>
        <w:t xml:space="preserve">., Документом Копенгагенского совещания </w:t>
      </w:r>
      <w:smartTag w:uri="urn:schemas-microsoft-com:office:smarttags" w:element="metricconverter">
        <w:smartTagPr>
          <w:attr w:name="ProductID" w:val="1990 г"/>
        </w:smartTagPr>
        <w:r w:rsidRPr="002A5FD5">
          <w:rPr>
            <w:rFonts w:ascii="Times New Roman" w:hAnsi="Times New Roman" w:cs="Times New Roman"/>
          </w:rPr>
          <w:t>1990 г</w:t>
        </w:r>
      </w:smartTag>
      <w:r w:rsidRPr="002A5FD5">
        <w:rPr>
          <w:rFonts w:ascii="Times New Roman" w:hAnsi="Times New Roman" w:cs="Times New Roman"/>
        </w:rPr>
        <w:t xml:space="preserve">., Парижской хартией для новой Европы </w:t>
      </w:r>
      <w:smartTag w:uri="urn:schemas-microsoft-com:office:smarttags" w:element="metricconverter">
        <w:smartTagPr>
          <w:attr w:name="ProductID" w:val="1990 г"/>
        </w:smartTagPr>
        <w:r w:rsidRPr="002A5FD5">
          <w:rPr>
            <w:rFonts w:ascii="Times New Roman" w:hAnsi="Times New Roman" w:cs="Times New Roman"/>
          </w:rPr>
          <w:t>1990 г</w:t>
        </w:r>
      </w:smartTag>
      <w:r w:rsidRPr="002A5FD5">
        <w:rPr>
          <w:rFonts w:ascii="Times New Roman" w:hAnsi="Times New Roman" w:cs="Times New Roman"/>
        </w:rPr>
        <w:t xml:space="preserve">., Пражским документом о дальнейшем развитии институтов и структур СБСЕ </w:t>
      </w:r>
      <w:smartTag w:uri="urn:schemas-microsoft-com:office:smarttags" w:element="metricconverter">
        <w:smartTagPr>
          <w:attr w:name="ProductID" w:val="1992 г"/>
        </w:smartTagPr>
        <w:r w:rsidRPr="002A5FD5">
          <w:rPr>
            <w:rFonts w:ascii="Times New Roman" w:hAnsi="Times New Roman" w:cs="Times New Roman"/>
          </w:rPr>
          <w:t>1992 г</w:t>
        </w:r>
      </w:smartTag>
      <w:r w:rsidRPr="002A5FD5">
        <w:rPr>
          <w:rFonts w:ascii="Times New Roman" w:hAnsi="Times New Roman" w:cs="Times New Roman"/>
        </w:rPr>
        <w:t xml:space="preserve">., Документом Московского совещания </w:t>
      </w:r>
      <w:smartTag w:uri="urn:schemas-microsoft-com:office:smarttags" w:element="metricconverter">
        <w:smartTagPr>
          <w:attr w:name="ProductID" w:val="1993 г"/>
        </w:smartTagPr>
        <w:r w:rsidRPr="002A5FD5">
          <w:rPr>
            <w:rFonts w:ascii="Times New Roman" w:hAnsi="Times New Roman" w:cs="Times New Roman"/>
          </w:rPr>
          <w:t>1993 г</w:t>
        </w:r>
      </w:smartTag>
      <w:r w:rsidRPr="002A5FD5">
        <w:rPr>
          <w:rFonts w:ascii="Times New Roman" w:hAnsi="Times New Roman" w:cs="Times New Roman"/>
        </w:rPr>
        <w:t>. и др.</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Проводившиеся все чаще совещания представителей государств требовали создания постоянно действующих органов для обеспечения их деятельности. По мере необходимости создавались орга</w:t>
      </w:r>
      <w:r w:rsidR="00BD46D5">
        <w:rPr>
          <w:rFonts w:ascii="Times New Roman" w:hAnsi="Times New Roman" w:cs="Times New Roman"/>
        </w:rPr>
        <w:t>ны О</w:t>
      </w:r>
      <w:r w:rsidRPr="002A5FD5">
        <w:rPr>
          <w:rFonts w:ascii="Times New Roman" w:hAnsi="Times New Roman" w:cs="Times New Roman"/>
        </w:rPr>
        <w:t>БСЕ и одновременно принимались документы, регулирующие их деятельность Сегодня в ОБСЕ насчитывается более 50 членов.</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Особенностью ОБСЕ является отсутствие традиционного учредительного документа международных организаций — устава.</w:t>
      </w:r>
    </w:p>
    <w:p w:rsidR="004B1224" w:rsidRPr="00BD46D5" w:rsidRDefault="004B1224" w:rsidP="005F05BB">
      <w:pPr>
        <w:pStyle w:val="a5"/>
        <w:ind w:firstLine="284"/>
        <w:rPr>
          <w:rFonts w:ascii="Times New Roman" w:hAnsi="Times New Roman" w:cs="Times New Roman"/>
          <w:b/>
        </w:rPr>
      </w:pPr>
      <w:r w:rsidRPr="00BD46D5">
        <w:rPr>
          <w:rFonts w:ascii="Times New Roman" w:hAnsi="Times New Roman" w:cs="Times New Roman"/>
          <w:b/>
        </w:rPr>
        <w:t>Целями ОБСЕ объявлены:</w:t>
      </w:r>
    </w:p>
    <w:p w:rsidR="004B1224" w:rsidRPr="002A5FD5" w:rsidRDefault="00BD46D5" w:rsidP="005F05BB">
      <w:pPr>
        <w:pStyle w:val="a5"/>
        <w:ind w:firstLine="284"/>
        <w:rPr>
          <w:rFonts w:ascii="Times New Roman" w:hAnsi="Times New Roman" w:cs="Times New Roman"/>
        </w:rPr>
      </w:pPr>
      <w:r>
        <w:rPr>
          <w:rFonts w:ascii="Times New Roman" w:hAnsi="Times New Roman" w:cs="Times New Roman"/>
        </w:rPr>
        <w:t>-</w:t>
      </w:r>
      <w:r w:rsidR="004B1224" w:rsidRPr="002A5FD5">
        <w:rPr>
          <w:rFonts w:ascii="Times New Roman" w:hAnsi="Times New Roman" w:cs="Times New Roman"/>
        </w:rPr>
        <w:t>обеспечение мира и безопасности в Европе;</w:t>
      </w:r>
    </w:p>
    <w:p w:rsidR="004B1224" w:rsidRPr="002A5FD5" w:rsidRDefault="00BD46D5" w:rsidP="005F05BB">
      <w:pPr>
        <w:pStyle w:val="a5"/>
        <w:ind w:firstLine="284"/>
        <w:rPr>
          <w:rFonts w:ascii="Times New Roman" w:hAnsi="Times New Roman" w:cs="Times New Roman"/>
        </w:rPr>
      </w:pPr>
      <w:r>
        <w:rPr>
          <w:rFonts w:ascii="Times New Roman" w:hAnsi="Times New Roman" w:cs="Times New Roman"/>
        </w:rPr>
        <w:t>-</w:t>
      </w:r>
      <w:r w:rsidR="004B1224" w:rsidRPr="002A5FD5">
        <w:rPr>
          <w:rFonts w:ascii="Times New Roman" w:hAnsi="Times New Roman" w:cs="Times New Roman"/>
        </w:rPr>
        <w:t>поддержание разрядки международной напряженности;</w:t>
      </w:r>
    </w:p>
    <w:p w:rsidR="004B1224" w:rsidRPr="002A5FD5" w:rsidRDefault="00BD46D5" w:rsidP="005F05BB">
      <w:pPr>
        <w:pStyle w:val="a5"/>
        <w:ind w:firstLine="284"/>
        <w:rPr>
          <w:rFonts w:ascii="Times New Roman" w:hAnsi="Times New Roman" w:cs="Times New Roman"/>
        </w:rPr>
      </w:pPr>
      <w:r>
        <w:rPr>
          <w:rFonts w:ascii="Times New Roman" w:hAnsi="Times New Roman" w:cs="Times New Roman"/>
        </w:rPr>
        <w:t>-</w:t>
      </w:r>
      <w:r w:rsidR="004B1224" w:rsidRPr="002A5FD5">
        <w:rPr>
          <w:rFonts w:ascii="Times New Roman" w:hAnsi="Times New Roman" w:cs="Times New Roman"/>
        </w:rPr>
        <w:t>обеспечение соблюдения прав человека;</w:t>
      </w:r>
    </w:p>
    <w:p w:rsidR="004B1224" w:rsidRPr="002A5FD5" w:rsidRDefault="00BD46D5" w:rsidP="005F05BB">
      <w:pPr>
        <w:pStyle w:val="a5"/>
        <w:ind w:firstLine="284"/>
        <w:rPr>
          <w:rFonts w:ascii="Times New Roman" w:hAnsi="Times New Roman" w:cs="Times New Roman"/>
        </w:rPr>
      </w:pPr>
      <w:r>
        <w:rPr>
          <w:rFonts w:ascii="Times New Roman" w:hAnsi="Times New Roman" w:cs="Times New Roman"/>
        </w:rPr>
        <w:t>-</w:t>
      </w:r>
      <w:r w:rsidR="004B1224" w:rsidRPr="002A5FD5">
        <w:rPr>
          <w:rFonts w:ascii="Times New Roman" w:hAnsi="Times New Roman" w:cs="Times New Roman"/>
        </w:rPr>
        <w:t>соблюдение в отношениях между странами принципов международного права.</w:t>
      </w:r>
    </w:p>
    <w:p w:rsidR="004B1224" w:rsidRPr="002A5FD5" w:rsidRDefault="004B1224" w:rsidP="005F05BB">
      <w:pPr>
        <w:pStyle w:val="a4"/>
        <w:ind w:left="0" w:right="0" w:firstLine="284"/>
        <w:rPr>
          <w:sz w:val="20"/>
        </w:rPr>
      </w:pPr>
      <w:r w:rsidRPr="002A5FD5">
        <w:rPr>
          <w:sz w:val="20"/>
        </w:rPr>
        <w:t>Структура ОБСЕ довольно сложна. Главными органами ОБСЕ являются: Совещание глав государств и правительств, Контрольные конференции, Совет министров иностранных дел, Комитет высших должностных лиц, Верховный комитет по делам национальных меньшинств, Бюро по демократическим институтам и правам человека, Секретариат ОБСЕ, Парламентская ассамблея, Арбитражный и мировой суд ОБСЕ, Мировая комиссия ОБСЕ по мирному урегулирования споров и др.</w:t>
      </w:r>
    </w:p>
    <w:p w:rsidR="004B1224" w:rsidRPr="002A5FD5" w:rsidRDefault="004B1224" w:rsidP="005F05BB">
      <w:pPr>
        <w:pStyle w:val="a4"/>
        <w:ind w:left="0" w:right="0" w:firstLine="284"/>
        <w:rPr>
          <w:sz w:val="20"/>
        </w:rPr>
      </w:pPr>
    </w:p>
    <w:p w:rsidR="00AC4A37" w:rsidRPr="00BD46D5" w:rsidRDefault="00AC4A37" w:rsidP="005F05BB">
      <w:pPr>
        <w:pStyle w:val="a4"/>
        <w:numPr>
          <w:ilvl w:val="0"/>
          <w:numId w:val="1"/>
        </w:numPr>
        <w:tabs>
          <w:tab w:val="clear" w:pos="-207"/>
          <w:tab w:val="num" w:pos="426"/>
        </w:tabs>
        <w:ind w:left="0" w:right="0" w:firstLine="284"/>
        <w:rPr>
          <w:b/>
          <w:sz w:val="20"/>
          <w:u w:val="single"/>
        </w:rPr>
      </w:pPr>
      <w:r w:rsidRPr="00BD46D5">
        <w:rPr>
          <w:b/>
          <w:sz w:val="20"/>
          <w:u w:val="single"/>
        </w:rPr>
        <w:t>Содружество Независимых Государств (СНГ).</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 xml:space="preserve">Решение о создании Содружества Независимых Государств (СНГ) было принято руководителями России, Белоруссии и Украины на встрече в Минске 8 декабря </w:t>
      </w:r>
      <w:smartTag w:uri="urn:schemas-microsoft-com:office:smarttags" w:element="metricconverter">
        <w:smartTagPr>
          <w:attr w:name="ProductID" w:val="1991 г"/>
        </w:smartTagPr>
        <w:r w:rsidRPr="002A5FD5">
          <w:rPr>
            <w:rFonts w:ascii="Times New Roman" w:hAnsi="Times New Roman" w:cs="Times New Roman"/>
          </w:rPr>
          <w:t>1991 г</w:t>
        </w:r>
      </w:smartTag>
      <w:r w:rsidRPr="002A5FD5">
        <w:rPr>
          <w:rFonts w:ascii="Times New Roman" w:hAnsi="Times New Roman" w:cs="Times New Roman"/>
        </w:rPr>
        <w:t>. В Соглашении о создании СНГ констатируется, что Союз ССР как субъект международного права и геополитическая реальность прекратил свое существование. Договаривающиеся Государства образовали Содружество Независимых Государств (ст. 1).</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Государства СНГ признали, что к сфере их совместной деятельности, реализуемой через общие координирующие институты Содружества, относятся:</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координация внешнеэкономической деятельности;</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сотрудничество в формировании общего экономического пространства, общеевропейского и евразийского рынков, в области таможенной политики;</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сотрудничество в развитии систем транспорта и связи;</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вопросы миграционной политики;</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борьба с организованной преступностью.</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 xml:space="preserve">Соглашение о создании СНГ было ратифицировано Верховным Сове-том РСФСР 12 декабря </w:t>
      </w:r>
      <w:smartTag w:uri="urn:schemas-microsoft-com:office:smarttags" w:element="metricconverter">
        <w:smartTagPr>
          <w:attr w:name="ProductID" w:val="1991 г"/>
        </w:smartTagPr>
        <w:r w:rsidRPr="002A5FD5">
          <w:rPr>
            <w:rFonts w:ascii="Times New Roman" w:hAnsi="Times New Roman" w:cs="Times New Roman"/>
          </w:rPr>
          <w:t>1991 г</w:t>
        </w:r>
      </w:smartTag>
      <w:r w:rsidRPr="002A5FD5">
        <w:rPr>
          <w:rFonts w:ascii="Times New Roman" w:hAnsi="Times New Roman" w:cs="Times New Roman"/>
        </w:rPr>
        <w:t xml:space="preserve">. В тот же день Верховный Совет РСФСР денонсировал Договор об образовании СССР </w:t>
      </w:r>
      <w:smartTag w:uri="urn:schemas-microsoft-com:office:smarttags" w:element="metricconverter">
        <w:smartTagPr>
          <w:attr w:name="ProductID" w:val="1922 г"/>
        </w:smartTagPr>
        <w:r w:rsidRPr="002A5FD5">
          <w:rPr>
            <w:rFonts w:ascii="Times New Roman" w:hAnsi="Times New Roman" w:cs="Times New Roman"/>
          </w:rPr>
          <w:t>1922 г</w:t>
        </w:r>
      </w:smartTag>
      <w:r w:rsidRPr="002A5FD5">
        <w:rPr>
          <w:rFonts w:ascii="Times New Roman" w:hAnsi="Times New Roman" w:cs="Times New Roman"/>
        </w:rPr>
        <w:t>.</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 xml:space="preserve">21 января </w:t>
      </w:r>
      <w:smartTag w:uri="urn:schemas-microsoft-com:office:smarttags" w:element="metricconverter">
        <w:smartTagPr>
          <w:attr w:name="ProductID" w:val="1992 г"/>
        </w:smartTagPr>
        <w:r w:rsidRPr="002A5FD5">
          <w:rPr>
            <w:rFonts w:ascii="Times New Roman" w:hAnsi="Times New Roman" w:cs="Times New Roman"/>
          </w:rPr>
          <w:t>1992 г</w:t>
        </w:r>
      </w:smartTag>
      <w:r w:rsidRPr="002A5FD5">
        <w:rPr>
          <w:rFonts w:ascii="Times New Roman" w:hAnsi="Times New Roman" w:cs="Times New Roman"/>
        </w:rPr>
        <w:t>. руководители Азербайджана, Армении, Белоруссии, Казахстана, Киргизии, Молдавии, России, Таджикистана, Туркмении, Узбекистана и Украины на встрече в Алма-Ате приняли Декларацию, в которой было подтверждено прекращение существования СССР и образование СНГ. Тогда же, в соответствии с Соглашением о координационных институтах СНГ, было принято решение о создании высших органов Содружества — Совета глав государств и Совета глав правительств.</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 xml:space="preserve">На этой же встрече был подписан Протокол к Соглашению о создании СНГ от 8 декабря </w:t>
      </w:r>
      <w:smartTag w:uri="urn:schemas-microsoft-com:office:smarttags" w:element="metricconverter">
        <w:smartTagPr>
          <w:attr w:name="ProductID" w:val="1991 г"/>
        </w:smartTagPr>
        <w:r w:rsidRPr="002A5FD5">
          <w:rPr>
            <w:rFonts w:ascii="Times New Roman" w:hAnsi="Times New Roman" w:cs="Times New Roman"/>
          </w:rPr>
          <w:t>1991 г</w:t>
        </w:r>
      </w:smartTag>
      <w:r w:rsidRPr="002A5FD5">
        <w:rPr>
          <w:rFonts w:ascii="Times New Roman" w:hAnsi="Times New Roman" w:cs="Times New Roman"/>
        </w:rPr>
        <w:t>., по которому Соглашение о создании СНГ вступает в силу для каждого государства-участника с момента его ратифика-ции.</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 xml:space="preserve">В течение </w:t>
      </w:r>
      <w:smartTag w:uri="urn:schemas-microsoft-com:office:smarttags" w:element="metricconverter">
        <w:smartTagPr>
          <w:attr w:name="ProductID" w:val="1992 г"/>
        </w:smartTagPr>
        <w:r w:rsidRPr="002A5FD5">
          <w:rPr>
            <w:rFonts w:ascii="Times New Roman" w:hAnsi="Times New Roman" w:cs="Times New Roman"/>
          </w:rPr>
          <w:t>1992 г</w:t>
        </w:r>
      </w:smartTag>
      <w:r w:rsidRPr="002A5FD5">
        <w:rPr>
          <w:rFonts w:ascii="Times New Roman" w:hAnsi="Times New Roman" w:cs="Times New Roman"/>
        </w:rPr>
        <w:t xml:space="preserve">. шло формирование механизмов и институтов СНГ, и полностью юридическое оформление Содружества было завершено 22 января </w:t>
      </w:r>
      <w:smartTag w:uri="urn:schemas-microsoft-com:office:smarttags" w:element="metricconverter">
        <w:smartTagPr>
          <w:attr w:name="ProductID" w:val="1993 г"/>
        </w:smartTagPr>
        <w:r w:rsidRPr="002A5FD5">
          <w:rPr>
            <w:rFonts w:ascii="Times New Roman" w:hAnsi="Times New Roman" w:cs="Times New Roman"/>
          </w:rPr>
          <w:t>1993 г</w:t>
        </w:r>
      </w:smartTag>
      <w:r w:rsidRPr="002A5FD5">
        <w:rPr>
          <w:rFonts w:ascii="Times New Roman" w:hAnsi="Times New Roman" w:cs="Times New Roman"/>
        </w:rPr>
        <w:t>. принятием Устава СНГ.</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Во исполнение положений Устава Содружества в 1993—1995 гг. были заключены соглашения об утверждении положений об органах Содружества.</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Наряду с указанными многосторонними соглашениями в рамках СНГ действует большое число двусторонних договоров, регулирующих различные аспекты политического, экономического, гуманитарного, военного сотрудни-чества.</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Целями Содружества являются:</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осуществление сотрудничества в политической, экономической, социальной, культурной и иных областях;</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развитие государств-членов в рамках общего экономического пространства;</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обеспечение прав и свобод человека в соответствии с общепризнанными принципами и нормами международного права и документами СБСЕ;</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свободное общение и передвижение граждан в Содружестве;</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правовая помощь и сотрудничество в иных сферах отношений;</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мирное разрешение споров между государствами — членами СНГ (ст. 2 Устава СНГ).</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Государство — участник СНГ вправе выйти из Содружества, известив об этом депозитария Устава СНГ (Правительство Белоруссии) за 12 месяцев до даты выхода.</w:t>
      </w:r>
    </w:p>
    <w:p w:rsidR="004B1224" w:rsidRPr="002A5FD5" w:rsidRDefault="004B1224" w:rsidP="005F05BB">
      <w:pPr>
        <w:pStyle w:val="a4"/>
        <w:ind w:left="0" w:right="0" w:firstLine="284"/>
        <w:rPr>
          <w:sz w:val="20"/>
        </w:rPr>
      </w:pPr>
      <w:r w:rsidRPr="002A5FD5">
        <w:rPr>
          <w:sz w:val="20"/>
        </w:rPr>
        <w:t>В настоящее время в СНГ участвуют все республики бывшего Союза ССР, за исключением прибалтийских и в некоторых случаях — Украины</w:t>
      </w:r>
    </w:p>
    <w:p w:rsidR="004B1224" w:rsidRPr="002A5FD5" w:rsidRDefault="004B1224" w:rsidP="005F05BB">
      <w:pPr>
        <w:pStyle w:val="a4"/>
        <w:ind w:left="0" w:right="0" w:firstLine="284"/>
        <w:rPr>
          <w:sz w:val="20"/>
        </w:rPr>
      </w:pPr>
    </w:p>
    <w:p w:rsidR="00AC4A37" w:rsidRPr="00BD46D5" w:rsidRDefault="00AC4A37" w:rsidP="005F05BB">
      <w:pPr>
        <w:pStyle w:val="a4"/>
        <w:numPr>
          <w:ilvl w:val="0"/>
          <w:numId w:val="1"/>
        </w:numPr>
        <w:tabs>
          <w:tab w:val="clear" w:pos="-207"/>
          <w:tab w:val="num" w:pos="426"/>
        </w:tabs>
        <w:ind w:left="0" w:right="0" w:firstLine="284"/>
        <w:rPr>
          <w:b/>
          <w:sz w:val="20"/>
          <w:u w:val="single"/>
        </w:rPr>
      </w:pPr>
      <w:r w:rsidRPr="00BD46D5">
        <w:rPr>
          <w:b/>
          <w:sz w:val="20"/>
          <w:u w:val="single"/>
        </w:rPr>
        <w:t>Правовые основы устройства Европейского Союза. Специфика правосубъектности ЕС.</w:t>
      </w:r>
      <w:r w:rsidR="00A247B4" w:rsidRPr="00BD46D5">
        <w:rPr>
          <w:b/>
          <w:sz w:val="20"/>
          <w:u w:val="single"/>
        </w:rPr>
        <w:t xml:space="preserve"> ВМЕСТЕ</w:t>
      </w:r>
    </w:p>
    <w:p w:rsidR="00AC4A37" w:rsidRPr="00BD46D5" w:rsidRDefault="00AC4A37" w:rsidP="005F05BB">
      <w:pPr>
        <w:pStyle w:val="a4"/>
        <w:numPr>
          <w:ilvl w:val="0"/>
          <w:numId w:val="1"/>
        </w:numPr>
        <w:tabs>
          <w:tab w:val="clear" w:pos="-207"/>
          <w:tab w:val="num" w:pos="426"/>
        </w:tabs>
        <w:ind w:left="0" w:right="0" w:firstLine="284"/>
        <w:rPr>
          <w:b/>
          <w:sz w:val="20"/>
          <w:u w:val="single"/>
        </w:rPr>
      </w:pPr>
      <w:r w:rsidRPr="00BD46D5">
        <w:rPr>
          <w:b/>
          <w:sz w:val="20"/>
          <w:u w:val="single"/>
        </w:rPr>
        <w:t>Организационная структура ЕС. Виды актов, принимаемых органами Европейского Союза.</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 xml:space="preserve">Европейский Союз (ЕС) был создан на основе Европейского объединения угля и стали (ЕОУС) </w:t>
      </w:r>
      <w:smartTag w:uri="urn:schemas-microsoft-com:office:smarttags" w:element="metricconverter">
        <w:smartTagPr>
          <w:attr w:name="ProductID" w:val="1951 г"/>
        </w:smartTagPr>
        <w:r w:rsidRPr="002A5FD5">
          <w:rPr>
            <w:rFonts w:ascii="Times New Roman" w:hAnsi="Times New Roman" w:cs="Times New Roman"/>
          </w:rPr>
          <w:t>1951 г</w:t>
        </w:r>
      </w:smartTag>
      <w:r w:rsidRPr="002A5FD5">
        <w:rPr>
          <w:rFonts w:ascii="Times New Roman" w:hAnsi="Times New Roman" w:cs="Times New Roman"/>
        </w:rPr>
        <w:t xml:space="preserve">., Европейского сообщества по атомной энергии </w:t>
      </w:r>
      <w:smartTag w:uri="urn:schemas-microsoft-com:office:smarttags" w:element="metricconverter">
        <w:smartTagPr>
          <w:attr w:name="ProductID" w:val="1957 г"/>
        </w:smartTagPr>
        <w:r w:rsidRPr="002A5FD5">
          <w:rPr>
            <w:rFonts w:ascii="Times New Roman" w:hAnsi="Times New Roman" w:cs="Times New Roman"/>
          </w:rPr>
          <w:t>1957 г</w:t>
        </w:r>
      </w:smartTag>
      <w:r w:rsidRPr="002A5FD5">
        <w:rPr>
          <w:rFonts w:ascii="Times New Roman" w:hAnsi="Times New Roman" w:cs="Times New Roman"/>
        </w:rPr>
        <w:t xml:space="preserve">., Европейского экономического сообщества </w:t>
      </w:r>
      <w:smartTag w:uri="urn:schemas-microsoft-com:office:smarttags" w:element="metricconverter">
        <w:smartTagPr>
          <w:attr w:name="ProductID" w:val="1957 г"/>
        </w:smartTagPr>
        <w:r w:rsidRPr="002A5FD5">
          <w:rPr>
            <w:rFonts w:ascii="Times New Roman" w:hAnsi="Times New Roman" w:cs="Times New Roman"/>
          </w:rPr>
          <w:t>1957 г</w:t>
        </w:r>
      </w:smartTag>
      <w:r w:rsidRPr="002A5FD5">
        <w:rPr>
          <w:rFonts w:ascii="Times New Roman" w:hAnsi="Times New Roman" w:cs="Times New Roman"/>
        </w:rPr>
        <w:t xml:space="preserve">. в результате объединения в </w:t>
      </w:r>
      <w:smartTag w:uri="urn:schemas-microsoft-com:office:smarttags" w:element="metricconverter">
        <w:smartTagPr>
          <w:attr w:name="ProductID" w:val="1957 г"/>
        </w:smartTagPr>
        <w:r w:rsidRPr="002A5FD5">
          <w:rPr>
            <w:rFonts w:ascii="Times New Roman" w:hAnsi="Times New Roman" w:cs="Times New Roman"/>
          </w:rPr>
          <w:t>1957 г</w:t>
        </w:r>
      </w:smartTag>
      <w:r w:rsidRPr="002A5FD5">
        <w:rPr>
          <w:rFonts w:ascii="Times New Roman" w:hAnsi="Times New Roman" w:cs="Times New Roman"/>
        </w:rPr>
        <w:t>. этих ранее самостоятельных организаций и назывался вплоть до недавнего времени Европейскими сообществами.</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 xml:space="preserve">В </w:t>
      </w:r>
      <w:smartTag w:uri="urn:schemas-microsoft-com:office:smarttags" w:element="metricconverter">
        <w:smartTagPr>
          <w:attr w:name="ProductID" w:val="1965 г"/>
        </w:smartTagPr>
        <w:r w:rsidRPr="002A5FD5">
          <w:rPr>
            <w:rFonts w:ascii="Times New Roman" w:hAnsi="Times New Roman" w:cs="Times New Roman"/>
          </w:rPr>
          <w:t>1965 г</w:t>
        </w:r>
      </w:smartTag>
      <w:r w:rsidRPr="002A5FD5">
        <w:rPr>
          <w:rFonts w:ascii="Times New Roman" w:hAnsi="Times New Roman" w:cs="Times New Roman"/>
        </w:rPr>
        <w:t xml:space="preserve">. на основе Брюссельского договора были созданы единые органы Сообществ. Единый Европейский акт </w:t>
      </w:r>
      <w:smartTag w:uri="urn:schemas-microsoft-com:office:smarttags" w:element="metricconverter">
        <w:smartTagPr>
          <w:attr w:name="ProductID" w:val="1986 г"/>
        </w:smartTagPr>
        <w:r w:rsidRPr="002A5FD5">
          <w:rPr>
            <w:rFonts w:ascii="Times New Roman" w:hAnsi="Times New Roman" w:cs="Times New Roman"/>
          </w:rPr>
          <w:t>1986 г</w:t>
        </w:r>
      </w:smartTag>
      <w:r w:rsidRPr="002A5FD5">
        <w:rPr>
          <w:rFonts w:ascii="Times New Roman" w:hAnsi="Times New Roman" w:cs="Times New Roman"/>
        </w:rPr>
        <w:t xml:space="preserve">. оформил передачу ЕС полномочий в области охраны окружающей среды, культуры и образования, охраны здоровья, технологической и социальной политики, единое таможенное пространство. Соглашение </w:t>
      </w:r>
      <w:smartTag w:uri="urn:schemas-microsoft-com:office:smarttags" w:element="metricconverter">
        <w:smartTagPr>
          <w:attr w:name="ProductID" w:val="1990 г"/>
        </w:smartTagPr>
        <w:r w:rsidRPr="002A5FD5">
          <w:rPr>
            <w:rFonts w:ascii="Times New Roman" w:hAnsi="Times New Roman" w:cs="Times New Roman"/>
          </w:rPr>
          <w:t>1990 г</w:t>
        </w:r>
      </w:smartTag>
      <w:r w:rsidRPr="002A5FD5">
        <w:rPr>
          <w:rFonts w:ascii="Times New Roman" w:hAnsi="Times New Roman" w:cs="Times New Roman"/>
        </w:rPr>
        <w:t>. урегулировало вопросы беспрепятственного перемещения через границы стран — членов ЕС товаров, рабочей силы и капиталов.</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 xml:space="preserve">Маастрихтские соглашения </w:t>
      </w:r>
      <w:smartTag w:uri="urn:schemas-microsoft-com:office:smarttags" w:element="metricconverter">
        <w:smartTagPr>
          <w:attr w:name="ProductID" w:val="1992 г"/>
        </w:smartTagPr>
        <w:r w:rsidRPr="002A5FD5">
          <w:rPr>
            <w:rFonts w:ascii="Times New Roman" w:hAnsi="Times New Roman" w:cs="Times New Roman"/>
          </w:rPr>
          <w:t>1992 г</w:t>
        </w:r>
      </w:smartTag>
      <w:r w:rsidRPr="002A5FD5">
        <w:rPr>
          <w:rFonts w:ascii="Times New Roman" w:hAnsi="Times New Roman" w:cs="Times New Roman"/>
        </w:rPr>
        <w:t xml:space="preserve">. (вступили в силу в </w:t>
      </w:r>
      <w:smartTag w:uri="urn:schemas-microsoft-com:office:smarttags" w:element="metricconverter">
        <w:smartTagPr>
          <w:attr w:name="ProductID" w:val="1993 г"/>
        </w:smartTagPr>
        <w:r w:rsidRPr="002A5FD5">
          <w:rPr>
            <w:rFonts w:ascii="Times New Roman" w:hAnsi="Times New Roman" w:cs="Times New Roman"/>
          </w:rPr>
          <w:t>1993 г</w:t>
        </w:r>
      </w:smartTag>
      <w:r w:rsidRPr="002A5FD5">
        <w:rPr>
          <w:rFonts w:ascii="Times New Roman" w:hAnsi="Times New Roman" w:cs="Times New Roman"/>
        </w:rPr>
        <w:t>.) завершили процесс юридического оформления механизма Сообществ, предусмотрев создание к концу XX в. тесного политического и валютно-экономического союза стран ЕС. Договор о Европейском Союзе дополнен 17 протоколами. Договором введено гражданство ЕС.</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 xml:space="preserve">Первоначальными участниками ЕС были Бельгия, Италия, Люксембург, Нидерланды, Франция, ФРГ. В </w:t>
      </w:r>
      <w:smartTag w:uri="urn:schemas-microsoft-com:office:smarttags" w:element="metricconverter">
        <w:smartTagPr>
          <w:attr w:name="ProductID" w:val="1973 г"/>
        </w:smartTagPr>
        <w:r w:rsidRPr="002A5FD5">
          <w:rPr>
            <w:rFonts w:ascii="Times New Roman" w:hAnsi="Times New Roman" w:cs="Times New Roman"/>
          </w:rPr>
          <w:t>1973 г</w:t>
        </w:r>
      </w:smartTag>
      <w:r w:rsidRPr="002A5FD5">
        <w:rPr>
          <w:rFonts w:ascii="Times New Roman" w:hAnsi="Times New Roman" w:cs="Times New Roman"/>
        </w:rPr>
        <w:t xml:space="preserve">. к ЕС присоединились Великобритания, Дания, Ирландия, в </w:t>
      </w:r>
      <w:smartTag w:uri="urn:schemas-microsoft-com:office:smarttags" w:element="metricconverter">
        <w:smartTagPr>
          <w:attr w:name="ProductID" w:val="1981 г"/>
        </w:smartTagPr>
        <w:r w:rsidRPr="002A5FD5">
          <w:rPr>
            <w:rFonts w:ascii="Times New Roman" w:hAnsi="Times New Roman" w:cs="Times New Roman"/>
          </w:rPr>
          <w:t>1981 г</w:t>
        </w:r>
      </w:smartTag>
      <w:r w:rsidRPr="002A5FD5">
        <w:rPr>
          <w:rFonts w:ascii="Times New Roman" w:hAnsi="Times New Roman" w:cs="Times New Roman"/>
        </w:rPr>
        <w:t xml:space="preserve">. — Греция, в </w:t>
      </w:r>
      <w:smartTag w:uri="urn:schemas-microsoft-com:office:smarttags" w:element="metricconverter">
        <w:smartTagPr>
          <w:attr w:name="ProductID" w:val="1986 г"/>
        </w:smartTagPr>
        <w:r w:rsidRPr="002A5FD5">
          <w:rPr>
            <w:rFonts w:ascii="Times New Roman" w:hAnsi="Times New Roman" w:cs="Times New Roman"/>
          </w:rPr>
          <w:t>1986 г</w:t>
        </w:r>
      </w:smartTag>
      <w:r w:rsidRPr="002A5FD5">
        <w:rPr>
          <w:rFonts w:ascii="Times New Roman" w:hAnsi="Times New Roman" w:cs="Times New Roman"/>
        </w:rPr>
        <w:t xml:space="preserve">. — Испания и Португалия, в </w:t>
      </w:r>
      <w:smartTag w:uri="urn:schemas-microsoft-com:office:smarttags" w:element="metricconverter">
        <w:smartTagPr>
          <w:attr w:name="ProductID" w:val="1995 г"/>
        </w:smartTagPr>
        <w:r w:rsidRPr="002A5FD5">
          <w:rPr>
            <w:rFonts w:ascii="Times New Roman" w:hAnsi="Times New Roman" w:cs="Times New Roman"/>
          </w:rPr>
          <w:t>1995 г</w:t>
        </w:r>
      </w:smartTag>
      <w:r w:rsidRPr="002A5FD5">
        <w:rPr>
          <w:rFonts w:ascii="Times New Roman" w:hAnsi="Times New Roman" w:cs="Times New Roman"/>
        </w:rPr>
        <w:t>. — Швеция, Австрия и Финляндия. Сегодня в ЕС входят 15 государств.</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 xml:space="preserve">По вопросу о юридической природе права Европейского Союза имеется несколько точек зрения. Согласно одной из них, ЕС представляет собой </w:t>
      </w:r>
      <w:r w:rsidRPr="00BD46D5">
        <w:rPr>
          <w:rFonts w:ascii="Times New Roman" w:hAnsi="Times New Roman" w:cs="Times New Roman"/>
          <w:b/>
        </w:rPr>
        <w:t>федеративное государствоподобное образование</w:t>
      </w:r>
      <w:r w:rsidRPr="002A5FD5">
        <w:rPr>
          <w:rFonts w:ascii="Times New Roman" w:hAnsi="Times New Roman" w:cs="Times New Roman"/>
        </w:rPr>
        <w:t xml:space="preserve"> добровольно объединившихся стран. В соответствии с другой точкой зрения, ЕС, хотя и имеет ряд особенностей, является </w:t>
      </w:r>
      <w:r w:rsidRPr="00BD46D5">
        <w:rPr>
          <w:rFonts w:ascii="Times New Roman" w:hAnsi="Times New Roman" w:cs="Times New Roman"/>
          <w:b/>
        </w:rPr>
        <w:t>международной организацией</w:t>
      </w:r>
      <w:r w:rsidRPr="002A5FD5">
        <w:rPr>
          <w:rFonts w:ascii="Times New Roman" w:hAnsi="Times New Roman" w:cs="Times New Roman"/>
        </w:rPr>
        <w:t>, а ее право — это международное право. Третьи авторы полагают, что ЕС — это международная организация с элементами конфедерации.</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Вторая точка зрения представляется более правильной и вот почему. Государства, вошедшие в ЕС, не утеряли своего суверенитета, в том числе и области национального законотворчества. Однако Союзу был делегирован необычайно широкий объем правомочий. Следует отметить, что право ЕС имеет прямое действие на территории стран-участниц и приоритет перед национальным правом, включая приоритет постановлений ЕС перед более поздними национальными законами. В то же время цели ЕС несколько шире, чем у обычных международных организаций. В их числе не только создание политического и торгово-экономического союза стран — членов Союза, обеспечение свободного движения товаров и услуг, а также миграции рабочей силы в рамках ЕС, но и введение единой валюты,* фактическая отмена внутренних границ стран Союза, совместная внешняя политика и политика в области международной безопасности и др.</w:t>
      </w:r>
    </w:p>
    <w:p w:rsidR="004B1224" w:rsidRPr="00BD46D5" w:rsidRDefault="004B1224" w:rsidP="005F05BB">
      <w:pPr>
        <w:pStyle w:val="a5"/>
        <w:ind w:firstLine="284"/>
        <w:rPr>
          <w:rFonts w:ascii="Times New Roman" w:hAnsi="Times New Roman" w:cs="Times New Roman"/>
          <w:b/>
        </w:rPr>
      </w:pPr>
      <w:r w:rsidRPr="00BD46D5">
        <w:rPr>
          <w:rFonts w:ascii="Times New Roman" w:hAnsi="Times New Roman" w:cs="Times New Roman"/>
          <w:b/>
        </w:rPr>
        <w:t>Право Европейского Союза состоит из двух больших групп норм:</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внутреннее право Союза как международной организации;</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право Союза, регулирующее конкретные виды политико-экономической, социальной и культурной деятельности государств Союза.</w:t>
      </w:r>
    </w:p>
    <w:p w:rsidR="004B1224" w:rsidRPr="00BD46D5" w:rsidRDefault="004B1224" w:rsidP="005F05BB">
      <w:pPr>
        <w:pStyle w:val="a5"/>
        <w:ind w:firstLine="284"/>
        <w:rPr>
          <w:rFonts w:ascii="Times New Roman" w:hAnsi="Times New Roman" w:cs="Times New Roman"/>
          <w:b/>
          <w:i/>
        </w:rPr>
      </w:pPr>
      <w:r w:rsidRPr="00BD46D5">
        <w:rPr>
          <w:rFonts w:ascii="Times New Roman" w:hAnsi="Times New Roman" w:cs="Times New Roman"/>
          <w:b/>
        </w:rPr>
        <w:t>Главными органами</w:t>
      </w:r>
      <w:r w:rsidRPr="002A5FD5">
        <w:rPr>
          <w:rFonts w:ascii="Times New Roman" w:hAnsi="Times New Roman" w:cs="Times New Roman"/>
        </w:rPr>
        <w:t xml:space="preserve"> ЕС являются </w:t>
      </w:r>
      <w:r w:rsidRPr="00BD46D5">
        <w:rPr>
          <w:rFonts w:ascii="Times New Roman" w:hAnsi="Times New Roman" w:cs="Times New Roman"/>
          <w:b/>
          <w:i/>
        </w:rPr>
        <w:t>Европейский Совет, Европейская комиссия, Совет Европейского Союза, Европейский парламент, Европейский суд.</w:t>
      </w:r>
    </w:p>
    <w:p w:rsidR="004B1224" w:rsidRPr="002A5FD5" w:rsidRDefault="004B1224" w:rsidP="005F05BB">
      <w:pPr>
        <w:pStyle w:val="a5"/>
        <w:ind w:firstLine="284"/>
        <w:rPr>
          <w:rFonts w:ascii="Times New Roman" w:hAnsi="Times New Roman" w:cs="Times New Roman"/>
        </w:rPr>
      </w:pPr>
      <w:r w:rsidRPr="00BD46D5">
        <w:rPr>
          <w:rFonts w:ascii="Times New Roman" w:hAnsi="Times New Roman" w:cs="Times New Roman"/>
          <w:b/>
          <w:i/>
        </w:rPr>
        <w:t>Европейский Совет</w:t>
      </w:r>
      <w:r w:rsidRPr="002A5FD5">
        <w:rPr>
          <w:rFonts w:ascii="Times New Roman" w:hAnsi="Times New Roman" w:cs="Times New Roman"/>
        </w:rPr>
        <w:t xml:space="preserve"> составляют главы государств и правительств государств ЕС и Председатель Европейской комиссии, их заместители (министры иностранных дел) и член Комиссии. Совет заседает два раза в год.</w:t>
      </w:r>
    </w:p>
    <w:p w:rsidR="004B1224" w:rsidRPr="002A5FD5" w:rsidRDefault="004B1224" w:rsidP="005F05BB">
      <w:pPr>
        <w:pStyle w:val="a5"/>
        <w:ind w:firstLine="284"/>
        <w:rPr>
          <w:rFonts w:ascii="Times New Roman" w:hAnsi="Times New Roman" w:cs="Times New Roman"/>
        </w:rPr>
      </w:pPr>
      <w:r w:rsidRPr="00BD46D5">
        <w:rPr>
          <w:rFonts w:ascii="Times New Roman" w:hAnsi="Times New Roman" w:cs="Times New Roman"/>
          <w:b/>
          <w:i/>
        </w:rPr>
        <w:t xml:space="preserve">Европарламент </w:t>
      </w:r>
      <w:r w:rsidRPr="002A5FD5">
        <w:rPr>
          <w:rFonts w:ascii="Times New Roman" w:hAnsi="Times New Roman" w:cs="Times New Roman"/>
        </w:rPr>
        <w:t>состоит из депутатов, избираемых в странах-участницах в ходе прямых выборов на пять лет. Европарламент контролирует Европейскую комиссию и Совет, разрабатывает право ЕС и бюджет Союза.</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Сессии Европарламента (ежемесячные) проходят в г. Страсбурге (Франция), чрезвычайные сессии — в г. Брюсселе (Бельгия), где работают комитеты Европарламента, секретариат Европарламента — в г. Люксембурге.</w:t>
      </w:r>
    </w:p>
    <w:p w:rsidR="004B1224" w:rsidRPr="002A5FD5" w:rsidRDefault="004B1224" w:rsidP="005F05BB">
      <w:pPr>
        <w:pStyle w:val="a5"/>
        <w:ind w:firstLine="284"/>
        <w:rPr>
          <w:rFonts w:ascii="Times New Roman" w:hAnsi="Times New Roman" w:cs="Times New Roman"/>
        </w:rPr>
      </w:pPr>
      <w:r w:rsidRPr="00BD46D5">
        <w:rPr>
          <w:rFonts w:ascii="Times New Roman" w:hAnsi="Times New Roman" w:cs="Times New Roman"/>
          <w:b/>
          <w:i/>
        </w:rPr>
        <w:t>Совет Европейского Союза</w:t>
      </w:r>
      <w:r w:rsidRPr="002A5FD5">
        <w:rPr>
          <w:rFonts w:ascii="Times New Roman" w:hAnsi="Times New Roman" w:cs="Times New Roman"/>
        </w:rPr>
        <w:t xml:space="preserve"> состоит из министров государств-членов (в зависимости от рассматриваемого вопроса). Представительство в Совете, когда требуется квалифицированное большинство голосов, неодинаково. Так, Германия имеет 10 голосов, Ирландия — три, Люксембург — два и т.д. Местонахождение Совета — г. Брюссель.</w:t>
      </w:r>
    </w:p>
    <w:p w:rsidR="004B1224" w:rsidRPr="002A5FD5" w:rsidRDefault="004B1224" w:rsidP="005F05BB">
      <w:pPr>
        <w:pStyle w:val="a5"/>
        <w:ind w:firstLine="284"/>
        <w:rPr>
          <w:rFonts w:ascii="Times New Roman" w:hAnsi="Times New Roman" w:cs="Times New Roman"/>
        </w:rPr>
      </w:pPr>
      <w:r w:rsidRPr="00BD46D5">
        <w:rPr>
          <w:rFonts w:ascii="Times New Roman" w:hAnsi="Times New Roman" w:cs="Times New Roman"/>
          <w:b/>
          <w:i/>
        </w:rPr>
        <w:t>Европейская комиссия</w:t>
      </w:r>
      <w:r w:rsidRPr="002A5FD5">
        <w:rPr>
          <w:rFonts w:ascii="Times New Roman" w:hAnsi="Times New Roman" w:cs="Times New Roman"/>
        </w:rPr>
        <w:t xml:space="preserve"> состоит из 20 членов и председателя, назначаемого правительствами стран ЕС с согласия Европарламента. Комиссия наблюдает за соблюдением решений норм и решений ЕС и организует их исполнение. Местонахождение Комиссии — г. Брюссель.</w:t>
      </w:r>
    </w:p>
    <w:p w:rsidR="004B1224" w:rsidRPr="002A5FD5" w:rsidRDefault="004B1224" w:rsidP="005F05BB">
      <w:pPr>
        <w:pStyle w:val="a5"/>
        <w:ind w:firstLine="284"/>
        <w:rPr>
          <w:rFonts w:ascii="Times New Roman" w:hAnsi="Times New Roman" w:cs="Times New Roman"/>
        </w:rPr>
      </w:pPr>
      <w:r w:rsidRPr="00BD46D5">
        <w:rPr>
          <w:rFonts w:ascii="Times New Roman" w:hAnsi="Times New Roman" w:cs="Times New Roman"/>
          <w:b/>
          <w:i/>
        </w:rPr>
        <w:t>Европейский суд</w:t>
      </w:r>
      <w:r w:rsidRPr="002A5FD5">
        <w:rPr>
          <w:rFonts w:ascii="Times New Roman" w:hAnsi="Times New Roman" w:cs="Times New Roman"/>
        </w:rPr>
        <w:t xml:space="preserve"> состоит из 15 судей, девяти генеральных прокуроров (назначаются по общему согласию на 6 лет). Суд разрешает споры между государствами ЕС, между органами Европейского Союза и государст-вами-членами, между органами ЕС, между Европейским Союзом и юридиче-скими и физическими лицами, готовит экспертные заключения.</w:t>
      </w:r>
    </w:p>
    <w:p w:rsidR="004B1224" w:rsidRPr="002A5FD5" w:rsidRDefault="004B1224" w:rsidP="005F05BB">
      <w:pPr>
        <w:pStyle w:val="a5"/>
        <w:ind w:firstLine="284"/>
        <w:rPr>
          <w:rFonts w:ascii="Times New Roman" w:hAnsi="Times New Roman" w:cs="Times New Roman"/>
        </w:rPr>
      </w:pPr>
      <w:r w:rsidRPr="002A5FD5">
        <w:rPr>
          <w:rFonts w:ascii="Times New Roman" w:hAnsi="Times New Roman" w:cs="Times New Roman"/>
        </w:rPr>
        <w:t xml:space="preserve">С 1 января </w:t>
      </w:r>
      <w:smartTag w:uri="urn:schemas-microsoft-com:office:smarttags" w:element="metricconverter">
        <w:smartTagPr>
          <w:attr w:name="ProductID" w:val="1996 г"/>
        </w:smartTagPr>
        <w:r w:rsidRPr="002A5FD5">
          <w:rPr>
            <w:rFonts w:ascii="Times New Roman" w:hAnsi="Times New Roman" w:cs="Times New Roman"/>
          </w:rPr>
          <w:t>1996 г</w:t>
        </w:r>
      </w:smartTag>
      <w:r w:rsidRPr="002A5FD5">
        <w:rPr>
          <w:rFonts w:ascii="Times New Roman" w:hAnsi="Times New Roman" w:cs="Times New Roman"/>
        </w:rPr>
        <w:t>. в ЕС упразднены все таможенные пошлины на внутриевропейских границах на все виды товаров, а в отношении стран, не входящих в ЕС, проводится единая таможенная политика.</w:t>
      </w:r>
    </w:p>
    <w:p w:rsidR="004B1224" w:rsidRPr="002A5FD5" w:rsidRDefault="004B1224" w:rsidP="005F05BB">
      <w:pPr>
        <w:pStyle w:val="a4"/>
        <w:ind w:left="0" w:right="0" w:firstLine="284"/>
        <w:rPr>
          <w:sz w:val="20"/>
        </w:rPr>
      </w:pPr>
      <w:r w:rsidRPr="002A5FD5">
        <w:rPr>
          <w:sz w:val="20"/>
        </w:rPr>
        <w:t xml:space="preserve">Российская Федерация активно сотрудничает со странами Европейского Союза. Так, в </w:t>
      </w:r>
      <w:smartTag w:uri="urn:schemas-microsoft-com:office:smarttags" w:element="metricconverter">
        <w:smartTagPr>
          <w:attr w:name="ProductID" w:val="1994 г"/>
        </w:smartTagPr>
        <w:r w:rsidRPr="002A5FD5">
          <w:rPr>
            <w:sz w:val="20"/>
          </w:rPr>
          <w:t>1994 г</w:t>
        </w:r>
      </w:smartTag>
      <w:r w:rsidRPr="002A5FD5">
        <w:rPr>
          <w:sz w:val="20"/>
        </w:rPr>
        <w:t>. было подписано Соглашение о партнерстве и сотрудничестве, учреждающее партнерство между Российской Федерацией, с одной стороны, и Европейскими сообществами и их государствами-членами, с другой стороны. Соглашением учреждается партнерство между Россией, с одной стороны, и Сообществом и его государствами-членами, с другой стороны. Целями этого партнерства являются обеспечение рамок для политического диалога между сторонами, содействие торговле, инвестициям; укрепление политических и экономических свобод; поддержка усилий России по укреплению ее демократии, развитию и завершению перехода к рыночной экономике, обеспечение соответствующих рамок для постепенной интеграции между Россией и более широкой зоной сотрудничества в Европе; создание необходимых условий для учреждения в будущем зоны свободной торговли между Россией и Сообществом, охватывающей в основном всю торговлю товарами между ними, а также условий для реализации свободы учреждения компаний, трансграничной торговли услугами и движения капитала.</w:t>
      </w:r>
    </w:p>
    <w:p w:rsidR="004B1224" w:rsidRPr="002A5FD5" w:rsidRDefault="004B1224" w:rsidP="005F05BB">
      <w:pPr>
        <w:pStyle w:val="a4"/>
        <w:ind w:left="0" w:right="0" w:firstLine="284"/>
        <w:rPr>
          <w:sz w:val="20"/>
        </w:rPr>
      </w:pPr>
    </w:p>
    <w:p w:rsidR="00AC4A37" w:rsidRPr="00BD46D5" w:rsidRDefault="00AC4A37" w:rsidP="005F05BB">
      <w:pPr>
        <w:pStyle w:val="a4"/>
        <w:numPr>
          <w:ilvl w:val="0"/>
          <w:numId w:val="1"/>
        </w:numPr>
        <w:tabs>
          <w:tab w:val="clear" w:pos="-207"/>
          <w:tab w:val="num" w:pos="426"/>
        </w:tabs>
        <w:ind w:left="0" w:right="0" w:firstLine="284"/>
        <w:rPr>
          <w:b/>
          <w:sz w:val="20"/>
          <w:u w:val="single"/>
        </w:rPr>
      </w:pPr>
      <w:r w:rsidRPr="00BD46D5">
        <w:rPr>
          <w:b/>
          <w:sz w:val="20"/>
          <w:u w:val="single"/>
        </w:rPr>
        <w:t>Понятие, принципы и основания международно-правовой ответственности государств. Обстоятельства, исключающие ответственность.</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В обеспечении исполнения норм международного права важную роль играет институт ответственности. Ответственность в международном праве представляет собой оценку международного правонарушения и субъекта, его совершившего, со стороны мирового сообщества и характеризуется применением определенных мер к правонарушителю. Содержание правоотношения международно-правовой ответственности заключается в осуждении правонарушителя и в обязанности правонарушителя понести неблагоприятные последствия правонарушения.</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Нормы о международно-правовой ответственности государств «разбросаны» по отдельным отраслям международного права, таким, как право международной правосубъектности, право международных организаций, право международной безопасности и др. В настоящее время Комиссией международного права ООН ведется работа по кодификации института ответственности.</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Основаниями международной ответственности являются предусмотренные международно-правовыми нормами объективные и субъективные признаки. Различают юридические, фактические и процессуальные основания международно-правовой ответственности.</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Под юридическими основаниями понимают международно-правовые обязательства субъектов международного права, в соответствии с которыми то или иное деяние объявляется международным правонарушением. Иными словами, при международном правонарушении нарушается не сама международно-правовая норма, а обязательства субъектов соблюдать международное правило поведения. Поэтому перечень источников юридических оснований ответственности шире, чем круг источников международного права.</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Юридическими основаниями ответственности являются: договор, обычай, решения международных судов и арбитражей, резолюции международных организаций (например, ст. 24 и 25 Устава ООН устанавливают юридическую обязательность для всех членов ООН решений Совета Безопасности ООН), а также односторонние международно-правовые обязательства государств, устанавливающие юридически обязательные правила поведения для данного государства (в форме деклараций, заявлений, нот, выступлений должностных лиц и т.п.).</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Фактическим основанием ответственности является международное правонарушение, т.е. деяние субъекта международного права, выражающееся в действиях (бездействии) его органов или должностных лиц, нарушающее международно-правовые обязательства.</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Процессуальные основания ответственности представляют собой процедуру рассмотрения дел о правонарушениях и привлечения к ответственности. В одних случаях эта процедура детально зафиксирована в международно-правовых актах, в других — ее выбор оставлен на усмотрение органов, применяющих меры ответственности.</w:t>
      </w:r>
    </w:p>
    <w:p w:rsidR="00670023" w:rsidRPr="00BD46D5" w:rsidRDefault="00670023" w:rsidP="005F05BB">
      <w:pPr>
        <w:pStyle w:val="a6"/>
        <w:spacing w:after="0"/>
        <w:ind w:firstLine="284"/>
        <w:rPr>
          <w:b/>
        </w:rPr>
      </w:pPr>
      <w:r w:rsidRPr="00BD46D5">
        <w:rPr>
          <w:b/>
        </w:rPr>
        <w:t>Обстоятельства, исключающие ответственность государства:</w:t>
      </w:r>
    </w:p>
    <w:p w:rsidR="00670023" w:rsidRPr="002A5FD5" w:rsidRDefault="00670023" w:rsidP="005F05BB">
      <w:pPr>
        <w:pStyle w:val="a6"/>
        <w:numPr>
          <w:ilvl w:val="0"/>
          <w:numId w:val="3"/>
        </w:numPr>
        <w:tabs>
          <w:tab w:val="clear" w:pos="1429"/>
          <w:tab w:val="num" w:pos="0"/>
        </w:tabs>
        <w:spacing w:after="0"/>
        <w:ind w:left="0" w:firstLine="284"/>
        <w:jc w:val="both"/>
      </w:pPr>
      <w:r w:rsidRPr="002A5FD5">
        <w:t>Государство не будет нести ответственность за противоправные деяния своего органа, нарушившего международное обязательство, затрагивающее интересы другого государства, если эти деяния были совершены  с согласия этого другого государства. Но если противоправное деяние одного государства является нарушением принципа международного права, то согласие другого государства на совершение такого деяния не освобождает государство от ответственности (ст. 20 Проекта).</w:t>
      </w:r>
    </w:p>
    <w:p w:rsidR="00670023" w:rsidRPr="002A5FD5" w:rsidRDefault="00670023" w:rsidP="005F05BB">
      <w:pPr>
        <w:pStyle w:val="a6"/>
        <w:numPr>
          <w:ilvl w:val="0"/>
          <w:numId w:val="3"/>
        </w:numPr>
        <w:tabs>
          <w:tab w:val="clear" w:pos="1429"/>
          <w:tab w:val="num" w:pos="0"/>
        </w:tabs>
        <w:spacing w:after="0"/>
        <w:ind w:left="0" w:firstLine="284"/>
        <w:jc w:val="both"/>
      </w:pPr>
      <w:r w:rsidRPr="002A5FD5">
        <w:t xml:space="preserve">Государство не будет нести ответственность за совершение деяния, нарушающее его международное обязательство, если оно явилось контрмерой (ответной мерой) на нарушение международного обязательства со стороны другого государства (ст. 22 Проекта, ст. 60 Венской конвенции о праве международных договоров </w:t>
      </w:r>
      <w:smartTag w:uri="urn:schemas-microsoft-com:office:smarttags" w:element="metricconverter">
        <w:smartTagPr>
          <w:attr w:name="ProductID" w:val="1969 г"/>
        </w:smartTagPr>
        <w:r w:rsidRPr="002A5FD5">
          <w:t>1969 г</w:t>
        </w:r>
      </w:smartTag>
      <w:r w:rsidRPr="002A5FD5">
        <w:t xml:space="preserve">.). </w:t>
      </w:r>
    </w:p>
    <w:p w:rsidR="00670023" w:rsidRPr="002A5FD5" w:rsidRDefault="00670023" w:rsidP="005F05BB">
      <w:pPr>
        <w:pStyle w:val="a6"/>
        <w:numPr>
          <w:ilvl w:val="0"/>
          <w:numId w:val="3"/>
        </w:numPr>
        <w:tabs>
          <w:tab w:val="clear" w:pos="1429"/>
          <w:tab w:val="num" w:pos="0"/>
        </w:tabs>
        <w:spacing w:after="0"/>
        <w:ind w:left="0" w:firstLine="284"/>
        <w:jc w:val="both"/>
      </w:pPr>
      <w:r w:rsidRPr="002A5FD5">
        <w:t>Государство не несет ответственности за совершение деяния, нарушающее его международное обязательство, если нарушение вызвано появлением непреодолимой силы, не контролируемой государством – форс-мажор (ст. 23 Проекта).</w:t>
      </w:r>
    </w:p>
    <w:p w:rsidR="00670023" w:rsidRPr="002A5FD5" w:rsidRDefault="00670023" w:rsidP="005F05BB">
      <w:pPr>
        <w:pStyle w:val="a6"/>
        <w:numPr>
          <w:ilvl w:val="0"/>
          <w:numId w:val="3"/>
        </w:numPr>
        <w:tabs>
          <w:tab w:val="clear" w:pos="1429"/>
          <w:tab w:val="num" w:pos="0"/>
        </w:tabs>
        <w:spacing w:after="0"/>
        <w:ind w:left="0" w:firstLine="284"/>
        <w:jc w:val="both"/>
      </w:pPr>
      <w:r w:rsidRPr="002A5FD5">
        <w:t>Государство не несет ответственности за действия лица, нарушившего международное обязательство, если действия этого лица были обусловлены состоянием крайней необходимости, и нарушение международного обязательства было единственным способом спасти свою жизнь или жизнь вверенных ему других лиц. Например, летчик вынужден посадить самолет на территории другого государства вследствие аварии. Но это правило не применяется, если данное деяние с вероятностью создаст сравнимую или большую опасность.  Летчик катапультируется, самолет падает на населенную зону, тем самым, наносит большой материальный ущерб (ст.24 Проекта).</w:t>
      </w:r>
    </w:p>
    <w:p w:rsidR="00670023" w:rsidRPr="002A5FD5" w:rsidRDefault="00670023" w:rsidP="005F05BB">
      <w:pPr>
        <w:pStyle w:val="a6"/>
        <w:numPr>
          <w:ilvl w:val="0"/>
          <w:numId w:val="3"/>
        </w:numPr>
        <w:tabs>
          <w:tab w:val="clear" w:pos="1429"/>
          <w:tab w:val="num" w:pos="0"/>
        </w:tabs>
        <w:spacing w:after="0"/>
        <w:ind w:left="0" w:firstLine="284"/>
        <w:jc w:val="both"/>
      </w:pPr>
      <w:r w:rsidRPr="002A5FD5">
        <w:t>Не  допускаются ссылки на состояние необходимости как на основание освобождения от ответственности, кроме случаев когда деяние явилось единственным средством защиты существенных интересов государств от большой и неминуемой опасности и не нанесло серьезного ущерба существенному интересу государства (государств) или международного сообщества в целом (ст.25 Проекта).</w:t>
      </w:r>
    </w:p>
    <w:p w:rsidR="00670023" w:rsidRPr="002A5FD5" w:rsidRDefault="00670023" w:rsidP="005F05BB">
      <w:pPr>
        <w:pStyle w:val="a6"/>
        <w:numPr>
          <w:ilvl w:val="0"/>
          <w:numId w:val="3"/>
        </w:numPr>
        <w:tabs>
          <w:tab w:val="clear" w:pos="1429"/>
          <w:tab w:val="num" w:pos="0"/>
        </w:tabs>
        <w:spacing w:after="0"/>
        <w:ind w:left="0" w:firstLine="284"/>
        <w:jc w:val="both"/>
      </w:pPr>
      <w:r w:rsidRPr="002A5FD5">
        <w:t xml:space="preserve">Если государство действует в пределах самообороны в соответствии с положениями Устава ООН (ст.51), то противоправность его деяний исключается. Право на самооборону возникает в случае, если на государство совершено нападение или осуществлен акт агрессии (а не угроза), а также если эти противоправные акты совершены в отношении другого государства, находящегося в договорных отношениях с ним (ст.21 Проекта).        </w:t>
      </w:r>
    </w:p>
    <w:p w:rsidR="00670023" w:rsidRPr="002A5FD5" w:rsidRDefault="00670023" w:rsidP="005F05BB">
      <w:pPr>
        <w:pStyle w:val="a5"/>
        <w:ind w:firstLine="284"/>
        <w:rPr>
          <w:rFonts w:ascii="Times New Roman" w:hAnsi="Times New Roman" w:cs="Times New Roman"/>
        </w:rPr>
      </w:pPr>
    </w:p>
    <w:p w:rsidR="00EA3E1E" w:rsidRPr="00BD46D5" w:rsidRDefault="00EA3E1E" w:rsidP="005F05BB">
      <w:pPr>
        <w:pStyle w:val="a4"/>
        <w:numPr>
          <w:ilvl w:val="0"/>
          <w:numId w:val="1"/>
        </w:numPr>
        <w:tabs>
          <w:tab w:val="clear" w:pos="-207"/>
          <w:tab w:val="num" w:pos="426"/>
        </w:tabs>
        <w:ind w:left="0" w:right="0" w:firstLine="284"/>
        <w:rPr>
          <w:b/>
          <w:sz w:val="20"/>
          <w:u w:val="single"/>
        </w:rPr>
      </w:pPr>
      <w:r w:rsidRPr="00BD46D5">
        <w:rPr>
          <w:b/>
          <w:sz w:val="20"/>
          <w:u w:val="single"/>
        </w:rPr>
        <w:t xml:space="preserve">Понятие и виды </w:t>
      </w:r>
      <w:r w:rsidR="00AC4A37" w:rsidRPr="00BD46D5">
        <w:rPr>
          <w:b/>
          <w:sz w:val="20"/>
          <w:u w:val="single"/>
        </w:rPr>
        <w:t>международных правонарушений</w:t>
      </w:r>
      <w:r w:rsidRPr="00BD46D5">
        <w:rPr>
          <w:b/>
          <w:sz w:val="20"/>
          <w:u w:val="single"/>
        </w:rPr>
        <w:t xml:space="preserve"> в зависимости от степени общественной опасности</w:t>
      </w:r>
      <w:r w:rsidR="00AC4A37" w:rsidRPr="00BD46D5">
        <w:rPr>
          <w:b/>
          <w:sz w:val="20"/>
          <w:u w:val="single"/>
        </w:rPr>
        <w:t xml:space="preserve">. </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Международное правонарушение представляет собой сложное правовое явление. С юридической точки зрения в качестве международного правонарушения рассматривается деяние субъекта международных правоотношений, в котором имеются признаки (элементы) состава международного правонарушения. От того, как сконструирован состав международного правонарушения, зависит, кто, за что и на основании каких международных норм будет привлечен к ответственности.</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 xml:space="preserve">Международное правонарушение характеризуют следующие основные </w:t>
      </w:r>
      <w:r w:rsidRPr="00BD46D5">
        <w:rPr>
          <w:rFonts w:ascii="Times New Roman" w:hAnsi="Times New Roman" w:cs="Times New Roman"/>
          <w:b/>
        </w:rPr>
        <w:t>признаки</w:t>
      </w:r>
      <w:r w:rsidRPr="002A5FD5">
        <w:rPr>
          <w:rFonts w:ascii="Times New Roman" w:hAnsi="Times New Roman" w:cs="Times New Roman"/>
        </w:rPr>
        <w:t xml:space="preserve">: </w:t>
      </w:r>
      <w:r w:rsidRPr="00BD46D5">
        <w:rPr>
          <w:rFonts w:ascii="Times New Roman" w:hAnsi="Times New Roman" w:cs="Times New Roman"/>
          <w:b/>
          <w:i/>
        </w:rPr>
        <w:t>международная общественная опасность, противоправность, причинно-следственная связь, наказуемость.</w:t>
      </w:r>
    </w:p>
    <w:p w:rsidR="00A247B4" w:rsidRPr="002A5FD5" w:rsidRDefault="00A247B4" w:rsidP="005F05BB">
      <w:pPr>
        <w:pStyle w:val="a5"/>
        <w:ind w:firstLine="284"/>
        <w:rPr>
          <w:rFonts w:ascii="Times New Roman" w:hAnsi="Times New Roman" w:cs="Times New Roman"/>
        </w:rPr>
      </w:pPr>
      <w:r w:rsidRPr="00BD46D5">
        <w:rPr>
          <w:rFonts w:ascii="Times New Roman" w:hAnsi="Times New Roman" w:cs="Times New Roman"/>
          <w:b/>
        </w:rPr>
        <w:t>Виды</w:t>
      </w:r>
      <w:r w:rsidRPr="002A5FD5">
        <w:rPr>
          <w:rFonts w:ascii="Times New Roman" w:hAnsi="Times New Roman" w:cs="Times New Roman"/>
        </w:rPr>
        <w:t xml:space="preserve"> международных правонарушений</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 xml:space="preserve">Различают три вида международных правонарушений: </w:t>
      </w:r>
      <w:r w:rsidRPr="00BD46D5">
        <w:rPr>
          <w:rFonts w:ascii="Times New Roman" w:hAnsi="Times New Roman" w:cs="Times New Roman"/>
          <w:b/>
          <w:i/>
        </w:rPr>
        <w:t>международные преступления, преступления международного характера, иные международные правонарушения (международные деликты).</w:t>
      </w:r>
    </w:p>
    <w:p w:rsidR="00A247B4" w:rsidRPr="002A5FD5" w:rsidRDefault="00A247B4" w:rsidP="005F05BB">
      <w:pPr>
        <w:pStyle w:val="a5"/>
        <w:ind w:firstLine="284"/>
        <w:rPr>
          <w:rFonts w:ascii="Times New Roman" w:hAnsi="Times New Roman" w:cs="Times New Roman"/>
        </w:rPr>
      </w:pPr>
      <w:r w:rsidRPr="00BD46D5">
        <w:rPr>
          <w:rFonts w:ascii="Times New Roman" w:hAnsi="Times New Roman" w:cs="Times New Roman"/>
          <w:b/>
          <w:i/>
        </w:rPr>
        <w:t>Международное преступление</w:t>
      </w:r>
      <w:r w:rsidRPr="002A5FD5">
        <w:rPr>
          <w:rFonts w:ascii="Times New Roman" w:hAnsi="Times New Roman" w:cs="Times New Roman"/>
        </w:rPr>
        <w:t xml:space="preserve"> — это деяние, нарушающее столь основополагающие, жизненно важные интересы мирового сообщества, что оно рассматривается как преступление перед международным сообществом в целом. К международным преступлениям относятся агрессия, апартеид, геноцид, рабство, наемничество.</w:t>
      </w:r>
    </w:p>
    <w:p w:rsidR="00A247B4" w:rsidRPr="002A5FD5" w:rsidRDefault="00A247B4" w:rsidP="005F05BB">
      <w:pPr>
        <w:pStyle w:val="a5"/>
        <w:ind w:firstLine="284"/>
        <w:rPr>
          <w:rFonts w:ascii="Times New Roman" w:hAnsi="Times New Roman" w:cs="Times New Roman"/>
        </w:rPr>
      </w:pPr>
      <w:r w:rsidRPr="00BD46D5">
        <w:rPr>
          <w:rFonts w:ascii="Times New Roman" w:hAnsi="Times New Roman" w:cs="Times New Roman"/>
          <w:b/>
          <w:i/>
        </w:rPr>
        <w:t>Международные преступления</w:t>
      </w:r>
      <w:r w:rsidRPr="002A5FD5">
        <w:rPr>
          <w:rFonts w:ascii="Times New Roman" w:hAnsi="Times New Roman" w:cs="Times New Roman"/>
        </w:rPr>
        <w:t>:</w:t>
      </w:r>
    </w:p>
    <w:p w:rsidR="00A247B4" w:rsidRPr="002A5FD5" w:rsidRDefault="00BD46D5" w:rsidP="005F05BB">
      <w:pPr>
        <w:pStyle w:val="a5"/>
        <w:ind w:firstLine="284"/>
        <w:rPr>
          <w:rFonts w:ascii="Times New Roman" w:hAnsi="Times New Roman" w:cs="Times New Roman"/>
        </w:rPr>
      </w:pPr>
      <w:r>
        <w:rPr>
          <w:rFonts w:ascii="Times New Roman" w:hAnsi="Times New Roman" w:cs="Times New Roman"/>
        </w:rPr>
        <w:t>-</w:t>
      </w:r>
      <w:r w:rsidR="00A247B4" w:rsidRPr="002A5FD5">
        <w:rPr>
          <w:rFonts w:ascii="Times New Roman" w:hAnsi="Times New Roman" w:cs="Times New Roman"/>
        </w:rPr>
        <w:t>совершаются государствами, должностными лицами государств, использующими механизм государства в преступных целях, а также рядовыми исполнителями;</w:t>
      </w:r>
    </w:p>
    <w:p w:rsidR="00A247B4" w:rsidRPr="002A5FD5" w:rsidRDefault="00BD46D5" w:rsidP="005F05BB">
      <w:pPr>
        <w:pStyle w:val="a5"/>
        <w:ind w:firstLine="284"/>
        <w:rPr>
          <w:rFonts w:ascii="Times New Roman" w:hAnsi="Times New Roman" w:cs="Times New Roman"/>
        </w:rPr>
      </w:pPr>
      <w:r>
        <w:rPr>
          <w:rFonts w:ascii="Times New Roman" w:hAnsi="Times New Roman" w:cs="Times New Roman"/>
        </w:rPr>
        <w:t>-</w:t>
      </w:r>
      <w:r w:rsidR="00A247B4" w:rsidRPr="002A5FD5">
        <w:rPr>
          <w:rFonts w:ascii="Times New Roman" w:hAnsi="Times New Roman" w:cs="Times New Roman"/>
        </w:rPr>
        <w:t>совершаются в непосредственной связи с государством;</w:t>
      </w:r>
    </w:p>
    <w:p w:rsidR="00A247B4" w:rsidRPr="002A5FD5" w:rsidRDefault="00BD46D5" w:rsidP="005F05BB">
      <w:pPr>
        <w:pStyle w:val="a5"/>
        <w:ind w:firstLine="284"/>
        <w:rPr>
          <w:rFonts w:ascii="Times New Roman" w:hAnsi="Times New Roman" w:cs="Times New Roman"/>
        </w:rPr>
      </w:pPr>
      <w:r>
        <w:rPr>
          <w:rFonts w:ascii="Times New Roman" w:hAnsi="Times New Roman" w:cs="Times New Roman"/>
        </w:rPr>
        <w:t>-</w:t>
      </w:r>
      <w:r w:rsidR="00A247B4" w:rsidRPr="002A5FD5">
        <w:rPr>
          <w:rFonts w:ascii="Times New Roman" w:hAnsi="Times New Roman" w:cs="Times New Roman"/>
        </w:rPr>
        <w:t>посягают на международный мир и безопасность, угрожают основам международного правопорядка;</w:t>
      </w:r>
    </w:p>
    <w:p w:rsidR="00A247B4" w:rsidRPr="002A5FD5" w:rsidRDefault="00BD46D5" w:rsidP="005F05BB">
      <w:pPr>
        <w:pStyle w:val="a5"/>
        <w:ind w:firstLine="284"/>
        <w:rPr>
          <w:rFonts w:ascii="Times New Roman" w:hAnsi="Times New Roman" w:cs="Times New Roman"/>
        </w:rPr>
      </w:pPr>
      <w:r>
        <w:rPr>
          <w:rFonts w:ascii="Times New Roman" w:hAnsi="Times New Roman" w:cs="Times New Roman"/>
        </w:rPr>
        <w:t>-</w:t>
      </w:r>
      <w:r w:rsidR="00A247B4" w:rsidRPr="002A5FD5">
        <w:rPr>
          <w:rFonts w:ascii="Times New Roman" w:hAnsi="Times New Roman" w:cs="Times New Roman"/>
        </w:rPr>
        <w:t>влекут ответственность государства как субъекта международного права и персональную уголовную ответственность исполнителей.</w:t>
      </w:r>
    </w:p>
    <w:p w:rsidR="00A247B4" w:rsidRPr="002A5FD5" w:rsidRDefault="00A247B4" w:rsidP="005F05BB">
      <w:pPr>
        <w:pStyle w:val="a5"/>
        <w:ind w:firstLine="284"/>
        <w:rPr>
          <w:rFonts w:ascii="Times New Roman" w:hAnsi="Times New Roman" w:cs="Times New Roman"/>
        </w:rPr>
      </w:pPr>
      <w:r w:rsidRPr="00BD46D5">
        <w:rPr>
          <w:rFonts w:ascii="Times New Roman" w:hAnsi="Times New Roman" w:cs="Times New Roman"/>
          <w:i/>
        </w:rPr>
        <w:t>Ответственность за международные преступления</w:t>
      </w:r>
      <w:r w:rsidRPr="002A5FD5">
        <w:rPr>
          <w:rFonts w:ascii="Times New Roman" w:hAnsi="Times New Roman" w:cs="Times New Roman"/>
        </w:rPr>
        <w:t xml:space="preserve"> наступает в рамках международной, а в некоторых случаях национальной юрисдикции.</w:t>
      </w:r>
    </w:p>
    <w:p w:rsidR="00A247B4" w:rsidRPr="002A5FD5" w:rsidRDefault="00A247B4" w:rsidP="005F05BB">
      <w:pPr>
        <w:pStyle w:val="a5"/>
        <w:ind w:firstLine="284"/>
        <w:rPr>
          <w:rFonts w:ascii="Times New Roman" w:hAnsi="Times New Roman" w:cs="Times New Roman"/>
        </w:rPr>
      </w:pPr>
      <w:r w:rsidRPr="00BD46D5">
        <w:rPr>
          <w:rFonts w:ascii="Times New Roman" w:hAnsi="Times New Roman" w:cs="Times New Roman"/>
          <w:b/>
          <w:i/>
        </w:rPr>
        <w:t>Преступление международного характера</w:t>
      </w:r>
      <w:r w:rsidRPr="002A5FD5">
        <w:rPr>
          <w:rFonts w:ascii="Times New Roman" w:hAnsi="Times New Roman" w:cs="Times New Roman"/>
        </w:rPr>
        <w:t xml:space="preserve"> — это деяние физического лица, посягающее на права и интересы двух или нескольких государств, международных организаций, физических и юридических лиц. К преступлениям международного характера относятся:</w:t>
      </w:r>
    </w:p>
    <w:p w:rsidR="00A247B4" w:rsidRPr="002A5FD5" w:rsidRDefault="00BD46D5" w:rsidP="005F05BB">
      <w:pPr>
        <w:pStyle w:val="a5"/>
        <w:ind w:firstLine="284"/>
        <w:rPr>
          <w:rFonts w:ascii="Times New Roman" w:hAnsi="Times New Roman" w:cs="Times New Roman"/>
        </w:rPr>
      </w:pPr>
      <w:r>
        <w:rPr>
          <w:rFonts w:ascii="Times New Roman" w:hAnsi="Times New Roman" w:cs="Times New Roman"/>
        </w:rPr>
        <w:t>-</w:t>
      </w:r>
      <w:r w:rsidR="00A247B4" w:rsidRPr="002A5FD5">
        <w:rPr>
          <w:rFonts w:ascii="Times New Roman" w:hAnsi="Times New Roman" w:cs="Times New Roman"/>
        </w:rPr>
        <w:t>посягательства на лиц, пользующихся международной защитой; незаконный захват воздушных судов; подделка денежных знаков; захват заложников; незаконные операции с радиоактивными веществами и др.</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Преступления международного характера:</w:t>
      </w:r>
    </w:p>
    <w:p w:rsidR="00A247B4" w:rsidRPr="002A5FD5" w:rsidRDefault="00BD46D5" w:rsidP="005F05BB">
      <w:pPr>
        <w:pStyle w:val="a5"/>
        <w:ind w:firstLine="284"/>
        <w:rPr>
          <w:rFonts w:ascii="Times New Roman" w:hAnsi="Times New Roman" w:cs="Times New Roman"/>
        </w:rPr>
      </w:pPr>
      <w:r>
        <w:rPr>
          <w:rFonts w:ascii="Times New Roman" w:hAnsi="Times New Roman" w:cs="Times New Roman"/>
        </w:rPr>
        <w:t>-</w:t>
      </w:r>
      <w:r w:rsidR="00A247B4" w:rsidRPr="002A5FD5">
        <w:rPr>
          <w:rFonts w:ascii="Times New Roman" w:hAnsi="Times New Roman" w:cs="Times New Roman"/>
        </w:rPr>
        <w:t>затрагивают интересы двух или нескольких государств, юридических лиц и/или граждан;</w:t>
      </w:r>
    </w:p>
    <w:p w:rsidR="00A247B4" w:rsidRPr="002A5FD5" w:rsidRDefault="00BD46D5" w:rsidP="005F05BB">
      <w:pPr>
        <w:pStyle w:val="a5"/>
        <w:ind w:firstLine="284"/>
        <w:rPr>
          <w:rFonts w:ascii="Times New Roman" w:hAnsi="Times New Roman" w:cs="Times New Roman"/>
        </w:rPr>
      </w:pPr>
      <w:r>
        <w:rPr>
          <w:rFonts w:ascii="Times New Roman" w:hAnsi="Times New Roman" w:cs="Times New Roman"/>
        </w:rPr>
        <w:t>-</w:t>
      </w:r>
      <w:r w:rsidR="00A247B4" w:rsidRPr="002A5FD5">
        <w:rPr>
          <w:rFonts w:ascii="Times New Roman" w:hAnsi="Times New Roman" w:cs="Times New Roman"/>
        </w:rPr>
        <w:t>совершаются отдельными физическими лицами вне связи с политикой государства;</w:t>
      </w:r>
    </w:p>
    <w:p w:rsidR="00A247B4" w:rsidRPr="002A5FD5" w:rsidRDefault="00BD46D5" w:rsidP="005F05BB">
      <w:pPr>
        <w:pStyle w:val="a5"/>
        <w:ind w:firstLine="284"/>
        <w:rPr>
          <w:rFonts w:ascii="Times New Roman" w:hAnsi="Times New Roman" w:cs="Times New Roman"/>
        </w:rPr>
      </w:pPr>
      <w:r>
        <w:rPr>
          <w:rFonts w:ascii="Times New Roman" w:hAnsi="Times New Roman" w:cs="Times New Roman"/>
        </w:rPr>
        <w:t>-</w:t>
      </w:r>
      <w:r w:rsidR="00A247B4" w:rsidRPr="002A5FD5">
        <w:rPr>
          <w:rFonts w:ascii="Times New Roman" w:hAnsi="Times New Roman" w:cs="Times New Roman"/>
        </w:rPr>
        <w:t>влекут персональную уголовную ответственность правонарушителей в рамках национальной юрисдикции.</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 xml:space="preserve">К </w:t>
      </w:r>
      <w:r w:rsidRPr="00BD46D5">
        <w:rPr>
          <w:rFonts w:ascii="Times New Roman" w:hAnsi="Times New Roman" w:cs="Times New Roman"/>
          <w:b/>
          <w:i/>
        </w:rPr>
        <w:t>международным деликтам</w:t>
      </w:r>
      <w:r w:rsidRPr="002A5FD5">
        <w:rPr>
          <w:rFonts w:ascii="Times New Roman" w:hAnsi="Times New Roman" w:cs="Times New Roman"/>
        </w:rPr>
        <w:t xml:space="preserve"> следует относить международные правонарушения, не вошедшие в две первые группы. К ним относятся: нарушение государством договорных обязательств, не имеющих основополагающего значения; невыполнение юридическими и физическими лицами положений международных конвенций (например, Конвенции о международной купле-продаже товаров </w:t>
      </w:r>
      <w:smartTag w:uri="urn:schemas-microsoft-com:office:smarttags" w:element="metricconverter">
        <w:smartTagPr>
          <w:attr w:name="ProductID" w:val="1980 г"/>
        </w:smartTagPr>
        <w:r w:rsidRPr="002A5FD5">
          <w:rPr>
            <w:rFonts w:ascii="Times New Roman" w:hAnsi="Times New Roman" w:cs="Times New Roman"/>
          </w:rPr>
          <w:t>1980 г</w:t>
        </w:r>
      </w:smartTag>
      <w:r w:rsidRPr="002A5FD5">
        <w:rPr>
          <w:rFonts w:ascii="Times New Roman" w:hAnsi="Times New Roman" w:cs="Times New Roman"/>
        </w:rPr>
        <w:t>.); невыполнение решений международных судов и арбитражей; нарушение государствами своих односторонних международных обязательств и т.д.</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Международные деликты, таким образом:</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не носят характера преступлений и не имеют общественной опасности международных преступлений и преступлений международного характера;</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могут совершаться любыми субъектами международных правоотношений, нарушающими положения международно-правовых норм;</w:t>
      </w:r>
    </w:p>
    <w:p w:rsidR="00E86B7A" w:rsidRPr="002A5FD5" w:rsidRDefault="00A247B4" w:rsidP="005F05BB">
      <w:pPr>
        <w:pStyle w:val="a4"/>
        <w:ind w:left="0" w:right="0" w:firstLine="284"/>
        <w:rPr>
          <w:sz w:val="20"/>
        </w:rPr>
      </w:pPr>
      <w:r w:rsidRPr="002A5FD5">
        <w:rPr>
          <w:sz w:val="20"/>
        </w:rPr>
        <w:t>влекут ответственность субъектов, которая может выражаться и в форме самоограничений, следующих в результате официального признания противоправности поведения субъекта</w:t>
      </w:r>
    </w:p>
    <w:p w:rsidR="00A247B4" w:rsidRPr="002A5FD5" w:rsidRDefault="00A247B4" w:rsidP="005F05BB">
      <w:pPr>
        <w:pStyle w:val="a4"/>
        <w:ind w:left="0" w:right="0" w:firstLine="284"/>
        <w:rPr>
          <w:sz w:val="20"/>
        </w:rPr>
      </w:pPr>
    </w:p>
    <w:p w:rsidR="00AC4A37" w:rsidRPr="00BD46D5" w:rsidRDefault="00AC4A37" w:rsidP="005F05BB">
      <w:pPr>
        <w:pStyle w:val="a4"/>
        <w:numPr>
          <w:ilvl w:val="0"/>
          <w:numId w:val="1"/>
        </w:numPr>
        <w:tabs>
          <w:tab w:val="clear" w:pos="-207"/>
          <w:tab w:val="num" w:pos="426"/>
        </w:tabs>
        <w:ind w:left="0" w:right="0" w:firstLine="284"/>
        <w:rPr>
          <w:b/>
          <w:sz w:val="20"/>
          <w:u w:val="single"/>
        </w:rPr>
      </w:pPr>
      <w:r w:rsidRPr="00BD46D5">
        <w:rPr>
          <w:b/>
          <w:sz w:val="20"/>
          <w:u w:val="single"/>
        </w:rPr>
        <w:t>Виды и формы международно-правовой ответственности государств.</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 xml:space="preserve">Различают два вида ответственности государств: </w:t>
      </w:r>
      <w:r w:rsidRPr="00BF65B0">
        <w:rPr>
          <w:rFonts w:ascii="Times New Roman" w:hAnsi="Times New Roman" w:cs="Times New Roman"/>
          <w:b/>
        </w:rPr>
        <w:t>материальная и нематериальная</w:t>
      </w:r>
      <w:r w:rsidRPr="002A5FD5">
        <w:rPr>
          <w:rFonts w:ascii="Times New Roman" w:hAnsi="Times New Roman" w:cs="Times New Roman"/>
        </w:rPr>
        <w:t>. Последнюю иногда называют политической ответственностью, но, на мой взгляд, это неточно. Дело в том, что международно-правовая ответственность в силу специфики данной правовой системы всегда выступает в политической форме. В то же время некоторые виды нематериальной ответственности (например, ресторация) выступают в виде конкретных материальных действий. Так что деление ответственности на материальную и нематериальную в достаточной степени условно и проводится больше в учебных целях.</w:t>
      </w:r>
    </w:p>
    <w:p w:rsidR="00E86B7A" w:rsidRPr="002A5FD5" w:rsidRDefault="00E86B7A" w:rsidP="005F05BB">
      <w:pPr>
        <w:pStyle w:val="a5"/>
        <w:ind w:firstLine="284"/>
        <w:rPr>
          <w:rFonts w:ascii="Times New Roman" w:hAnsi="Times New Roman" w:cs="Times New Roman"/>
        </w:rPr>
      </w:pPr>
      <w:r w:rsidRPr="00BF65B0">
        <w:rPr>
          <w:rFonts w:ascii="Times New Roman" w:hAnsi="Times New Roman" w:cs="Times New Roman"/>
          <w:b/>
        </w:rPr>
        <w:t xml:space="preserve">Материальная </w:t>
      </w:r>
      <w:r w:rsidRPr="002A5FD5">
        <w:rPr>
          <w:rFonts w:ascii="Times New Roman" w:hAnsi="Times New Roman" w:cs="Times New Roman"/>
        </w:rPr>
        <w:t xml:space="preserve">ответственность выражается в форме </w:t>
      </w:r>
      <w:r w:rsidRPr="00BF65B0">
        <w:rPr>
          <w:rFonts w:ascii="Times New Roman" w:hAnsi="Times New Roman" w:cs="Times New Roman"/>
          <w:b/>
          <w:i/>
        </w:rPr>
        <w:t>реституций и репараций</w:t>
      </w:r>
      <w:r w:rsidRPr="002A5FD5">
        <w:rPr>
          <w:rFonts w:ascii="Times New Roman" w:hAnsi="Times New Roman" w:cs="Times New Roman"/>
        </w:rPr>
        <w:t>.</w:t>
      </w:r>
    </w:p>
    <w:p w:rsidR="00E86B7A" w:rsidRPr="002A5FD5" w:rsidRDefault="00E86B7A" w:rsidP="005F05BB">
      <w:pPr>
        <w:pStyle w:val="a5"/>
        <w:ind w:firstLine="284"/>
        <w:rPr>
          <w:rFonts w:ascii="Times New Roman" w:hAnsi="Times New Roman" w:cs="Times New Roman"/>
        </w:rPr>
      </w:pPr>
      <w:r w:rsidRPr="00BF65B0">
        <w:rPr>
          <w:rFonts w:ascii="Times New Roman" w:hAnsi="Times New Roman" w:cs="Times New Roman"/>
          <w:b/>
          <w:i/>
        </w:rPr>
        <w:t>Реституция</w:t>
      </w:r>
      <w:r w:rsidRPr="002A5FD5">
        <w:rPr>
          <w:rFonts w:ascii="Times New Roman" w:hAnsi="Times New Roman" w:cs="Times New Roman"/>
        </w:rPr>
        <w:t xml:space="preserve"> представляет собой возмещение правонарушителем причиненного материального ущерба в натуре (возвращение неправомерно захваченного имущества, транспортных средств и т.д.). Разновидностью реституции является субституция — замена неправомерно уничтоженного или поврежденного имущества аналогичным по стоимости и назначению.</w:t>
      </w:r>
    </w:p>
    <w:p w:rsidR="00E86B7A" w:rsidRPr="002A5FD5" w:rsidRDefault="00E86B7A" w:rsidP="005F05BB">
      <w:pPr>
        <w:pStyle w:val="a5"/>
        <w:ind w:firstLine="284"/>
        <w:rPr>
          <w:rFonts w:ascii="Times New Roman" w:hAnsi="Times New Roman" w:cs="Times New Roman"/>
        </w:rPr>
      </w:pPr>
      <w:r w:rsidRPr="00BF65B0">
        <w:rPr>
          <w:rFonts w:ascii="Times New Roman" w:hAnsi="Times New Roman" w:cs="Times New Roman"/>
          <w:b/>
          <w:i/>
        </w:rPr>
        <w:t xml:space="preserve">Репарация </w:t>
      </w:r>
      <w:r w:rsidRPr="002A5FD5">
        <w:rPr>
          <w:rFonts w:ascii="Times New Roman" w:hAnsi="Times New Roman" w:cs="Times New Roman"/>
        </w:rPr>
        <w:t>— это возмещение материального ущерба, причиненного правонарушением, деньгами, товарами, услугами. Репарация осуществляется, когда восстановление прежнего положения в форме ресторации невозможно и преследует цель возмещения вреда.</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Репарации коренным образом отличаются от контрибуций. Контрибуции налагались государством-победителем в качестве «возмещения военных издержек» независимо от того, являлось оно потерпевшим или государством-агрессором. Репарации же — это всегда правомерное возложение обязанности возместить ущерб на правонарушителя. В настоящее время контрибуции запрещены международным правом.</w:t>
      </w:r>
    </w:p>
    <w:p w:rsidR="00E86B7A" w:rsidRPr="002A5FD5" w:rsidRDefault="00E86B7A" w:rsidP="005F05BB">
      <w:pPr>
        <w:pStyle w:val="a5"/>
        <w:ind w:firstLine="284"/>
        <w:rPr>
          <w:rFonts w:ascii="Times New Roman" w:hAnsi="Times New Roman" w:cs="Times New Roman"/>
        </w:rPr>
      </w:pPr>
      <w:r w:rsidRPr="00BF65B0">
        <w:rPr>
          <w:rFonts w:ascii="Times New Roman" w:hAnsi="Times New Roman" w:cs="Times New Roman"/>
          <w:b/>
        </w:rPr>
        <w:t xml:space="preserve">Нематериальная </w:t>
      </w:r>
      <w:r w:rsidRPr="002A5FD5">
        <w:rPr>
          <w:rFonts w:ascii="Times New Roman" w:hAnsi="Times New Roman" w:cs="Times New Roman"/>
        </w:rPr>
        <w:t>ответственность выражается в форме ресторации</w:t>
      </w:r>
      <w:r w:rsidRPr="00BF65B0">
        <w:rPr>
          <w:rFonts w:ascii="Times New Roman" w:hAnsi="Times New Roman" w:cs="Times New Roman"/>
          <w:b/>
          <w:i/>
        </w:rPr>
        <w:t>, сатисфакции, ограничений суверенитета и декларативных решений.</w:t>
      </w:r>
    </w:p>
    <w:p w:rsidR="00E86B7A" w:rsidRPr="002A5FD5" w:rsidRDefault="00E86B7A" w:rsidP="005F05BB">
      <w:pPr>
        <w:pStyle w:val="a5"/>
        <w:ind w:firstLine="284"/>
        <w:rPr>
          <w:rFonts w:ascii="Times New Roman" w:hAnsi="Times New Roman" w:cs="Times New Roman"/>
        </w:rPr>
      </w:pPr>
      <w:r w:rsidRPr="00BF65B0">
        <w:rPr>
          <w:rFonts w:ascii="Times New Roman" w:hAnsi="Times New Roman" w:cs="Times New Roman"/>
          <w:b/>
          <w:i/>
        </w:rPr>
        <w:t xml:space="preserve">Ресторация </w:t>
      </w:r>
      <w:r w:rsidRPr="002A5FD5">
        <w:rPr>
          <w:rFonts w:ascii="Times New Roman" w:hAnsi="Times New Roman" w:cs="Times New Roman"/>
        </w:rPr>
        <w:t>представляет собой восстановление правонарушителем прежнего состояния и несение им всех неблагоприятных последствий этого (например, освобождение незаконно занятой территории и несение связанных с этим имущественных расходов).</w:t>
      </w:r>
    </w:p>
    <w:p w:rsidR="00E86B7A" w:rsidRPr="002A5FD5" w:rsidRDefault="00E86B7A" w:rsidP="005F05BB">
      <w:pPr>
        <w:pStyle w:val="a5"/>
        <w:ind w:firstLine="284"/>
        <w:rPr>
          <w:rFonts w:ascii="Times New Roman" w:hAnsi="Times New Roman" w:cs="Times New Roman"/>
        </w:rPr>
      </w:pPr>
      <w:r w:rsidRPr="00BF65B0">
        <w:rPr>
          <w:rFonts w:ascii="Times New Roman" w:hAnsi="Times New Roman" w:cs="Times New Roman"/>
          <w:b/>
          <w:i/>
        </w:rPr>
        <w:t>Сатисфакция</w:t>
      </w:r>
      <w:r w:rsidRPr="002A5FD5">
        <w:rPr>
          <w:rFonts w:ascii="Times New Roman" w:hAnsi="Times New Roman" w:cs="Times New Roman"/>
        </w:rPr>
        <w:t xml:space="preserve"> предполагает удовлетворение правонарушителем нематериальных требований, заглаживание нематериального (морального) ущерба. Это могут быть официальные выражения сожаления и сочувствия, оказание почестей флагу потерпевшего государства, исполнение гимна государства в торжественной обстановке, принесение извинений, официальное признание факта правонарушения и т.д. Сатисфакция, как правило, сопровождает действия, осуществляемые в порядке ресторации.</w:t>
      </w:r>
    </w:p>
    <w:p w:rsidR="00E86B7A" w:rsidRPr="002A5FD5" w:rsidRDefault="00E86B7A" w:rsidP="005F05BB">
      <w:pPr>
        <w:pStyle w:val="a5"/>
        <w:ind w:firstLine="284"/>
        <w:rPr>
          <w:rFonts w:ascii="Times New Roman" w:hAnsi="Times New Roman" w:cs="Times New Roman"/>
        </w:rPr>
      </w:pPr>
      <w:r w:rsidRPr="00BF65B0">
        <w:rPr>
          <w:rFonts w:ascii="Times New Roman" w:hAnsi="Times New Roman" w:cs="Times New Roman"/>
          <w:b/>
          <w:i/>
        </w:rPr>
        <w:t>Ограничения суверенитета государства</w:t>
      </w:r>
      <w:r w:rsidRPr="002A5FD5">
        <w:rPr>
          <w:rFonts w:ascii="Times New Roman" w:hAnsi="Times New Roman" w:cs="Times New Roman"/>
        </w:rPr>
        <w:t xml:space="preserve"> выступают в различных формах. Наиболее ярким примером этого вида ответственности могут служить меры, принятые в отношении фашистской Германии по окончании Второй мировой войны. Германия, в частности, лишилась значительной части своей территории, на оставшейся был установлен режим послевоенной оккупации. Была произведена демилитаризация Германии, а ее вооруженные силы были распущены. Был ликвидирован ряд государственных институтов, а некоторые учреждения признаны преступными. Отменялось действие многих нормативных актов. И, наконец, привлекались к уголовной ответственности высшие должностные лица Германии, а также служащие преступных организаций и военные преступники.</w:t>
      </w:r>
    </w:p>
    <w:p w:rsidR="00E86B7A" w:rsidRPr="002A5FD5" w:rsidRDefault="00E86B7A" w:rsidP="005F05BB">
      <w:pPr>
        <w:pStyle w:val="a4"/>
        <w:ind w:left="0" w:right="0" w:firstLine="284"/>
        <w:rPr>
          <w:sz w:val="20"/>
        </w:rPr>
      </w:pPr>
      <w:r w:rsidRPr="00BF65B0">
        <w:rPr>
          <w:b/>
          <w:i/>
          <w:sz w:val="20"/>
        </w:rPr>
        <w:t>Декларативные решения</w:t>
      </w:r>
      <w:r w:rsidRPr="002A5FD5">
        <w:rPr>
          <w:sz w:val="20"/>
        </w:rPr>
        <w:t xml:space="preserve"> выражаются в форме решения международного органа (например, суда) или организации, признающих какое-либо деяние международным правонарушением.</w:t>
      </w:r>
    </w:p>
    <w:p w:rsidR="00E86B7A" w:rsidRPr="002A5FD5" w:rsidRDefault="00E86B7A" w:rsidP="005F05BB">
      <w:pPr>
        <w:pStyle w:val="a4"/>
        <w:ind w:left="0" w:right="0" w:firstLine="284"/>
        <w:rPr>
          <w:sz w:val="20"/>
        </w:rPr>
      </w:pPr>
    </w:p>
    <w:p w:rsidR="00AC4A37" w:rsidRPr="002A5FD5" w:rsidRDefault="00AC4A37" w:rsidP="005F05BB">
      <w:pPr>
        <w:pStyle w:val="a4"/>
        <w:numPr>
          <w:ilvl w:val="0"/>
          <w:numId w:val="1"/>
        </w:numPr>
        <w:tabs>
          <w:tab w:val="clear" w:pos="-207"/>
          <w:tab w:val="num" w:pos="426"/>
        </w:tabs>
        <w:ind w:left="0" w:right="0" w:firstLine="284"/>
        <w:rPr>
          <w:sz w:val="20"/>
        </w:rPr>
      </w:pPr>
      <w:r w:rsidRPr="002A5FD5">
        <w:rPr>
          <w:sz w:val="20"/>
        </w:rPr>
        <w:t xml:space="preserve">Особенности ответственности государств за </w:t>
      </w:r>
      <w:r w:rsidR="007F430E" w:rsidRPr="002A5FD5">
        <w:rPr>
          <w:sz w:val="20"/>
        </w:rPr>
        <w:t xml:space="preserve">серьезные нарушения обязательств, вытекающих из императивных норм </w:t>
      </w:r>
      <w:r w:rsidRPr="002A5FD5">
        <w:rPr>
          <w:sz w:val="20"/>
        </w:rPr>
        <w:t>международн</w:t>
      </w:r>
      <w:r w:rsidR="007F430E" w:rsidRPr="002A5FD5">
        <w:rPr>
          <w:sz w:val="20"/>
        </w:rPr>
        <w:t>ого права</w:t>
      </w:r>
      <w:r w:rsidRPr="002A5FD5">
        <w:rPr>
          <w:sz w:val="20"/>
        </w:rPr>
        <w:t>.</w:t>
      </w:r>
    </w:p>
    <w:p w:rsidR="00E86B7A" w:rsidRPr="002A5FD5" w:rsidRDefault="00E86B7A" w:rsidP="005F05BB">
      <w:pPr>
        <w:pStyle w:val="a4"/>
        <w:ind w:left="0" w:right="0" w:firstLine="284"/>
        <w:rPr>
          <w:sz w:val="20"/>
        </w:rPr>
      </w:pPr>
    </w:p>
    <w:p w:rsidR="00AC4A37" w:rsidRPr="00BF65B0" w:rsidRDefault="00AC4A37" w:rsidP="005F05BB">
      <w:pPr>
        <w:pStyle w:val="a4"/>
        <w:numPr>
          <w:ilvl w:val="0"/>
          <w:numId w:val="1"/>
        </w:numPr>
        <w:tabs>
          <w:tab w:val="clear" w:pos="-207"/>
          <w:tab w:val="num" w:pos="426"/>
        </w:tabs>
        <w:ind w:left="0" w:right="0" w:firstLine="284"/>
        <w:rPr>
          <w:b/>
          <w:sz w:val="20"/>
          <w:u w:val="single"/>
        </w:rPr>
      </w:pPr>
      <w:r w:rsidRPr="00BF65B0">
        <w:rPr>
          <w:b/>
          <w:sz w:val="20"/>
          <w:u w:val="single"/>
        </w:rPr>
        <w:t>Уголовная ответственность физических лиц за совершение международных преступлений.</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Международно-правовая ответственность государства-агрессора за нарушение мира и безопасности дополняется мерами ответственности физических лиц за нарушение ими норм об обеспечении мира, законов и обычаев войны. Различают две группы субъектов преступлений:</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1) главные военные преступники (главы государств, политики, воен-ные и т.п.), которые несут ответственность как за свои преступления, так и преступления рядовых исполнителей;</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2) непосредственные исполнители преступлений, выполняющие преступные приказы или совершающие преступления по своей инициативе.</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Судить военных преступников могут как специально созданные международные суды (международные военные трибуналы), так и национальные суды тех государств, на территории которых эти лица совершали преступления.</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 xml:space="preserve">Первая попытка привлечь к международной уголовной ответственности военных преступников была предпринята после Первой мировой войны. Согласно положениям Версальского мирного договора </w:t>
      </w:r>
      <w:smartTag w:uri="urn:schemas-microsoft-com:office:smarttags" w:element="metricconverter">
        <w:smartTagPr>
          <w:attr w:name="ProductID" w:val="1919 г"/>
        </w:smartTagPr>
        <w:r w:rsidRPr="002A5FD5">
          <w:rPr>
            <w:rFonts w:ascii="Times New Roman" w:hAnsi="Times New Roman" w:cs="Times New Roman"/>
          </w:rPr>
          <w:t>1919 г</w:t>
        </w:r>
      </w:smartTag>
      <w:r w:rsidRPr="002A5FD5">
        <w:rPr>
          <w:rFonts w:ascii="Times New Roman" w:hAnsi="Times New Roman" w:cs="Times New Roman"/>
        </w:rPr>
        <w:t>. должен был состояться суд над кайзером Германии Вильгельмом II, однако после войны он бежал в Нидерланды. Правительство этой страны отказалось его выдать.</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 xml:space="preserve">На состоявшихся во время Второй мировой войны конференциях руководителей стран антигитлеровской коалиции (Тегеран, Ялта) было принято решение подвергнуть всех преступников войны справедливому и быстрому наказанию. Уставы международных военных трибуналов, принятые в </w:t>
      </w:r>
      <w:smartTag w:uri="urn:schemas-microsoft-com:office:smarttags" w:element="metricconverter">
        <w:smartTagPr>
          <w:attr w:name="ProductID" w:val="1945 г"/>
        </w:smartTagPr>
        <w:r w:rsidRPr="002A5FD5">
          <w:rPr>
            <w:rFonts w:ascii="Times New Roman" w:hAnsi="Times New Roman" w:cs="Times New Roman"/>
          </w:rPr>
          <w:t>1945 г</w:t>
        </w:r>
      </w:smartTag>
      <w:r w:rsidRPr="002A5FD5">
        <w:rPr>
          <w:rFonts w:ascii="Times New Roman" w:hAnsi="Times New Roman" w:cs="Times New Roman"/>
        </w:rPr>
        <w:t>., сформулировали составы преступлений, за совершение которых физические лица должны подвергаться международной уголовной ответственности, и зафиксировали процессуальные нормы деятельности международных военных трибуналов.</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Уставами и приговорами трибуналов были установлены следующие виды международных преступлений:</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преступления против мира, а именно: планирование, подготовка, развязывание, ведение агрессивной войны или войны в нарушение международных договоров, соглашений или заверений, а также участие в общем плане или заговоре, направленных на осуществление этих действий;</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военные преступления, а именно: нарушение законов и обычаев вой-ны, к которым относятся убийства, истязания, увод в рабство или для других целей гражданского населения оккупируемой территории; убийства, истязания военнопленных или лиц, находящихся в море; убийства заложников; ограбление общественной или частной собственности; бессмысленное разрушение городов и деревень и другие преступления;</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преступления против человечности, а именно: убийства, истребление, порабощение, ссылка и другие жестокости, совершенные в отношении гражданского населения до или во время войны, преследования по политиче-ским, расовым или религиозным мотивам с целью осуществления любого преступления, подлежащего юрисдикции трибунала независимо от того, являлись ли эти действия нарушением внутреннего права страны, где были совершены, или нет.</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 xml:space="preserve">Перечень преступлений, установленный уставами и приговорами международных военных трибуналов, не является исчерпывающим. Он был дополнен Женевскими конвенциями </w:t>
      </w:r>
      <w:smartTag w:uri="urn:schemas-microsoft-com:office:smarttags" w:element="metricconverter">
        <w:smartTagPr>
          <w:attr w:name="ProductID" w:val="1949 г"/>
        </w:smartTagPr>
        <w:r w:rsidRPr="002A5FD5">
          <w:rPr>
            <w:rFonts w:ascii="Times New Roman" w:hAnsi="Times New Roman" w:cs="Times New Roman"/>
          </w:rPr>
          <w:t>1949 г</w:t>
        </w:r>
      </w:smartTag>
      <w:r w:rsidRPr="002A5FD5">
        <w:rPr>
          <w:rFonts w:ascii="Times New Roman" w:hAnsi="Times New Roman" w:cs="Times New Roman"/>
        </w:rPr>
        <w:t>., нормами Дополнительного протокола I, положениями других международных документов.</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 xml:space="preserve">Согласно нормам международного права военным преступникам не может быть предоставлено убежище. Конвенция о неприменимости срока давности к военным преступлениям и преступлениям против человечества </w:t>
      </w:r>
      <w:smartTag w:uri="urn:schemas-microsoft-com:office:smarttags" w:element="metricconverter">
        <w:smartTagPr>
          <w:attr w:name="ProductID" w:val="1968 г"/>
        </w:smartTagPr>
        <w:r w:rsidRPr="002A5FD5">
          <w:rPr>
            <w:rFonts w:ascii="Times New Roman" w:hAnsi="Times New Roman" w:cs="Times New Roman"/>
          </w:rPr>
          <w:t>1968 г</w:t>
        </w:r>
      </w:smartTag>
      <w:r w:rsidRPr="002A5FD5">
        <w:rPr>
          <w:rFonts w:ascii="Times New Roman" w:hAnsi="Times New Roman" w:cs="Times New Roman"/>
        </w:rPr>
        <w:t>. установила правило о неприменимости срока давности к военным преступлениям независимо от времени их совершения, а к преступлениям против человечности — также и от того, были они совершены в военное или в мирное время.</w:t>
      </w:r>
    </w:p>
    <w:p w:rsidR="00E86B7A" w:rsidRPr="002A5FD5" w:rsidRDefault="00E86B7A" w:rsidP="005F05BB">
      <w:pPr>
        <w:pStyle w:val="a5"/>
        <w:ind w:firstLine="284"/>
        <w:rPr>
          <w:rFonts w:ascii="Times New Roman" w:hAnsi="Times New Roman" w:cs="Times New Roman"/>
        </w:rPr>
      </w:pPr>
      <w:r w:rsidRPr="002A5FD5">
        <w:rPr>
          <w:rFonts w:ascii="Times New Roman" w:hAnsi="Times New Roman" w:cs="Times New Roman"/>
        </w:rPr>
        <w:t xml:space="preserve">Что касается ответственности за исполнение преступных приказов, то Устав Международного военного трибунала по наказанию главных военных преступников </w:t>
      </w:r>
      <w:smartTag w:uri="urn:schemas-microsoft-com:office:smarttags" w:element="metricconverter">
        <w:smartTagPr>
          <w:attr w:name="ProductID" w:val="1945 г"/>
        </w:smartTagPr>
        <w:r w:rsidRPr="002A5FD5">
          <w:rPr>
            <w:rFonts w:ascii="Times New Roman" w:hAnsi="Times New Roman" w:cs="Times New Roman"/>
          </w:rPr>
          <w:t>1945 г</w:t>
        </w:r>
      </w:smartTag>
      <w:r w:rsidRPr="002A5FD5">
        <w:rPr>
          <w:rFonts w:ascii="Times New Roman" w:hAnsi="Times New Roman" w:cs="Times New Roman"/>
        </w:rPr>
        <w:t>. зафиксировал норму — «тот факт, что подсудимый действовал по распоряжению правительства или приказу начальника, не освобождает его от ответственности».</w:t>
      </w:r>
    </w:p>
    <w:p w:rsidR="00E86B7A" w:rsidRPr="002A5FD5" w:rsidRDefault="00E86B7A" w:rsidP="005F05BB">
      <w:pPr>
        <w:pStyle w:val="a4"/>
        <w:ind w:left="0" w:right="0" w:firstLine="284"/>
        <w:rPr>
          <w:sz w:val="20"/>
        </w:rPr>
      </w:pPr>
      <w:r w:rsidRPr="002A5FD5">
        <w:rPr>
          <w:sz w:val="20"/>
        </w:rPr>
        <w:t xml:space="preserve">В </w:t>
      </w:r>
      <w:smartTag w:uri="urn:schemas-microsoft-com:office:smarttags" w:element="metricconverter">
        <w:smartTagPr>
          <w:attr w:name="ProductID" w:val="1993 г"/>
        </w:smartTagPr>
        <w:r w:rsidRPr="002A5FD5">
          <w:rPr>
            <w:sz w:val="20"/>
          </w:rPr>
          <w:t>1993 г</w:t>
        </w:r>
      </w:smartTag>
      <w:r w:rsidRPr="002A5FD5">
        <w:rPr>
          <w:sz w:val="20"/>
        </w:rPr>
        <w:t xml:space="preserve">. Советом Безопасности ООН было принято решение о создании Международного уголовного трибунала по преступлениям, совершенным на территории бывшей Югославии. Был утвержден Устав трибунала, а в </w:t>
      </w:r>
      <w:smartTag w:uri="urn:schemas-microsoft-com:office:smarttags" w:element="metricconverter">
        <w:smartTagPr>
          <w:attr w:name="ProductID" w:val="1995 г"/>
        </w:smartTagPr>
        <w:r w:rsidRPr="002A5FD5">
          <w:rPr>
            <w:sz w:val="20"/>
          </w:rPr>
          <w:t>1995 г</w:t>
        </w:r>
      </w:smartTag>
      <w:r w:rsidRPr="002A5FD5">
        <w:rPr>
          <w:sz w:val="20"/>
        </w:rPr>
        <w:t xml:space="preserve">. начался процесс над руководителями некоторых государств. В </w:t>
      </w:r>
      <w:smartTag w:uri="urn:schemas-microsoft-com:office:smarttags" w:element="metricconverter">
        <w:smartTagPr>
          <w:attr w:name="ProductID" w:val="1994 г"/>
        </w:smartTagPr>
        <w:r w:rsidRPr="002A5FD5">
          <w:rPr>
            <w:sz w:val="20"/>
          </w:rPr>
          <w:t>1994 г</w:t>
        </w:r>
      </w:smartTag>
      <w:r w:rsidRPr="002A5FD5">
        <w:rPr>
          <w:sz w:val="20"/>
        </w:rPr>
        <w:t xml:space="preserve">. резолюцией 955 Совет Безопасности ООН учредил Международный уголовный трибунал для Руанды для преследования лиц, виновных в геноциде и других серьезных нарушениях международного гуманитарного права в течение </w:t>
      </w:r>
      <w:smartTag w:uri="urn:schemas-microsoft-com:office:smarttags" w:element="metricconverter">
        <w:smartTagPr>
          <w:attr w:name="ProductID" w:val="1994 г"/>
        </w:smartTagPr>
        <w:r w:rsidRPr="002A5FD5">
          <w:rPr>
            <w:sz w:val="20"/>
          </w:rPr>
          <w:t>1994 г</w:t>
        </w:r>
      </w:smartTag>
      <w:r w:rsidRPr="002A5FD5">
        <w:rPr>
          <w:sz w:val="20"/>
        </w:rPr>
        <w:t>. Деятельность трибуналов для Югославии и для Руанды стала заметным шагом в формировании международного уголовного права</w:t>
      </w:r>
    </w:p>
    <w:p w:rsidR="00E86B7A" w:rsidRPr="002A5FD5" w:rsidRDefault="00E86B7A" w:rsidP="005F05BB">
      <w:pPr>
        <w:pStyle w:val="a4"/>
        <w:ind w:left="0" w:right="0" w:firstLine="284"/>
        <w:rPr>
          <w:sz w:val="20"/>
        </w:rPr>
      </w:pPr>
    </w:p>
    <w:p w:rsidR="00AC4A37" w:rsidRPr="00BF65B0" w:rsidRDefault="00AC4A37" w:rsidP="005F05BB">
      <w:pPr>
        <w:pStyle w:val="a4"/>
        <w:numPr>
          <w:ilvl w:val="0"/>
          <w:numId w:val="1"/>
        </w:numPr>
        <w:tabs>
          <w:tab w:val="clear" w:pos="-207"/>
          <w:tab w:val="num" w:pos="426"/>
        </w:tabs>
        <w:ind w:left="0" w:right="0" w:firstLine="284"/>
        <w:rPr>
          <w:b/>
          <w:sz w:val="20"/>
          <w:u w:val="single"/>
        </w:rPr>
      </w:pPr>
      <w:r w:rsidRPr="00BF65B0">
        <w:rPr>
          <w:b/>
          <w:sz w:val="20"/>
          <w:u w:val="single"/>
        </w:rPr>
        <w:t>Ответственность международных организаций.</w:t>
      </w:r>
    </w:p>
    <w:p w:rsidR="00BF65B0" w:rsidRPr="00E358AC" w:rsidRDefault="00BF65B0" w:rsidP="00BF65B0">
      <w:pPr>
        <w:shd w:val="clear" w:color="auto" w:fill="FFFFFF"/>
        <w:ind w:firstLine="284"/>
        <w:jc w:val="both"/>
      </w:pPr>
      <w:r w:rsidRPr="00E358AC">
        <w:rPr>
          <w:color w:val="000000"/>
        </w:rPr>
        <w:t>Ответственность международных организаций основывается на их правосубъектности и непосредственно вытекает из нее. Эта ответствен</w:t>
      </w:r>
      <w:r w:rsidRPr="00E358AC">
        <w:rPr>
          <w:color w:val="000000"/>
        </w:rPr>
        <w:softHyphen/>
        <w:t>ность носит специфический характер. Объем и пределы ответственности международных организаций неодинаковы, они зависят от объема право</w:t>
      </w:r>
      <w:r w:rsidRPr="00E358AC">
        <w:rPr>
          <w:color w:val="000000"/>
        </w:rPr>
        <w:softHyphen/>
        <w:t>субъектности и природы международных организаций.</w:t>
      </w:r>
    </w:p>
    <w:p w:rsidR="00BF65B0" w:rsidRPr="00E358AC" w:rsidRDefault="00BF65B0" w:rsidP="00BF65B0">
      <w:pPr>
        <w:shd w:val="clear" w:color="auto" w:fill="FFFFFF"/>
        <w:ind w:firstLine="284"/>
        <w:jc w:val="both"/>
      </w:pPr>
      <w:r w:rsidRPr="00E358AC">
        <w:rPr>
          <w:color w:val="000000"/>
        </w:rPr>
        <w:t>В настоящее время в ряде договоров содержатся положения об ответ</w:t>
      </w:r>
      <w:r w:rsidRPr="00E358AC">
        <w:rPr>
          <w:color w:val="000000"/>
        </w:rPr>
        <w:softHyphen/>
        <w:t>ственности международных организаций. Так, например, ст. 57 Устава ООН предусматривает ответственность специализированных учреждений ООН в соответствующих областях (экономической, социальной, культу</w:t>
      </w:r>
      <w:r w:rsidRPr="00E358AC">
        <w:rPr>
          <w:color w:val="000000"/>
        </w:rPr>
        <w:softHyphen/>
        <w:t xml:space="preserve">ры и т.д.). В соответствии с Договором о космосе </w:t>
      </w:r>
      <w:smartTag w:uri="urn:schemas-microsoft-com:office:smarttags" w:element="metricconverter">
        <w:smartTagPr>
          <w:attr w:name="ProductID" w:val="1967 г"/>
        </w:smartTagPr>
        <w:r w:rsidRPr="00E358AC">
          <w:rPr>
            <w:color w:val="000000"/>
          </w:rPr>
          <w:t>1967 г</w:t>
        </w:r>
      </w:smartTag>
      <w:r w:rsidRPr="00E358AC">
        <w:rPr>
          <w:color w:val="000000"/>
        </w:rPr>
        <w:t>. международная организация несет ответственность за выполнение положений данного Договора, если она осуществляет соответствующую деятельность в кос</w:t>
      </w:r>
      <w:r w:rsidRPr="00E358AC">
        <w:rPr>
          <w:color w:val="000000"/>
        </w:rPr>
        <w:softHyphen/>
        <w:t xml:space="preserve">мическом пространстве, включая Луну и другие небесные тела (ст. </w:t>
      </w:r>
      <w:r w:rsidRPr="00E358AC">
        <w:rPr>
          <w:color w:val="000000"/>
          <w:lang w:val="en-US"/>
        </w:rPr>
        <w:t>VI</w:t>
      </w:r>
      <w:r w:rsidRPr="00E358AC">
        <w:rPr>
          <w:color w:val="000000"/>
        </w:rPr>
        <w:t xml:space="preserve">). Согласно ст. </w:t>
      </w:r>
      <w:r w:rsidRPr="00E358AC">
        <w:rPr>
          <w:color w:val="000000"/>
          <w:lang w:val="en-US"/>
        </w:rPr>
        <w:t>V</w:t>
      </w:r>
      <w:r w:rsidRPr="00E358AC">
        <w:rPr>
          <w:color w:val="000000"/>
        </w:rPr>
        <w:t xml:space="preserve"> и </w:t>
      </w:r>
      <w:r w:rsidRPr="00E358AC">
        <w:rPr>
          <w:color w:val="000000"/>
          <w:lang w:val="en-US"/>
        </w:rPr>
        <w:t>XII</w:t>
      </w:r>
      <w:r w:rsidRPr="00E358AC">
        <w:rPr>
          <w:color w:val="000000"/>
        </w:rPr>
        <w:t xml:space="preserve"> Конвенции о международной ответственности за ущерб, причиненный космическими объектами </w:t>
      </w:r>
      <w:smartTag w:uri="urn:schemas-microsoft-com:office:smarttags" w:element="metricconverter">
        <w:smartTagPr>
          <w:attr w:name="ProductID" w:val="1972 г"/>
        </w:smartTagPr>
        <w:r w:rsidRPr="00E358AC">
          <w:rPr>
            <w:color w:val="000000"/>
          </w:rPr>
          <w:t>1972 г</w:t>
        </w:r>
      </w:smartTag>
      <w:r w:rsidRPr="00E358AC">
        <w:rPr>
          <w:color w:val="000000"/>
        </w:rPr>
        <w:t>., международная организация, осуществляющая или организующая запуск космического объекта, несет ответственность за любой причиненный этим объектом ущерб. Несут ответственность и участвующие в такой организации госу</w:t>
      </w:r>
      <w:r w:rsidRPr="00E358AC">
        <w:rPr>
          <w:color w:val="000000"/>
        </w:rPr>
        <w:softHyphen/>
        <w:t>дарства.</w:t>
      </w:r>
    </w:p>
    <w:p w:rsidR="00BF65B0" w:rsidRPr="000910F9" w:rsidRDefault="00BF65B0" w:rsidP="00BF65B0">
      <w:pPr>
        <w:shd w:val="clear" w:color="auto" w:fill="FFFFFF"/>
        <w:ind w:firstLine="284"/>
        <w:jc w:val="both"/>
        <w:rPr>
          <w:b/>
        </w:rPr>
      </w:pPr>
      <w:r w:rsidRPr="000910F9">
        <w:rPr>
          <w:b/>
          <w:color w:val="000000"/>
        </w:rPr>
        <w:t>Ответственность международной организации наступает при пра</w:t>
      </w:r>
      <w:r w:rsidRPr="000910F9">
        <w:rPr>
          <w:b/>
          <w:color w:val="000000"/>
        </w:rPr>
        <w:softHyphen/>
        <w:t>вонарушении независимо от того, нарушена ею (ее органами) норма ме</w:t>
      </w:r>
      <w:r w:rsidRPr="000910F9">
        <w:rPr>
          <w:b/>
          <w:color w:val="000000"/>
        </w:rPr>
        <w:softHyphen/>
        <w:t>ждународного права, норма внутреннего права организации или норма внутригосударственного права.</w:t>
      </w:r>
    </w:p>
    <w:p w:rsidR="00BF65B0" w:rsidRPr="00E358AC" w:rsidRDefault="00BF65B0" w:rsidP="00BF65B0">
      <w:pPr>
        <w:shd w:val="clear" w:color="auto" w:fill="FFFFFF"/>
        <w:ind w:firstLine="284"/>
        <w:jc w:val="both"/>
      </w:pPr>
      <w:r w:rsidRPr="00E358AC">
        <w:rPr>
          <w:color w:val="000000"/>
        </w:rPr>
        <w:t>Международные организации могут выступать субъектами ответ</w:t>
      </w:r>
      <w:r w:rsidRPr="00E358AC">
        <w:rPr>
          <w:color w:val="000000"/>
        </w:rPr>
        <w:softHyphen/>
        <w:t>ственности по международному публичному и международному частно</w:t>
      </w:r>
      <w:r w:rsidRPr="00E358AC">
        <w:rPr>
          <w:color w:val="000000"/>
        </w:rPr>
        <w:softHyphen/>
        <w:t>му праву. Чтобы международная организация несла ответственность, необходимы наличие еегвины и Нарушение обязательства, предусмот</w:t>
      </w:r>
      <w:r w:rsidRPr="00E358AC">
        <w:rPr>
          <w:color w:val="000000"/>
        </w:rPr>
        <w:softHyphen/>
        <w:t>ренного международно-правовой нормой, а также причинение ущерба или вреда.</w:t>
      </w:r>
    </w:p>
    <w:p w:rsidR="00BF65B0" w:rsidRPr="00E358AC" w:rsidRDefault="00BF65B0" w:rsidP="00BF65B0">
      <w:pPr>
        <w:shd w:val="clear" w:color="auto" w:fill="FFFFFF"/>
        <w:ind w:firstLine="284"/>
        <w:jc w:val="both"/>
      </w:pPr>
      <w:r w:rsidRPr="00E358AC">
        <w:rPr>
          <w:color w:val="000000"/>
        </w:rPr>
        <w:t xml:space="preserve">Международные организации могут нести как </w:t>
      </w:r>
      <w:r w:rsidRPr="000910F9">
        <w:rPr>
          <w:b/>
          <w:color w:val="000000"/>
        </w:rPr>
        <w:t xml:space="preserve">политическую, </w:t>
      </w:r>
      <w:r w:rsidRPr="000910F9">
        <w:rPr>
          <w:color w:val="000000"/>
        </w:rPr>
        <w:t>так и</w:t>
      </w:r>
      <w:r w:rsidRPr="000910F9">
        <w:rPr>
          <w:b/>
          <w:color w:val="000000"/>
        </w:rPr>
        <w:t xml:space="preserve"> материальную</w:t>
      </w:r>
      <w:r w:rsidRPr="00E358AC">
        <w:rPr>
          <w:color w:val="000000"/>
        </w:rPr>
        <w:t xml:space="preserve"> ответственность. Например, </w:t>
      </w:r>
      <w:r w:rsidRPr="000910F9">
        <w:rPr>
          <w:b/>
          <w:color w:val="000000"/>
        </w:rPr>
        <w:t>политическая ответственность</w:t>
      </w:r>
      <w:r>
        <w:rPr>
          <w:color w:val="000000"/>
        </w:rPr>
        <w:t xml:space="preserve"> </w:t>
      </w:r>
      <w:r w:rsidRPr="00E358AC">
        <w:rPr>
          <w:color w:val="000000"/>
        </w:rPr>
        <w:t>может наступить в случае принятия международной организацией дис</w:t>
      </w:r>
      <w:r w:rsidRPr="00E358AC">
        <w:rPr>
          <w:color w:val="000000"/>
        </w:rPr>
        <w:softHyphen/>
        <w:t>криминационных решений, ущемляющих суверенные права государства (группы государств) или затрагивающих их суверенитет; за нарушение соглашения о штаб-квартире с государством пребывания или соглашений о сотрудничестве с другими субъектами международного права.</w:t>
      </w:r>
    </w:p>
    <w:p w:rsidR="00BF65B0" w:rsidRPr="00E358AC" w:rsidRDefault="00BF65B0" w:rsidP="00BF65B0">
      <w:pPr>
        <w:shd w:val="clear" w:color="auto" w:fill="FFFFFF"/>
        <w:ind w:firstLine="284"/>
        <w:jc w:val="both"/>
      </w:pPr>
      <w:r w:rsidRPr="000910F9">
        <w:rPr>
          <w:b/>
          <w:color w:val="000000"/>
        </w:rPr>
        <w:t>Материальная ответственность</w:t>
      </w:r>
      <w:r w:rsidRPr="00E358AC">
        <w:rPr>
          <w:color w:val="000000"/>
        </w:rPr>
        <w:t xml:space="preserve"> международной организации может наступить за нанесение ею ущерба в процессе деятельности (например, деятельности в космическом пространстве), за невыполнение междуна</w:t>
      </w:r>
      <w:r w:rsidRPr="00E358AC">
        <w:rPr>
          <w:color w:val="000000"/>
        </w:rPr>
        <w:softHyphen/>
        <w:t>родных обязательств, где стороной является эта организация; за нанесе</w:t>
      </w:r>
      <w:r w:rsidRPr="00E358AC">
        <w:rPr>
          <w:color w:val="000000"/>
        </w:rPr>
        <w:softHyphen/>
        <w:t>ние ущерба источником повышенной опасности (например, автомобилем или судном ООН); за нарушение контрактов; несоблюдение санитарных норм и др. Но при этом формы ответственности, действующие в отно</w:t>
      </w:r>
      <w:r w:rsidRPr="00E358AC">
        <w:rPr>
          <w:color w:val="000000"/>
        </w:rPr>
        <w:softHyphen/>
        <w:t>шении государств, нельзя механически переносить на международные организации, так как они имеют специфические особенности: не полу</w:t>
      </w:r>
      <w:r w:rsidRPr="00E358AC">
        <w:rPr>
          <w:color w:val="000000"/>
        </w:rPr>
        <w:softHyphen/>
        <w:t>чили развития конкретные формы политической и материальной ответ</w:t>
      </w:r>
      <w:r w:rsidRPr="00E358AC">
        <w:rPr>
          <w:color w:val="000000"/>
        </w:rPr>
        <w:softHyphen/>
        <w:t>ственности; при наступлении материальной ответственности наряду с международной организацией, как правило, несут ответственность госу</w:t>
      </w:r>
      <w:r w:rsidRPr="00E358AC">
        <w:rPr>
          <w:color w:val="000000"/>
        </w:rPr>
        <w:softHyphen/>
        <w:t>дарства - члены этой организации.</w:t>
      </w:r>
    </w:p>
    <w:p w:rsidR="00BF65B0" w:rsidRPr="00E358AC" w:rsidRDefault="00BF65B0" w:rsidP="00BF65B0">
      <w:pPr>
        <w:shd w:val="clear" w:color="auto" w:fill="FFFFFF"/>
        <w:ind w:firstLine="284"/>
        <w:jc w:val="both"/>
      </w:pPr>
      <w:r w:rsidRPr="00E358AC">
        <w:rPr>
          <w:color w:val="000000"/>
        </w:rPr>
        <w:t>Международная организация может быть привлечена к международ</w:t>
      </w:r>
      <w:r w:rsidRPr="00E358AC">
        <w:rPr>
          <w:color w:val="000000"/>
        </w:rPr>
        <w:softHyphen/>
        <w:t xml:space="preserve">ной ответственности </w:t>
      </w:r>
      <w:r w:rsidRPr="000910F9">
        <w:rPr>
          <w:b/>
          <w:color w:val="000000"/>
        </w:rPr>
        <w:t>за нарушение законодательства страны пребывания ее штаб-квартиры</w:t>
      </w:r>
      <w:r w:rsidRPr="00E358AC">
        <w:rPr>
          <w:color w:val="000000"/>
        </w:rPr>
        <w:t>. Правительства многих стран приняли законода</w:t>
      </w:r>
      <w:r w:rsidRPr="00E358AC">
        <w:rPr>
          <w:color w:val="000000"/>
        </w:rPr>
        <w:softHyphen/>
        <w:t>тельные акты о статусе международных организаций, находящихся на их территории, и их служащих, за нарушение которых междуна</w:t>
      </w:r>
      <w:r w:rsidRPr="00E358AC">
        <w:rPr>
          <w:color w:val="000000"/>
        </w:rPr>
        <w:softHyphen/>
        <w:t>родные организации могут быть привлечены к материальной ответст</w:t>
      </w:r>
      <w:r w:rsidRPr="00E358AC">
        <w:rPr>
          <w:color w:val="000000"/>
        </w:rPr>
        <w:softHyphen/>
        <w:t>венности.</w:t>
      </w:r>
    </w:p>
    <w:p w:rsidR="00BF65B0" w:rsidRPr="00E358AC" w:rsidRDefault="00BF65B0" w:rsidP="00BF65B0">
      <w:pPr>
        <w:shd w:val="clear" w:color="auto" w:fill="FFFFFF"/>
        <w:ind w:firstLine="284"/>
        <w:jc w:val="both"/>
      </w:pPr>
      <w:r w:rsidRPr="00E358AC">
        <w:rPr>
          <w:color w:val="000000"/>
        </w:rPr>
        <w:t xml:space="preserve">Международная организация несет ответственность </w:t>
      </w:r>
      <w:r w:rsidRPr="000910F9">
        <w:rPr>
          <w:b/>
          <w:color w:val="000000"/>
        </w:rPr>
        <w:t>за противо</w:t>
      </w:r>
      <w:r w:rsidRPr="000910F9">
        <w:rPr>
          <w:b/>
          <w:color w:val="000000"/>
        </w:rPr>
        <w:softHyphen/>
        <w:t>правные действия своих исполнительных органов и персонала.</w:t>
      </w:r>
      <w:r w:rsidRPr="00E358AC">
        <w:rPr>
          <w:color w:val="000000"/>
        </w:rPr>
        <w:t xml:space="preserve"> Напри</w:t>
      </w:r>
      <w:r w:rsidRPr="00E358AC">
        <w:rPr>
          <w:color w:val="000000"/>
        </w:rPr>
        <w:softHyphen/>
        <w:t>мер, в 1957-1965 гг. ООН заключила соглашения с Бельгией, Грецией, Италией, Люксембургом и Швейцарией о возмещении ущерба, причи</w:t>
      </w:r>
      <w:r w:rsidRPr="00E358AC">
        <w:rPr>
          <w:color w:val="000000"/>
        </w:rPr>
        <w:softHyphen/>
        <w:t>ненного гражданам этих стран и имуществу этих граждан вследствие операций Вооруженных Сил ООН в Конго.</w:t>
      </w:r>
    </w:p>
    <w:p w:rsidR="00BF65B0" w:rsidRDefault="00BF65B0" w:rsidP="00BF65B0"/>
    <w:p w:rsidR="00BF65B0" w:rsidRDefault="00BF65B0" w:rsidP="00BF65B0">
      <w:pPr>
        <w:pStyle w:val="a4"/>
        <w:ind w:left="0" w:right="0"/>
        <w:rPr>
          <w:sz w:val="20"/>
        </w:rPr>
      </w:pPr>
    </w:p>
    <w:p w:rsidR="00BF65B0" w:rsidRPr="002A5FD5" w:rsidRDefault="00BF65B0" w:rsidP="00BF65B0">
      <w:pPr>
        <w:pStyle w:val="a4"/>
        <w:ind w:left="0" w:right="0"/>
        <w:rPr>
          <w:sz w:val="20"/>
        </w:rPr>
      </w:pPr>
    </w:p>
    <w:p w:rsidR="00AC4A37" w:rsidRDefault="00AC4A37" w:rsidP="005F05BB">
      <w:pPr>
        <w:pStyle w:val="a4"/>
        <w:numPr>
          <w:ilvl w:val="0"/>
          <w:numId w:val="1"/>
        </w:numPr>
        <w:tabs>
          <w:tab w:val="clear" w:pos="-207"/>
          <w:tab w:val="num" w:pos="426"/>
        </w:tabs>
        <w:ind w:left="0" w:right="0" w:firstLine="284"/>
        <w:rPr>
          <w:sz w:val="20"/>
        </w:rPr>
      </w:pPr>
      <w:r w:rsidRPr="002A5FD5">
        <w:rPr>
          <w:sz w:val="20"/>
        </w:rPr>
        <w:t>Ответственность за ущерб, причиненный при осуществлении правомерной деятельности в международном праве.</w:t>
      </w:r>
    </w:p>
    <w:p w:rsidR="00BF65B0" w:rsidRPr="002A5FD5" w:rsidRDefault="00BF65B0" w:rsidP="00BF65B0">
      <w:pPr>
        <w:pStyle w:val="a4"/>
        <w:ind w:left="0" w:right="0"/>
        <w:rPr>
          <w:sz w:val="20"/>
        </w:rPr>
      </w:pPr>
    </w:p>
    <w:p w:rsidR="00AC4A37" w:rsidRPr="00BF65B0" w:rsidRDefault="00AC4A37" w:rsidP="005F05BB">
      <w:pPr>
        <w:pStyle w:val="a4"/>
        <w:numPr>
          <w:ilvl w:val="0"/>
          <w:numId w:val="1"/>
        </w:numPr>
        <w:tabs>
          <w:tab w:val="clear" w:pos="-207"/>
          <w:tab w:val="num" w:pos="426"/>
        </w:tabs>
        <w:ind w:left="0" w:right="0" w:firstLine="284"/>
        <w:rPr>
          <w:b/>
          <w:sz w:val="20"/>
          <w:u w:val="single"/>
        </w:rPr>
      </w:pPr>
      <w:r w:rsidRPr="00BF65B0">
        <w:rPr>
          <w:b/>
          <w:sz w:val="20"/>
          <w:u w:val="single"/>
        </w:rPr>
        <w:t>Понятие уголовных преступлений международного характера, отличие от международных преступлений. Основные направления и формы сотрудничества государств в борьбе с преступностью.</w:t>
      </w:r>
    </w:p>
    <w:p w:rsidR="00A247B4" w:rsidRPr="002A5FD5" w:rsidRDefault="00A247B4" w:rsidP="005F05BB">
      <w:pPr>
        <w:pStyle w:val="a5"/>
        <w:ind w:firstLine="284"/>
        <w:rPr>
          <w:rFonts w:ascii="Times New Roman" w:hAnsi="Times New Roman" w:cs="Times New Roman"/>
        </w:rPr>
      </w:pPr>
      <w:r w:rsidRPr="00BF65B0">
        <w:rPr>
          <w:rFonts w:ascii="Times New Roman" w:hAnsi="Times New Roman" w:cs="Times New Roman"/>
          <w:b/>
          <w:i/>
        </w:rPr>
        <w:t xml:space="preserve">Преступление международного характера </w:t>
      </w:r>
      <w:r w:rsidRPr="00BF65B0">
        <w:rPr>
          <w:rFonts w:ascii="Times New Roman" w:hAnsi="Times New Roman" w:cs="Times New Roman"/>
          <w:i/>
        </w:rPr>
        <w:t>— это деяние физического лица, посягающее на права и интересы двух или нескольких государств, международных организаций, физических и юридических лиц.</w:t>
      </w:r>
      <w:r w:rsidRPr="002A5FD5">
        <w:rPr>
          <w:rFonts w:ascii="Times New Roman" w:hAnsi="Times New Roman" w:cs="Times New Roman"/>
        </w:rPr>
        <w:t xml:space="preserve"> К преступлениям международного характера относятся:</w:t>
      </w:r>
      <w:r w:rsidR="00BF65B0">
        <w:rPr>
          <w:rFonts w:ascii="Times New Roman" w:hAnsi="Times New Roman" w:cs="Times New Roman"/>
        </w:rPr>
        <w:t xml:space="preserve"> </w:t>
      </w:r>
      <w:r w:rsidRPr="002A5FD5">
        <w:rPr>
          <w:rFonts w:ascii="Times New Roman" w:hAnsi="Times New Roman" w:cs="Times New Roman"/>
        </w:rPr>
        <w:t>посягательства на лиц, пользующихся международной защитой; незаконный захват воздушных судов; подделка денежных знаков; захват заложников; незаконные операции с радиоактивными веществами и др.</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Преступления международного характера:</w:t>
      </w:r>
    </w:p>
    <w:p w:rsidR="00A247B4" w:rsidRPr="002A5FD5" w:rsidRDefault="00BF65B0" w:rsidP="005F05BB">
      <w:pPr>
        <w:pStyle w:val="a5"/>
        <w:ind w:firstLine="284"/>
        <w:rPr>
          <w:rFonts w:ascii="Times New Roman" w:hAnsi="Times New Roman" w:cs="Times New Roman"/>
        </w:rPr>
      </w:pPr>
      <w:r>
        <w:rPr>
          <w:rFonts w:ascii="Times New Roman" w:hAnsi="Times New Roman" w:cs="Times New Roman"/>
        </w:rPr>
        <w:t>-</w:t>
      </w:r>
      <w:r w:rsidR="00A247B4" w:rsidRPr="002A5FD5">
        <w:rPr>
          <w:rFonts w:ascii="Times New Roman" w:hAnsi="Times New Roman" w:cs="Times New Roman"/>
        </w:rPr>
        <w:t>затрагивают интересы двух или нескольких государств, юридических лиц и/или граждан;</w:t>
      </w:r>
    </w:p>
    <w:p w:rsidR="00A247B4" w:rsidRPr="002A5FD5" w:rsidRDefault="00BF65B0" w:rsidP="005F05BB">
      <w:pPr>
        <w:pStyle w:val="a5"/>
        <w:ind w:firstLine="284"/>
        <w:rPr>
          <w:rFonts w:ascii="Times New Roman" w:hAnsi="Times New Roman" w:cs="Times New Roman"/>
        </w:rPr>
      </w:pPr>
      <w:r>
        <w:rPr>
          <w:rFonts w:ascii="Times New Roman" w:hAnsi="Times New Roman" w:cs="Times New Roman"/>
        </w:rPr>
        <w:t>-</w:t>
      </w:r>
      <w:r w:rsidR="00A247B4" w:rsidRPr="002A5FD5">
        <w:rPr>
          <w:rFonts w:ascii="Times New Roman" w:hAnsi="Times New Roman" w:cs="Times New Roman"/>
        </w:rPr>
        <w:t>совершаются отдельными физическими лицами вне связи с политикой государства;</w:t>
      </w:r>
    </w:p>
    <w:p w:rsidR="00A247B4" w:rsidRPr="002A5FD5" w:rsidRDefault="00BF65B0" w:rsidP="005F05BB">
      <w:pPr>
        <w:pStyle w:val="a5"/>
        <w:ind w:firstLine="284"/>
        <w:rPr>
          <w:rFonts w:ascii="Times New Roman" w:hAnsi="Times New Roman" w:cs="Times New Roman"/>
        </w:rPr>
      </w:pPr>
      <w:r>
        <w:rPr>
          <w:rFonts w:ascii="Times New Roman" w:hAnsi="Times New Roman" w:cs="Times New Roman"/>
        </w:rPr>
        <w:t>-</w:t>
      </w:r>
      <w:r w:rsidR="00A247B4" w:rsidRPr="002A5FD5">
        <w:rPr>
          <w:rFonts w:ascii="Times New Roman" w:hAnsi="Times New Roman" w:cs="Times New Roman"/>
        </w:rPr>
        <w:t>влекут персональную уголовную ответственность правонарушителей в рамках национальной юрисдикции.</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Международное преступление — это деяние, нарушающее столь основополагающие, жизненно важные интересы мирового сообщества, что оно рассматривается как преступление перед международным сообществом в целом. К международным преступлениям относятся агрессия, апартеид, геноцид, рабство, наемничество.</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Международные преступления:</w:t>
      </w:r>
    </w:p>
    <w:p w:rsidR="00A247B4" w:rsidRPr="002A5FD5" w:rsidRDefault="00BF65B0" w:rsidP="005F05BB">
      <w:pPr>
        <w:pStyle w:val="a5"/>
        <w:ind w:firstLine="284"/>
        <w:rPr>
          <w:rFonts w:ascii="Times New Roman" w:hAnsi="Times New Roman" w:cs="Times New Roman"/>
        </w:rPr>
      </w:pPr>
      <w:r>
        <w:rPr>
          <w:rFonts w:ascii="Times New Roman" w:hAnsi="Times New Roman" w:cs="Times New Roman"/>
        </w:rPr>
        <w:t>-</w:t>
      </w:r>
      <w:r w:rsidR="00A247B4" w:rsidRPr="002A5FD5">
        <w:rPr>
          <w:rFonts w:ascii="Times New Roman" w:hAnsi="Times New Roman" w:cs="Times New Roman"/>
        </w:rPr>
        <w:t>совершаются государствами, должностными лицами государств, использующими механизм государства в преступных целях, а также рядовыми исполнителями;</w:t>
      </w:r>
    </w:p>
    <w:p w:rsidR="00A247B4" w:rsidRPr="002A5FD5" w:rsidRDefault="00BF65B0" w:rsidP="005F05BB">
      <w:pPr>
        <w:pStyle w:val="a5"/>
        <w:ind w:firstLine="284"/>
        <w:rPr>
          <w:rFonts w:ascii="Times New Roman" w:hAnsi="Times New Roman" w:cs="Times New Roman"/>
        </w:rPr>
      </w:pPr>
      <w:r>
        <w:rPr>
          <w:rFonts w:ascii="Times New Roman" w:hAnsi="Times New Roman" w:cs="Times New Roman"/>
        </w:rPr>
        <w:t>-</w:t>
      </w:r>
      <w:r w:rsidR="00A247B4" w:rsidRPr="002A5FD5">
        <w:rPr>
          <w:rFonts w:ascii="Times New Roman" w:hAnsi="Times New Roman" w:cs="Times New Roman"/>
        </w:rPr>
        <w:t>совершаются в непосредственной связи с государством;</w:t>
      </w:r>
    </w:p>
    <w:p w:rsidR="00A247B4" w:rsidRPr="002A5FD5" w:rsidRDefault="00BF65B0" w:rsidP="005F05BB">
      <w:pPr>
        <w:pStyle w:val="a5"/>
        <w:ind w:firstLine="284"/>
        <w:rPr>
          <w:rFonts w:ascii="Times New Roman" w:hAnsi="Times New Roman" w:cs="Times New Roman"/>
        </w:rPr>
      </w:pPr>
      <w:r>
        <w:rPr>
          <w:rFonts w:ascii="Times New Roman" w:hAnsi="Times New Roman" w:cs="Times New Roman"/>
        </w:rPr>
        <w:t>-</w:t>
      </w:r>
      <w:r w:rsidR="00A247B4" w:rsidRPr="002A5FD5">
        <w:rPr>
          <w:rFonts w:ascii="Times New Roman" w:hAnsi="Times New Roman" w:cs="Times New Roman"/>
        </w:rPr>
        <w:t>посягают на международный мир и безопасность, угрожают основам международного правопорядка;</w:t>
      </w:r>
    </w:p>
    <w:p w:rsidR="00A247B4" w:rsidRPr="002A5FD5" w:rsidRDefault="00BF65B0" w:rsidP="005F05BB">
      <w:pPr>
        <w:pStyle w:val="a5"/>
        <w:ind w:firstLine="284"/>
        <w:rPr>
          <w:rFonts w:ascii="Times New Roman" w:hAnsi="Times New Roman" w:cs="Times New Roman"/>
        </w:rPr>
      </w:pPr>
      <w:r>
        <w:rPr>
          <w:rFonts w:ascii="Times New Roman" w:hAnsi="Times New Roman" w:cs="Times New Roman"/>
        </w:rPr>
        <w:t>-</w:t>
      </w:r>
      <w:r w:rsidR="00A247B4" w:rsidRPr="002A5FD5">
        <w:rPr>
          <w:rFonts w:ascii="Times New Roman" w:hAnsi="Times New Roman" w:cs="Times New Roman"/>
        </w:rPr>
        <w:t>влекут ответственность государства как субъекта международного права и персональную уголовную ответственность исполнителей.</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Ответственность за международные преступления наступает в рамках международной, а в некоторых случаях национальной юрисдикции.</w:t>
      </w:r>
    </w:p>
    <w:p w:rsidR="00A247B4" w:rsidRPr="002A5FD5" w:rsidRDefault="00A247B4" w:rsidP="005F05BB">
      <w:pPr>
        <w:pStyle w:val="a5"/>
        <w:ind w:firstLine="284"/>
        <w:rPr>
          <w:rFonts w:ascii="Times New Roman" w:hAnsi="Times New Roman" w:cs="Times New Roman"/>
        </w:rPr>
      </w:pPr>
    </w:p>
    <w:p w:rsidR="00A247B4" w:rsidRPr="002A5FD5" w:rsidRDefault="00BF65B0" w:rsidP="005F05BB">
      <w:pPr>
        <w:pStyle w:val="a4"/>
        <w:ind w:left="0" w:right="0" w:firstLine="284"/>
        <w:rPr>
          <w:sz w:val="20"/>
        </w:rPr>
      </w:pPr>
      <w:r>
        <w:rPr>
          <w:sz w:val="20"/>
        </w:rPr>
        <w:t>НАПРАВЛЕНИЯ В БОРЬБЕ (но не уверен) : универсальные (</w:t>
      </w:r>
      <w:r w:rsidR="00A247B4" w:rsidRPr="002A5FD5">
        <w:rPr>
          <w:sz w:val="20"/>
        </w:rPr>
        <w:t>в рамках ООН- комиссия по предупреждению преступле</w:t>
      </w:r>
      <w:r>
        <w:rPr>
          <w:sz w:val="20"/>
        </w:rPr>
        <w:t>ния, ИНТЕРПОЛ)  Региональные(</w:t>
      </w:r>
      <w:r w:rsidR="00A247B4" w:rsidRPr="002A5FD5">
        <w:rPr>
          <w:sz w:val="20"/>
        </w:rPr>
        <w:t>Бюро по координации борьбы с орг. Преступностью и иными  опасными видами преступлений на тер СНГ.)</w:t>
      </w:r>
    </w:p>
    <w:p w:rsidR="00A247B4" w:rsidRPr="002A5FD5" w:rsidRDefault="00A247B4" w:rsidP="005F05BB">
      <w:pPr>
        <w:pStyle w:val="a4"/>
        <w:ind w:left="0" w:right="0" w:firstLine="284"/>
        <w:rPr>
          <w:sz w:val="20"/>
        </w:rPr>
      </w:pPr>
    </w:p>
    <w:p w:rsidR="00AC4A37" w:rsidRPr="00BF65B0" w:rsidRDefault="00AC4A37" w:rsidP="005F05BB">
      <w:pPr>
        <w:pStyle w:val="a4"/>
        <w:numPr>
          <w:ilvl w:val="0"/>
          <w:numId w:val="1"/>
        </w:numPr>
        <w:tabs>
          <w:tab w:val="clear" w:pos="-207"/>
          <w:tab w:val="num" w:pos="426"/>
        </w:tabs>
        <w:ind w:left="0" w:right="0" w:firstLine="284"/>
        <w:rPr>
          <w:b/>
          <w:sz w:val="20"/>
          <w:u w:val="single"/>
        </w:rPr>
      </w:pPr>
      <w:r w:rsidRPr="00BF65B0">
        <w:rPr>
          <w:b/>
          <w:sz w:val="20"/>
          <w:u w:val="single"/>
        </w:rPr>
        <w:t>Институционный механизм сотрудничества государств в борьбе с преступностью.</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В настоящее время в мире отмечается значительный рост преступности, в том числе имеющей международный характер. Государства координируют свои действия по борьбе с преступностью — заключают договоры о борьбе с отдельными видами международных преступных деяний и правовой помощи по уголовным делам, осуществляют совместные меры по предотвращению и пресечению преступлений и привлечению виновных к ответственности. Объем и характер международно-правовой регламентации сотрудничества в этой сфере свидетельствуют о том, что в современном международном праве сформировалась самостоятельная отрасль — «право международного сотрудничества в борьбе с преступностью» (иногда ее называют «международное уголовное право», что, на мой взгляд, не совсем точно).</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Источниками данной отрасли являются:</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конвенции о борьбе с международными преступлениями и преступлениями международного характера (с захватом заложников, угоном воздушных судов и т.п.);</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договоры о сотрудничестве и правовой помощи по уголовным делам;</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договоры, регулирующие деятельность международных организаций, в чью компетенцию входит борьба с преступностью.</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Обязательства государств по вышеуказанным договорам заключаются прежде всего в определении международных уголовно наказуемых деяний, мерах по предупреждению и пресечению таких преступлений, обеспечению ответственности преступников, установлению правил юрисдикции, регламентации правовой помощи по уголовным делам и регулировании взаимоотношений государств и международных правоохранительных организаций.</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Международная организация уголовной полиции (Интерпол)</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 xml:space="preserve">Международная организация уголовной полиции (Интерпол) была создана в </w:t>
      </w:r>
      <w:smartTag w:uri="urn:schemas-microsoft-com:office:smarttags" w:element="metricconverter">
        <w:smartTagPr>
          <w:attr w:name="ProductID" w:val="1919 г"/>
        </w:smartTagPr>
        <w:r w:rsidRPr="002A5FD5">
          <w:rPr>
            <w:rFonts w:ascii="Times New Roman" w:hAnsi="Times New Roman" w:cs="Times New Roman"/>
          </w:rPr>
          <w:t>1919 г</w:t>
        </w:r>
      </w:smartTag>
      <w:r w:rsidRPr="002A5FD5">
        <w:rPr>
          <w:rFonts w:ascii="Times New Roman" w:hAnsi="Times New Roman" w:cs="Times New Roman"/>
        </w:rPr>
        <w:t xml:space="preserve">., но в современном виде действует с </w:t>
      </w:r>
      <w:smartTag w:uri="urn:schemas-microsoft-com:office:smarttags" w:element="metricconverter">
        <w:smartTagPr>
          <w:attr w:name="ProductID" w:val="1956 г"/>
        </w:smartTagPr>
        <w:r w:rsidRPr="002A5FD5">
          <w:rPr>
            <w:rFonts w:ascii="Times New Roman" w:hAnsi="Times New Roman" w:cs="Times New Roman"/>
          </w:rPr>
          <w:t>1956 г</w:t>
        </w:r>
      </w:smartTag>
      <w:r w:rsidRPr="002A5FD5">
        <w:rPr>
          <w:rFonts w:ascii="Times New Roman" w:hAnsi="Times New Roman" w:cs="Times New Roman"/>
        </w:rPr>
        <w:t>., когда был принят новый Устав Международной организации уголовной полиции.</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Целями Интерпола объявлены:</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обеспечение широкого взаимодействия всех национальных органов уголовной полиции;</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развитие учреждений по предупреждению преступности и борьбе с ней.</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Интерполу не разрешается осуществлять какую-либо деятельность политического, военного, религиозного или расового характера.</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Интерпол имеет следующую организационную структуру.</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Генеральная Ассамблея состоит из делегатов, назначаемых государствами-членами. Ассамблея определяет задачи и принципы деятельности Интерпола, избирает должностных лиц Интерпола, дает рекомендации членам Организации. Ассамблея проводит свои сессии ежегодно.</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Исполнительный комитет состоит из Президента Интерпола, трех Вице-Президентов и девяти делегатов, избираемых Генеральной Ассамблеей (Президент на четыре года, остальные лица — на три). Исполком готовит заседания Генеральной Ассамблеи, контролирует исполнение ее решений, выполняет другие функции. Исполком собирается на заседания не реже одного раза в год.</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Постоянно действующим органом Интерпола является Генеральный секретариат, состоящий из Генерального секретаря (избирается Генеральной ассамблеей на пять лет) и технического и административного персонала (назначается Генеральным секретарем).</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Для обеспечения сотрудничества с Интерполом каждое государство-участник определяет орган (Национальное центральное бюро — НЦБ), осуществляющий непосредственное взаимодействие с Организацией.</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Советники осуществляют научное консультирование Интерпола и назначаются Исполкомом на три года.</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Местопребывание штаб-квартиры Интерпола — г. Лион (Франция).</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Основные направления деятельности Интерпола следующие.</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1. Уголовная регистрация. Объект регистрации — сведения о «международных» преступниках и преступлениях, носящих международный характер.</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2. Международный розыск. Основной вид розыска по каналам Интерпола — это розыск преступников. Однако в задачи Интерпола входит и розыск лиц, пропавших без вести, похищенного имущества (автомобилей, произведений искусства и т.д.).</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3. Розыск подозреваемых для наблюдения за ними и контроля за их перемещениями.</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4. Розыск лиц, пропавших без вести.</w:t>
      </w:r>
    </w:p>
    <w:p w:rsidR="00A247B4" w:rsidRPr="002A5FD5" w:rsidRDefault="00A247B4" w:rsidP="005F05BB">
      <w:pPr>
        <w:pStyle w:val="a5"/>
        <w:ind w:firstLine="284"/>
        <w:rPr>
          <w:rFonts w:ascii="Times New Roman" w:hAnsi="Times New Roman" w:cs="Times New Roman"/>
        </w:rPr>
      </w:pPr>
      <w:r w:rsidRPr="002A5FD5">
        <w:rPr>
          <w:rFonts w:ascii="Times New Roman" w:hAnsi="Times New Roman" w:cs="Times New Roman"/>
        </w:rPr>
        <w:t>5. Розыск похищенных предметов (транспортных средств, произведений искусства, оружия и др.).</w:t>
      </w:r>
    </w:p>
    <w:p w:rsidR="00A247B4" w:rsidRDefault="00A247B4" w:rsidP="005F05BB">
      <w:pPr>
        <w:pStyle w:val="a4"/>
        <w:ind w:left="0" w:right="0" w:firstLine="284"/>
        <w:rPr>
          <w:sz w:val="20"/>
        </w:rPr>
      </w:pPr>
      <w:r w:rsidRPr="002A5FD5">
        <w:rPr>
          <w:sz w:val="20"/>
        </w:rPr>
        <w:t>В системе Интерпола также осуществляется сбор и обобщение статистических данных о преступности в государствах-участниках. При этом особое внимание уделяется информации о преступности, носящей международный характер, и «международных преступниках».</w:t>
      </w:r>
    </w:p>
    <w:p w:rsidR="002E500B" w:rsidRPr="00E84241" w:rsidRDefault="00AC4A37" w:rsidP="005F05BB">
      <w:pPr>
        <w:pStyle w:val="a4"/>
        <w:numPr>
          <w:ilvl w:val="0"/>
          <w:numId w:val="1"/>
        </w:numPr>
        <w:tabs>
          <w:tab w:val="clear" w:pos="-207"/>
          <w:tab w:val="num" w:pos="426"/>
        </w:tabs>
        <w:ind w:left="0" w:right="0" w:firstLine="284"/>
        <w:rPr>
          <w:b/>
          <w:sz w:val="20"/>
          <w:u w:val="single"/>
        </w:rPr>
      </w:pPr>
      <w:r w:rsidRPr="00E84241">
        <w:rPr>
          <w:b/>
          <w:sz w:val="20"/>
          <w:u w:val="single"/>
        </w:rPr>
        <w:t xml:space="preserve">Договорно-правовой механизм сотрудничества государств в борьбе с преступностью. </w:t>
      </w:r>
      <w:r w:rsidR="007415DD" w:rsidRPr="00E84241">
        <w:rPr>
          <w:b/>
          <w:sz w:val="20"/>
          <w:u w:val="single"/>
        </w:rPr>
        <w:t xml:space="preserve"> (ВМЕСТЕ 67)</w:t>
      </w:r>
    </w:p>
    <w:p w:rsidR="00E84241" w:rsidRDefault="00E84241" w:rsidP="00E84241">
      <w:pPr>
        <w:pStyle w:val="a4"/>
        <w:ind w:left="0" w:right="0"/>
        <w:rPr>
          <w:sz w:val="20"/>
        </w:rPr>
      </w:pPr>
    </w:p>
    <w:p w:rsidR="00E84241" w:rsidRPr="002A5FD5" w:rsidRDefault="00E84241" w:rsidP="00E84241">
      <w:pPr>
        <w:pStyle w:val="a4"/>
        <w:ind w:left="0" w:right="0"/>
        <w:rPr>
          <w:sz w:val="20"/>
        </w:rPr>
      </w:pPr>
    </w:p>
    <w:p w:rsidR="00AC4A37" w:rsidRPr="00E84241" w:rsidRDefault="00AC4A37" w:rsidP="005F05BB">
      <w:pPr>
        <w:pStyle w:val="a4"/>
        <w:numPr>
          <w:ilvl w:val="0"/>
          <w:numId w:val="1"/>
        </w:numPr>
        <w:tabs>
          <w:tab w:val="clear" w:pos="-207"/>
          <w:tab w:val="num" w:pos="426"/>
        </w:tabs>
        <w:ind w:left="0" w:right="0" w:firstLine="284"/>
        <w:rPr>
          <w:b/>
          <w:sz w:val="20"/>
          <w:u w:val="single"/>
        </w:rPr>
      </w:pPr>
      <w:r w:rsidRPr="00E84241">
        <w:rPr>
          <w:b/>
          <w:sz w:val="20"/>
          <w:u w:val="single"/>
        </w:rPr>
        <w:t>Международное сотрудничество государств в борьбе с угоном и захватом самолетов.</w:t>
      </w:r>
    </w:p>
    <w:p w:rsidR="00E84241" w:rsidRPr="00435D05" w:rsidRDefault="00E84241" w:rsidP="00E84241">
      <w:pPr>
        <w:shd w:val="clear" w:color="auto" w:fill="FFFFFF"/>
        <w:ind w:firstLine="284"/>
        <w:jc w:val="both"/>
      </w:pPr>
      <w:r w:rsidRPr="00435D05">
        <w:rPr>
          <w:b/>
          <w:bCs/>
          <w:color w:val="000000"/>
        </w:rPr>
        <w:t xml:space="preserve">Преступления на воздушном транспорте </w:t>
      </w:r>
      <w:r w:rsidRPr="00435D05">
        <w:rPr>
          <w:color w:val="000000"/>
        </w:rPr>
        <w:t xml:space="preserve">получили распространение с конца 50-х годов. Принятая в </w:t>
      </w:r>
      <w:smartTag w:uri="urn:schemas-microsoft-com:office:smarttags" w:element="metricconverter">
        <w:smartTagPr>
          <w:attr w:name="ProductID" w:val="1963 г"/>
        </w:smartTagPr>
        <w:r w:rsidRPr="00435D05">
          <w:rPr>
            <w:color w:val="000000"/>
          </w:rPr>
          <w:t>1963 г</w:t>
        </w:r>
      </w:smartTag>
      <w:r w:rsidRPr="00435D05">
        <w:rPr>
          <w:color w:val="000000"/>
        </w:rPr>
        <w:t>. Токийская конвенция о правона</w:t>
      </w:r>
      <w:r w:rsidRPr="00435D05">
        <w:rPr>
          <w:color w:val="000000"/>
        </w:rPr>
        <w:softHyphen/>
        <w:t xml:space="preserve">рушениях и некоторых других действиях на борту воздушного судна не квалифицировала их как преступления и не требовала строгих санкций. Поэтому в </w:t>
      </w:r>
      <w:smartTag w:uri="urn:schemas-microsoft-com:office:smarttags" w:element="metricconverter">
        <w:smartTagPr>
          <w:attr w:name="ProductID" w:val="1970 г"/>
        </w:smartTagPr>
        <w:r w:rsidRPr="00435D05">
          <w:rPr>
            <w:color w:val="000000"/>
          </w:rPr>
          <w:t>1970 г</w:t>
        </w:r>
      </w:smartTag>
      <w:r w:rsidRPr="00435D05">
        <w:rPr>
          <w:color w:val="000000"/>
        </w:rPr>
        <w:t>. была заключена Гаагская конвенция о борьбе с неза</w:t>
      </w:r>
      <w:r w:rsidRPr="00435D05">
        <w:rPr>
          <w:color w:val="000000"/>
        </w:rPr>
        <w:softHyphen/>
        <w:t>конным захватом воздушных судов, которая устранила эти пробелы. Го</w:t>
      </w:r>
      <w:r w:rsidRPr="00435D05">
        <w:rPr>
          <w:color w:val="000000"/>
        </w:rPr>
        <w:softHyphen/>
        <w:t>сударства-участники, в том числе и СССР, обязались применять к пре</w:t>
      </w:r>
      <w:r w:rsidRPr="00435D05">
        <w:rPr>
          <w:color w:val="000000"/>
        </w:rPr>
        <w:softHyphen/>
        <w:t>ступникам строгие меры уголовного наказания. Однако и в этом догово</w:t>
      </w:r>
      <w:r w:rsidRPr="00435D05">
        <w:rPr>
          <w:color w:val="000000"/>
        </w:rPr>
        <w:softHyphen/>
        <w:t>ре круг преступлений ограничивался захватом и угоном самолета.</w:t>
      </w:r>
    </w:p>
    <w:p w:rsidR="00E84241" w:rsidRPr="00435D05" w:rsidRDefault="00E84241" w:rsidP="00E84241">
      <w:pPr>
        <w:shd w:val="clear" w:color="auto" w:fill="FFFFFF"/>
        <w:ind w:firstLine="284"/>
        <w:jc w:val="both"/>
      </w:pPr>
      <w:r w:rsidRPr="00435D05">
        <w:rPr>
          <w:color w:val="000000"/>
        </w:rPr>
        <w:t xml:space="preserve">В </w:t>
      </w:r>
      <w:smartTag w:uri="urn:schemas-microsoft-com:office:smarttags" w:element="metricconverter">
        <w:smartTagPr>
          <w:attr w:name="ProductID" w:val="1971 г"/>
        </w:smartTagPr>
        <w:r w:rsidRPr="00435D05">
          <w:rPr>
            <w:color w:val="000000"/>
          </w:rPr>
          <w:t>1971 г</w:t>
        </w:r>
      </w:smartTag>
      <w:r w:rsidRPr="00435D05">
        <w:rPr>
          <w:color w:val="000000"/>
        </w:rPr>
        <w:t>. была принята Монреальская конвенция о борьбе с незакон</w:t>
      </w:r>
      <w:r w:rsidRPr="00435D05">
        <w:rPr>
          <w:color w:val="000000"/>
        </w:rPr>
        <w:softHyphen/>
        <w:t>ными актами, направленными против безопасности гражданской авиа</w:t>
      </w:r>
      <w:r w:rsidRPr="00435D05">
        <w:rPr>
          <w:color w:val="000000"/>
        </w:rPr>
        <w:softHyphen/>
        <w:t>ции. К числу преступлений отнесены также акты насилия в отношениилиц, находящихся на борту воздушного судна в полете; разрушение воз</w:t>
      </w:r>
      <w:r w:rsidRPr="00435D05">
        <w:rPr>
          <w:color w:val="000000"/>
        </w:rPr>
        <w:softHyphen/>
        <w:t>душного судна или причинение ему повреждений; помещение или со</w:t>
      </w:r>
      <w:r w:rsidRPr="00435D05">
        <w:rPr>
          <w:color w:val="000000"/>
        </w:rPr>
        <w:softHyphen/>
        <w:t>вершение действий, приводящих к помещению на воздушное судно, на</w:t>
      </w:r>
      <w:r w:rsidRPr="00435D05">
        <w:rPr>
          <w:color w:val="000000"/>
        </w:rPr>
        <w:softHyphen/>
        <w:t>ходящееся в эксплуатации, устройства или вещества, которое может причинить повреждение или угрожать безопасности воздушного судна в полете; повреждение аэронавигационного оборудования; сообщение за</w:t>
      </w:r>
      <w:r w:rsidRPr="00435D05">
        <w:rPr>
          <w:color w:val="000000"/>
        </w:rPr>
        <w:softHyphen/>
        <w:t>ведомо ложных сведений и создание тем самым угрозы безопасности воздушного судна (ст. 1).</w:t>
      </w:r>
    </w:p>
    <w:p w:rsidR="00E84241" w:rsidRPr="00435D05" w:rsidRDefault="00E84241" w:rsidP="00E84241">
      <w:pPr>
        <w:shd w:val="clear" w:color="auto" w:fill="FFFFFF"/>
        <w:ind w:firstLine="284"/>
        <w:jc w:val="both"/>
      </w:pPr>
      <w:r w:rsidRPr="00435D05">
        <w:rPr>
          <w:color w:val="000000"/>
        </w:rPr>
        <w:t>Преступлением признается покушение на любое из перечисленных деяний и соучастие в них. При этом право уголовного преследования предоставляется государству, на территории которого оказался преступ</w:t>
      </w:r>
      <w:r w:rsidRPr="00435D05">
        <w:rPr>
          <w:color w:val="000000"/>
        </w:rPr>
        <w:softHyphen/>
        <w:t>ник либо приземлилось воздушное судно. При выдаче преступника нака</w:t>
      </w:r>
      <w:r w:rsidRPr="00435D05">
        <w:rPr>
          <w:color w:val="000000"/>
        </w:rPr>
        <w:softHyphen/>
        <w:t>зание назначается по приговору суда государства, в котором зарегистри</w:t>
      </w:r>
      <w:r w:rsidRPr="00435D05">
        <w:rPr>
          <w:color w:val="000000"/>
        </w:rPr>
        <w:softHyphen/>
        <w:t>ровано воздушное судно. Этим самым обеспечивается неотвратимость наказания преступника, где бы он ни скрывался от правосудия.</w:t>
      </w:r>
    </w:p>
    <w:p w:rsidR="00E84241" w:rsidRPr="00435D05" w:rsidRDefault="00E84241" w:rsidP="00E84241">
      <w:pPr>
        <w:shd w:val="clear" w:color="auto" w:fill="FFFFFF"/>
        <w:ind w:firstLine="284"/>
        <w:jc w:val="both"/>
      </w:pPr>
      <w:r w:rsidRPr="00435D05">
        <w:rPr>
          <w:color w:val="000000"/>
        </w:rPr>
        <w:t>Государство приземления воздушного судна обязано возвратить уг</w:t>
      </w:r>
      <w:r w:rsidRPr="00435D05">
        <w:rPr>
          <w:color w:val="000000"/>
        </w:rPr>
        <w:softHyphen/>
        <w:t>нанное воздушное судно и груз законным владельцам и как можно бы</w:t>
      </w:r>
      <w:r w:rsidRPr="00435D05">
        <w:rPr>
          <w:color w:val="000000"/>
        </w:rPr>
        <w:softHyphen/>
        <w:t>стрее разрешить экипажу и пассажирам вылет и следование по мар</w:t>
      </w:r>
      <w:r w:rsidRPr="00435D05">
        <w:rPr>
          <w:color w:val="000000"/>
        </w:rPr>
        <w:softHyphen/>
        <w:t>шруту.</w:t>
      </w:r>
    </w:p>
    <w:p w:rsidR="00E84241" w:rsidRPr="00435D05" w:rsidRDefault="00E84241" w:rsidP="00E84241">
      <w:pPr>
        <w:shd w:val="clear" w:color="auto" w:fill="FFFFFF"/>
        <w:ind w:firstLine="284"/>
        <w:jc w:val="both"/>
      </w:pPr>
      <w:r w:rsidRPr="00435D05">
        <w:rPr>
          <w:color w:val="000000"/>
        </w:rPr>
        <w:t xml:space="preserve">В </w:t>
      </w:r>
      <w:smartTag w:uri="urn:schemas-microsoft-com:office:smarttags" w:element="metricconverter">
        <w:smartTagPr>
          <w:attr w:name="ProductID" w:val="1988 г"/>
        </w:smartTagPr>
        <w:r w:rsidRPr="00435D05">
          <w:rPr>
            <w:color w:val="000000"/>
          </w:rPr>
          <w:t>1988 г</w:t>
        </w:r>
      </w:smartTag>
      <w:r w:rsidRPr="00435D05">
        <w:rPr>
          <w:color w:val="000000"/>
        </w:rPr>
        <w:t>. Монреальская конвенция была дополнена Протоколом о борьбе с незаконными актами насилия в аэропортах, обслуживающих международную гражданскую авиацию. При этом ст. 1 Конвенции была дополнена пунктом следующего содержания: "Любое лицо совершает преступление, если оно незаконно и преднамеренно с использованием любого устройства, вещества или оружия:</w:t>
      </w:r>
    </w:p>
    <w:p w:rsidR="00E84241" w:rsidRPr="00435D05" w:rsidRDefault="00E84241" w:rsidP="00E84241">
      <w:pPr>
        <w:shd w:val="clear" w:color="auto" w:fill="FFFFFF"/>
        <w:tabs>
          <w:tab w:val="left" w:pos="557"/>
        </w:tabs>
        <w:ind w:firstLine="284"/>
      </w:pPr>
      <w:r w:rsidRPr="00435D05">
        <w:rPr>
          <w:color w:val="000000"/>
        </w:rPr>
        <w:t>а)</w:t>
      </w:r>
      <w:r w:rsidRPr="00435D05">
        <w:rPr>
          <w:color w:val="000000"/>
        </w:rPr>
        <w:tab/>
        <w:t>совершает акт насилия в отношении лица в аэропорту, обслужи</w:t>
      </w:r>
      <w:r w:rsidRPr="00435D05">
        <w:rPr>
          <w:color w:val="000000"/>
        </w:rPr>
        <w:softHyphen/>
        <w:t>вающем международную гражданскую авиацию, который причиняет или</w:t>
      </w:r>
      <w:r>
        <w:rPr>
          <w:color w:val="000000"/>
        </w:rPr>
        <w:t xml:space="preserve"> </w:t>
      </w:r>
      <w:r w:rsidRPr="00435D05">
        <w:rPr>
          <w:color w:val="000000"/>
        </w:rPr>
        <w:t>может причинить серьезный вред здоровью или смерть;</w:t>
      </w:r>
    </w:p>
    <w:p w:rsidR="00E84241" w:rsidRPr="00435D05" w:rsidRDefault="00E84241" w:rsidP="00E84241">
      <w:pPr>
        <w:shd w:val="clear" w:color="auto" w:fill="FFFFFF"/>
        <w:tabs>
          <w:tab w:val="left" w:pos="557"/>
        </w:tabs>
        <w:ind w:firstLine="284"/>
      </w:pPr>
      <w:r w:rsidRPr="00435D05">
        <w:rPr>
          <w:color w:val="000000"/>
        </w:rPr>
        <w:t>б)</w:t>
      </w:r>
      <w:r w:rsidRPr="00435D05">
        <w:rPr>
          <w:color w:val="000000"/>
        </w:rPr>
        <w:tab/>
        <w:t>разрушает или серьезно повреждает оборудование или сооружения</w:t>
      </w:r>
      <w:r>
        <w:rPr>
          <w:color w:val="000000"/>
        </w:rPr>
        <w:t xml:space="preserve"> </w:t>
      </w:r>
      <w:r w:rsidRPr="00435D05">
        <w:rPr>
          <w:color w:val="000000"/>
        </w:rPr>
        <w:t>такого аэропорта, либо расположенные в аэропорту воздушные суда, не</w:t>
      </w:r>
      <w:r>
        <w:rPr>
          <w:color w:val="000000"/>
        </w:rPr>
        <w:t xml:space="preserve"> </w:t>
      </w:r>
      <w:r w:rsidRPr="00435D05">
        <w:rPr>
          <w:color w:val="000000"/>
        </w:rPr>
        <w:t>находящиеся в эксплуатации, или нарушает работу служб аэропорта,</w:t>
      </w:r>
      <w:r>
        <w:rPr>
          <w:color w:val="000000"/>
        </w:rPr>
        <w:t xml:space="preserve"> </w:t>
      </w:r>
      <w:r w:rsidRPr="00435D05">
        <w:rPr>
          <w:color w:val="000000"/>
        </w:rPr>
        <w:t>если такой акт угрожает или может угрожать безопасности в этом аэро</w:t>
      </w:r>
      <w:r w:rsidRPr="00435D05">
        <w:rPr>
          <w:color w:val="000000"/>
        </w:rPr>
        <w:softHyphen/>
        <w:t>порту".</w:t>
      </w:r>
    </w:p>
    <w:p w:rsidR="00E84241" w:rsidRPr="00435D05" w:rsidRDefault="00E84241" w:rsidP="00E84241">
      <w:pPr>
        <w:shd w:val="clear" w:color="auto" w:fill="FFFFFF"/>
        <w:ind w:firstLine="284"/>
        <w:jc w:val="both"/>
      </w:pPr>
      <w:r w:rsidRPr="00435D05">
        <w:rPr>
          <w:color w:val="000000"/>
        </w:rPr>
        <w:t>Государства-участники взяли на себя обязанность устанавливать свою юрисдикцию над этими преступлениями, если преступник находится на их территории и не подлежит выдаче в другие страны.</w:t>
      </w:r>
    </w:p>
    <w:p w:rsidR="00E84241" w:rsidRPr="00435D05" w:rsidRDefault="00E84241" w:rsidP="00E84241">
      <w:pPr>
        <w:shd w:val="clear" w:color="auto" w:fill="FFFFFF"/>
        <w:ind w:firstLine="284"/>
        <w:jc w:val="both"/>
      </w:pPr>
      <w:r w:rsidRPr="00435D05">
        <w:rPr>
          <w:color w:val="000000"/>
        </w:rPr>
        <w:t>Все названные конвенции распространяются только на гражданские воздушные суда. В случае совершения перечисленных преступлений на военных, полицейских и таможенных воздушных судах применяется ис</w:t>
      </w:r>
      <w:r w:rsidRPr="00435D05">
        <w:rPr>
          <w:color w:val="000000"/>
        </w:rPr>
        <w:softHyphen/>
        <w:t>ключительно законодательство их государственной принадлежности (государственной регистрации). Поэтому, например, угонщики таких судов после приземления в других странах подлежат выдаче государству регистрации этих воздушных судов для уголовного преследования.</w:t>
      </w:r>
    </w:p>
    <w:p w:rsidR="00E84241" w:rsidRPr="00435D05" w:rsidRDefault="00E84241" w:rsidP="00E84241">
      <w:pPr>
        <w:shd w:val="clear" w:color="auto" w:fill="FFFFFF"/>
        <w:ind w:firstLine="284"/>
        <w:jc w:val="both"/>
      </w:pPr>
      <w:r w:rsidRPr="00435D05">
        <w:rPr>
          <w:color w:val="000000"/>
        </w:rPr>
        <w:t>В зависимости от тяжести наступивших последствий ст. 211 УК РФ предусматривает за захват или угон воздушного судна наказание в виде лишения свободы на срок до 15 лет.</w:t>
      </w:r>
    </w:p>
    <w:p w:rsidR="00E84241" w:rsidRDefault="00E84241" w:rsidP="00E84241">
      <w:pPr>
        <w:pStyle w:val="a4"/>
        <w:ind w:left="0" w:right="0"/>
        <w:rPr>
          <w:sz w:val="20"/>
        </w:rPr>
      </w:pPr>
    </w:p>
    <w:p w:rsidR="00E84241" w:rsidRPr="002A5FD5" w:rsidRDefault="00E84241" w:rsidP="00E84241">
      <w:pPr>
        <w:pStyle w:val="a4"/>
        <w:ind w:left="0" w:right="0"/>
        <w:rPr>
          <w:sz w:val="20"/>
        </w:rPr>
      </w:pPr>
    </w:p>
    <w:p w:rsidR="00AC4A37" w:rsidRPr="00E84241" w:rsidRDefault="00AC4A37" w:rsidP="005F05BB">
      <w:pPr>
        <w:pStyle w:val="a4"/>
        <w:numPr>
          <w:ilvl w:val="0"/>
          <w:numId w:val="1"/>
        </w:numPr>
        <w:tabs>
          <w:tab w:val="clear" w:pos="-207"/>
          <w:tab w:val="num" w:pos="426"/>
        </w:tabs>
        <w:ind w:left="0" w:right="0" w:firstLine="284"/>
        <w:rPr>
          <w:b/>
          <w:sz w:val="20"/>
          <w:u w:val="single"/>
        </w:rPr>
      </w:pPr>
      <w:r w:rsidRPr="00E84241">
        <w:rPr>
          <w:b/>
          <w:sz w:val="20"/>
          <w:u w:val="single"/>
        </w:rPr>
        <w:t>Международное сотрудничество государств в борьбе с незаконным производством и распространением наркотических средств и психотропных веществ.</w:t>
      </w:r>
    </w:p>
    <w:p w:rsidR="00E84241" w:rsidRPr="00435D05" w:rsidRDefault="00E84241" w:rsidP="00E84241">
      <w:pPr>
        <w:shd w:val="clear" w:color="auto" w:fill="FFFFFF"/>
        <w:ind w:firstLine="284"/>
        <w:jc w:val="both"/>
      </w:pPr>
      <w:r w:rsidRPr="00435D05">
        <w:rPr>
          <w:b/>
          <w:bCs/>
          <w:color w:val="000000"/>
        </w:rPr>
        <w:t xml:space="preserve">Незаконный оборот наркотических средств </w:t>
      </w:r>
      <w:r w:rsidRPr="00435D05">
        <w:rPr>
          <w:color w:val="000000"/>
        </w:rPr>
        <w:t>впервые появился в странах, где в силу климатических условий произрастают опийный мак, кока и другие наркосодержащие растения. Все усилия государств в оди</w:t>
      </w:r>
      <w:r w:rsidRPr="00435D05">
        <w:rPr>
          <w:color w:val="000000"/>
        </w:rPr>
        <w:softHyphen/>
        <w:t>ночку вести борьбу с этим злом не увенчались успехом. Эпидемия нар</w:t>
      </w:r>
      <w:r w:rsidRPr="00435D05">
        <w:rPr>
          <w:color w:val="000000"/>
        </w:rPr>
        <w:softHyphen/>
        <w:t>комании распространяется по всему миру. Только в системе ООН дейст</w:t>
      </w:r>
      <w:r w:rsidRPr="00435D05">
        <w:rPr>
          <w:color w:val="000000"/>
        </w:rPr>
        <w:softHyphen/>
        <w:t>вуют Комиссия ООН по наркотическим средствам, Международный со</w:t>
      </w:r>
      <w:r w:rsidRPr="00435D05">
        <w:rPr>
          <w:color w:val="000000"/>
        </w:rPr>
        <w:softHyphen/>
        <w:t>вет по контролю за наркотическими средствами, Программа ООН по контролю за наркотическими средствами и Фонд ООН по борьбе со зло</w:t>
      </w:r>
      <w:r w:rsidRPr="00435D05">
        <w:rPr>
          <w:color w:val="000000"/>
        </w:rPr>
        <w:softHyphen/>
        <w:t>употреблениями наркотиками.</w:t>
      </w:r>
    </w:p>
    <w:p w:rsidR="00E84241" w:rsidRPr="00435D05" w:rsidRDefault="00E84241" w:rsidP="00E84241">
      <w:pPr>
        <w:shd w:val="clear" w:color="auto" w:fill="FFFFFF"/>
        <w:ind w:firstLine="284"/>
        <w:jc w:val="both"/>
      </w:pPr>
      <w:r w:rsidRPr="00435D05">
        <w:rPr>
          <w:color w:val="000000"/>
        </w:rPr>
        <w:t xml:space="preserve">В </w:t>
      </w:r>
      <w:smartTag w:uri="urn:schemas-microsoft-com:office:smarttags" w:element="metricconverter">
        <w:smartTagPr>
          <w:attr w:name="ProductID" w:val="1961 г"/>
        </w:smartTagPr>
        <w:r w:rsidRPr="00435D05">
          <w:rPr>
            <w:color w:val="000000"/>
          </w:rPr>
          <w:t>1961 г</w:t>
        </w:r>
      </w:smartTag>
      <w:r w:rsidRPr="00435D05">
        <w:rPr>
          <w:color w:val="000000"/>
        </w:rPr>
        <w:t>. была принята Единая конвенция " наркотических средст</w:t>
      </w:r>
      <w:r w:rsidRPr="00435D05">
        <w:rPr>
          <w:color w:val="000000"/>
        </w:rPr>
        <w:softHyphen/>
        <w:t>вах, заменившая более десяти договоров в этой сфере. Государства-участники, в том числе и СССР, учредили Международный комитет по контролю над наркотиками, который контролирует производство, изго</w:t>
      </w:r>
      <w:r w:rsidRPr="00435D05">
        <w:rPr>
          <w:color w:val="000000"/>
        </w:rPr>
        <w:softHyphen/>
        <w:t>товление, вывоз, ввоз, распределение наркотических средств, торговлю ими, их применение и хранение исключительно в медицинских и науч</w:t>
      </w:r>
      <w:r w:rsidRPr="00435D05">
        <w:rPr>
          <w:color w:val="000000"/>
        </w:rPr>
        <w:softHyphen/>
        <w:t>ных целях. В ст. 36 Конвенции перечисляются 18 уголовно наказуемых деяний, связанных с незаконным производством, куплей-продажей и транспортировкой наркотиков (культивирование, производство, изготов</w:t>
      </w:r>
      <w:r w:rsidRPr="00435D05">
        <w:rPr>
          <w:color w:val="000000"/>
        </w:rPr>
        <w:softHyphen/>
        <w:t>ление, извлечение, предложение с коммерческими целями, распределе</w:t>
      </w:r>
      <w:r w:rsidRPr="00435D05">
        <w:rPr>
          <w:color w:val="000000"/>
        </w:rPr>
        <w:softHyphen/>
        <w:t>ние, покупка, продажа, доставка на любых условиях, перевоз, маклерст</w:t>
      </w:r>
      <w:r w:rsidRPr="00435D05">
        <w:rPr>
          <w:color w:val="000000"/>
        </w:rPr>
        <w:softHyphen/>
        <w:t>во и др.).</w:t>
      </w:r>
    </w:p>
    <w:p w:rsidR="00E84241" w:rsidRPr="00435D05" w:rsidRDefault="00E84241" w:rsidP="00E84241">
      <w:pPr>
        <w:shd w:val="clear" w:color="auto" w:fill="FFFFFF"/>
        <w:ind w:firstLine="284"/>
        <w:jc w:val="both"/>
      </w:pPr>
      <w:r w:rsidRPr="00435D05">
        <w:rPr>
          <w:color w:val="000000"/>
        </w:rPr>
        <w:t>Конвенция предписывает, чтобы виновные наказывались тюремным заключением или другими видами лишения свободы. Конфискованные наркотики подлежат уничтожению или переработке в ненаркотические либо используются в медицинских и научных целях (кроме героина).</w:t>
      </w:r>
    </w:p>
    <w:p w:rsidR="00E84241" w:rsidRPr="00435D05" w:rsidRDefault="00E84241" w:rsidP="00E84241">
      <w:pPr>
        <w:shd w:val="clear" w:color="auto" w:fill="FFFFFF"/>
        <w:ind w:firstLine="284"/>
        <w:jc w:val="both"/>
      </w:pPr>
      <w:r w:rsidRPr="00435D05">
        <w:rPr>
          <w:color w:val="000000"/>
        </w:rPr>
        <w:t>Наркологическими свойствами обладают и психотропные вещества, представляющие собой в основном искусственно созданные препараты, оказывающие влияние на психические функции человека. В целях кон</w:t>
      </w:r>
      <w:r w:rsidRPr="00435D05">
        <w:rPr>
          <w:color w:val="000000"/>
        </w:rPr>
        <w:softHyphen/>
        <w:t>троля за их производством, распределением и потреблением в</w:t>
      </w:r>
      <w:r>
        <w:rPr>
          <w:color w:val="000000"/>
        </w:rPr>
        <w:t xml:space="preserve"> </w:t>
      </w:r>
      <w:r w:rsidRPr="00435D05">
        <w:rPr>
          <w:color w:val="000000"/>
        </w:rPr>
        <w:t>1921г. была принята Конвенция о психотропных веществах1^ В ней нет полного перечня преступлений, однако в качестве санкций за незаконный оборот этих веществ также указаны тюремное заключение, лишение свободы и конфискация психотропных веществ, устанавливается наказуемость со</w:t>
      </w:r>
      <w:r w:rsidRPr="00435D05">
        <w:rPr>
          <w:color w:val="000000"/>
        </w:rPr>
        <w:softHyphen/>
        <w:t>участия и покушения на их совершение.</w:t>
      </w:r>
    </w:p>
    <w:p w:rsidR="00E84241" w:rsidRPr="00435D05" w:rsidRDefault="00E84241" w:rsidP="00E84241">
      <w:pPr>
        <w:shd w:val="clear" w:color="auto" w:fill="FFFFFF"/>
        <w:ind w:firstLine="284"/>
        <w:jc w:val="both"/>
      </w:pPr>
      <w:r w:rsidRPr="00435D05">
        <w:rPr>
          <w:color w:val="000000"/>
        </w:rPr>
        <w:t>Названные конвенции предусматривают территориальный принцип наказания преступников по законам государства, на территории которо</w:t>
      </w:r>
      <w:r w:rsidRPr="00435D05">
        <w:rPr>
          <w:color w:val="000000"/>
        </w:rPr>
        <w:softHyphen/>
        <w:t>го совершены такие преступления. По месту задержания преступника юрисдикция государства осуществляется при недопустимости его выда</w:t>
      </w:r>
      <w:r w:rsidRPr="00435D05">
        <w:rPr>
          <w:color w:val="000000"/>
        </w:rPr>
        <w:softHyphen/>
        <w:t>чи, если виновный не был наказан за совершенное преступление.</w:t>
      </w:r>
    </w:p>
    <w:p w:rsidR="00E84241" w:rsidRPr="00435D05" w:rsidRDefault="00E84241" w:rsidP="00E84241">
      <w:pPr>
        <w:shd w:val="clear" w:color="auto" w:fill="FFFFFF"/>
        <w:ind w:firstLine="284"/>
        <w:jc w:val="both"/>
      </w:pPr>
      <w:r w:rsidRPr="00435D05">
        <w:rPr>
          <w:color w:val="000000"/>
        </w:rPr>
        <w:t xml:space="preserve">В </w:t>
      </w:r>
      <w:smartTag w:uri="urn:schemas-microsoft-com:office:smarttags" w:element="metricconverter">
        <w:smartTagPr>
          <w:attr w:name="ProductID" w:val="1988 г"/>
        </w:smartTagPr>
        <w:r w:rsidRPr="00435D05">
          <w:rPr>
            <w:color w:val="000000"/>
          </w:rPr>
          <w:t>1988 г</w:t>
        </w:r>
      </w:smartTag>
      <w:r w:rsidRPr="00435D05">
        <w:rPr>
          <w:color w:val="000000"/>
        </w:rPr>
        <w:t>. ООН приняла Конвенцию о бо</w:t>
      </w:r>
      <w:r>
        <w:rPr>
          <w:color w:val="000000"/>
        </w:rPr>
        <w:t>р</w:t>
      </w:r>
      <w:r w:rsidRPr="00435D05">
        <w:rPr>
          <w:color w:val="000000"/>
        </w:rPr>
        <w:t xml:space="preserve">ьбе против незаконного </w:t>
      </w:r>
      <w:r>
        <w:rPr>
          <w:color w:val="000000"/>
        </w:rPr>
        <w:t>оборота наркотических средств</w:t>
      </w:r>
      <w:r w:rsidRPr="00435D05">
        <w:rPr>
          <w:color w:val="000000"/>
        </w:rPr>
        <w:t xml:space="preserve"> </w:t>
      </w:r>
      <w:r>
        <w:rPr>
          <w:color w:val="000000"/>
        </w:rPr>
        <w:t>и</w:t>
      </w:r>
      <w:r w:rsidRPr="00435D05">
        <w:rPr>
          <w:color w:val="000000"/>
        </w:rPr>
        <w:t xml:space="preserve"> психотропных веществ, которая уста</w:t>
      </w:r>
      <w:r w:rsidRPr="00435D05">
        <w:rPr>
          <w:color w:val="000000"/>
        </w:rPr>
        <w:softHyphen/>
        <w:t>новила меры контроля и санкции за все формы их незаконного оборота, а также конфискацию доходов и имущества виновных.</w:t>
      </w:r>
    </w:p>
    <w:p w:rsidR="00E84241" w:rsidRPr="00435D05" w:rsidRDefault="00E84241" w:rsidP="00E84241">
      <w:pPr>
        <w:shd w:val="clear" w:color="auto" w:fill="FFFFFF"/>
        <w:ind w:firstLine="284"/>
        <w:jc w:val="both"/>
      </w:pPr>
      <w:r w:rsidRPr="00435D05">
        <w:rPr>
          <w:color w:val="000000"/>
        </w:rPr>
        <w:t>21 января в Венском отделении ООН подписано Соглашение между Правительством Российской Федерации и Секретариатом ООН об оказа</w:t>
      </w:r>
      <w:r w:rsidRPr="00435D05">
        <w:rPr>
          <w:color w:val="000000"/>
        </w:rPr>
        <w:softHyphen/>
        <w:t>нии срочной помощи России в сфере борьбы с наркотиками и связанной с ними организованной преступностью. Документом, рассчитанным на два года, предусматриваются поставка компьютеров и средств связи для Центра межведомственного сотрудничества по наркотикам при МВД России, повышение квалификации сотрудников российских правоохра</w:t>
      </w:r>
      <w:r w:rsidRPr="00435D05">
        <w:rPr>
          <w:color w:val="000000"/>
        </w:rPr>
        <w:softHyphen/>
        <w:t>нительных органов, Генпрокуратуры и судебной системы, связанных с противодействием незаконному обороту наркотиков, изучение проблемы распространения СПИДа среди наркоманов и ряд других мероприятий.</w:t>
      </w:r>
    </w:p>
    <w:p w:rsidR="00E84241" w:rsidRDefault="00E84241" w:rsidP="00E84241">
      <w:pPr>
        <w:pStyle w:val="a4"/>
        <w:ind w:left="0" w:right="0"/>
        <w:rPr>
          <w:sz w:val="20"/>
        </w:rPr>
      </w:pPr>
    </w:p>
    <w:p w:rsidR="00EB633A" w:rsidRPr="002A5FD5" w:rsidRDefault="00EB633A" w:rsidP="005F05BB">
      <w:pPr>
        <w:pStyle w:val="a4"/>
        <w:ind w:left="0" w:right="0" w:firstLine="284"/>
        <w:rPr>
          <w:sz w:val="20"/>
        </w:rPr>
      </w:pPr>
    </w:p>
    <w:p w:rsidR="00AC4A37" w:rsidRPr="00EB633A" w:rsidRDefault="00AC4A37" w:rsidP="005F05BB">
      <w:pPr>
        <w:pStyle w:val="a4"/>
        <w:numPr>
          <w:ilvl w:val="0"/>
          <w:numId w:val="1"/>
        </w:numPr>
        <w:tabs>
          <w:tab w:val="clear" w:pos="-207"/>
          <w:tab w:val="num" w:pos="426"/>
        </w:tabs>
        <w:ind w:left="0" w:right="0" w:firstLine="284"/>
        <w:rPr>
          <w:b/>
          <w:sz w:val="20"/>
          <w:u w:val="single"/>
        </w:rPr>
      </w:pPr>
      <w:r w:rsidRPr="00EB633A">
        <w:rPr>
          <w:b/>
          <w:sz w:val="20"/>
          <w:u w:val="single"/>
        </w:rPr>
        <w:t>Сотрудничество государств в борьбе с международным терроризмом.</w:t>
      </w:r>
    </w:p>
    <w:p w:rsidR="00EB633A" w:rsidRPr="00BE1222" w:rsidRDefault="00EB633A" w:rsidP="005F05BB">
      <w:pPr>
        <w:shd w:val="clear" w:color="auto" w:fill="FFFFFF"/>
        <w:ind w:firstLine="284"/>
        <w:rPr>
          <w:b/>
        </w:rPr>
      </w:pPr>
      <w:r w:rsidRPr="00BE1222">
        <w:rPr>
          <w:b/>
          <w:color w:val="000000"/>
        </w:rPr>
        <w:t>Международная правовая борьба с терроризмом.</w:t>
      </w:r>
    </w:p>
    <w:p w:rsidR="00EB633A" w:rsidRPr="00E358AC" w:rsidRDefault="00EB633A" w:rsidP="005F05BB">
      <w:pPr>
        <w:shd w:val="clear" w:color="auto" w:fill="FFFFFF"/>
        <w:ind w:firstLine="284"/>
        <w:jc w:val="both"/>
      </w:pPr>
      <w:r w:rsidRPr="00E358AC">
        <w:rPr>
          <w:color w:val="000000"/>
        </w:rPr>
        <w:t xml:space="preserve">Она заметно идет в двух уровнях: международно-правовом </w:t>
      </w:r>
      <w:r w:rsidRPr="00E358AC">
        <w:rPr>
          <w:i/>
          <w:iCs/>
          <w:color w:val="000000"/>
        </w:rPr>
        <w:t>пуб</w:t>
      </w:r>
      <w:r w:rsidRPr="00E358AC">
        <w:rPr>
          <w:i/>
          <w:iCs/>
          <w:color w:val="000000"/>
        </w:rPr>
        <w:softHyphen/>
        <w:t xml:space="preserve">личном </w:t>
      </w:r>
      <w:r w:rsidRPr="00E358AC">
        <w:rPr>
          <w:color w:val="000000"/>
        </w:rPr>
        <w:t xml:space="preserve">и, более широко и более успешно, в </w:t>
      </w:r>
      <w:r w:rsidRPr="00E358AC">
        <w:rPr>
          <w:i/>
          <w:iCs/>
          <w:color w:val="000000"/>
        </w:rPr>
        <w:t xml:space="preserve">частноправовом. </w:t>
      </w:r>
      <w:r w:rsidRPr="00E358AC">
        <w:rPr>
          <w:color w:val="000000"/>
        </w:rPr>
        <w:t>В первом случае отметим такие акты: Конвенция ООН о предотвращении и на</w:t>
      </w:r>
      <w:r w:rsidRPr="00E358AC">
        <w:rPr>
          <w:color w:val="000000"/>
        </w:rPr>
        <w:softHyphen/>
        <w:t>казании преступлений против лиц, пользующихся международной за</w:t>
      </w:r>
      <w:r w:rsidRPr="00E358AC">
        <w:rPr>
          <w:color w:val="000000"/>
        </w:rPr>
        <w:softHyphen/>
        <w:t>щитой, включая дипломатических агентов (</w:t>
      </w:r>
      <w:smartTag w:uri="urn:schemas-microsoft-com:office:smarttags" w:element="metricconverter">
        <w:smartTagPr>
          <w:attr w:name="ProductID" w:val="1973 г"/>
        </w:smartTagPr>
        <w:r w:rsidRPr="00E358AC">
          <w:rPr>
            <w:color w:val="000000"/>
          </w:rPr>
          <w:t>1973 г</w:t>
        </w:r>
      </w:smartTag>
      <w:r w:rsidRPr="00E358AC">
        <w:rPr>
          <w:color w:val="000000"/>
        </w:rPr>
        <w:t>.); Конвенция ООН о борьбе с захватом заложников (</w:t>
      </w:r>
      <w:smartTag w:uri="urn:schemas-microsoft-com:office:smarttags" w:element="metricconverter">
        <w:smartTagPr>
          <w:attr w:name="ProductID" w:val="1979 г"/>
        </w:smartTagPr>
        <w:r w:rsidRPr="00E358AC">
          <w:rPr>
            <w:color w:val="000000"/>
          </w:rPr>
          <w:t>1979 г</w:t>
        </w:r>
      </w:smartTag>
      <w:r w:rsidRPr="00E358AC">
        <w:rPr>
          <w:color w:val="000000"/>
        </w:rPr>
        <w:t>.); Венская конвенция о физи</w:t>
      </w:r>
      <w:r w:rsidRPr="00E358AC">
        <w:rPr>
          <w:color w:val="000000"/>
        </w:rPr>
        <w:softHyphen/>
        <w:t>ческой защите ядерного материала (</w:t>
      </w:r>
      <w:smartTag w:uri="urn:schemas-microsoft-com:office:smarttags" w:element="metricconverter">
        <w:smartTagPr>
          <w:attr w:name="ProductID" w:val="1980 г"/>
        </w:smartTagPr>
        <w:r w:rsidRPr="00E358AC">
          <w:rPr>
            <w:color w:val="000000"/>
          </w:rPr>
          <w:t>1980 г</w:t>
        </w:r>
      </w:smartTag>
      <w:r w:rsidRPr="00E358AC">
        <w:rPr>
          <w:color w:val="000000"/>
        </w:rPr>
        <w:t>.); Римская конвенция о борьбе с незаконными актами, направленными против безопасности морского судоходства, и Протокол о борьбе с незаконными актами, направленными против безопасности стационарных платформ, распо</w:t>
      </w:r>
      <w:r w:rsidRPr="00E358AC">
        <w:rPr>
          <w:color w:val="000000"/>
        </w:rPr>
        <w:softHyphen/>
        <w:t>ложенных на континентальном шельфе (</w:t>
      </w:r>
      <w:smartTag w:uri="urn:schemas-microsoft-com:office:smarttags" w:element="metricconverter">
        <w:smartTagPr>
          <w:attr w:name="ProductID" w:val="1988 г"/>
        </w:smartTagPr>
        <w:r w:rsidRPr="00E358AC">
          <w:rPr>
            <w:color w:val="000000"/>
          </w:rPr>
          <w:t>1988 г</w:t>
        </w:r>
      </w:smartTag>
      <w:r w:rsidRPr="00E358AC">
        <w:rPr>
          <w:color w:val="000000"/>
        </w:rPr>
        <w:t>.); Конвенция ООН о борьбе с вербовкой, использованием, финансированием и обучением наемников (</w:t>
      </w:r>
      <w:smartTag w:uri="urn:schemas-microsoft-com:office:smarttags" w:element="metricconverter">
        <w:smartTagPr>
          <w:attr w:name="ProductID" w:val="1989 г"/>
        </w:smartTagPr>
        <w:r w:rsidRPr="00E358AC">
          <w:rPr>
            <w:color w:val="000000"/>
          </w:rPr>
          <w:t>1989 г</w:t>
        </w:r>
      </w:smartTag>
      <w:r w:rsidRPr="00E358AC">
        <w:rPr>
          <w:color w:val="000000"/>
        </w:rPr>
        <w:t>.); ряд соглашений по борьбе с терроризмом на воз</w:t>
      </w:r>
      <w:r w:rsidRPr="00E358AC">
        <w:rPr>
          <w:color w:val="000000"/>
        </w:rPr>
        <w:softHyphen/>
        <w:t>душном транспорте заключен по линии Международной организации гражданской авиации (ИКАО).</w:t>
      </w:r>
    </w:p>
    <w:p w:rsidR="00EB633A" w:rsidRPr="00E358AC" w:rsidRDefault="00EB633A" w:rsidP="005F05BB">
      <w:pPr>
        <w:shd w:val="clear" w:color="auto" w:fill="FFFFFF"/>
        <w:ind w:firstLine="284"/>
        <w:jc w:val="both"/>
      </w:pPr>
      <w:r w:rsidRPr="00E358AC">
        <w:rPr>
          <w:color w:val="000000"/>
        </w:rPr>
        <w:t>В развитие указанных и иных публично-правовых актов были за</w:t>
      </w:r>
      <w:r w:rsidRPr="00E358AC">
        <w:rPr>
          <w:color w:val="000000"/>
        </w:rPr>
        <w:softHyphen/>
        <w:t>ключены многочисленные соглашения о правовой помощи, в которых государства определяли пути и методы сотрудничества в борьбе с тер</w:t>
      </w:r>
      <w:r w:rsidRPr="00E358AC">
        <w:rPr>
          <w:color w:val="000000"/>
        </w:rPr>
        <w:softHyphen/>
        <w:t>роризмом. В целом, эти правовые акты работают, хоть и с разной сте</w:t>
      </w:r>
      <w:r w:rsidRPr="00E358AC">
        <w:rPr>
          <w:color w:val="000000"/>
        </w:rPr>
        <w:softHyphen/>
        <w:t>пенью эффективности. Много здесь зависит от политических взаимо</w:t>
      </w:r>
      <w:r w:rsidRPr="00E358AC">
        <w:rPr>
          <w:color w:val="000000"/>
        </w:rPr>
        <w:softHyphen/>
        <w:t>отношений. В любом случае формальное отношение государств к исполнителям конкретных террористических актов совпадает.</w:t>
      </w:r>
    </w:p>
    <w:p w:rsidR="00EB633A" w:rsidRPr="00E358AC" w:rsidRDefault="00EB633A" w:rsidP="005F05BB">
      <w:pPr>
        <w:shd w:val="clear" w:color="auto" w:fill="FFFFFF"/>
        <w:ind w:firstLine="284"/>
        <w:jc w:val="both"/>
      </w:pPr>
      <w:r w:rsidRPr="00E358AC">
        <w:rPr>
          <w:color w:val="000000"/>
        </w:rPr>
        <w:t>Сложнее обстоит дело, когда речь заходит о силах, вдохновляю</w:t>
      </w:r>
      <w:r w:rsidRPr="00E358AC">
        <w:rPr>
          <w:color w:val="000000"/>
        </w:rPr>
        <w:softHyphen/>
        <w:t>щих и финансирующих этих исполнителей. Террористы сильны не сами по себе, а связями, которые от них идут вверх до государствен</w:t>
      </w:r>
      <w:r w:rsidRPr="00E358AC">
        <w:rPr>
          <w:color w:val="000000"/>
        </w:rPr>
        <w:softHyphen/>
        <w:t>ного уровня. Террор — это средство политической борьбы. С его по</w:t>
      </w:r>
      <w:r w:rsidRPr="00E358AC">
        <w:rPr>
          <w:color w:val="000000"/>
        </w:rPr>
        <w:softHyphen/>
        <w:t xml:space="preserve">мощью дестабилизируются противные режимы и общества. </w:t>
      </w:r>
    </w:p>
    <w:p w:rsidR="00EB633A" w:rsidRPr="00E358AC" w:rsidRDefault="00EB633A" w:rsidP="005F05BB">
      <w:pPr>
        <w:shd w:val="clear" w:color="auto" w:fill="FFFFFF"/>
        <w:ind w:firstLine="284"/>
      </w:pPr>
      <w:r w:rsidRPr="00E358AC">
        <w:rPr>
          <w:color w:val="000000"/>
        </w:rPr>
        <w:t>В ряде других резолюций, также пр</w:t>
      </w:r>
      <w:r>
        <w:rPr>
          <w:color w:val="000000"/>
        </w:rPr>
        <w:t xml:space="preserve">инятых на ГА ООН, осуждалась </w:t>
      </w:r>
      <w:r w:rsidRPr="00E358AC">
        <w:rPr>
          <w:color w:val="000000"/>
        </w:rPr>
        <w:t>поддержка со стороны государств действий террористов. Казалось бы,</w:t>
      </w:r>
      <w:r>
        <w:rPr>
          <w:color w:val="000000"/>
        </w:rPr>
        <w:t xml:space="preserve"> </w:t>
      </w:r>
      <w:r w:rsidRPr="00E358AC">
        <w:rPr>
          <w:color w:val="000000"/>
        </w:rPr>
        <w:t>вопрос ясен. Но с распадом СССР мировое сообщество как бы перестало видеть истинную причину международного терроризма. Точнее: СМИ говорят кто стоит за албанскими, чеченскими, талибскими и</w:t>
      </w:r>
      <w:r>
        <w:rPr>
          <w:color w:val="000000"/>
        </w:rPr>
        <w:t xml:space="preserve"> </w:t>
      </w:r>
      <w:r w:rsidRPr="00E358AC">
        <w:rPr>
          <w:color w:val="000000"/>
        </w:rPr>
        <w:t>иными террористами, а государственные деятели, не отрицая этого, предпочитают бороться с терроризмом абстрактно, пытаясь списать все на религиозную нетерпимость. Но религия к этому не имеет отношения. Фанатизм — это внешний фасад, искусственный, общего политического явления. Ни одно вероучение не призывает к террору. Террорист, как любой убийца, вне религии, да и вне политики. Он работает на заказчи</w:t>
      </w:r>
      <w:r w:rsidRPr="00E358AC">
        <w:rPr>
          <w:color w:val="000000"/>
        </w:rPr>
        <w:softHyphen/>
        <w:t>ка. А заказчики международного терроризма известны: это прежде всего правящий клан Соединенных Штатов Америки, превративший весь мир в зону жизненных американских интересов.</w:t>
      </w:r>
    </w:p>
    <w:p w:rsidR="00EB633A" w:rsidRPr="00E358AC" w:rsidRDefault="00EB633A" w:rsidP="005F05BB">
      <w:pPr>
        <w:shd w:val="clear" w:color="auto" w:fill="FFFFFF"/>
        <w:ind w:firstLine="284"/>
        <w:jc w:val="both"/>
      </w:pPr>
      <w:r w:rsidRPr="00E358AC">
        <w:rPr>
          <w:color w:val="000000"/>
        </w:rPr>
        <w:t>Борьба с терроризмом начинает приобретать другой — военно-по</w:t>
      </w:r>
      <w:r w:rsidRPr="00E358AC">
        <w:rPr>
          <w:color w:val="000000"/>
        </w:rPr>
        <w:softHyphen/>
        <w:t xml:space="preserve">литический — контекст. И об этом предпочитают не объявлять. Но когда в июне </w:t>
      </w:r>
      <w:smartTag w:uri="urn:schemas-microsoft-com:office:smarttags" w:element="metricconverter">
        <w:smartTagPr>
          <w:attr w:name="ProductID" w:val="2001 г"/>
        </w:smartTagPr>
        <w:r w:rsidRPr="00E358AC">
          <w:rPr>
            <w:color w:val="000000"/>
          </w:rPr>
          <w:t>2001 г</w:t>
        </w:r>
      </w:smartTag>
      <w:r w:rsidRPr="00E358AC">
        <w:rPr>
          <w:color w:val="000000"/>
        </w:rPr>
        <w:t>. в Шанхае собралась «шестерка» (Казахстан, Китай, Киргизия, Россия, Узбекистан и Таджикистан) и договорилась о совместных действиях в борьбе с международным терроризмом, за</w:t>
      </w:r>
      <w:r w:rsidRPr="00E358AC">
        <w:rPr>
          <w:color w:val="000000"/>
        </w:rPr>
        <w:softHyphen/>
        <w:t>беспокоились не руководители талибов, чеченцев или албанцев, а именно США. Они понимают, что складывающийся союз объективно направлен против них. На воре загорелась шапка!</w:t>
      </w:r>
    </w:p>
    <w:p w:rsidR="00EB633A" w:rsidRPr="00E358AC" w:rsidRDefault="00EB633A" w:rsidP="005F05BB">
      <w:pPr>
        <w:shd w:val="clear" w:color="auto" w:fill="FFFFFF"/>
        <w:ind w:firstLine="284"/>
        <w:jc w:val="both"/>
      </w:pPr>
      <w:r w:rsidRPr="00E358AC">
        <w:rPr>
          <w:color w:val="000000"/>
        </w:rPr>
        <w:t>Получается, таким образом, что право бессильно перед политичес</w:t>
      </w:r>
      <w:r w:rsidRPr="00E358AC">
        <w:rPr>
          <w:color w:val="000000"/>
        </w:rPr>
        <w:softHyphen/>
        <w:t>кой реальностью. Можно принять любые нормы антитеррористичес</w:t>
      </w:r>
      <w:r w:rsidRPr="00E358AC">
        <w:rPr>
          <w:color w:val="000000"/>
        </w:rPr>
        <w:softHyphen/>
        <w:t>кого характера, но пока мировое сообщество не найдет способа заста</w:t>
      </w:r>
      <w:r w:rsidRPr="00E358AC">
        <w:rPr>
          <w:color w:val="000000"/>
        </w:rPr>
        <w:softHyphen/>
        <w:t>вить США (а с ним и НАТО) действовать на мировой арене в соответствии с Уставом ООН, все это бесполезно.</w:t>
      </w:r>
    </w:p>
    <w:p w:rsidR="00EB633A" w:rsidRPr="00E358AC" w:rsidRDefault="00EB633A" w:rsidP="005F05BB">
      <w:pPr>
        <w:shd w:val="clear" w:color="auto" w:fill="FFFFFF"/>
        <w:ind w:firstLine="284"/>
        <w:jc w:val="both"/>
      </w:pPr>
      <w:r w:rsidRPr="00E358AC">
        <w:rPr>
          <w:color w:val="000000"/>
        </w:rPr>
        <w:t>Странно, но факт: до сих пор, из-за противодействия Запада, не удалось в рамках ООН выработать определение понятия «междуна</w:t>
      </w:r>
      <w:r w:rsidRPr="00E358AC">
        <w:rPr>
          <w:color w:val="000000"/>
        </w:rPr>
        <w:softHyphen/>
        <w:t>родный терроризм». И дальше США не позволят этого сделать, как в свое время не одно десятилетие они препятствовали выработке опре</w:t>
      </w:r>
      <w:r w:rsidRPr="00E358AC">
        <w:rPr>
          <w:color w:val="000000"/>
        </w:rPr>
        <w:softHyphen/>
        <w:t>деления понятия «агрессия». Вот и делайте выводы, кто в междуна</w:t>
      </w:r>
      <w:r w:rsidRPr="00E358AC">
        <w:rPr>
          <w:color w:val="000000"/>
        </w:rPr>
        <w:softHyphen/>
        <w:t>родных отношениях проводит политику государственного терроризма и кто является агрессором; а в соответствии с выводом стройте свою внешнюю политику.</w:t>
      </w:r>
    </w:p>
    <w:p w:rsidR="00EB633A" w:rsidRDefault="00EB633A" w:rsidP="005F05BB">
      <w:pPr>
        <w:pStyle w:val="a4"/>
        <w:ind w:left="0" w:right="0" w:firstLine="284"/>
        <w:rPr>
          <w:sz w:val="20"/>
        </w:rPr>
      </w:pPr>
    </w:p>
    <w:p w:rsidR="00EB633A" w:rsidRPr="002A5FD5" w:rsidRDefault="00EB633A" w:rsidP="005F05BB">
      <w:pPr>
        <w:pStyle w:val="a4"/>
        <w:ind w:left="0" w:right="0" w:firstLine="284"/>
        <w:rPr>
          <w:sz w:val="20"/>
        </w:rPr>
      </w:pPr>
    </w:p>
    <w:p w:rsidR="00AC4A37" w:rsidRPr="00E84241" w:rsidRDefault="00AC4A37" w:rsidP="005F05BB">
      <w:pPr>
        <w:pStyle w:val="a4"/>
        <w:numPr>
          <w:ilvl w:val="0"/>
          <w:numId w:val="1"/>
        </w:numPr>
        <w:tabs>
          <w:tab w:val="clear" w:pos="-207"/>
          <w:tab w:val="num" w:pos="426"/>
        </w:tabs>
        <w:ind w:left="0" w:right="0" w:firstLine="284"/>
        <w:rPr>
          <w:b/>
          <w:sz w:val="20"/>
          <w:u w:val="single"/>
        </w:rPr>
      </w:pPr>
      <w:r w:rsidRPr="00E84241">
        <w:rPr>
          <w:b/>
          <w:sz w:val="20"/>
          <w:u w:val="single"/>
        </w:rPr>
        <w:t>Территория в международном праве. Виды территорий по правовому режиму.</w:t>
      </w:r>
    </w:p>
    <w:p w:rsidR="001367DA" w:rsidRPr="002A5FD5" w:rsidRDefault="001367DA" w:rsidP="005F05BB">
      <w:pPr>
        <w:pStyle w:val="a5"/>
        <w:ind w:firstLine="284"/>
        <w:rPr>
          <w:rFonts w:ascii="Times New Roman" w:hAnsi="Times New Roman" w:cs="Times New Roman"/>
        </w:rPr>
      </w:pPr>
      <w:r w:rsidRPr="00E84241">
        <w:rPr>
          <w:rFonts w:ascii="Times New Roman" w:hAnsi="Times New Roman" w:cs="Times New Roman"/>
          <w:i/>
        </w:rPr>
        <w:t xml:space="preserve">Под </w:t>
      </w:r>
      <w:r w:rsidRPr="00E84241">
        <w:rPr>
          <w:rFonts w:ascii="Times New Roman" w:hAnsi="Times New Roman" w:cs="Times New Roman"/>
          <w:b/>
          <w:i/>
        </w:rPr>
        <w:t>территорией в международном праве</w:t>
      </w:r>
      <w:r w:rsidRPr="00E84241">
        <w:rPr>
          <w:rFonts w:ascii="Times New Roman" w:hAnsi="Times New Roman" w:cs="Times New Roman"/>
          <w:i/>
        </w:rPr>
        <w:t xml:space="preserve"> понимается пространство с определенным правовым режимом — часть земного шара (сухопутная, водная территории, недра, воздушное пространство), а также космическое простран-ство и небесные тела.</w:t>
      </w:r>
      <w:r w:rsidRPr="002A5FD5">
        <w:rPr>
          <w:rFonts w:ascii="Times New Roman" w:hAnsi="Times New Roman" w:cs="Times New Roman"/>
        </w:rPr>
        <w:t xml:space="preserve"> Правовой статус территорий определяется нормами внутригосударственного законодательства и международного права.</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 xml:space="preserve">По правовому режиму территории подразделяются на </w:t>
      </w:r>
      <w:r w:rsidRPr="00E84241">
        <w:rPr>
          <w:rFonts w:ascii="Times New Roman" w:hAnsi="Times New Roman" w:cs="Times New Roman"/>
          <w:b/>
        </w:rPr>
        <w:t>государственные</w:t>
      </w:r>
      <w:r w:rsidRPr="002A5FD5">
        <w:rPr>
          <w:rFonts w:ascii="Times New Roman" w:hAnsi="Times New Roman" w:cs="Times New Roman"/>
        </w:rPr>
        <w:t xml:space="preserve">, территории со </w:t>
      </w:r>
      <w:r w:rsidRPr="00E84241">
        <w:rPr>
          <w:rFonts w:ascii="Times New Roman" w:hAnsi="Times New Roman" w:cs="Times New Roman"/>
          <w:b/>
        </w:rPr>
        <w:t>смешанным режимом</w:t>
      </w:r>
      <w:r w:rsidRPr="002A5FD5">
        <w:rPr>
          <w:rFonts w:ascii="Times New Roman" w:hAnsi="Times New Roman" w:cs="Times New Roman"/>
        </w:rPr>
        <w:t xml:space="preserve"> и территории с </w:t>
      </w:r>
      <w:r w:rsidRPr="00E84241">
        <w:rPr>
          <w:rFonts w:ascii="Times New Roman" w:hAnsi="Times New Roman" w:cs="Times New Roman"/>
          <w:b/>
        </w:rPr>
        <w:t>международным режимом</w:t>
      </w:r>
      <w:r w:rsidRPr="002A5FD5">
        <w:rPr>
          <w:rFonts w:ascii="Times New Roman" w:hAnsi="Times New Roman" w:cs="Times New Roman"/>
        </w:rPr>
        <w:t>.</w:t>
      </w:r>
    </w:p>
    <w:p w:rsidR="001367DA" w:rsidRPr="002A5FD5" w:rsidRDefault="001367DA" w:rsidP="005F05BB">
      <w:pPr>
        <w:pStyle w:val="a5"/>
        <w:ind w:firstLine="284"/>
        <w:rPr>
          <w:rFonts w:ascii="Times New Roman" w:hAnsi="Times New Roman" w:cs="Times New Roman"/>
        </w:rPr>
      </w:pPr>
      <w:r w:rsidRPr="00E84241">
        <w:rPr>
          <w:rFonts w:ascii="Times New Roman" w:hAnsi="Times New Roman" w:cs="Times New Roman"/>
          <w:b/>
        </w:rPr>
        <w:t>Государственные территории</w:t>
      </w:r>
      <w:r w:rsidRPr="002A5FD5">
        <w:rPr>
          <w:rFonts w:ascii="Times New Roman" w:hAnsi="Times New Roman" w:cs="Times New Roman"/>
        </w:rPr>
        <w:t xml:space="preserve"> являются материальной базой существования соответствующего государства и находятся под его суверенитетом. Основу правового статуса государственных территорий составляют нормы национального права.</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 xml:space="preserve">Территории со </w:t>
      </w:r>
      <w:r w:rsidRPr="00E84241">
        <w:rPr>
          <w:rFonts w:ascii="Times New Roman" w:hAnsi="Times New Roman" w:cs="Times New Roman"/>
          <w:b/>
        </w:rPr>
        <w:t>смешанным режимом</w:t>
      </w:r>
      <w:r w:rsidRPr="002A5FD5">
        <w:rPr>
          <w:rFonts w:ascii="Times New Roman" w:hAnsi="Times New Roman" w:cs="Times New Roman"/>
        </w:rPr>
        <w:t xml:space="preserve"> (континентальный шельф и экономическая зона) не входят в состав государственных территорий, однако прибрежные государства в этих пространствах имеют определенные суверенные права, зафиксированные национальным законодательством и международными договорами.</w:t>
      </w:r>
    </w:p>
    <w:p w:rsidR="001367DA" w:rsidRPr="002A5FD5" w:rsidRDefault="001367DA" w:rsidP="005F05BB">
      <w:pPr>
        <w:pStyle w:val="a4"/>
        <w:ind w:left="0" w:right="0" w:firstLine="284"/>
        <w:rPr>
          <w:sz w:val="20"/>
        </w:rPr>
      </w:pPr>
      <w:r w:rsidRPr="002A5FD5">
        <w:rPr>
          <w:sz w:val="20"/>
        </w:rPr>
        <w:t xml:space="preserve">Территории с </w:t>
      </w:r>
      <w:r w:rsidRPr="00E84241">
        <w:rPr>
          <w:b/>
          <w:sz w:val="20"/>
        </w:rPr>
        <w:t>международным режимом</w:t>
      </w:r>
      <w:r w:rsidRPr="002A5FD5">
        <w:rPr>
          <w:sz w:val="20"/>
        </w:rPr>
        <w:t xml:space="preserve"> (открытое море за пределами территориальных вод, международный район морского дна, некоторые международные проливы, реки и каналы, Антарктика, космическое простран-ство и небесные тела) не принадлежат какому-либо государству в отдельности и находятся в общем пользовании всех стран. Правовой режим этих территорий определяется главным образом международными договорами.</w:t>
      </w:r>
    </w:p>
    <w:p w:rsidR="001367DA" w:rsidRPr="002A5FD5" w:rsidRDefault="001367DA" w:rsidP="005F05BB">
      <w:pPr>
        <w:pStyle w:val="a4"/>
        <w:ind w:left="0" w:right="0" w:firstLine="284"/>
        <w:rPr>
          <w:sz w:val="20"/>
        </w:rPr>
      </w:pPr>
    </w:p>
    <w:p w:rsidR="00AC4A37" w:rsidRPr="00E84241" w:rsidRDefault="00AC4A37" w:rsidP="005F05BB">
      <w:pPr>
        <w:pStyle w:val="a4"/>
        <w:numPr>
          <w:ilvl w:val="0"/>
          <w:numId w:val="1"/>
        </w:numPr>
        <w:tabs>
          <w:tab w:val="clear" w:pos="-207"/>
          <w:tab w:val="num" w:pos="426"/>
        </w:tabs>
        <w:ind w:left="0" w:right="0" w:firstLine="284"/>
        <w:rPr>
          <w:b/>
          <w:sz w:val="20"/>
          <w:u w:val="single"/>
        </w:rPr>
      </w:pPr>
      <w:r w:rsidRPr="00E84241">
        <w:rPr>
          <w:b/>
          <w:sz w:val="20"/>
          <w:u w:val="single"/>
        </w:rPr>
        <w:t>Международно-правовой режим Антарктики.</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 xml:space="preserve">Антарктика представляет собой территорию земного шара южнее 60° южной широты и включает в себя материк Антарктиду, шельфовые ледники и прилегающие моря. Правовой статус Антарктики определен Договором об Антарктике </w:t>
      </w:r>
      <w:smartTag w:uri="urn:schemas-microsoft-com:office:smarttags" w:element="metricconverter">
        <w:smartTagPr>
          <w:attr w:name="ProductID" w:val="1959 г"/>
        </w:smartTagPr>
        <w:r w:rsidRPr="002A5FD5">
          <w:rPr>
            <w:rFonts w:ascii="Times New Roman" w:hAnsi="Times New Roman" w:cs="Times New Roman"/>
          </w:rPr>
          <w:t>1959 г</w:t>
        </w:r>
      </w:smartTag>
      <w:r w:rsidRPr="002A5FD5">
        <w:rPr>
          <w:rFonts w:ascii="Times New Roman" w:hAnsi="Times New Roman" w:cs="Times New Roman"/>
        </w:rPr>
        <w:t xml:space="preserve">., в котором участвует около сорока государств. Это соглашение на конференции государств — участников Договора в </w:t>
      </w:r>
      <w:smartTag w:uri="urn:schemas-microsoft-com:office:smarttags" w:element="metricconverter">
        <w:smartTagPr>
          <w:attr w:name="ProductID" w:val="1995 г"/>
        </w:smartTagPr>
        <w:r w:rsidRPr="002A5FD5">
          <w:rPr>
            <w:rFonts w:ascii="Times New Roman" w:hAnsi="Times New Roman" w:cs="Times New Roman"/>
          </w:rPr>
          <w:t>1995 г</w:t>
        </w:r>
      </w:smartTag>
      <w:r w:rsidRPr="002A5FD5">
        <w:rPr>
          <w:rFonts w:ascii="Times New Roman" w:hAnsi="Times New Roman" w:cs="Times New Roman"/>
        </w:rPr>
        <w:t>. было признано бессрочным.</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 xml:space="preserve">В соответствии с положениями Договора </w:t>
      </w:r>
      <w:smartTag w:uri="urn:schemas-microsoft-com:office:smarttags" w:element="metricconverter">
        <w:smartTagPr>
          <w:attr w:name="ProductID" w:val="1959 г"/>
        </w:smartTagPr>
        <w:r w:rsidRPr="002A5FD5">
          <w:rPr>
            <w:rFonts w:ascii="Times New Roman" w:hAnsi="Times New Roman" w:cs="Times New Roman"/>
          </w:rPr>
          <w:t>1959 г</w:t>
        </w:r>
      </w:smartTag>
      <w:r w:rsidRPr="002A5FD5">
        <w:rPr>
          <w:rFonts w:ascii="Times New Roman" w:hAnsi="Times New Roman" w:cs="Times New Roman"/>
        </w:rPr>
        <w:t>. все территориальные претензии государств в Антарктике «замораживаются». Не признавая чьего-либо суверенитета в Антарктике, Договор не отрицает существования территориальных претензий, но замораживает существующие и запрещает предъявление государствами новых притязаний.</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Договором установлено, что Антарктика может использоваться толь-ко в мирных целях. В Антарктике запрещаются, в частности: создание военных баз и укреплений, проведение военных маневров, испытания любых видов оружия. Кроме того, на территории Антарктики запрещено проведение ядерных взрывов и сброс радиоактивных отходов. Таким образом, Антарктика признана демилитаризованной территорией. Договор, однако, не препятствует использованию в Антарктике военного персонала или оборудования для научных исследований или для любых иных мирных целей.</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За соблюдением Договора установлен строгий контроль. Каждое го-сударство — участник Договора может назначать своих наблюдателей, которые имеют право доступа в любой район Антарктики в любое время. Антарктические станции, установки, оборудование, морские и воздушные суда всех государств в Антарктике открыты для инспекции.</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Наблюдатели и научный персонал станций в Антарктике находятся под юрисдикцией государства, чьими гражданами они являются.</w:t>
      </w:r>
    </w:p>
    <w:p w:rsidR="001367DA" w:rsidRPr="002A5FD5" w:rsidRDefault="001367DA" w:rsidP="005F05BB">
      <w:pPr>
        <w:pStyle w:val="a4"/>
        <w:ind w:left="0" w:right="0" w:firstLine="284"/>
        <w:rPr>
          <w:sz w:val="20"/>
        </w:rPr>
      </w:pPr>
      <w:r w:rsidRPr="002A5FD5">
        <w:rPr>
          <w:sz w:val="20"/>
        </w:rPr>
        <w:t xml:space="preserve">Правовой режим живых и минеральных ресурсов Антарктики регла-ментируется Конвенцией о сохранении морских живых ресурсов Антарктики </w:t>
      </w:r>
      <w:smartTag w:uri="urn:schemas-microsoft-com:office:smarttags" w:element="metricconverter">
        <w:smartTagPr>
          <w:attr w:name="ProductID" w:val="1980 г"/>
        </w:smartTagPr>
        <w:r w:rsidRPr="002A5FD5">
          <w:rPr>
            <w:sz w:val="20"/>
          </w:rPr>
          <w:t>1980 г</w:t>
        </w:r>
      </w:smartTag>
      <w:r w:rsidRPr="002A5FD5">
        <w:rPr>
          <w:sz w:val="20"/>
        </w:rPr>
        <w:t xml:space="preserve">., Конвенцией по регулированию освоения минеральных ресурсов Антарктики </w:t>
      </w:r>
      <w:smartTag w:uri="urn:schemas-microsoft-com:office:smarttags" w:element="metricconverter">
        <w:smartTagPr>
          <w:attr w:name="ProductID" w:val="1988 г"/>
        </w:smartTagPr>
        <w:r w:rsidRPr="002A5FD5">
          <w:rPr>
            <w:sz w:val="20"/>
          </w:rPr>
          <w:t>1988 г</w:t>
        </w:r>
      </w:smartTag>
      <w:r w:rsidRPr="002A5FD5">
        <w:rPr>
          <w:sz w:val="20"/>
        </w:rPr>
        <w:t>., другими документами.</w:t>
      </w:r>
    </w:p>
    <w:p w:rsidR="001367DA" w:rsidRPr="002A5FD5" w:rsidRDefault="001367DA" w:rsidP="005F05BB">
      <w:pPr>
        <w:pStyle w:val="a4"/>
        <w:ind w:left="0" w:right="0" w:firstLine="284"/>
        <w:rPr>
          <w:sz w:val="20"/>
        </w:rPr>
      </w:pPr>
    </w:p>
    <w:p w:rsidR="00AC4A37" w:rsidRPr="00E84241" w:rsidRDefault="00AC4A37" w:rsidP="005F05BB">
      <w:pPr>
        <w:pStyle w:val="a4"/>
        <w:numPr>
          <w:ilvl w:val="0"/>
          <w:numId w:val="1"/>
        </w:numPr>
        <w:tabs>
          <w:tab w:val="clear" w:pos="-207"/>
          <w:tab w:val="num" w:pos="426"/>
        </w:tabs>
        <w:ind w:left="0" w:right="0" w:firstLine="284"/>
        <w:rPr>
          <w:b/>
          <w:sz w:val="20"/>
          <w:u w:val="single"/>
        </w:rPr>
      </w:pPr>
      <w:r w:rsidRPr="00E84241">
        <w:rPr>
          <w:b/>
          <w:sz w:val="20"/>
          <w:u w:val="single"/>
        </w:rPr>
        <w:t>Международные реки. Понятие и правовой режим.</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Многие реки полностью или частично протекают по территории двух или нескольких государств (Рейн, Дунай, Нил, Брамапутра и др.). Такие реки получили название международных.</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 xml:space="preserve">Хотя международные реки или их части входят в состав территории соответствующего государства и находятся под его суверенитетом, их правовой режим регулируется как национальным законодательством, так и международными договорами прибрежных государств. Так, правовой режим Дуная определяется Конвенцией о режиме судоходства на Дунае </w:t>
      </w:r>
      <w:smartTag w:uri="urn:schemas-microsoft-com:office:smarttags" w:element="metricconverter">
        <w:smartTagPr>
          <w:attr w:name="ProductID" w:val="1948 г"/>
        </w:smartTagPr>
        <w:r w:rsidRPr="002A5FD5">
          <w:rPr>
            <w:rFonts w:ascii="Times New Roman" w:hAnsi="Times New Roman" w:cs="Times New Roman"/>
          </w:rPr>
          <w:t>1948 г</w:t>
        </w:r>
      </w:smartTag>
      <w:r w:rsidRPr="002A5FD5">
        <w:rPr>
          <w:rFonts w:ascii="Times New Roman" w:hAnsi="Times New Roman" w:cs="Times New Roman"/>
        </w:rPr>
        <w:t xml:space="preserve">., Рейна — Конвенцией о судоходстве по Рейну </w:t>
      </w:r>
      <w:smartTag w:uri="urn:schemas-microsoft-com:office:smarttags" w:element="metricconverter">
        <w:smartTagPr>
          <w:attr w:name="ProductID" w:val="1868 г"/>
        </w:smartTagPr>
        <w:r w:rsidRPr="002A5FD5">
          <w:rPr>
            <w:rFonts w:ascii="Times New Roman" w:hAnsi="Times New Roman" w:cs="Times New Roman"/>
          </w:rPr>
          <w:t>1868 г</w:t>
        </w:r>
      </w:smartTag>
      <w:r w:rsidRPr="002A5FD5">
        <w:rPr>
          <w:rFonts w:ascii="Times New Roman" w:hAnsi="Times New Roman" w:cs="Times New Roman"/>
        </w:rPr>
        <w:t>. (с изм. 1919 и 1979 гг.) и т.п.</w:t>
      </w:r>
    </w:p>
    <w:p w:rsidR="001367DA" w:rsidRPr="002A5FD5" w:rsidRDefault="001367DA" w:rsidP="005F05BB">
      <w:pPr>
        <w:pStyle w:val="a5"/>
        <w:ind w:firstLine="284"/>
        <w:rPr>
          <w:rFonts w:ascii="Times New Roman" w:hAnsi="Times New Roman" w:cs="Times New Roman"/>
        </w:rPr>
      </w:pPr>
      <w:r w:rsidRPr="002A5FD5">
        <w:rPr>
          <w:rFonts w:ascii="Times New Roman" w:hAnsi="Times New Roman" w:cs="Times New Roman"/>
        </w:rPr>
        <w:t>Соглашениями установлена свобода судоходства по международным рекам иностранных невоенных судов любых государств. Иностранные суда обязаны соблюдать установленные прибрежными государствами и международными соглашениями правила плавания. Плавание по международным рекам иностранных военных кораблей неприбрежных государств в большинстве случаев запрещено.</w:t>
      </w:r>
    </w:p>
    <w:p w:rsidR="001367DA" w:rsidRPr="002A5FD5" w:rsidRDefault="001367DA" w:rsidP="005F05BB">
      <w:pPr>
        <w:pStyle w:val="a4"/>
        <w:ind w:left="0" w:right="0" w:firstLine="284"/>
        <w:rPr>
          <w:sz w:val="20"/>
        </w:rPr>
      </w:pPr>
      <w:r w:rsidRPr="002A5FD5">
        <w:rPr>
          <w:sz w:val="20"/>
        </w:rPr>
        <w:t>Особые правила действуют в отношении пограничных рек. Пограничные реки (озера) — это реки (например, Амур) или озера (Каспийское море), по которым проходит граница двух или нескольких государств. Право беспрепятственного плавания по этим рекам (озерам) согласно международному праву, как правило, имеют только суда прибрежных государств. Плавание военных кораблей неприбрежных государств по пограничным рекам (озерам) запрещено.</w:t>
      </w:r>
    </w:p>
    <w:p w:rsidR="001367DA" w:rsidRPr="002A5FD5" w:rsidRDefault="001367DA" w:rsidP="005F05BB">
      <w:pPr>
        <w:pStyle w:val="a4"/>
        <w:ind w:left="0" w:right="0" w:firstLine="284"/>
        <w:rPr>
          <w:sz w:val="20"/>
        </w:rPr>
      </w:pPr>
    </w:p>
    <w:p w:rsidR="00AC4A37" w:rsidRPr="00E84241" w:rsidRDefault="00AC4A37" w:rsidP="005F05BB">
      <w:pPr>
        <w:pStyle w:val="a4"/>
        <w:numPr>
          <w:ilvl w:val="0"/>
          <w:numId w:val="1"/>
        </w:numPr>
        <w:tabs>
          <w:tab w:val="clear" w:pos="-207"/>
          <w:tab w:val="num" w:pos="426"/>
        </w:tabs>
        <w:ind w:left="0" w:right="0" w:firstLine="284"/>
        <w:rPr>
          <w:b/>
          <w:sz w:val="20"/>
          <w:u w:val="single"/>
        </w:rPr>
      </w:pPr>
      <w:r w:rsidRPr="00E84241">
        <w:rPr>
          <w:b/>
          <w:sz w:val="20"/>
          <w:u w:val="single"/>
        </w:rPr>
        <w:t>Понятие и правовой режим внутренних морских вод.</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Внутренние воды являются частью территории соответствующего государства. Во внутренние воды входят:</w:t>
      </w:r>
    </w:p>
    <w:p w:rsidR="009349F3" w:rsidRPr="002A5FD5" w:rsidRDefault="005C59B6" w:rsidP="005F05BB">
      <w:pPr>
        <w:pStyle w:val="a5"/>
        <w:ind w:firstLine="284"/>
        <w:rPr>
          <w:rFonts w:ascii="Times New Roman" w:hAnsi="Times New Roman" w:cs="Times New Roman"/>
        </w:rPr>
      </w:pPr>
      <w:r>
        <w:rPr>
          <w:rFonts w:ascii="Times New Roman" w:hAnsi="Times New Roman" w:cs="Times New Roman"/>
        </w:rPr>
        <w:t>-</w:t>
      </w:r>
      <w:r w:rsidR="009349F3" w:rsidRPr="002A5FD5">
        <w:rPr>
          <w:rFonts w:ascii="Times New Roman" w:hAnsi="Times New Roman" w:cs="Times New Roman"/>
        </w:rPr>
        <w:t>водоемы, полностью окруженные берегами одного государства или все побережье которых принадлежит одному государству;</w:t>
      </w:r>
    </w:p>
    <w:p w:rsidR="009349F3" w:rsidRPr="002A5FD5" w:rsidRDefault="005C59B6" w:rsidP="005F05BB">
      <w:pPr>
        <w:pStyle w:val="a5"/>
        <w:ind w:firstLine="284"/>
        <w:rPr>
          <w:rFonts w:ascii="Times New Roman" w:hAnsi="Times New Roman" w:cs="Times New Roman"/>
        </w:rPr>
      </w:pPr>
      <w:r>
        <w:rPr>
          <w:rFonts w:ascii="Times New Roman" w:hAnsi="Times New Roman" w:cs="Times New Roman"/>
        </w:rPr>
        <w:t>-</w:t>
      </w:r>
      <w:r w:rsidR="009349F3" w:rsidRPr="002A5FD5">
        <w:rPr>
          <w:rFonts w:ascii="Times New Roman" w:hAnsi="Times New Roman" w:cs="Times New Roman"/>
        </w:rPr>
        <w:t>акватории портов, очерченные линией, проходящей через наиболее удаленные в сторону моря точки портовых сооружений;</w:t>
      </w:r>
    </w:p>
    <w:p w:rsidR="009349F3" w:rsidRPr="002A5FD5" w:rsidRDefault="005C59B6" w:rsidP="005F05BB">
      <w:pPr>
        <w:pStyle w:val="a5"/>
        <w:ind w:firstLine="284"/>
        <w:rPr>
          <w:rFonts w:ascii="Times New Roman" w:hAnsi="Times New Roman" w:cs="Times New Roman"/>
        </w:rPr>
      </w:pPr>
      <w:r>
        <w:rPr>
          <w:rFonts w:ascii="Times New Roman" w:hAnsi="Times New Roman" w:cs="Times New Roman"/>
        </w:rPr>
        <w:t>-</w:t>
      </w:r>
      <w:r w:rsidR="009349F3" w:rsidRPr="002A5FD5">
        <w:rPr>
          <w:rFonts w:ascii="Times New Roman" w:hAnsi="Times New Roman" w:cs="Times New Roman"/>
        </w:rPr>
        <w:t>воды, расположенные в сторону берега от исходных линий, принятых для отсчета территориальных вод (см. 3 настоящей главы);</w:t>
      </w:r>
    </w:p>
    <w:p w:rsidR="009349F3" w:rsidRPr="002A5FD5" w:rsidRDefault="005C59B6" w:rsidP="005F05BB">
      <w:pPr>
        <w:pStyle w:val="a5"/>
        <w:ind w:firstLine="284"/>
        <w:rPr>
          <w:rFonts w:ascii="Times New Roman" w:hAnsi="Times New Roman" w:cs="Times New Roman"/>
        </w:rPr>
      </w:pPr>
      <w:r>
        <w:rPr>
          <w:rFonts w:ascii="Times New Roman" w:hAnsi="Times New Roman" w:cs="Times New Roman"/>
        </w:rPr>
        <w:t>-</w:t>
      </w:r>
      <w:r w:rsidR="009349F3" w:rsidRPr="002A5FD5">
        <w:rPr>
          <w:rFonts w:ascii="Times New Roman" w:hAnsi="Times New Roman" w:cs="Times New Roman"/>
        </w:rPr>
        <w:t xml:space="preserve">морские бухты, заливы, лиманы, берега которых принадлежат одному государству и ширина входа в которые не превышает 24 морских миль. В случае, если ширина входа в залив превышает </w:t>
      </w:r>
      <w:smartTag w:uri="urn:schemas-microsoft-com:office:smarttags" w:element="metricconverter">
        <w:smartTagPr>
          <w:attr w:name="ProductID" w:val="24 мили"/>
        </w:smartTagPr>
        <w:r w:rsidR="009349F3" w:rsidRPr="002A5FD5">
          <w:rPr>
            <w:rFonts w:ascii="Times New Roman" w:hAnsi="Times New Roman" w:cs="Times New Roman"/>
          </w:rPr>
          <w:t>24 мили</w:t>
        </w:r>
      </w:smartTag>
      <w:r w:rsidR="009349F3" w:rsidRPr="002A5FD5">
        <w:rPr>
          <w:rFonts w:ascii="Times New Roman" w:hAnsi="Times New Roman" w:cs="Times New Roman"/>
        </w:rPr>
        <w:t xml:space="preserve">, то внутри залива от берега к берегу проводится прямая линия в </w:t>
      </w:r>
      <w:smartTag w:uri="urn:schemas-microsoft-com:office:smarttags" w:element="metricconverter">
        <w:smartTagPr>
          <w:attr w:name="ProductID" w:val="24 мили"/>
        </w:smartTagPr>
        <w:r w:rsidR="009349F3" w:rsidRPr="002A5FD5">
          <w:rPr>
            <w:rFonts w:ascii="Times New Roman" w:hAnsi="Times New Roman" w:cs="Times New Roman"/>
          </w:rPr>
          <w:t>24 мили</w:t>
        </w:r>
      </w:smartTag>
      <w:r w:rsidR="009349F3" w:rsidRPr="002A5FD5">
        <w:rPr>
          <w:rFonts w:ascii="Times New Roman" w:hAnsi="Times New Roman" w:cs="Times New Roman"/>
        </w:rPr>
        <w:t xml:space="preserve"> длиной таким образом, чтобы ею ограничивалось возможно большее пространство. Водная террито-рия, расположенная внутри этой линии, является внутренними водами.</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Кроме того, внутренними считаются т.н. «исторические воды», пере-чень которых устанавливается правительством соответствующего государст-ва. К историческим водам относятся воды некоторых заливов (независимо от ширины входа), которые в силу исторической традиции или международного обычая считаются внутренними водами прибрежного государства, например: залив Петра Великого на Дальнем Востоке (ширина входа более ста миль); Гудзонов залив в Канаде (пятьдесят миль) и др. Отечественная доктрина международного права относит к внутренним водам РФ также моря: Карское, Лаптевых, Восточно-Сибирское, Чукотское.</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 xml:space="preserve">Как уже говорилось, воды портов являются частью внутренних вод прибрежного государства; при этом в качестве берегов рассматриваются наиболее выдающиеся в море постоянные портовые сооружения (ст. 11 Конвенции </w:t>
      </w:r>
      <w:smartTag w:uri="urn:schemas-microsoft-com:office:smarttags" w:element="metricconverter">
        <w:smartTagPr>
          <w:attr w:name="ProductID" w:val="1982 г"/>
        </w:smartTagPr>
        <w:r w:rsidRPr="002A5FD5">
          <w:rPr>
            <w:rFonts w:ascii="Times New Roman" w:hAnsi="Times New Roman" w:cs="Times New Roman"/>
          </w:rPr>
          <w:t>1982 г</w:t>
        </w:r>
      </w:smartTag>
      <w:r w:rsidRPr="002A5FD5">
        <w:rPr>
          <w:rFonts w:ascii="Times New Roman" w:hAnsi="Times New Roman" w:cs="Times New Roman"/>
        </w:rPr>
        <w:t>.). Прибрежное государство определяет порядок доступа в свои порты иностранных судов, устанавливает порты, закрытые для доступа, и т.д. Для посещения открытых портов, как правило, не требуется запраши-вать разрешение прибрежного государства или уведомлять об этом. В закрытые порты заход допускается лишь с разрешения прибрежного государства.</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Иностранные невоенные суда могут заходить во внутренние воды с разрешения прибрежного государства и должны соблюдать его законы. Прибрежное государство может устанавливать в отношении иностранных судов национальный режим (такой же, какой предоставляется своим судам); режим наибольшего благоприятствования (предоставление условий не худших, чем те, которыми пользуются суда какого-либо третьего государст-ва); специальный режим (например, для судов с ядерными силовыми установками и т.п.).</w:t>
      </w:r>
    </w:p>
    <w:p w:rsidR="009349F3" w:rsidRPr="002A5FD5" w:rsidRDefault="009349F3" w:rsidP="005F05BB">
      <w:pPr>
        <w:pStyle w:val="a4"/>
        <w:ind w:left="0" w:right="0" w:firstLine="284"/>
        <w:rPr>
          <w:sz w:val="20"/>
        </w:rPr>
      </w:pPr>
      <w:r w:rsidRPr="002A5FD5">
        <w:rPr>
          <w:sz w:val="20"/>
        </w:rPr>
        <w:t>Прибрежное государство осуществляет во внутренних водах все права, вытекающие из суверенитета. Оно регулирует судоходство и рыболовство; на этой территории запрещено заниматься каким-либо промыслом или научными исследованиями без разрешения компетентных органов прибрежного государства. На деяния, совершенные во внутренних водах на иностранных невоенных судах, распространяется юрисдикция прибрежного государства (если иное не установлено международным договором — например, соглашениями о торговом судоходстве). Иммунитетом от юрисдикции прибрежного государства пользуются лишь иностранные военные корабли, находящиеся во внутренних водах с согласия прибрежного государства.</w:t>
      </w:r>
    </w:p>
    <w:p w:rsidR="009349F3" w:rsidRPr="002A5FD5" w:rsidRDefault="009349F3" w:rsidP="005F05BB">
      <w:pPr>
        <w:pStyle w:val="a4"/>
        <w:ind w:left="0" w:right="0" w:firstLine="284"/>
        <w:rPr>
          <w:sz w:val="20"/>
        </w:rPr>
      </w:pPr>
    </w:p>
    <w:p w:rsidR="00AC4A37" w:rsidRPr="005C59B6" w:rsidRDefault="00AC4A37" w:rsidP="005F05BB">
      <w:pPr>
        <w:pStyle w:val="a4"/>
        <w:numPr>
          <w:ilvl w:val="0"/>
          <w:numId w:val="1"/>
        </w:numPr>
        <w:tabs>
          <w:tab w:val="clear" w:pos="-207"/>
          <w:tab w:val="num" w:pos="426"/>
        </w:tabs>
        <w:ind w:left="0" w:right="0" w:firstLine="284"/>
        <w:rPr>
          <w:b/>
          <w:sz w:val="20"/>
          <w:u w:val="single"/>
        </w:rPr>
      </w:pPr>
      <w:r w:rsidRPr="005C59B6">
        <w:rPr>
          <w:b/>
          <w:sz w:val="20"/>
          <w:u w:val="single"/>
        </w:rPr>
        <w:t>Понятие, правовой режим территориального моря по Женевским конвенциям 1958 и 1982 года.</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Территориальные воды (территориальное море) — это морской пояс, расположенный вдоль берега или непосредственно за внутренними морскими водами прибрежного государства и находящийся под его суверенитетом. Острова, находящиеся за пределами территориального моря, имеют свое собственное территориальное море. Однако прибрежные установки и искусственные острова территориальных вод не имеют.</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Ширина территориального моря у подавляющего большинства госу-дарств составляет 12 морских миль. Боковая граница территориальных вод смежных государств, а также границы территориального моря противолежа-щих государств, берега которых отстоят друг от друга менее чем на 24 (12+12) мили, определяется международными договорами.</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Суверенитет прибрежного государства распространяется на водное пространство территориального моря, воздушное пространство над ним, а также на поверхность дна и недра в этой зоне (ст. 1, 2 Конвенции о террито-риальном море и прилежащей зоне). Территориальное море является частью территории соответствующего государства. Вместе с тем нормами междуна-родного права признается право мирного прохода иностранных невоенных судов через территориальное море (в том числе для захода в порты).</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Существуют три основных способа отсчета территориальных вод:</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1) от линии наибольшего отлива вдоль берега прибрежного государства;</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2) если береговая линия извилиста или изрезана либо вблизи от берега имеется цепь островов, может применяться метод прямых исходных линий, соединяющих наиболее выдающиеся в море точки берега и островов;</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3) от внутренних морских вод.</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Внешней границей территориального моря является линия, каждая точка которой находится от ближайшей точки прямой исходной линии на расстоянии, равном ширине территориального моря (</w:t>
      </w:r>
      <w:smartTag w:uri="urn:schemas-microsoft-com:office:smarttags" w:element="metricconverter">
        <w:smartTagPr>
          <w:attr w:name="ProductID" w:val="12 миль"/>
        </w:smartTagPr>
        <w:r w:rsidRPr="002A5FD5">
          <w:rPr>
            <w:rFonts w:ascii="Times New Roman" w:hAnsi="Times New Roman" w:cs="Times New Roman"/>
          </w:rPr>
          <w:t>12 миль</w:t>
        </w:r>
      </w:smartTag>
      <w:r w:rsidRPr="002A5FD5">
        <w:rPr>
          <w:rFonts w:ascii="Times New Roman" w:hAnsi="Times New Roman" w:cs="Times New Roman"/>
        </w:rPr>
        <w:t>).</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Как уже отмечалось, любая деятельность физических и юридических лиц в иностранных территориальных водах может производиться лишь с согласия прибрежного государства. Однако объем суверенных прав прибрежного государства в территориальном море несколько уже, чем во внутренних водах. Из объема правомочий государства устанавливается исключение — право мирного прохода. Невоенные суда всех государств пользуются правом мирного прохода через территориальное море.</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При этом под проходом понимается плавание чер</w:t>
      </w:r>
      <w:r w:rsidR="005C59B6">
        <w:rPr>
          <w:rFonts w:ascii="Times New Roman" w:hAnsi="Times New Roman" w:cs="Times New Roman"/>
        </w:rPr>
        <w:t>ез территориальное море с целью 1)</w:t>
      </w:r>
      <w:r w:rsidRPr="002A5FD5">
        <w:rPr>
          <w:rFonts w:ascii="Times New Roman" w:hAnsi="Times New Roman" w:cs="Times New Roman"/>
        </w:rPr>
        <w:t>пересечь это море, не заходя во внутренние воды или не становясь на рейде или у портового сооружения за пределами внутренних вод;</w:t>
      </w:r>
      <w:r w:rsidR="005C59B6">
        <w:rPr>
          <w:rFonts w:ascii="Times New Roman" w:hAnsi="Times New Roman" w:cs="Times New Roman"/>
        </w:rPr>
        <w:t xml:space="preserve"> </w:t>
      </w:r>
      <w:r w:rsidRPr="002A5FD5">
        <w:rPr>
          <w:rFonts w:ascii="Times New Roman" w:hAnsi="Times New Roman" w:cs="Times New Roman"/>
        </w:rPr>
        <w:t>или</w:t>
      </w:r>
      <w:r w:rsidR="005C59B6">
        <w:rPr>
          <w:rFonts w:ascii="Times New Roman" w:hAnsi="Times New Roman" w:cs="Times New Roman"/>
        </w:rPr>
        <w:t xml:space="preserve"> 2)</w:t>
      </w:r>
      <w:r w:rsidRPr="002A5FD5">
        <w:rPr>
          <w:rFonts w:ascii="Times New Roman" w:hAnsi="Times New Roman" w:cs="Times New Roman"/>
        </w:rPr>
        <w:t xml:space="preserve">пройти во внутренние воды или выйти из них или стать на рейде или у портового сооружения (ст. 18 Конвенции </w:t>
      </w:r>
      <w:smartTag w:uri="urn:schemas-microsoft-com:office:smarttags" w:element="metricconverter">
        <w:smartTagPr>
          <w:attr w:name="ProductID" w:val="1982 г"/>
        </w:smartTagPr>
        <w:r w:rsidRPr="002A5FD5">
          <w:rPr>
            <w:rFonts w:ascii="Times New Roman" w:hAnsi="Times New Roman" w:cs="Times New Roman"/>
          </w:rPr>
          <w:t>1982 г</w:t>
        </w:r>
      </w:smartTag>
      <w:r w:rsidRPr="002A5FD5">
        <w:rPr>
          <w:rFonts w:ascii="Times New Roman" w:hAnsi="Times New Roman" w:cs="Times New Roman"/>
        </w:rPr>
        <w:t>.).</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 xml:space="preserve">«Проход является мирным, если только им не нарушается мир, добрый порядок или безопасность прибрежного государства» (ст. 19 Конвенции </w:t>
      </w:r>
      <w:smartTag w:uri="urn:schemas-microsoft-com:office:smarttags" w:element="metricconverter">
        <w:smartTagPr>
          <w:attr w:name="ProductID" w:val="1982 г"/>
        </w:smartTagPr>
        <w:r w:rsidRPr="002A5FD5">
          <w:rPr>
            <w:rFonts w:ascii="Times New Roman" w:hAnsi="Times New Roman" w:cs="Times New Roman"/>
          </w:rPr>
          <w:t>1982 г</w:t>
        </w:r>
      </w:smartTag>
      <w:r w:rsidRPr="002A5FD5">
        <w:rPr>
          <w:rFonts w:ascii="Times New Roman" w:hAnsi="Times New Roman" w:cs="Times New Roman"/>
        </w:rPr>
        <w:t>.).</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Проход признается нарушающим «мир, добрый порядок и безопасность» прибрежного государства, если судно осуществляет:</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a) угрозу силой или ее применение против суверенитета, территориальной целостности или политической независимости прибрежного государства или каким-либо другим образом в нарушение принципов международного права, воплощенных в Уставе ООН;</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b) любые маневры или учения с оружием любого вида;</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c) любой акт, направленный на сбор информации в ущерб обороне или безопасности прибрежного государства;</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d) любой акт пропаганды, имеющей целью посягательство на оборону или безопасность прибрежного государства;</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e) подъем в воздух, посадку или принятие на борт любого летательного аппарата;</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f) подъем в воздух, посадку или принятие на борт любого военного устройства;</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g) погрузку или выгрузку любого товара или валюты, посадку или высадку любого лица вопреки таможенным, фискальным, иммиграционным или санитарным законам и правилам прибрежного государства;</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h) любой акт преднамеренного и серьезного загрязнения вопреки настоящей Конвенции;</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i) любую рыболовную деятельность;</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j) проведение исследовательской или гидрографической деятельности;</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k) любой акт, направленный на создание помех функционированию любых систем связи или любых других сооружений или установок прибреж-ного государства;</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l) любую другую деятельность, не имеющую прямого отношения к проходу.</w:t>
      </w:r>
    </w:p>
    <w:p w:rsidR="009349F3" w:rsidRPr="002A5FD5" w:rsidRDefault="009349F3" w:rsidP="005F05BB">
      <w:pPr>
        <w:pStyle w:val="a4"/>
        <w:ind w:left="0" w:right="0" w:firstLine="284"/>
        <w:rPr>
          <w:sz w:val="20"/>
        </w:rPr>
      </w:pPr>
      <w:r w:rsidRPr="002A5FD5">
        <w:rPr>
          <w:sz w:val="20"/>
        </w:rPr>
        <w:t xml:space="preserve">Прибрежное государство имеет право устанавливать разрешительный порядок прохода иностранных военных судов через свои территориальные воды. Подводные лодки в территориальном море должны следовать на поверхности и поднимать свой флаг (ст. 20 Конвенции </w:t>
      </w:r>
      <w:smartTag w:uri="urn:schemas-microsoft-com:office:smarttags" w:element="metricconverter">
        <w:smartTagPr>
          <w:attr w:name="ProductID" w:val="1982 г"/>
        </w:smartTagPr>
        <w:r w:rsidRPr="002A5FD5">
          <w:rPr>
            <w:sz w:val="20"/>
          </w:rPr>
          <w:t>1982 г</w:t>
        </w:r>
      </w:smartTag>
      <w:r w:rsidRPr="002A5FD5">
        <w:rPr>
          <w:sz w:val="20"/>
        </w:rPr>
        <w:t>.).</w:t>
      </w:r>
    </w:p>
    <w:p w:rsidR="009349F3" w:rsidRPr="002A5FD5" w:rsidRDefault="009349F3" w:rsidP="005F05BB">
      <w:pPr>
        <w:pStyle w:val="a4"/>
        <w:ind w:left="0" w:right="0" w:firstLine="284"/>
        <w:rPr>
          <w:sz w:val="20"/>
        </w:rPr>
      </w:pPr>
    </w:p>
    <w:p w:rsidR="00AC4A37" w:rsidRPr="005C59B6" w:rsidRDefault="00AC4A37" w:rsidP="005F05BB">
      <w:pPr>
        <w:pStyle w:val="a4"/>
        <w:numPr>
          <w:ilvl w:val="0"/>
          <w:numId w:val="1"/>
        </w:numPr>
        <w:tabs>
          <w:tab w:val="clear" w:pos="-207"/>
          <w:tab w:val="num" w:pos="426"/>
        </w:tabs>
        <w:ind w:left="0" w:right="0" w:firstLine="284"/>
        <w:rPr>
          <w:b/>
          <w:sz w:val="20"/>
        </w:rPr>
      </w:pPr>
      <w:r w:rsidRPr="005C59B6">
        <w:rPr>
          <w:b/>
          <w:sz w:val="20"/>
        </w:rPr>
        <w:t>Открытое море (понятие, правовой режим). Права внутриконтинентальных государств.</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За внешней границей территориального моря находятся пространства морей и океанов, которые не входят в состав территориальных вод какого-либо государства и образуют открытое море. Открытое море не находится под суверенитетом ни одного из государств, все государства имеют право пользоваться на началах равенства открытым морем в мирных целях (свобода мореплавания, полетов, научных исследований и т.д.).</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 xml:space="preserve">В соответствии со ст. 87 Конвенции </w:t>
      </w:r>
      <w:smartTag w:uri="urn:schemas-microsoft-com:office:smarttags" w:element="metricconverter">
        <w:smartTagPr>
          <w:attr w:name="ProductID" w:val="1982 г"/>
        </w:smartTagPr>
        <w:r w:rsidRPr="002A5FD5">
          <w:rPr>
            <w:rFonts w:ascii="Times New Roman" w:hAnsi="Times New Roman" w:cs="Times New Roman"/>
          </w:rPr>
          <w:t>1982 г</w:t>
        </w:r>
      </w:smartTag>
      <w:r w:rsidRPr="002A5FD5">
        <w:rPr>
          <w:rFonts w:ascii="Times New Roman" w:hAnsi="Times New Roman" w:cs="Times New Roman"/>
        </w:rPr>
        <w:t>. все государства (в том числе и не имеющие выхода к морю) имеют в открытом море право на:</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свободу судоходства;</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свободу полетов;</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свободу прокладывать подводные кабели и трубопроводы;</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свободу рыболовства;</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свободу возводить искусственные острова и другие установки, допускаемые международным правом;</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свободу научных исследований.</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Указанный перечень не является ограниченным.</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Открытое море резервируется для мирных целей. Никакое государство не вправе претендовать на подчинение какой-либо части открытого моря своему суверенитету.</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 xml:space="preserve">В открытом море судно подчиняется юрисдикции того государства, под флагом которого оно плавает. Судно рассматривается как часть террито-рии государства, в котором оно зарегистрировано. Исключения из этого правила устанавливаются международными договорами. Так, ст. 22 Конвен-ции об открытом море </w:t>
      </w:r>
      <w:smartTag w:uri="urn:schemas-microsoft-com:office:smarttags" w:element="metricconverter">
        <w:smartTagPr>
          <w:attr w:name="ProductID" w:val="1958 г"/>
        </w:smartTagPr>
        <w:r w:rsidRPr="002A5FD5">
          <w:rPr>
            <w:rFonts w:ascii="Times New Roman" w:hAnsi="Times New Roman" w:cs="Times New Roman"/>
          </w:rPr>
          <w:t>1958 г</w:t>
        </w:r>
      </w:smartTag>
      <w:r w:rsidRPr="002A5FD5">
        <w:rPr>
          <w:rFonts w:ascii="Times New Roman" w:hAnsi="Times New Roman" w:cs="Times New Roman"/>
        </w:rPr>
        <w:t>. устанавливает, что военный корабль не вправе подвергать осмотру иностранное торговое судно, если нет достаточных оснований подозревать:</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что судно занимается пиратством или работорговлей;</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что судно, хотя на нем поднят иностранный флаг, имеет ту же национальность, что и данный военный корабль.</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Каждое государство определяет условия предоставления своей национальности судам, правила регистрации судов на его территории и права судна плавать под его флагом. При этом каждое государство:</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ведет регистр судов;</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принимает юрисдикцию над каждым судном, плавающим под его флагом, и его экипажем;</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обеспечивает контроль годности судов к плаванию;</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обеспечивает безопасность мореплавания, предотвращает аварии.</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Ни арест, ни задержание судов не могут быть произведены в от-крытом море даже в качестве меры расследования по распоряжению каких-либо иных властей, кроме властей государства флага судна.</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 xml:space="preserve">Существует право преследования по «горячим следам». Данное правомочие властей прибрежного государства предусмотрено ст. 23 Конвенции об открытом море </w:t>
      </w:r>
      <w:smartTag w:uri="urn:schemas-microsoft-com:office:smarttags" w:element="metricconverter">
        <w:smartTagPr>
          <w:attr w:name="ProductID" w:val="1958 г"/>
        </w:smartTagPr>
        <w:r w:rsidRPr="002A5FD5">
          <w:rPr>
            <w:rFonts w:ascii="Times New Roman" w:hAnsi="Times New Roman" w:cs="Times New Roman"/>
          </w:rPr>
          <w:t>1958 г</w:t>
        </w:r>
      </w:smartTag>
      <w:r w:rsidRPr="002A5FD5">
        <w:rPr>
          <w:rFonts w:ascii="Times New Roman" w:hAnsi="Times New Roman" w:cs="Times New Roman"/>
        </w:rPr>
        <w:t>. Преследование иностранного судна может быть предпринято, если компетентные власти прибрежного государства имеют достаточные основания считать, что это судно нарушило законы и правила этого государства. Преследование должно начаться тогда, когда иностранное судно или одна из его шлюпок находятся во внутренних водах, в территориальном море или в прилежащей зоне преследующего государства, и может продолжаться за пределами территориального моря или прилежащей зоны только при условии, если оно не прерывается. Право преследования прекращается, как только преследуемое судно входит в территориальное море своей страны или третьего государства.</w:t>
      </w:r>
    </w:p>
    <w:p w:rsidR="009349F3" w:rsidRPr="002A5FD5" w:rsidRDefault="009349F3" w:rsidP="005F05BB">
      <w:pPr>
        <w:pStyle w:val="a4"/>
        <w:ind w:left="0" w:right="0" w:firstLine="284"/>
        <w:rPr>
          <w:sz w:val="20"/>
        </w:rPr>
      </w:pPr>
      <w:r w:rsidRPr="002A5FD5">
        <w:rPr>
          <w:sz w:val="20"/>
        </w:rPr>
        <w:t>Преследование должно быть начато после подачи зрительного или светового сигнала. Преследование может осуществляться только военными кораблями или военными летательными аппаратами, или судами и аппарата-ми, находящимися на правительственной службе (например, полицейскими) и специально на это уполномоченными. Право преследования не может осуществляться в отношении военных кораблей, некоторых других судов, состоящих на государственной службе (полицейских, таможенных).</w:t>
      </w:r>
    </w:p>
    <w:p w:rsidR="009349F3" w:rsidRPr="002A5FD5" w:rsidRDefault="009349F3" w:rsidP="005F05BB">
      <w:pPr>
        <w:pStyle w:val="a4"/>
        <w:ind w:left="0" w:right="0" w:firstLine="284"/>
        <w:rPr>
          <w:sz w:val="20"/>
        </w:rPr>
      </w:pPr>
    </w:p>
    <w:p w:rsidR="00AC4A37" w:rsidRPr="005C59B6" w:rsidRDefault="00AC4A37" w:rsidP="005F05BB">
      <w:pPr>
        <w:pStyle w:val="a4"/>
        <w:numPr>
          <w:ilvl w:val="0"/>
          <w:numId w:val="1"/>
        </w:numPr>
        <w:tabs>
          <w:tab w:val="clear" w:pos="-207"/>
          <w:tab w:val="num" w:pos="426"/>
        </w:tabs>
        <w:ind w:left="0" w:right="0" w:firstLine="284"/>
        <w:rPr>
          <w:b/>
          <w:sz w:val="20"/>
          <w:u w:val="single"/>
        </w:rPr>
      </w:pPr>
      <w:r w:rsidRPr="005C59B6">
        <w:rPr>
          <w:b/>
          <w:sz w:val="20"/>
          <w:u w:val="single"/>
        </w:rPr>
        <w:t>Континентальный шельф и его правовой режим по Конвенции 1982 года.</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 xml:space="preserve">Континентальный шельф — это затопленная морем часть материковой территории. Согласно Конвенции о континентальном шельфе </w:t>
      </w:r>
      <w:smartTag w:uri="urn:schemas-microsoft-com:office:smarttags" w:element="metricconverter">
        <w:smartTagPr>
          <w:attr w:name="ProductID" w:val="1958 г"/>
        </w:smartTagPr>
        <w:r w:rsidRPr="002A5FD5">
          <w:rPr>
            <w:rFonts w:ascii="Times New Roman" w:hAnsi="Times New Roman" w:cs="Times New Roman"/>
          </w:rPr>
          <w:t>1958 г</w:t>
        </w:r>
      </w:smartTag>
      <w:r w:rsidRPr="002A5FD5">
        <w:rPr>
          <w:rFonts w:ascii="Times New Roman" w:hAnsi="Times New Roman" w:cs="Times New Roman"/>
        </w:rPr>
        <w:t>. под континентальным шельфом понимается морское дно (включая его недра), простирающиеся от внешней границы территориального моря до установленных международным правом пределов, над которым прибрежное государство осуществляет суверенные права в целях разведки и разработки его природных богатств.</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 xml:space="preserve">Согласно Конвенции </w:t>
      </w:r>
      <w:smartTag w:uri="urn:schemas-microsoft-com:office:smarttags" w:element="metricconverter">
        <w:smartTagPr>
          <w:attr w:name="ProductID" w:val="1958 г"/>
        </w:smartTagPr>
        <w:r w:rsidRPr="002A5FD5">
          <w:rPr>
            <w:rFonts w:ascii="Times New Roman" w:hAnsi="Times New Roman" w:cs="Times New Roman"/>
          </w:rPr>
          <w:t>1958 г</w:t>
        </w:r>
      </w:smartTag>
      <w:r w:rsidRPr="002A5FD5">
        <w:rPr>
          <w:rFonts w:ascii="Times New Roman" w:hAnsi="Times New Roman" w:cs="Times New Roman"/>
        </w:rPr>
        <w:t xml:space="preserve">. (ст. 1) под континентальным шельфом понимается поверхность и недра морского дна подводных районов, примы-кающих к берегу, но находящихся вне зоны территориального моря до глубины </w:t>
      </w:r>
      <w:smartTag w:uri="urn:schemas-microsoft-com:office:smarttags" w:element="metricconverter">
        <w:smartTagPr>
          <w:attr w:name="ProductID" w:val="200 м"/>
        </w:smartTagPr>
        <w:r w:rsidRPr="002A5FD5">
          <w:rPr>
            <w:rFonts w:ascii="Times New Roman" w:hAnsi="Times New Roman" w:cs="Times New Roman"/>
          </w:rPr>
          <w:t>200 м</w:t>
        </w:r>
      </w:smartTag>
      <w:r w:rsidRPr="002A5FD5">
        <w:rPr>
          <w:rFonts w:ascii="Times New Roman" w:hAnsi="Times New Roman" w:cs="Times New Roman"/>
        </w:rPr>
        <w:t xml:space="preserve"> или за этим пределом, до такого места, до которого глубина покрывающих вод позволяет разработку естественных богатств этих районов, а также поверхность и недра подобных районов, примыкающих к берегам островов. Таким образом, внешней границей шельфа является изобата — линия, соединяющая глубины в </w:t>
      </w:r>
      <w:smartTag w:uri="urn:schemas-microsoft-com:office:smarttags" w:element="metricconverter">
        <w:smartTagPr>
          <w:attr w:name="ProductID" w:val="200 м"/>
        </w:smartTagPr>
        <w:r w:rsidRPr="002A5FD5">
          <w:rPr>
            <w:rFonts w:ascii="Times New Roman" w:hAnsi="Times New Roman" w:cs="Times New Roman"/>
          </w:rPr>
          <w:t>200 м</w:t>
        </w:r>
      </w:smartTag>
      <w:r w:rsidRPr="002A5FD5">
        <w:rPr>
          <w:rFonts w:ascii="Times New Roman" w:hAnsi="Times New Roman" w:cs="Times New Roman"/>
        </w:rPr>
        <w:t>. Естественные богатства шельфа включают минеральные и прочие неживые ресурсы поверхности и недр морского дна шельфа, а также живые организмы «сидячих» видов — организмы, которые в период своего промыслового развития прикреплены ко дну или передвигаются только по дну (раки, крабы и т.п.).</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Если на один и тот же континентальный шельф имеют право государ-ства, берега которых расположены друг против друга, граница шельфа определяется соглашением между этими государства, а при отсутствии соглашения — по принципу равного отстояния от ближайших точек исходных линий, от которых отмеряется ширина территориального моря. В некоторых случаях споры о разграничении континентального шельфа рассматривались Международным Судом ООН, который и определял границы шельфа.</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 xml:space="preserve">Конвенция ООН по морскому праву </w:t>
      </w:r>
      <w:smartTag w:uri="urn:schemas-microsoft-com:office:smarttags" w:element="metricconverter">
        <w:smartTagPr>
          <w:attr w:name="ProductID" w:val="1982 г"/>
        </w:smartTagPr>
        <w:r w:rsidRPr="002A5FD5">
          <w:rPr>
            <w:rFonts w:ascii="Times New Roman" w:hAnsi="Times New Roman" w:cs="Times New Roman"/>
          </w:rPr>
          <w:t>1982 г</w:t>
        </w:r>
      </w:smartTag>
      <w:r w:rsidRPr="002A5FD5">
        <w:rPr>
          <w:rFonts w:ascii="Times New Roman" w:hAnsi="Times New Roman" w:cs="Times New Roman"/>
        </w:rPr>
        <w:t>. (ст. 76) дает несколько иное определение границ континентального шельфа. Это:</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морское дно и недра подводных районов, простирающихся за преде-лами территориального моря на всем протяжении естественного продолжения сухопутной территории до внешней границы подводной окраины материка или на расстояние 200 морских миль от исходных линий, от которых отмеряется ширина территориального моря, когда внешняя граница подводной окраины материка не простирается на такое расстояние;</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 xml:space="preserve">если граница материка простирается далее </w:t>
      </w:r>
      <w:smartTag w:uri="urn:schemas-microsoft-com:office:smarttags" w:element="metricconverter">
        <w:smartTagPr>
          <w:attr w:name="ProductID" w:val="200 миль"/>
        </w:smartTagPr>
        <w:r w:rsidRPr="002A5FD5">
          <w:rPr>
            <w:rFonts w:ascii="Times New Roman" w:hAnsi="Times New Roman" w:cs="Times New Roman"/>
          </w:rPr>
          <w:t>200 миль</w:t>
        </w:r>
      </w:smartTag>
      <w:r w:rsidRPr="002A5FD5">
        <w:rPr>
          <w:rFonts w:ascii="Times New Roman" w:hAnsi="Times New Roman" w:cs="Times New Roman"/>
        </w:rPr>
        <w:t xml:space="preserve">, то внешняя гра-ница шельфа не должна находиться далее </w:t>
      </w:r>
      <w:smartTag w:uri="urn:schemas-microsoft-com:office:smarttags" w:element="metricconverter">
        <w:smartTagPr>
          <w:attr w:name="ProductID" w:val="350 миль"/>
        </w:smartTagPr>
        <w:r w:rsidRPr="002A5FD5">
          <w:rPr>
            <w:rFonts w:ascii="Times New Roman" w:hAnsi="Times New Roman" w:cs="Times New Roman"/>
          </w:rPr>
          <w:t>350 миль</w:t>
        </w:r>
      </w:smartTag>
      <w:r w:rsidRPr="002A5FD5">
        <w:rPr>
          <w:rFonts w:ascii="Times New Roman" w:hAnsi="Times New Roman" w:cs="Times New Roman"/>
        </w:rPr>
        <w:t xml:space="preserve"> от исходных линий, от которых отмеряется ширина территориального моря, или не далее </w:t>
      </w:r>
      <w:smartTag w:uri="urn:schemas-microsoft-com:office:smarttags" w:element="metricconverter">
        <w:smartTagPr>
          <w:attr w:name="ProductID" w:val="100 миль"/>
        </w:smartTagPr>
        <w:r w:rsidRPr="002A5FD5">
          <w:rPr>
            <w:rFonts w:ascii="Times New Roman" w:hAnsi="Times New Roman" w:cs="Times New Roman"/>
          </w:rPr>
          <w:t>100 миль</w:t>
        </w:r>
      </w:smartTag>
      <w:r w:rsidRPr="002A5FD5">
        <w:rPr>
          <w:rFonts w:ascii="Times New Roman" w:hAnsi="Times New Roman" w:cs="Times New Roman"/>
        </w:rPr>
        <w:t xml:space="preserve"> от 2500-метровой изобаты (линии, соединяющей глубины в </w:t>
      </w:r>
      <w:smartTag w:uri="urn:schemas-microsoft-com:office:smarttags" w:element="metricconverter">
        <w:smartTagPr>
          <w:attr w:name="ProductID" w:val="2500 м"/>
        </w:smartTagPr>
        <w:r w:rsidRPr="002A5FD5">
          <w:rPr>
            <w:rFonts w:ascii="Times New Roman" w:hAnsi="Times New Roman" w:cs="Times New Roman"/>
          </w:rPr>
          <w:t>2500 м</w:t>
        </w:r>
      </w:smartTag>
      <w:r w:rsidRPr="002A5FD5">
        <w:rPr>
          <w:rFonts w:ascii="Times New Roman" w:hAnsi="Times New Roman" w:cs="Times New Roman"/>
        </w:rPr>
        <w:t>).</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 xml:space="preserve">Права прибрежного государства на континентальном шельфе не затрагивают правового статуса покрывающих вод и воздушного пространства над ним. Поскольку морское пространство над континентальным шельфом продолжает оставаться открытым морем, все государства имеют право осуществлять судоходство, полеты, рыболовство, прокладывать подводные кабели и трубопроводы. Вместе с тем установлен особый режим разведки и разработки природных ресурсов. Прибрежное государство имеет право в целях разведки и разработки природных ресурсов шельфа возводить соответствующие сооружения и установки, создавать вокруг них зоны безопасности (до </w:t>
      </w:r>
      <w:smartTag w:uri="urn:schemas-microsoft-com:office:smarttags" w:element="metricconverter">
        <w:smartTagPr>
          <w:attr w:name="ProductID" w:val="500 м"/>
        </w:smartTagPr>
        <w:r w:rsidRPr="002A5FD5">
          <w:rPr>
            <w:rFonts w:ascii="Times New Roman" w:hAnsi="Times New Roman" w:cs="Times New Roman"/>
          </w:rPr>
          <w:t>500 м</w:t>
        </w:r>
      </w:smartTag>
      <w:r w:rsidRPr="002A5FD5">
        <w:rPr>
          <w:rFonts w:ascii="Times New Roman" w:hAnsi="Times New Roman" w:cs="Times New Roman"/>
        </w:rPr>
        <w:t>). Осуществление прав прибрежного государства не должно ущемлять прав судоходства и других прав иных государств.</w:t>
      </w:r>
    </w:p>
    <w:p w:rsidR="009349F3" w:rsidRPr="002A5FD5" w:rsidRDefault="009349F3" w:rsidP="005F05BB">
      <w:pPr>
        <w:pStyle w:val="a4"/>
        <w:ind w:left="0" w:right="0" w:firstLine="284"/>
        <w:rPr>
          <w:sz w:val="20"/>
        </w:rPr>
      </w:pPr>
      <w:r w:rsidRPr="002A5FD5">
        <w:rPr>
          <w:sz w:val="20"/>
        </w:rPr>
        <w:t>Прибрежное государство вправе определять трассы для прокладки кабелей и трубопроводов, разрешать возводить установки и проводить бурильные работы, сооружать искусственные острова.</w:t>
      </w:r>
    </w:p>
    <w:p w:rsidR="009349F3" w:rsidRPr="002A5FD5" w:rsidRDefault="009349F3" w:rsidP="005F05BB">
      <w:pPr>
        <w:pStyle w:val="a4"/>
        <w:ind w:left="0" w:right="0" w:firstLine="284"/>
        <w:rPr>
          <w:sz w:val="20"/>
        </w:rPr>
      </w:pPr>
    </w:p>
    <w:p w:rsidR="00AC4A37" w:rsidRPr="005C59B6" w:rsidRDefault="00AC4A37" w:rsidP="005F05BB">
      <w:pPr>
        <w:pStyle w:val="a4"/>
        <w:numPr>
          <w:ilvl w:val="0"/>
          <w:numId w:val="1"/>
        </w:numPr>
        <w:tabs>
          <w:tab w:val="clear" w:pos="-207"/>
          <w:tab w:val="num" w:pos="426"/>
        </w:tabs>
        <w:ind w:left="0" w:right="0" w:firstLine="284"/>
        <w:rPr>
          <w:b/>
          <w:sz w:val="20"/>
          <w:u w:val="single"/>
        </w:rPr>
      </w:pPr>
      <w:r w:rsidRPr="005C59B6">
        <w:rPr>
          <w:b/>
          <w:sz w:val="20"/>
          <w:u w:val="single"/>
        </w:rPr>
        <w:t>Понятие, правовой режим исключительной экономической зоны.</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 xml:space="preserve">Термин «исключительная экономическая зона» стал использоваться в международных документах и внутригосударственных актах в конце 60-х — начале 70-х годов. Согласно Конвенции ООН по морскому праву </w:t>
      </w:r>
      <w:smartTag w:uri="urn:schemas-microsoft-com:office:smarttags" w:element="metricconverter">
        <w:smartTagPr>
          <w:attr w:name="ProductID" w:val="1982 г"/>
        </w:smartTagPr>
        <w:r w:rsidRPr="002A5FD5">
          <w:rPr>
            <w:rFonts w:ascii="Times New Roman" w:hAnsi="Times New Roman" w:cs="Times New Roman"/>
          </w:rPr>
          <w:t>1982 г</w:t>
        </w:r>
      </w:smartTag>
      <w:r w:rsidRPr="002A5FD5">
        <w:rPr>
          <w:rFonts w:ascii="Times New Roman" w:hAnsi="Times New Roman" w:cs="Times New Roman"/>
        </w:rPr>
        <w:t>. (ст. 55) экономическая зона представляет собой район, находящийся за пределами территориального моря и прилегающий к нему. Ширина экономической зоны не должна превышать 200 морских миль, отсчитываемых от исходных линий, от которых отмеряется ширина территориального моря.</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Прибрежное государство в экономической зоне имеет:</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суверенные права в целях разведки, разработки и сохранения природ-ных ресурсов как живых, так и неживых, находящихся на дне, в его недрах и в покрывающих его водах, а также в целях управления этими ресурсами, и в отношении других видов деятельности по экономической разведке и разработке ресурсов зоны;</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сооружать, а также разрешать и регулировать создание и эксплуатацию искусственных островов и установок, устанавливать вокруг них зоны безопасности;</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определять время и места лова, устанавливать допустимый улов жи-вых ресурсов, устанавливать условия получения лицензий, взимать сборы;</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осуществлять юрисдикцию в отношении создания искусственных островов, установок и сооружений;</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разрешать морские научные исследования;</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принимать меры по защите морской среды.</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В экономической зоне все государства пользуются свободой судоходства и полетов, прокладки подводных кабелей и трубопроводов и др. Государства при осуществлении своих прав должны учитывать суверенные права прибрежного государства.</w:t>
      </w:r>
    </w:p>
    <w:p w:rsidR="009349F3" w:rsidRPr="002A5FD5" w:rsidRDefault="009349F3" w:rsidP="005F05BB">
      <w:pPr>
        <w:pStyle w:val="a4"/>
        <w:ind w:left="0" w:right="0" w:firstLine="284"/>
        <w:rPr>
          <w:sz w:val="20"/>
        </w:rPr>
      </w:pPr>
      <w:r w:rsidRPr="002A5FD5">
        <w:rPr>
          <w:sz w:val="20"/>
        </w:rPr>
        <w:t>Государства, не имеющие выхода к морю, с разрешения прибрежного государства вправе участвовать на справедливой основе в эксплуатации ресурсов зоны.</w:t>
      </w:r>
    </w:p>
    <w:p w:rsidR="009349F3" w:rsidRPr="002A5FD5" w:rsidRDefault="009349F3" w:rsidP="005F05BB">
      <w:pPr>
        <w:pStyle w:val="a4"/>
        <w:ind w:left="0" w:right="0" w:firstLine="284"/>
        <w:rPr>
          <w:sz w:val="20"/>
        </w:rPr>
      </w:pPr>
    </w:p>
    <w:p w:rsidR="00AC4A37" w:rsidRPr="005C59B6" w:rsidRDefault="00AC4A37" w:rsidP="005F05BB">
      <w:pPr>
        <w:pStyle w:val="a4"/>
        <w:numPr>
          <w:ilvl w:val="0"/>
          <w:numId w:val="1"/>
        </w:numPr>
        <w:tabs>
          <w:tab w:val="clear" w:pos="-207"/>
          <w:tab w:val="num" w:pos="426"/>
        </w:tabs>
        <w:ind w:left="0" w:right="0" w:firstLine="284"/>
        <w:rPr>
          <w:b/>
          <w:sz w:val="20"/>
          <w:u w:val="single"/>
        </w:rPr>
      </w:pPr>
      <w:r w:rsidRPr="005C59B6">
        <w:rPr>
          <w:b/>
          <w:sz w:val="20"/>
          <w:u w:val="single"/>
        </w:rPr>
        <w:t>Правовой режим международного района морского дна. Урегулирование споров.</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Морское дно за пределами континентального шельфа и экономической зоны является территорией с международным режимом и образует международный район морского дна (далее — Район)*. Вопрос об установле-нии режима Района возник с достижением технических возможностей разработки глубоководных залежей природных ресурсов.</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 xml:space="preserve">Правовой режим, а также порядок исследования и добычи ресурсов Района урегулированы Конвенцией ООН по морскому праву </w:t>
      </w:r>
      <w:smartTag w:uri="urn:schemas-microsoft-com:office:smarttags" w:element="metricconverter">
        <w:smartTagPr>
          <w:attr w:name="ProductID" w:val="1982 г"/>
        </w:smartTagPr>
        <w:r w:rsidRPr="002A5FD5">
          <w:rPr>
            <w:rFonts w:ascii="Times New Roman" w:hAnsi="Times New Roman" w:cs="Times New Roman"/>
          </w:rPr>
          <w:t>1982 г</w:t>
        </w:r>
      </w:smartTag>
      <w:r w:rsidRPr="002A5FD5">
        <w:rPr>
          <w:rFonts w:ascii="Times New Roman" w:hAnsi="Times New Roman" w:cs="Times New Roman"/>
        </w:rPr>
        <w:t>. Конвенция (ст. 137) устанавливает, что ни одно государство не может претендовать на суверенитет или осуществлять суверенные права в отноше-нии какой бы то ни было части Района и его ресурсов.</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 xml:space="preserve">Район был объявлен «общим наследием человечества». Это означает, что права на ресурсы Района принадлежат всему человечеству, от имени которого действует Международный орган по морскому дну. Полезные ископаемые Района могут быть отчуждены в соответствии с нормами международного права и правилами, устанавливаемыми Международным органом по морскому праву, создаваемым на основании Конвенции </w:t>
      </w:r>
      <w:smartTag w:uri="urn:schemas-microsoft-com:office:smarttags" w:element="metricconverter">
        <w:smartTagPr>
          <w:attr w:name="ProductID" w:val="1982 г"/>
        </w:smartTagPr>
        <w:r w:rsidRPr="002A5FD5">
          <w:rPr>
            <w:rFonts w:ascii="Times New Roman" w:hAnsi="Times New Roman" w:cs="Times New Roman"/>
          </w:rPr>
          <w:t>1982 г</w:t>
        </w:r>
      </w:smartTag>
      <w:r w:rsidRPr="002A5FD5">
        <w:rPr>
          <w:rFonts w:ascii="Times New Roman" w:hAnsi="Times New Roman" w:cs="Times New Roman"/>
        </w:rPr>
        <w:t>. Предусмотрена, в частности, возможность разведки и разработки ресурсов Района как специальным подразделением Органа — Предприятием, так и отдельными государствами по договору с Органом. Предприятие непосредст-венно осуществляет деятельность в Районе, транспортировку, переработку и сбыт минералов.</w:t>
      </w:r>
    </w:p>
    <w:p w:rsidR="009349F3" w:rsidRPr="002A5FD5" w:rsidRDefault="009349F3" w:rsidP="005F05BB">
      <w:pPr>
        <w:pStyle w:val="a4"/>
        <w:ind w:left="0" w:right="0" w:firstLine="284"/>
        <w:rPr>
          <w:sz w:val="20"/>
        </w:rPr>
      </w:pPr>
      <w:r w:rsidRPr="002A5FD5">
        <w:rPr>
          <w:sz w:val="20"/>
        </w:rPr>
        <w:t>Орган имеет не только функции и полномочия, предоставленные Конвенцией, но и подразумеваемые полномочия, необходимые для его осуществления. В рамках Органа учреждены Ассамблея, Совет и Секретариат.</w:t>
      </w:r>
    </w:p>
    <w:p w:rsidR="009349F3" w:rsidRPr="002A5FD5" w:rsidRDefault="009349F3" w:rsidP="005F05BB">
      <w:pPr>
        <w:pStyle w:val="a4"/>
        <w:ind w:left="0" w:right="0" w:firstLine="284"/>
        <w:rPr>
          <w:sz w:val="20"/>
        </w:rPr>
      </w:pPr>
    </w:p>
    <w:p w:rsidR="00AC4A37" w:rsidRPr="005C59B6" w:rsidRDefault="00AC4A37" w:rsidP="005F05BB">
      <w:pPr>
        <w:pStyle w:val="a4"/>
        <w:numPr>
          <w:ilvl w:val="0"/>
          <w:numId w:val="1"/>
        </w:numPr>
        <w:tabs>
          <w:tab w:val="clear" w:pos="-207"/>
          <w:tab w:val="num" w:pos="426"/>
        </w:tabs>
        <w:ind w:left="0" w:right="0" w:firstLine="284"/>
        <w:rPr>
          <w:b/>
          <w:sz w:val="20"/>
          <w:u w:val="single"/>
        </w:rPr>
      </w:pPr>
      <w:r w:rsidRPr="005C59B6">
        <w:rPr>
          <w:b/>
          <w:sz w:val="20"/>
          <w:u w:val="single"/>
        </w:rPr>
        <w:t>Понятие и правовой режим международных проливов и каналов.</w:t>
      </w:r>
    </w:p>
    <w:p w:rsidR="009349F3" w:rsidRPr="005C59B6" w:rsidRDefault="009349F3" w:rsidP="005F05BB">
      <w:pPr>
        <w:pStyle w:val="a5"/>
        <w:ind w:firstLine="284"/>
        <w:rPr>
          <w:rFonts w:ascii="Times New Roman" w:hAnsi="Times New Roman" w:cs="Times New Roman"/>
          <w:b/>
        </w:rPr>
      </w:pPr>
      <w:r w:rsidRPr="005C59B6">
        <w:rPr>
          <w:rFonts w:ascii="Times New Roman" w:hAnsi="Times New Roman" w:cs="Times New Roman"/>
          <w:b/>
        </w:rPr>
        <w:t>Международные проливы</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Проливы играют важную роль в международном мореплавании, соз-дании единой системы морских путей. Пролив — это естественный морской проход, соединяющий районы одного и того же моря или моря и океаны между собой.</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 xml:space="preserve">Конвенция ООН по морскому праву </w:t>
      </w:r>
      <w:smartTag w:uri="urn:schemas-microsoft-com:office:smarttags" w:element="metricconverter">
        <w:smartTagPr>
          <w:attr w:name="ProductID" w:val="1982 г"/>
        </w:smartTagPr>
        <w:r w:rsidRPr="002A5FD5">
          <w:rPr>
            <w:rFonts w:ascii="Times New Roman" w:hAnsi="Times New Roman" w:cs="Times New Roman"/>
          </w:rPr>
          <w:t>1982 г</w:t>
        </w:r>
      </w:smartTag>
      <w:r w:rsidRPr="002A5FD5">
        <w:rPr>
          <w:rFonts w:ascii="Times New Roman" w:hAnsi="Times New Roman" w:cs="Times New Roman"/>
        </w:rPr>
        <w:t>. установила следующие виды проливов, используемых для международного судоходства:</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проливы между одной частью открытого моря или экономической зо-ны, в которых любые суда пользуются правом беспрепятственного транзитно-го прохода в целях непрерывного и быстрого прохода или пролета через пролив;</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проливы между островом и континентальной частью прибрежного го-сударства, в которых применяется право мирного прохода как для транзита, так и для захода в территориальные и внутренние воды;</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проливы между одним районом открытого моря и территориальным морем государства, в которых также применяется право мирного прохода;</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проливы, правовой режим в которых регулируется специальными международными соглашениями (Черноморские проливы, Балтийские проливы и т.д.).</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Граничащие с международным проливом государства вправе в преде-лах, предусмотренных международными соглашениями, регулировать транзитный и мирный проход судов и летательных аппаратов через пролив, в частности, устанавливать правила относительно:</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безопасности судоходства;</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предотвращения загрязнения с судов;</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недопущения рыболовства;</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погрузки и выгрузки товаров, посадки и высадки лиц в нарушение таможенных, фискальных, санитарных или иммиграционных правил и т.п.</w:t>
      </w:r>
    </w:p>
    <w:p w:rsidR="009349F3" w:rsidRPr="005C59B6" w:rsidRDefault="009349F3" w:rsidP="005F05BB">
      <w:pPr>
        <w:pStyle w:val="a5"/>
        <w:ind w:firstLine="284"/>
        <w:rPr>
          <w:rFonts w:ascii="Times New Roman" w:hAnsi="Times New Roman" w:cs="Times New Roman"/>
          <w:b/>
        </w:rPr>
      </w:pPr>
      <w:r w:rsidRPr="005C59B6">
        <w:rPr>
          <w:rFonts w:ascii="Times New Roman" w:hAnsi="Times New Roman" w:cs="Times New Roman"/>
          <w:b/>
        </w:rPr>
        <w:t>Международные каналы</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Международные каналы представляют собой соединяющие моря и океаны искусственные сооружения, расположенные на путях интенсивного морского судоходства и используемые всеми государствами в соответствии с международным правом и национальным законодательством. Особенностью правового режима международных каналов является то, что они, будучи частью территории государства — владельца канала, подпадают под действие соответствующих международных договоров, существенно ограничивающих правомочия данного государства.</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Принципы правового режима международных каналов: уважение су-веренных прав собственника канала и невмешательство в его внутренние дела; свобода судоходства по каналу для судов всех государств без какой бы то ни было дискриминации; обязанность пользователей соблюдать нормы международного права и национального законодательства государства — владельца канала.</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Режим судоходства по большинству каналов характеризуется следующими основными чертами:</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каналы в мирное время открыты для всех невоенных судов и военных кораблей всех государств;</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администрации канала предварительно сообщается название и при-надлежность судна, получается свидетельство на судно (в большинстве каналов ограничивается прохождение судов определенных размеров и тоннажа), предусмотрена уплата сборов;</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устанавливаются правила прохождения канала.</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В военное время воюющим государствам в канале запрещается выса-живать и принимать на борт войска, грузить и разгружать военные грузы и т.д.; в отношении территории канала запрещается блокада.</w:t>
      </w:r>
    </w:p>
    <w:p w:rsidR="009349F3" w:rsidRPr="002A5FD5" w:rsidRDefault="009349F3" w:rsidP="005F05BB">
      <w:pPr>
        <w:pStyle w:val="a4"/>
        <w:ind w:left="0" w:right="0" w:firstLine="284"/>
        <w:rPr>
          <w:sz w:val="20"/>
        </w:rPr>
      </w:pPr>
      <w:r w:rsidRPr="002A5FD5">
        <w:rPr>
          <w:sz w:val="20"/>
        </w:rPr>
        <w:t xml:space="preserve">Детально правовой режим каналов регулируется национальным пра-вом соответствующего государства и международными договорами, например, Конвенцией относительно обеспечения свободного плавания по Суэцкому каналу </w:t>
      </w:r>
      <w:smartTag w:uri="urn:schemas-microsoft-com:office:smarttags" w:element="metricconverter">
        <w:smartTagPr>
          <w:attr w:name="ProductID" w:val="1888 г"/>
        </w:smartTagPr>
        <w:r w:rsidRPr="002A5FD5">
          <w:rPr>
            <w:sz w:val="20"/>
          </w:rPr>
          <w:t>1888 г</w:t>
        </w:r>
      </w:smartTag>
      <w:r w:rsidRPr="002A5FD5">
        <w:rPr>
          <w:sz w:val="20"/>
        </w:rPr>
        <w:t>.</w:t>
      </w:r>
    </w:p>
    <w:p w:rsidR="009349F3" w:rsidRPr="002A5FD5" w:rsidRDefault="009349F3" w:rsidP="005F05BB">
      <w:pPr>
        <w:pStyle w:val="a4"/>
        <w:ind w:left="0" w:right="0" w:firstLine="284"/>
        <w:rPr>
          <w:sz w:val="20"/>
        </w:rPr>
      </w:pPr>
    </w:p>
    <w:p w:rsidR="00AC4A37" w:rsidRPr="005C59B6" w:rsidRDefault="00AC4A37" w:rsidP="005F05BB">
      <w:pPr>
        <w:pStyle w:val="a4"/>
        <w:numPr>
          <w:ilvl w:val="0"/>
          <w:numId w:val="1"/>
        </w:numPr>
        <w:tabs>
          <w:tab w:val="clear" w:pos="-207"/>
          <w:tab w:val="num" w:pos="426"/>
        </w:tabs>
        <w:ind w:left="0" w:right="0" w:firstLine="284"/>
        <w:rPr>
          <w:b/>
          <w:sz w:val="20"/>
          <w:u w:val="single"/>
        </w:rPr>
      </w:pPr>
      <w:r w:rsidRPr="005C59B6">
        <w:rPr>
          <w:b/>
          <w:sz w:val="20"/>
          <w:u w:val="single"/>
        </w:rPr>
        <w:t>Понятие, источники и принципы международного космического права.</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В современном международном праве сформировалась новая отрасль — международное космическое право. Объектом этой отрасли являются: отношения по поводу космического пространства и небесных тел; правовое положение космонавтов, искусственных космических объектов, наземных космических систем; космическая деятельность.</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 xml:space="preserve">Основными источниками международного космического права явля-ются международные договоры. В их числе — Договор о принципах деятельности государств по исследованию и использованию космического пространства, включая Луну и другие небесные тела, </w:t>
      </w:r>
      <w:smartTag w:uri="urn:schemas-microsoft-com:office:smarttags" w:element="metricconverter">
        <w:smartTagPr>
          <w:attr w:name="ProductID" w:val="1967 г"/>
        </w:smartTagPr>
        <w:r w:rsidRPr="002A5FD5">
          <w:rPr>
            <w:rFonts w:ascii="Times New Roman" w:hAnsi="Times New Roman" w:cs="Times New Roman"/>
          </w:rPr>
          <w:t>1967 г</w:t>
        </w:r>
      </w:smartTag>
      <w:r w:rsidRPr="002A5FD5">
        <w:rPr>
          <w:rFonts w:ascii="Times New Roman" w:hAnsi="Times New Roman" w:cs="Times New Roman"/>
        </w:rPr>
        <w:t xml:space="preserve">. (Договор по космосу), Соглашение о спасании космонавтов, возвращении космонавтов и возвращении объектов, запущенных в космическое пространство, </w:t>
      </w:r>
      <w:smartTag w:uri="urn:schemas-microsoft-com:office:smarttags" w:element="metricconverter">
        <w:smartTagPr>
          <w:attr w:name="ProductID" w:val="1968 г"/>
        </w:smartTagPr>
        <w:r w:rsidRPr="002A5FD5">
          <w:rPr>
            <w:rFonts w:ascii="Times New Roman" w:hAnsi="Times New Roman" w:cs="Times New Roman"/>
          </w:rPr>
          <w:t>1968 г</w:t>
        </w:r>
      </w:smartTag>
      <w:r w:rsidRPr="002A5FD5">
        <w:rPr>
          <w:rFonts w:ascii="Times New Roman" w:hAnsi="Times New Roman" w:cs="Times New Roman"/>
        </w:rPr>
        <w:t xml:space="preserve">., Конвенция о международной ответственности за ущерб, причиненный космическими объектами </w:t>
      </w:r>
      <w:smartTag w:uri="urn:schemas-microsoft-com:office:smarttags" w:element="metricconverter">
        <w:smartTagPr>
          <w:attr w:name="ProductID" w:val="1972 г"/>
        </w:smartTagPr>
        <w:r w:rsidRPr="002A5FD5">
          <w:rPr>
            <w:rFonts w:ascii="Times New Roman" w:hAnsi="Times New Roman" w:cs="Times New Roman"/>
          </w:rPr>
          <w:t>1972 г</w:t>
        </w:r>
      </w:smartTag>
      <w:r w:rsidRPr="002A5FD5">
        <w:rPr>
          <w:rFonts w:ascii="Times New Roman" w:hAnsi="Times New Roman" w:cs="Times New Roman"/>
        </w:rPr>
        <w:t xml:space="preserve">. (Конвенция об ответственности), Конвенция о регистрации объектов, запущенных в космическое пространство, </w:t>
      </w:r>
      <w:smartTag w:uri="urn:schemas-microsoft-com:office:smarttags" w:element="metricconverter">
        <w:smartTagPr>
          <w:attr w:name="ProductID" w:val="1975 г"/>
        </w:smartTagPr>
        <w:r w:rsidRPr="002A5FD5">
          <w:rPr>
            <w:rFonts w:ascii="Times New Roman" w:hAnsi="Times New Roman" w:cs="Times New Roman"/>
          </w:rPr>
          <w:t>1975 г</w:t>
        </w:r>
      </w:smartTag>
      <w:r w:rsidRPr="002A5FD5">
        <w:rPr>
          <w:rFonts w:ascii="Times New Roman" w:hAnsi="Times New Roman" w:cs="Times New Roman"/>
        </w:rPr>
        <w:t xml:space="preserve">., Соглашение о деятельности государств на Луне и других небесных телах </w:t>
      </w:r>
      <w:smartTag w:uri="urn:schemas-microsoft-com:office:smarttags" w:element="metricconverter">
        <w:smartTagPr>
          <w:attr w:name="ProductID" w:val="1979 г"/>
        </w:smartTagPr>
        <w:r w:rsidRPr="002A5FD5">
          <w:rPr>
            <w:rFonts w:ascii="Times New Roman" w:hAnsi="Times New Roman" w:cs="Times New Roman"/>
          </w:rPr>
          <w:t>1979 г</w:t>
        </w:r>
      </w:smartTag>
      <w:r w:rsidRPr="002A5FD5">
        <w:rPr>
          <w:rFonts w:ascii="Times New Roman" w:hAnsi="Times New Roman" w:cs="Times New Roman"/>
        </w:rPr>
        <w:t>. (Соглашение о Луне), региональные и двусторонние соглашения между государствами, между государствами и международными организациями.</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 xml:space="preserve">Важную роль в регулировании правового режима космического пространства играют также Договор о запрещении испытаний ядерного оружия в атмосфере, космическом пространстве и под водой </w:t>
      </w:r>
      <w:smartTag w:uri="urn:schemas-microsoft-com:office:smarttags" w:element="metricconverter">
        <w:smartTagPr>
          <w:attr w:name="ProductID" w:val="1963 г"/>
        </w:smartTagPr>
        <w:r w:rsidRPr="002A5FD5">
          <w:rPr>
            <w:rFonts w:ascii="Times New Roman" w:hAnsi="Times New Roman" w:cs="Times New Roman"/>
          </w:rPr>
          <w:t>1963 г</w:t>
        </w:r>
      </w:smartTag>
      <w:r w:rsidRPr="002A5FD5">
        <w:rPr>
          <w:rFonts w:ascii="Times New Roman" w:hAnsi="Times New Roman" w:cs="Times New Roman"/>
        </w:rPr>
        <w:t xml:space="preserve">., Договор об ограничении систем противоракетной обороны </w:t>
      </w:r>
      <w:smartTag w:uri="urn:schemas-microsoft-com:office:smarttags" w:element="metricconverter">
        <w:smartTagPr>
          <w:attr w:name="ProductID" w:val="1972 г"/>
        </w:smartTagPr>
        <w:r w:rsidRPr="002A5FD5">
          <w:rPr>
            <w:rFonts w:ascii="Times New Roman" w:hAnsi="Times New Roman" w:cs="Times New Roman"/>
          </w:rPr>
          <w:t>1972 г</w:t>
        </w:r>
      </w:smartTag>
      <w:r w:rsidRPr="002A5FD5">
        <w:rPr>
          <w:rFonts w:ascii="Times New Roman" w:hAnsi="Times New Roman" w:cs="Times New Roman"/>
        </w:rPr>
        <w:t>. и др.</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Субъектами международного космического права являются уча-стники международного правоотношения по поводу деятельности в космическом пространстве или использования космической технологии. Основными субъектами международного космического права являются государства, поскольку именно они осуществляют основной объем космической деятельности.</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Вторичными субъектами международного космического права явля-ются международные организации в соответствии со своей компетенцией (например, Международная организация спутниковой связи и др.). Некоторые международные договоры устанавливают дополнительные условия участия международных организаций в космической деятельности.</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 xml:space="preserve">Так, например, по Конвенции об ответственности </w:t>
      </w:r>
      <w:smartTag w:uri="urn:schemas-microsoft-com:office:smarttags" w:element="metricconverter">
        <w:smartTagPr>
          <w:attr w:name="ProductID" w:val="1972 г"/>
        </w:smartTagPr>
        <w:r w:rsidRPr="002A5FD5">
          <w:rPr>
            <w:rFonts w:ascii="Times New Roman" w:hAnsi="Times New Roman" w:cs="Times New Roman"/>
          </w:rPr>
          <w:t>1972 г</w:t>
        </w:r>
      </w:smartTag>
      <w:r w:rsidRPr="002A5FD5">
        <w:rPr>
          <w:rFonts w:ascii="Times New Roman" w:hAnsi="Times New Roman" w:cs="Times New Roman"/>
        </w:rPr>
        <w:t>., для того, чтобы международная организация пользовалась правами и несла обязанности, вытекающие из Конвенции, необходимо соблюдение дополни-тельных условий:</w:t>
      </w:r>
    </w:p>
    <w:p w:rsidR="00205553" w:rsidRPr="002A5FD5" w:rsidRDefault="005C59B6" w:rsidP="005F05BB">
      <w:pPr>
        <w:pStyle w:val="a5"/>
        <w:ind w:firstLine="284"/>
        <w:rPr>
          <w:rFonts w:ascii="Times New Roman" w:hAnsi="Times New Roman" w:cs="Times New Roman"/>
        </w:rPr>
      </w:pPr>
      <w:r>
        <w:rPr>
          <w:rFonts w:ascii="Times New Roman" w:hAnsi="Times New Roman" w:cs="Times New Roman"/>
        </w:rPr>
        <w:t>-</w:t>
      </w:r>
      <w:r w:rsidR="00205553" w:rsidRPr="002A5FD5">
        <w:rPr>
          <w:rFonts w:ascii="Times New Roman" w:hAnsi="Times New Roman" w:cs="Times New Roman"/>
        </w:rPr>
        <w:t>организация должна официально заявить о принятии ею обязательств по данной Конвенции;</w:t>
      </w:r>
    </w:p>
    <w:p w:rsidR="00205553" w:rsidRPr="002A5FD5" w:rsidRDefault="005C59B6" w:rsidP="005F05BB">
      <w:pPr>
        <w:pStyle w:val="a5"/>
        <w:ind w:firstLine="284"/>
        <w:rPr>
          <w:rFonts w:ascii="Times New Roman" w:hAnsi="Times New Roman" w:cs="Times New Roman"/>
        </w:rPr>
      </w:pPr>
      <w:r>
        <w:rPr>
          <w:rFonts w:ascii="Times New Roman" w:hAnsi="Times New Roman" w:cs="Times New Roman"/>
        </w:rPr>
        <w:t>-</w:t>
      </w:r>
      <w:r w:rsidR="00205553" w:rsidRPr="002A5FD5">
        <w:rPr>
          <w:rFonts w:ascii="Times New Roman" w:hAnsi="Times New Roman" w:cs="Times New Roman"/>
        </w:rPr>
        <w:t xml:space="preserve">большинство членов организации должны быть участниками Договора по космосу </w:t>
      </w:r>
      <w:smartTag w:uri="urn:schemas-microsoft-com:office:smarttags" w:element="metricconverter">
        <w:smartTagPr>
          <w:attr w:name="ProductID" w:val="1967 г"/>
        </w:smartTagPr>
        <w:r w:rsidR="00205553" w:rsidRPr="002A5FD5">
          <w:rPr>
            <w:rFonts w:ascii="Times New Roman" w:hAnsi="Times New Roman" w:cs="Times New Roman"/>
          </w:rPr>
          <w:t>1967 г</w:t>
        </w:r>
      </w:smartTag>
      <w:r w:rsidR="00205553" w:rsidRPr="002A5FD5">
        <w:rPr>
          <w:rFonts w:ascii="Times New Roman" w:hAnsi="Times New Roman" w:cs="Times New Roman"/>
        </w:rPr>
        <w:t>.;</w:t>
      </w:r>
    </w:p>
    <w:p w:rsidR="00205553" w:rsidRPr="002A5FD5" w:rsidRDefault="005C59B6" w:rsidP="005F05BB">
      <w:pPr>
        <w:pStyle w:val="a5"/>
        <w:ind w:firstLine="284"/>
        <w:rPr>
          <w:rFonts w:ascii="Times New Roman" w:hAnsi="Times New Roman" w:cs="Times New Roman"/>
        </w:rPr>
      </w:pPr>
      <w:r>
        <w:rPr>
          <w:rFonts w:ascii="Times New Roman" w:hAnsi="Times New Roman" w:cs="Times New Roman"/>
        </w:rPr>
        <w:t>-</w:t>
      </w:r>
      <w:r w:rsidR="00205553" w:rsidRPr="002A5FD5">
        <w:rPr>
          <w:rFonts w:ascii="Times New Roman" w:hAnsi="Times New Roman" w:cs="Times New Roman"/>
        </w:rPr>
        <w:t>организация должна осуществлять космическую деятельность.</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Международное космическое право не исключает возможности осуществления космической деятельности и неправительственными организациями (юридическими лицами). Однако предприятия не становятся субъектами международного космического права, поскольку не вправе принимать непосредственное участие в создании норм этого права. Подписываемые крупными корпорациями контракты с государствами не являются международными договорами, а представляют собой соглашения гражданско-правового характера. Космическая деятельность данными субъектами осуществляется «с разрешения и под постоянным наблюдением соответствующего государства», которое несет ответственность за деятель-ность таких юридических лиц.</w:t>
      </w:r>
    </w:p>
    <w:p w:rsidR="00205553" w:rsidRPr="002A5FD5" w:rsidRDefault="00205553" w:rsidP="005F05BB">
      <w:pPr>
        <w:pStyle w:val="a4"/>
        <w:ind w:left="0" w:right="0" w:firstLine="284"/>
        <w:rPr>
          <w:sz w:val="20"/>
        </w:rPr>
      </w:pPr>
      <w:r w:rsidRPr="002A5FD5">
        <w:rPr>
          <w:sz w:val="20"/>
        </w:rPr>
        <w:t>В международном космическом праве сложились следующие отраслевые принципы: свобода исследования и использования космического пространства и небесных тел; ответственность государств за космическую деятельность; запрещение национального присвоения космического пространства и небесных тел; ненанесение ущерба космическому пространству и небесным телам и др</w:t>
      </w:r>
    </w:p>
    <w:p w:rsidR="00205553" w:rsidRPr="002A5FD5" w:rsidRDefault="00205553" w:rsidP="005F05BB">
      <w:pPr>
        <w:pStyle w:val="a4"/>
        <w:ind w:left="0" w:right="0" w:firstLine="284"/>
        <w:rPr>
          <w:sz w:val="20"/>
        </w:rPr>
      </w:pPr>
    </w:p>
    <w:p w:rsidR="00AC4A37" w:rsidRPr="005C59B6" w:rsidRDefault="00AC4A37" w:rsidP="005F05BB">
      <w:pPr>
        <w:pStyle w:val="a4"/>
        <w:numPr>
          <w:ilvl w:val="0"/>
          <w:numId w:val="1"/>
        </w:numPr>
        <w:tabs>
          <w:tab w:val="clear" w:pos="-207"/>
          <w:tab w:val="num" w:pos="426"/>
        </w:tabs>
        <w:ind w:left="0" w:right="0" w:firstLine="284"/>
        <w:rPr>
          <w:b/>
          <w:sz w:val="20"/>
          <w:u w:val="single"/>
        </w:rPr>
      </w:pPr>
      <w:r w:rsidRPr="005C59B6">
        <w:rPr>
          <w:b/>
          <w:sz w:val="20"/>
          <w:u w:val="single"/>
        </w:rPr>
        <w:t>Международно-правовой режим космического пространства и небесных тел. Правовой статус космонавтов и космических объектов.</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 xml:space="preserve">Космическое пространство — это пространство, находящееся за пределами воздушного пространства (т.е. на высоте свыше </w:t>
      </w:r>
      <w:smartTag w:uri="urn:schemas-microsoft-com:office:smarttags" w:element="metricconverter">
        <w:smartTagPr>
          <w:attr w:name="ProductID" w:val="100 км"/>
        </w:smartTagPr>
        <w:r w:rsidRPr="002A5FD5">
          <w:rPr>
            <w:rFonts w:ascii="Times New Roman" w:hAnsi="Times New Roman" w:cs="Times New Roman"/>
          </w:rPr>
          <w:t>100 км</w:t>
        </w:r>
      </w:smartTag>
      <w:r w:rsidRPr="002A5FD5">
        <w:rPr>
          <w:rFonts w:ascii="Times New Roman" w:hAnsi="Times New Roman" w:cs="Times New Roman"/>
        </w:rPr>
        <w:t>).</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Правовой режим космического пространства заключается прежде все-го в том, что оно изъято из оборота и не находится в общей собственности; на эту территорию не распространяется суверенитет какого-либо государства. Космическое пространство не подлежит национальному присвоению ни путем провозглашения на них суверенитета, ни путем использования или оккупации, ни любыми иными средствами (ст. II Договора по космосу).</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Космическое пространство открыто для исследования всеми государствами; исследование и использование космического пространства осуществляются на благо и в интересах всех стран независимо от степени их экономического или научного развития и являются достоянием всего человечества. Государства должны осуществлять космическую деятельность в соответствии с обязательствами по международному праву, включая обязательства по Уставу ООН.</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 xml:space="preserve">Космическая деятельность — это деятельность в космическом пространстве, а также деятельность на Земле, связанная с деятельностью в космическом пространстве. Основные виды космической деятельности: дистанционное зондирование Земли, непосредственное телевещание из космоса, создание новых технологий, создание орбитальных станций и исследование дальнего космоса, космическая геология, метеорология, навигация, коммерческая деятельность в космосе. Свободы космоса реализуются при строгом соблюдении ограничений, установленных Договором по космосу </w:t>
      </w:r>
      <w:smartTag w:uri="urn:schemas-microsoft-com:office:smarttags" w:element="metricconverter">
        <w:smartTagPr>
          <w:attr w:name="ProductID" w:val="1967 г"/>
        </w:smartTagPr>
        <w:r w:rsidRPr="002A5FD5">
          <w:rPr>
            <w:rFonts w:ascii="Times New Roman" w:hAnsi="Times New Roman" w:cs="Times New Roman"/>
          </w:rPr>
          <w:t>1967 г</w:t>
        </w:r>
      </w:smartTag>
      <w:r w:rsidRPr="002A5FD5">
        <w:rPr>
          <w:rFonts w:ascii="Times New Roman" w:hAnsi="Times New Roman" w:cs="Times New Roman"/>
        </w:rPr>
        <w:t>.</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Исследование и использование космоса осуществляются прежде всего путем запуска космических объектов. Под космическими объектами понимаются созданные человеком искусственные спутники Земли, автоматические и пилотируемые ракеты и станции, включая средства доставки. Объект считается космическим, если он был запущен (включая неудачный запуск), а также после возвращения его на Землю (вынужденного или запланированного).</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 xml:space="preserve">Все космические объекты, запускаемые на орбиту вокруг Земли или дальше в космическое пространство, подлежат международной и государст-венной регистрации в соответствии с Конвенцией </w:t>
      </w:r>
      <w:smartTag w:uri="urn:schemas-microsoft-com:office:smarttags" w:element="metricconverter">
        <w:smartTagPr>
          <w:attr w:name="ProductID" w:val="1975 г"/>
        </w:smartTagPr>
        <w:r w:rsidRPr="002A5FD5">
          <w:rPr>
            <w:rFonts w:ascii="Times New Roman" w:hAnsi="Times New Roman" w:cs="Times New Roman"/>
          </w:rPr>
          <w:t>1975 г</w:t>
        </w:r>
      </w:smartTag>
      <w:r w:rsidRPr="002A5FD5">
        <w:rPr>
          <w:rFonts w:ascii="Times New Roman" w:hAnsi="Times New Roman" w:cs="Times New Roman"/>
        </w:rPr>
        <w:t>. Регистрация осуществляется как запускающим государством, которое ведет соответствующий регистр, так и международными организациями. Государство регистрации информирует Генерального секретаря ООН о каждом внесенном в его регистр космическом объекте (включая данные о запускающих государствах, регистрационном номере космического объекта, дате и месте запуска, основных параметрах орбиты, общем назначении космического объекта и т.д.).</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Запускающее государство — это государство, осуществляющее за-пуск, а также государство, с территории или установок которого осуществля-ется запуск. Таким образом, государство регистрации всегда одно, а запускающих государств может быть несколько.</w:t>
      </w:r>
    </w:p>
    <w:p w:rsidR="00205553" w:rsidRPr="005C59B6" w:rsidRDefault="00205553" w:rsidP="005F05BB">
      <w:pPr>
        <w:pStyle w:val="a5"/>
        <w:ind w:firstLine="284"/>
        <w:rPr>
          <w:rFonts w:ascii="Times New Roman" w:hAnsi="Times New Roman" w:cs="Times New Roman"/>
          <w:b/>
        </w:rPr>
      </w:pPr>
      <w:r w:rsidRPr="005C59B6">
        <w:rPr>
          <w:rFonts w:ascii="Times New Roman" w:hAnsi="Times New Roman" w:cs="Times New Roman"/>
          <w:b/>
        </w:rPr>
        <w:t>Правовое положение Луны и других небесных тел</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Поверхность или недра Луны или природные ресурсы там, где они находятся, не могут быть собственностью какого-либо государства, междуна-родной организации, государственной организации, неправительственного учреждения или физического лица. Государства при проведении научных исследований имеют право собирать на Луне и других небесных телах образцы веществ и вывозить их оттуда. Эти образцы остаются в распоряже-нии соответствующих государств. Размещение на поверхности Луны или в ее недрах персонала, космических аппаратов, оборудования, установок, станций и сооружений не создает права собственности на поверхность или недра Луны или их участки.</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Луна и другие небесные тела должны использоваться исключительно в мирных целях. В частности, на Луне и других небесных телах запрещается: установка ядерного оружия и других видов оружия массового уничтожения, создание военных баз, сооружений, испытание любых типов оружия, проведение маневров. Однако допускается использование военного персонала для научных исследований или иных мирных целей, использование оборудо-вания для мирного исследования Луны и других небесных тел.</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 xml:space="preserve">В соответствии с Соглашением о Луне </w:t>
      </w:r>
      <w:smartTag w:uri="urn:schemas-microsoft-com:office:smarttags" w:element="metricconverter">
        <w:smartTagPr>
          <w:attr w:name="ProductID" w:val="1979 г"/>
        </w:smartTagPr>
        <w:r w:rsidRPr="002A5FD5">
          <w:rPr>
            <w:rFonts w:ascii="Times New Roman" w:hAnsi="Times New Roman" w:cs="Times New Roman"/>
          </w:rPr>
          <w:t>1979 г</w:t>
        </w:r>
      </w:smartTag>
      <w:r w:rsidRPr="002A5FD5">
        <w:rPr>
          <w:rFonts w:ascii="Times New Roman" w:hAnsi="Times New Roman" w:cs="Times New Roman"/>
        </w:rPr>
        <w:t>. запрещаются также вы-вод на орбиту вокруг Луны или на другую траекторию полета к Луне объектов с ядерным оружием или другими видами оружия массового уничтожения, а также установка и использование такого оружия на поверхности Луны или в ее недрах. Запрещаются угроза силой или применение силы и иные враждебные действия или угроза совершения таких действий на Луне или с использованием Луны. На орбиту вокруг Земли запрещается также выводить объекты с ядерным оружием или другим оружием массового уничтожения.</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 xml:space="preserve">Согласно Договору по космосу </w:t>
      </w:r>
      <w:smartTag w:uri="urn:schemas-microsoft-com:office:smarttags" w:element="metricconverter">
        <w:smartTagPr>
          <w:attr w:name="ProductID" w:val="1967 г"/>
        </w:smartTagPr>
        <w:r w:rsidRPr="002A5FD5">
          <w:rPr>
            <w:rFonts w:ascii="Times New Roman" w:hAnsi="Times New Roman" w:cs="Times New Roman"/>
          </w:rPr>
          <w:t>1967 г</w:t>
        </w:r>
      </w:smartTag>
      <w:r w:rsidRPr="002A5FD5">
        <w:rPr>
          <w:rFonts w:ascii="Times New Roman" w:hAnsi="Times New Roman" w:cs="Times New Roman"/>
        </w:rPr>
        <w:t>. государства обязаны проводить изучение и использование космического пространства, включая Луну и другие небесные тела, таким образом, чтобы избегать их вредного загрязнения, а также неблагоприятных изменений земной среды вследствие доставки внеземного вещества.</w:t>
      </w:r>
    </w:p>
    <w:p w:rsidR="00205553" w:rsidRPr="005C59B6" w:rsidRDefault="00205553" w:rsidP="005F05BB">
      <w:pPr>
        <w:pStyle w:val="a5"/>
        <w:ind w:firstLine="284"/>
        <w:rPr>
          <w:rFonts w:ascii="Times New Roman" w:hAnsi="Times New Roman" w:cs="Times New Roman"/>
          <w:b/>
        </w:rPr>
      </w:pPr>
      <w:r w:rsidRPr="005C59B6">
        <w:rPr>
          <w:rFonts w:ascii="Times New Roman" w:hAnsi="Times New Roman" w:cs="Times New Roman"/>
          <w:b/>
        </w:rPr>
        <w:t xml:space="preserve"> Правовой статус космонавтов</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 xml:space="preserve">В соответствии с положениями Договора по космосу </w:t>
      </w:r>
      <w:smartTag w:uri="urn:schemas-microsoft-com:office:smarttags" w:element="metricconverter">
        <w:smartTagPr>
          <w:attr w:name="ProductID" w:val="1967 г"/>
        </w:smartTagPr>
        <w:r w:rsidRPr="002A5FD5">
          <w:rPr>
            <w:rFonts w:ascii="Times New Roman" w:hAnsi="Times New Roman" w:cs="Times New Roman"/>
          </w:rPr>
          <w:t>1967 г</w:t>
        </w:r>
      </w:smartTag>
      <w:r w:rsidRPr="002A5FD5">
        <w:rPr>
          <w:rFonts w:ascii="Times New Roman" w:hAnsi="Times New Roman" w:cs="Times New Roman"/>
        </w:rPr>
        <w:t xml:space="preserve">. и Согла-шения о спасании космонавтов </w:t>
      </w:r>
      <w:smartTag w:uri="urn:schemas-microsoft-com:office:smarttags" w:element="metricconverter">
        <w:smartTagPr>
          <w:attr w:name="ProductID" w:val="1968 г"/>
        </w:smartTagPr>
        <w:r w:rsidRPr="002A5FD5">
          <w:rPr>
            <w:rFonts w:ascii="Times New Roman" w:hAnsi="Times New Roman" w:cs="Times New Roman"/>
          </w:rPr>
          <w:t>1968 г</w:t>
        </w:r>
      </w:smartTag>
      <w:r w:rsidRPr="002A5FD5">
        <w:rPr>
          <w:rFonts w:ascii="Times New Roman" w:hAnsi="Times New Roman" w:cs="Times New Roman"/>
        </w:rPr>
        <w:t>. государства рассматривают космонав-тов как посланцев человечества в космос и должны оказывать им всемерную помощь.</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Принцип неприсвоения космического пространства не исключает осуществления суверенных прав государства в отношении деятельности своих граждан и космических аппаратов, находящихся в космическом пространстве.</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Государство, в регистр которого занесен объект, запущенный в кос-мическое пространство, сохраняет юрисдикцию и контроль над таким объектом и его экипажем во время нахождения в космическом пространстве. При этом все станции, установки и космические корабли на Луне и других небесных телах открыты для представителей других государств. О планируе-мом посещении объекта государство его регистрации должно быть заблаго-временно извещено.</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В случае аварии или вынужденной посадки космического корабля, зарегистрированного в другом государстве, любой участник договора, получив сведения об этом, информирует власти, осуществившие запуск, и Генерального секретаря ООН и принимает все меры по спасанию космонав-тов.</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Космонавты, совершившие вынужденную посадку, а также космический объект и его составные части должны быть в безопасности возвращены государству, в регистр которого занесен космический корабль. Расходы, понесенные при выполнении обязательств по обнаружению и возвращению космического объекта или его составных частей, покрываются властями, осуществившими запуск.</w:t>
      </w:r>
    </w:p>
    <w:p w:rsidR="00205553" w:rsidRPr="002A5FD5" w:rsidRDefault="00205553" w:rsidP="005F05BB">
      <w:pPr>
        <w:pStyle w:val="a4"/>
        <w:ind w:left="0" w:right="0" w:firstLine="284"/>
        <w:rPr>
          <w:sz w:val="20"/>
        </w:rPr>
      </w:pPr>
      <w:r w:rsidRPr="002A5FD5">
        <w:rPr>
          <w:sz w:val="20"/>
        </w:rPr>
        <w:t>При осуществлении космической деятельности космонавты одного государства должны оказывать любую возможную помощь космонавтам других государств</w:t>
      </w:r>
    </w:p>
    <w:p w:rsidR="00205553" w:rsidRPr="002A5FD5" w:rsidRDefault="00205553" w:rsidP="005F05BB">
      <w:pPr>
        <w:pStyle w:val="a4"/>
        <w:ind w:left="0" w:right="0" w:firstLine="284"/>
        <w:rPr>
          <w:sz w:val="20"/>
        </w:rPr>
      </w:pPr>
    </w:p>
    <w:p w:rsidR="008C721D" w:rsidRPr="005C59B6" w:rsidRDefault="008C721D" w:rsidP="005F05BB">
      <w:pPr>
        <w:numPr>
          <w:ilvl w:val="0"/>
          <w:numId w:val="1"/>
        </w:numPr>
        <w:tabs>
          <w:tab w:val="clear" w:pos="-207"/>
          <w:tab w:val="num" w:pos="426"/>
        </w:tabs>
        <w:ind w:left="0" w:firstLine="284"/>
        <w:rPr>
          <w:b/>
          <w:u w:val="single"/>
        </w:rPr>
      </w:pPr>
      <w:r w:rsidRPr="005C59B6">
        <w:rPr>
          <w:b/>
          <w:u w:val="single"/>
        </w:rPr>
        <w:t xml:space="preserve">Правовое регулирование непосредственного телевизионного вещания через искусственные спутники. </w:t>
      </w:r>
    </w:p>
    <w:p w:rsidR="005C59B6" w:rsidRPr="00E358AC" w:rsidRDefault="005C59B6" w:rsidP="005C59B6">
      <w:pPr>
        <w:shd w:val="clear" w:color="auto" w:fill="FFFFFF"/>
        <w:ind w:firstLine="284"/>
        <w:jc w:val="both"/>
      </w:pPr>
      <w:r w:rsidRPr="00E358AC">
        <w:rPr>
          <w:b/>
          <w:bCs/>
          <w:color w:val="000000"/>
        </w:rPr>
        <w:t xml:space="preserve">Сотрудничество государств в области космической связи </w:t>
      </w:r>
      <w:r w:rsidRPr="00E358AC">
        <w:rPr>
          <w:color w:val="000000"/>
        </w:rPr>
        <w:t>обуслов</w:t>
      </w:r>
      <w:r w:rsidRPr="00E358AC">
        <w:rPr>
          <w:color w:val="000000"/>
        </w:rPr>
        <w:softHyphen/>
        <w:t>лено как возрастающими потребностями человечества в средствах ком</w:t>
      </w:r>
      <w:r w:rsidRPr="00E358AC">
        <w:rPr>
          <w:color w:val="000000"/>
        </w:rPr>
        <w:softHyphen/>
        <w:t>муникации на Земле, так и задачами поддержания связи в космосе меж</w:t>
      </w:r>
      <w:r w:rsidRPr="00E358AC">
        <w:rPr>
          <w:color w:val="000000"/>
        </w:rPr>
        <w:softHyphen/>
        <w:t>ду наземными станциями, ИСЗ, орбитальными станциями и пр. Активно развивается спутниковая служба радио- и телевещания, оперативная сис</w:t>
      </w:r>
      <w:r w:rsidRPr="00E358AC">
        <w:rPr>
          <w:color w:val="000000"/>
        </w:rPr>
        <w:softHyphen/>
        <w:t xml:space="preserve">тема прямой передачи программ через ИСЗ; СССР начал пользоваться прямой связью с </w:t>
      </w:r>
      <w:smartTag w:uri="urn:schemas-microsoft-com:office:smarttags" w:element="metricconverter">
        <w:smartTagPr>
          <w:attr w:name="ProductID" w:val="1976 г"/>
        </w:smartTagPr>
        <w:r w:rsidRPr="00E358AC">
          <w:rPr>
            <w:color w:val="000000"/>
          </w:rPr>
          <w:t>1976 г</w:t>
        </w:r>
      </w:smartTag>
      <w:r w:rsidRPr="00E358AC">
        <w:rPr>
          <w:color w:val="000000"/>
        </w:rPr>
        <w:t>., позже ее стали использовать Франция, Канада, Индия, США, Япония, ФРГ. Применение космических компонентов по</w:t>
      </w:r>
      <w:r w:rsidRPr="00E358AC">
        <w:rPr>
          <w:color w:val="000000"/>
        </w:rPr>
        <w:softHyphen/>
        <w:t>высило также надежность морской связи и сократило время на органи</w:t>
      </w:r>
      <w:r w:rsidRPr="00E358AC">
        <w:rPr>
          <w:color w:val="000000"/>
        </w:rPr>
        <w:softHyphen/>
        <w:t>зацию спасательных работ. Государства сотрудничают в области косми</w:t>
      </w:r>
      <w:r w:rsidRPr="00E358AC">
        <w:rPr>
          <w:color w:val="000000"/>
        </w:rPr>
        <w:softHyphen/>
        <w:t>ческой связи через международные межправительственные организации МСЭ, ИНТЕЛСАТ, АРАБСАТ и др.; широко используются националь</w:t>
      </w:r>
      <w:r w:rsidRPr="00E358AC">
        <w:rPr>
          <w:color w:val="000000"/>
        </w:rPr>
        <w:softHyphen/>
        <w:t>ные системы спутниковой связи.</w:t>
      </w:r>
    </w:p>
    <w:p w:rsidR="005C59B6" w:rsidRDefault="005C59B6" w:rsidP="005C59B6">
      <w:pPr>
        <w:shd w:val="clear" w:color="auto" w:fill="FFFFFF"/>
        <w:ind w:firstLine="284"/>
        <w:jc w:val="both"/>
        <w:rPr>
          <w:color w:val="000000"/>
        </w:rPr>
      </w:pPr>
      <w:r w:rsidRPr="00E358AC">
        <w:rPr>
          <w:color w:val="000000"/>
        </w:rPr>
        <w:t>При организации прямого непосредственного вещания с использова</w:t>
      </w:r>
      <w:r w:rsidRPr="00E358AC">
        <w:rPr>
          <w:color w:val="000000"/>
        </w:rPr>
        <w:softHyphen/>
        <w:t>нием ИСЗ необходимо считаться с тем, что вещание на территорию дру</w:t>
      </w:r>
      <w:r w:rsidRPr="00E358AC">
        <w:rPr>
          <w:color w:val="000000"/>
        </w:rPr>
        <w:softHyphen/>
        <w:t>гого государства через его границы может осуществляться только с его согласия, с учетом его суверенитета и требований принципа невмеша</w:t>
      </w:r>
      <w:r w:rsidRPr="00E358AC">
        <w:rPr>
          <w:color w:val="000000"/>
        </w:rPr>
        <w:softHyphen/>
        <w:t>тельства во внутренние дела.</w:t>
      </w:r>
    </w:p>
    <w:p w:rsidR="005C59B6" w:rsidRPr="00E358AC" w:rsidRDefault="005C59B6" w:rsidP="005C59B6">
      <w:pPr>
        <w:shd w:val="clear" w:color="auto" w:fill="FFFFFF"/>
        <w:ind w:firstLine="284"/>
        <w:jc w:val="both"/>
      </w:pPr>
      <w:r w:rsidRPr="00E358AC">
        <w:rPr>
          <w:color w:val="000000"/>
        </w:rPr>
        <w:t>Резолюция, являясь рекомендательным документом, опирается на ос</w:t>
      </w:r>
      <w:r w:rsidRPr="00E358AC">
        <w:rPr>
          <w:color w:val="000000"/>
        </w:rPr>
        <w:softHyphen/>
        <w:t>новные принципы международного права и специальные принципы от</w:t>
      </w:r>
      <w:r w:rsidRPr="00E358AC">
        <w:rPr>
          <w:color w:val="000000"/>
        </w:rPr>
        <w:softHyphen/>
        <w:t>расли. Она рекомендует государствам осуществлять вещание и пользо</w:t>
      </w:r>
      <w:r w:rsidRPr="00E358AC">
        <w:rPr>
          <w:color w:val="000000"/>
        </w:rPr>
        <w:softHyphen/>
        <w:t>ваться его благами в интересах мирного сотрудничества; воздерживаться от передач, могущих нанести ущерб делу мира или имеющих антигуман</w:t>
      </w:r>
      <w:r w:rsidRPr="00E358AC">
        <w:rPr>
          <w:color w:val="000000"/>
        </w:rPr>
        <w:softHyphen/>
        <w:t>ный характер, осуществлять вещание только при ясно выраженном со</w:t>
      </w:r>
      <w:r w:rsidRPr="00E358AC">
        <w:rPr>
          <w:color w:val="000000"/>
        </w:rPr>
        <w:softHyphen/>
        <w:t>гласии государства, куда направляются передачи; если же государства считают, что передачи нарушают их интересы, они могут противодейст</w:t>
      </w:r>
      <w:r w:rsidRPr="00E358AC">
        <w:rPr>
          <w:color w:val="000000"/>
        </w:rPr>
        <w:softHyphen/>
        <w:t>вовать им в пределах своей юрисдикции в космосе. Государства несут ответственность за всю национальную деятельность в связи с междуна</w:t>
      </w:r>
      <w:r w:rsidRPr="00E358AC">
        <w:rPr>
          <w:color w:val="000000"/>
        </w:rPr>
        <w:softHyphen/>
        <w:t>родным непосредственным телевизионным вещанием, включая деятель</w:t>
      </w:r>
      <w:r w:rsidRPr="00E358AC">
        <w:rPr>
          <w:color w:val="000000"/>
        </w:rPr>
        <w:softHyphen/>
        <w:t>ность правительственных органов, организаций и частных лиц.</w:t>
      </w:r>
    </w:p>
    <w:p w:rsidR="005C59B6" w:rsidRDefault="005C59B6" w:rsidP="005C59B6"/>
    <w:p w:rsidR="00AC4A37" w:rsidRPr="005C59B6" w:rsidRDefault="00AC4A37" w:rsidP="005F05BB">
      <w:pPr>
        <w:pStyle w:val="a4"/>
        <w:numPr>
          <w:ilvl w:val="0"/>
          <w:numId w:val="1"/>
        </w:numPr>
        <w:tabs>
          <w:tab w:val="clear" w:pos="-207"/>
          <w:tab w:val="num" w:pos="426"/>
        </w:tabs>
        <w:ind w:left="0" w:right="0" w:firstLine="284"/>
        <w:rPr>
          <w:b/>
          <w:sz w:val="20"/>
          <w:u w:val="single"/>
        </w:rPr>
      </w:pPr>
      <w:r w:rsidRPr="005C59B6">
        <w:rPr>
          <w:b/>
          <w:sz w:val="20"/>
          <w:u w:val="single"/>
        </w:rPr>
        <w:t>Понятие, источники, принципы международного воздушного права.</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Нормы, регламентирующие отдельные аспекты правового статуса воздушного пространства, начали складываться в конце XIX в. С открытием в 20-х гг. регулярных полетов стало возможным говорить о значении практиче-ского использования воздушного пространства; начали активно осуществ-ляться воздушные перевозки коммерческого характера. Государства заключали соглашения о порядке использования воздушного пространства, о международных полетах и т.д. Предметом международно-правового регулирования становилось все больше вопросов воздухоплавания, совершенствовалась правовая регламентация, и, наконец, международные нормы и институты образовали самостоятельную отрасль международного права — международное воздушное право.</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 xml:space="preserve">Нормы международного воздушного права зафиксированы во многих международных документах и, в частности, в Варшавской конвенции для унификации некоторых правил, касающихся международных воздушных перевозок, </w:t>
      </w:r>
      <w:smartTag w:uri="urn:schemas-microsoft-com:office:smarttags" w:element="metricconverter">
        <w:smartTagPr>
          <w:attr w:name="ProductID" w:val="1929 г"/>
        </w:smartTagPr>
        <w:r w:rsidRPr="002A5FD5">
          <w:rPr>
            <w:rFonts w:ascii="Times New Roman" w:hAnsi="Times New Roman" w:cs="Times New Roman"/>
          </w:rPr>
          <w:t>1929 г</w:t>
        </w:r>
      </w:smartTag>
      <w:r w:rsidRPr="002A5FD5">
        <w:rPr>
          <w:rFonts w:ascii="Times New Roman" w:hAnsi="Times New Roman" w:cs="Times New Roman"/>
        </w:rPr>
        <w:t xml:space="preserve">. (ратифицирована СССР в </w:t>
      </w:r>
      <w:smartTag w:uri="urn:schemas-microsoft-com:office:smarttags" w:element="metricconverter">
        <w:smartTagPr>
          <w:attr w:name="ProductID" w:val="1934 г"/>
        </w:smartTagPr>
        <w:r w:rsidRPr="002A5FD5">
          <w:rPr>
            <w:rFonts w:ascii="Times New Roman" w:hAnsi="Times New Roman" w:cs="Times New Roman"/>
          </w:rPr>
          <w:t>1934 г</w:t>
        </w:r>
      </w:smartTag>
      <w:r w:rsidRPr="002A5FD5">
        <w:rPr>
          <w:rFonts w:ascii="Times New Roman" w:hAnsi="Times New Roman" w:cs="Times New Roman"/>
        </w:rPr>
        <w:t xml:space="preserve">.), Чикагской конвенции о международной гражданской авиации </w:t>
      </w:r>
      <w:smartTag w:uri="urn:schemas-microsoft-com:office:smarttags" w:element="metricconverter">
        <w:smartTagPr>
          <w:attr w:name="ProductID" w:val="1944 г"/>
        </w:smartTagPr>
        <w:r w:rsidRPr="002A5FD5">
          <w:rPr>
            <w:rFonts w:ascii="Times New Roman" w:hAnsi="Times New Roman" w:cs="Times New Roman"/>
          </w:rPr>
          <w:t>1944 г</w:t>
        </w:r>
      </w:smartTag>
      <w:r w:rsidRPr="002A5FD5">
        <w:rPr>
          <w:rFonts w:ascii="Times New Roman" w:hAnsi="Times New Roman" w:cs="Times New Roman"/>
        </w:rPr>
        <w:t xml:space="preserve">. (СССР участвует с </w:t>
      </w:r>
      <w:smartTag w:uri="urn:schemas-microsoft-com:office:smarttags" w:element="metricconverter">
        <w:smartTagPr>
          <w:attr w:name="ProductID" w:val="1970 г"/>
        </w:smartTagPr>
        <w:r w:rsidRPr="002A5FD5">
          <w:rPr>
            <w:rFonts w:ascii="Times New Roman" w:hAnsi="Times New Roman" w:cs="Times New Roman"/>
          </w:rPr>
          <w:t>1970 г</w:t>
        </w:r>
      </w:smartTag>
      <w:r w:rsidRPr="002A5FD5">
        <w:rPr>
          <w:rFonts w:ascii="Times New Roman" w:hAnsi="Times New Roman" w:cs="Times New Roman"/>
        </w:rPr>
        <w:t xml:space="preserve">.), Конвенции об ущербе, причиненном иностранными воздушными судами третьим лицам на поверхности, </w:t>
      </w:r>
      <w:smartTag w:uri="urn:schemas-microsoft-com:office:smarttags" w:element="metricconverter">
        <w:smartTagPr>
          <w:attr w:name="ProductID" w:val="1952 г"/>
        </w:smartTagPr>
        <w:r w:rsidRPr="002A5FD5">
          <w:rPr>
            <w:rFonts w:ascii="Times New Roman" w:hAnsi="Times New Roman" w:cs="Times New Roman"/>
          </w:rPr>
          <w:t>1952 г</w:t>
        </w:r>
      </w:smartTag>
      <w:r w:rsidRPr="002A5FD5">
        <w:rPr>
          <w:rFonts w:ascii="Times New Roman" w:hAnsi="Times New Roman" w:cs="Times New Roman"/>
        </w:rPr>
        <w:t xml:space="preserve">. (РФ участвует), Конвенции об открытом море </w:t>
      </w:r>
      <w:smartTag w:uri="urn:schemas-microsoft-com:office:smarttags" w:element="metricconverter">
        <w:smartTagPr>
          <w:attr w:name="ProductID" w:val="1958 г"/>
        </w:smartTagPr>
        <w:r w:rsidRPr="002A5FD5">
          <w:rPr>
            <w:rFonts w:ascii="Times New Roman" w:hAnsi="Times New Roman" w:cs="Times New Roman"/>
          </w:rPr>
          <w:t>1958 г</w:t>
        </w:r>
      </w:smartTag>
      <w:r w:rsidRPr="002A5FD5">
        <w:rPr>
          <w:rFonts w:ascii="Times New Roman" w:hAnsi="Times New Roman" w:cs="Times New Roman"/>
        </w:rPr>
        <w:t>., двусторонних соглашениях о международном воздушном сообщении, о предотвращении инцидентов в воздушном пространстве, о налогообложении доходов от воздушных перевозок и т.д.</w:t>
      </w:r>
    </w:p>
    <w:p w:rsidR="009349F3" w:rsidRPr="002A5FD5" w:rsidRDefault="009349F3" w:rsidP="005F05BB">
      <w:pPr>
        <w:pStyle w:val="a4"/>
        <w:ind w:left="0" w:right="0" w:firstLine="284"/>
        <w:rPr>
          <w:sz w:val="20"/>
        </w:rPr>
      </w:pPr>
      <w:r w:rsidRPr="002A5FD5">
        <w:rPr>
          <w:sz w:val="20"/>
        </w:rPr>
        <w:t>Важнейшими принципами современного международного воздушного права являются: уважение суверенитета государства над воздушным пространством в пределах его территории; обеспечение безопасности международной гражданской авиации; свобода полетов в международном воздушном пространстве.</w:t>
      </w:r>
    </w:p>
    <w:p w:rsidR="009349F3" w:rsidRPr="002A5FD5" w:rsidRDefault="009349F3" w:rsidP="005F05BB">
      <w:pPr>
        <w:pStyle w:val="a4"/>
        <w:ind w:left="0" w:right="0" w:firstLine="284"/>
        <w:rPr>
          <w:sz w:val="20"/>
        </w:rPr>
      </w:pPr>
    </w:p>
    <w:p w:rsidR="00AC4A37" w:rsidRPr="005C59B6" w:rsidRDefault="00AC4A37" w:rsidP="005F05BB">
      <w:pPr>
        <w:pStyle w:val="a4"/>
        <w:numPr>
          <w:ilvl w:val="0"/>
          <w:numId w:val="1"/>
        </w:numPr>
        <w:tabs>
          <w:tab w:val="clear" w:pos="-207"/>
          <w:tab w:val="num" w:pos="426"/>
        </w:tabs>
        <w:ind w:left="0" w:right="0" w:firstLine="284"/>
        <w:rPr>
          <w:b/>
          <w:sz w:val="20"/>
          <w:u w:val="single"/>
        </w:rPr>
      </w:pPr>
      <w:r w:rsidRPr="005C59B6">
        <w:rPr>
          <w:b/>
          <w:sz w:val="20"/>
          <w:u w:val="single"/>
        </w:rPr>
        <w:t>Правовой режим воздушного пространства над территорией государства. Новые тенденции в правовом режиме.</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В неюридическом смысле под воздушным пространством понимается надземное пространство, заполненное воздухом. С точки зрения права, воздушное пространство является территорией с определенным юридическим статусом.</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Различают два вида воздушного пространства по правовому положению: пространство, входящее в состав территории государства, и международное воздушное пространств</w:t>
      </w:r>
      <w:r w:rsidR="005C59B6">
        <w:rPr>
          <w:rFonts w:ascii="Times New Roman" w:hAnsi="Times New Roman" w:cs="Times New Roman"/>
        </w:rPr>
        <w:t>о над открытым морем и Антаркти</w:t>
      </w:r>
      <w:r w:rsidRPr="002A5FD5">
        <w:rPr>
          <w:rFonts w:ascii="Times New Roman" w:hAnsi="Times New Roman" w:cs="Times New Roman"/>
        </w:rPr>
        <w:t>дой.</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Воздушное пространство над сухопутной и водной территорией государства находится под его суверенитетом. Высотная граница государственной территории установлена в соответствии с обычными нормами международного права на высоте 100—110 км. Пространство, находящееся выше этой границы, относится к территориям с международным режимом.</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Международное воздушное право регулирует полеты только воздушных судов. Полеты в воздушном пространстве космических объектов регламентируются нормами космического права.</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Воздушное судно представляет собой летательный аппарат, который может держаться в атмосфере за счет взаимодействия с воздухом, отличного от взаимодействия с воздухом, отраженным от земной поверхности. К воздушным судам не относятся: космические корабли, суда на воздушной подушке, метеорологические шары и беспилотные аэростаты.</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Воздушные суда подразделяются на гражданские и государственные. В число последних входят воздушные суда, используемые на военной, таможенной и полицейской службах.</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Все воздушные суда подлежат го</w:t>
      </w:r>
      <w:r w:rsidR="005C59B6">
        <w:rPr>
          <w:rFonts w:ascii="Times New Roman" w:hAnsi="Times New Roman" w:cs="Times New Roman"/>
        </w:rPr>
        <w:t>сударственной регистрации. Граж</w:t>
      </w:r>
      <w:r w:rsidRPr="002A5FD5">
        <w:rPr>
          <w:rFonts w:ascii="Times New Roman" w:hAnsi="Times New Roman" w:cs="Times New Roman"/>
        </w:rPr>
        <w:t>данские суда заносятся в реестр гражданских воздуш</w:t>
      </w:r>
      <w:r w:rsidR="005C59B6">
        <w:rPr>
          <w:rFonts w:ascii="Times New Roman" w:hAnsi="Times New Roman" w:cs="Times New Roman"/>
        </w:rPr>
        <w:t>ных судов. Государст</w:t>
      </w:r>
      <w:r w:rsidRPr="002A5FD5">
        <w:rPr>
          <w:rFonts w:ascii="Times New Roman" w:hAnsi="Times New Roman" w:cs="Times New Roman"/>
        </w:rPr>
        <w:t>венные суда должны иметь знаки принад</w:t>
      </w:r>
      <w:r w:rsidR="005C59B6">
        <w:rPr>
          <w:rFonts w:ascii="Times New Roman" w:hAnsi="Times New Roman" w:cs="Times New Roman"/>
        </w:rPr>
        <w:t>лежности к вооруженным, таможен</w:t>
      </w:r>
      <w:r w:rsidRPr="002A5FD5">
        <w:rPr>
          <w:rFonts w:ascii="Times New Roman" w:hAnsi="Times New Roman" w:cs="Times New Roman"/>
        </w:rPr>
        <w:t>ным, полицейским силам государства. Военный летательный аппарат — это летательный аппарат, принадлежащий вооруженным силам какого-либо государства и имеющий внешние признаки (отличительный знак, бортовой номер), отличающие его от летательных аппаратов других государств. Летательный аппарат находится под командованием офицера, состоящего на правительственной службе, имя которого внесено в список офицеров вооруженных сил; экипаж летательного аппарата подчинен регулярной военной дисциплине.</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Воздушное судно может быть занес</w:t>
      </w:r>
      <w:r w:rsidR="005C59B6">
        <w:rPr>
          <w:rFonts w:ascii="Times New Roman" w:hAnsi="Times New Roman" w:cs="Times New Roman"/>
        </w:rPr>
        <w:t>ено в реестр только одного госу</w:t>
      </w:r>
      <w:r w:rsidRPr="002A5FD5">
        <w:rPr>
          <w:rFonts w:ascii="Times New Roman" w:hAnsi="Times New Roman" w:cs="Times New Roman"/>
        </w:rPr>
        <w:t>дарства и иметь только одну государственную принадлежность.</w:t>
      </w:r>
    </w:p>
    <w:p w:rsidR="009349F3" w:rsidRPr="002A5FD5" w:rsidRDefault="009349F3" w:rsidP="005F05BB">
      <w:pPr>
        <w:pStyle w:val="a5"/>
        <w:ind w:firstLine="284"/>
        <w:rPr>
          <w:rFonts w:ascii="Times New Roman" w:hAnsi="Times New Roman" w:cs="Times New Roman"/>
        </w:rPr>
      </w:pPr>
      <w:r w:rsidRPr="002A5FD5">
        <w:rPr>
          <w:rFonts w:ascii="Times New Roman" w:hAnsi="Times New Roman" w:cs="Times New Roman"/>
        </w:rPr>
        <w:t>Воздушные суда осуществляют два типа полетов: международные полеты и полеты в пределах одного государства.</w:t>
      </w:r>
    </w:p>
    <w:p w:rsidR="009349F3" w:rsidRPr="002A5FD5" w:rsidRDefault="009349F3" w:rsidP="005F05BB">
      <w:pPr>
        <w:pStyle w:val="a4"/>
        <w:ind w:left="0" w:right="0" w:firstLine="284"/>
        <w:rPr>
          <w:sz w:val="20"/>
        </w:rPr>
      </w:pPr>
      <w:r w:rsidRPr="002A5FD5">
        <w:rPr>
          <w:sz w:val="20"/>
        </w:rPr>
        <w:t>К международным относятся все полеты, при которых пересекается граница более чем одного государства. Международные полеты в свою очередь подразделяются на регулярные и нерегулярные. Регулярные полеты осуществляются с целью перевозки грузов, пассажиров и почты; доступны для любого лица; производятся между одними и теми же пунктами в соответствии с опубликованным расписанием. Нерегулярные полеты — это эпизодические, разовые полеты, например, для обеспечения чартерных перевозок.</w:t>
      </w:r>
    </w:p>
    <w:p w:rsidR="00205553" w:rsidRPr="005C59B6" w:rsidRDefault="00205553" w:rsidP="005F05BB">
      <w:pPr>
        <w:pStyle w:val="a5"/>
        <w:ind w:firstLine="284"/>
        <w:rPr>
          <w:rFonts w:ascii="Times New Roman" w:hAnsi="Times New Roman" w:cs="Times New Roman"/>
          <w:b/>
        </w:rPr>
      </w:pPr>
      <w:r w:rsidRPr="005C59B6">
        <w:rPr>
          <w:rFonts w:ascii="Times New Roman" w:hAnsi="Times New Roman" w:cs="Times New Roman"/>
          <w:b/>
        </w:rPr>
        <w:t>Режим полетов в суверенном воздушном пространстве</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Воздушное пространство, расположенное над территорией государства, является частью его территории. Государство обладает полным и исключительным суверенитетом над своим воздушным пространством и имеет право разрешать или запрещать любые полеты над своей территорией.</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Для организации полетов воздушных судов и осуществления других видов деятельности по использованию воздушного пространства государство выделяет воздушные трассы, определяет районы аэродромов, воздушные коридоры для прилета и вылета воздушных судов и т.д. Каждое государство также обязано предоставлять на своей территории радио- и метеороло</w:t>
      </w:r>
      <w:r w:rsidR="005C59B6">
        <w:rPr>
          <w:rFonts w:ascii="Times New Roman" w:hAnsi="Times New Roman" w:cs="Times New Roman"/>
        </w:rPr>
        <w:t>гиче</w:t>
      </w:r>
      <w:r w:rsidRPr="002A5FD5">
        <w:rPr>
          <w:rFonts w:ascii="Times New Roman" w:hAnsi="Times New Roman" w:cs="Times New Roman"/>
        </w:rPr>
        <w:t>ские службы, иные средства для аэронавигации, устанавливать процедуры связи, издавать соответствующие карты и схемы.</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В целях обеспечения государственной или общественной безопасности государства вправе также устанавливать зоны ограничения полетов. Эти ограничения могут заключаться в особом порядке получения разрешения на полет, определении специальных условий производства полетов, ограничении полетов и т.д. В отдельных районах государства полеты могут быть полностью запрещены.</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Государства регулируют деятельность национальных и иностранных авиакомпаний, порядок и условия выдачи разрешения на эксплуатацию международных воздушных линий, условия полета, посадки на аэродромах, перевозки пассажиров, грузов, багажа и др.</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В соответствии с международными договорами выработаны следующие «права или свободы воздуха»:</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право выполнять транзитные беспосадочные полеты в своем пространстве иностранным авиаперевозчиком;</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право выполнять полет с посадкой (для дозаправки и др.);</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право принимать на борт и высаживать на территории иностранного государства пассажиров, выгружать грузы, багаж и почту;</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те же действия для любых третьих стран;</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право осуществлять перевозки между третьими государствами через свою территорию;</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право осуществлять перевозки между третьими странами, минуя свою территорию.</w:t>
      </w:r>
    </w:p>
    <w:p w:rsidR="009349F3" w:rsidRPr="002A5FD5" w:rsidRDefault="009349F3" w:rsidP="005F05BB">
      <w:pPr>
        <w:pStyle w:val="a4"/>
        <w:ind w:left="0" w:right="0" w:firstLine="284"/>
        <w:rPr>
          <w:sz w:val="20"/>
        </w:rPr>
      </w:pPr>
    </w:p>
    <w:p w:rsidR="00AC4A37" w:rsidRPr="005C59B6" w:rsidRDefault="00AC4A37" w:rsidP="005F05BB">
      <w:pPr>
        <w:pStyle w:val="a4"/>
        <w:numPr>
          <w:ilvl w:val="0"/>
          <w:numId w:val="1"/>
        </w:numPr>
        <w:tabs>
          <w:tab w:val="clear" w:pos="-207"/>
          <w:tab w:val="num" w:pos="426"/>
        </w:tabs>
        <w:ind w:left="0" w:right="0" w:firstLine="284"/>
        <w:rPr>
          <w:b/>
          <w:sz w:val="20"/>
          <w:u w:val="single"/>
        </w:rPr>
      </w:pPr>
      <w:r w:rsidRPr="005C59B6">
        <w:rPr>
          <w:b/>
          <w:sz w:val="20"/>
          <w:u w:val="single"/>
        </w:rPr>
        <w:t>Правовое регулирование полетов в международном воздушном пространстве.</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Открытое воздушное пространство — это пространство над открытым морем и иными территориями с особым режимом (Антарктида, международные проливы и каналы, архипелажные воды).</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В открытом воздушном пространстве признаны следующие свободы:</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свобода беспрепятственно осуществлять полеты;</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право государства регистрации осуществлять юрисдикцию над воздушными судами;</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право захватывать воздушное пиратское судно и осуществлять «преследование по горячим следам».</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Эти свободы реализуются в дозволенных международным правом рамках. Так, в воздушном пространстве Антарктики запрещено использовать государственные летательные аппараты в военных целях.</w:t>
      </w:r>
    </w:p>
    <w:p w:rsidR="00205553" w:rsidRDefault="00205553" w:rsidP="005F05BB">
      <w:pPr>
        <w:pStyle w:val="a5"/>
        <w:ind w:firstLine="284"/>
        <w:rPr>
          <w:rFonts w:ascii="Times New Roman" w:hAnsi="Times New Roman" w:cs="Times New Roman"/>
        </w:rPr>
      </w:pPr>
      <w:r w:rsidRPr="002A5FD5">
        <w:rPr>
          <w:rFonts w:ascii="Times New Roman" w:hAnsi="Times New Roman" w:cs="Times New Roman"/>
        </w:rPr>
        <w:t>Особые правила установлены для пролета над международными каналами, проливами и т.д.</w:t>
      </w:r>
    </w:p>
    <w:p w:rsidR="00D002E5" w:rsidRPr="002A5FD5" w:rsidRDefault="00D002E5" w:rsidP="005F05BB">
      <w:pPr>
        <w:pStyle w:val="a5"/>
        <w:ind w:firstLine="284"/>
        <w:rPr>
          <w:rFonts w:ascii="Times New Roman" w:hAnsi="Times New Roman" w:cs="Times New Roman"/>
        </w:rPr>
      </w:pPr>
    </w:p>
    <w:p w:rsidR="00AC4A37" w:rsidRPr="005C59B6" w:rsidRDefault="00AC4A37" w:rsidP="005F05BB">
      <w:pPr>
        <w:pStyle w:val="a4"/>
        <w:numPr>
          <w:ilvl w:val="0"/>
          <w:numId w:val="1"/>
        </w:numPr>
        <w:tabs>
          <w:tab w:val="clear" w:pos="-207"/>
          <w:tab w:val="num" w:pos="426"/>
        </w:tabs>
        <w:ind w:left="0" w:right="0" w:firstLine="284"/>
        <w:rPr>
          <w:b/>
          <w:sz w:val="20"/>
          <w:u w:val="single"/>
        </w:rPr>
      </w:pPr>
      <w:r w:rsidRPr="005C59B6">
        <w:rPr>
          <w:b/>
          <w:sz w:val="20"/>
          <w:u w:val="single"/>
        </w:rPr>
        <w:t>Понятие, источники, принципы международного экономического права. Виды экономических соглашений.</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В современном международном праве имеется большое число норм, посвященных вопросам экономического сотрудни</w:t>
      </w:r>
      <w:r w:rsidR="00577952">
        <w:rPr>
          <w:rFonts w:ascii="Times New Roman" w:hAnsi="Times New Roman" w:cs="Times New Roman"/>
        </w:rPr>
        <w:t>чества. Объем регламента</w:t>
      </w:r>
      <w:r w:rsidRPr="002A5FD5">
        <w:rPr>
          <w:rFonts w:ascii="Times New Roman" w:hAnsi="Times New Roman" w:cs="Times New Roman"/>
        </w:rPr>
        <w:t>ции и качественное своеобразие предмета регулирования свидетельствуют о том, что в международном праве сформировалась отрасль «международное экономическое право».</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Источниками данной отрасли являются:</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 xml:space="preserve">акты, регулирующие деятельность международных организаций в сфере экономики (Устав ГАТТ, Соглашение о создании Межгосударственного экономического комитета Экономического союза </w:t>
      </w:r>
      <w:smartTag w:uri="urn:schemas-microsoft-com:office:smarttags" w:element="metricconverter">
        <w:smartTagPr>
          <w:attr w:name="ProductID" w:val="1994 г"/>
        </w:smartTagPr>
        <w:r w:rsidRPr="002A5FD5">
          <w:rPr>
            <w:rFonts w:ascii="Times New Roman" w:hAnsi="Times New Roman" w:cs="Times New Roman"/>
          </w:rPr>
          <w:t>1994 г</w:t>
        </w:r>
      </w:smartTag>
      <w:r w:rsidRPr="002A5FD5">
        <w:rPr>
          <w:rFonts w:ascii="Times New Roman" w:hAnsi="Times New Roman" w:cs="Times New Roman"/>
        </w:rPr>
        <w:t>. и др.);</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 xml:space="preserve">торговые соглашения (Соглашение между правительствами РФ и Ар-гентины о торговле и экономическом сотрудничестве </w:t>
      </w:r>
      <w:smartTag w:uri="urn:schemas-microsoft-com:office:smarttags" w:element="metricconverter">
        <w:smartTagPr>
          <w:attr w:name="ProductID" w:val="1993 г"/>
        </w:smartTagPr>
        <w:r w:rsidRPr="002A5FD5">
          <w:rPr>
            <w:rFonts w:ascii="Times New Roman" w:hAnsi="Times New Roman" w:cs="Times New Roman"/>
          </w:rPr>
          <w:t>1993 г</w:t>
        </w:r>
      </w:smartTag>
      <w:r w:rsidRPr="002A5FD5">
        <w:rPr>
          <w:rFonts w:ascii="Times New Roman" w:hAnsi="Times New Roman" w:cs="Times New Roman"/>
        </w:rPr>
        <w:t xml:space="preserve">., Протокол </w:t>
      </w:r>
      <w:smartTag w:uri="urn:schemas-microsoft-com:office:smarttags" w:element="metricconverter">
        <w:smartTagPr>
          <w:attr w:name="ProductID" w:val="1995 г"/>
        </w:smartTagPr>
        <w:r w:rsidRPr="002A5FD5">
          <w:rPr>
            <w:rFonts w:ascii="Times New Roman" w:hAnsi="Times New Roman" w:cs="Times New Roman"/>
          </w:rPr>
          <w:t>1995 г</w:t>
        </w:r>
      </w:smartTag>
      <w:r w:rsidRPr="002A5FD5">
        <w:rPr>
          <w:rFonts w:ascii="Times New Roman" w:hAnsi="Times New Roman" w:cs="Times New Roman"/>
        </w:rPr>
        <w:t>. между правительствами РФ и Кубы о товарообороте и платежах на 1995 год и др.);</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 xml:space="preserve">соглашения о научно-техническом сотрудничестве, в том числе со-глашения о строительстве промышленных объектов (Соглашение между правительствами РФ и Египта об экономическом и техническом сотрудниче-стве </w:t>
      </w:r>
      <w:smartTag w:uri="urn:schemas-microsoft-com:office:smarttags" w:element="metricconverter">
        <w:smartTagPr>
          <w:attr w:name="ProductID" w:val="1994 г"/>
        </w:smartTagPr>
        <w:r w:rsidRPr="002A5FD5">
          <w:rPr>
            <w:rFonts w:ascii="Times New Roman" w:hAnsi="Times New Roman" w:cs="Times New Roman"/>
          </w:rPr>
          <w:t>1994 г</w:t>
        </w:r>
      </w:smartTag>
      <w:r w:rsidRPr="002A5FD5">
        <w:rPr>
          <w:rFonts w:ascii="Times New Roman" w:hAnsi="Times New Roman" w:cs="Times New Roman"/>
        </w:rPr>
        <w:t>. и др.);</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 xml:space="preserve">соглашения о международных расчетах и кредитах (Соглашение меж-ду правительствами России и Белоруссии о неторговых платежах </w:t>
      </w:r>
      <w:smartTag w:uri="urn:schemas-microsoft-com:office:smarttags" w:element="metricconverter">
        <w:smartTagPr>
          <w:attr w:name="ProductID" w:val="1995 г"/>
        </w:smartTagPr>
        <w:r w:rsidRPr="002A5FD5">
          <w:rPr>
            <w:rFonts w:ascii="Times New Roman" w:hAnsi="Times New Roman" w:cs="Times New Roman"/>
          </w:rPr>
          <w:t>1995 г</w:t>
        </w:r>
      </w:smartTag>
      <w:r w:rsidRPr="002A5FD5">
        <w:rPr>
          <w:rFonts w:ascii="Times New Roman" w:hAnsi="Times New Roman" w:cs="Times New Roman"/>
        </w:rPr>
        <w:t>. и др.);</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 xml:space="preserve">соглашения по налоговым, таможенным, транспортным и иным во-просам (Соглашение между СССР и Швейцарской Конфедерацией по налоговым вопросам </w:t>
      </w:r>
      <w:smartTag w:uri="urn:schemas-microsoft-com:office:smarttags" w:element="metricconverter">
        <w:smartTagPr>
          <w:attr w:name="ProductID" w:val="1986 г"/>
        </w:smartTagPr>
        <w:r w:rsidRPr="002A5FD5">
          <w:rPr>
            <w:rFonts w:ascii="Times New Roman" w:hAnsi="Times New Roman" w:cs="Times New Roman"/>
          </w:rPr>
          <w:t>1986 г</w:t>
        </w:r>
      </w:smartTag>
      <w:r w:rsidRPr="002A5FD5">
        <w:rPr>
          <w:rFonts w:ascii="Times New Roman" w:hAnsi="Times New Roman" w:cs="Times New Roman"/>
        </w:rPr>
        <w:t xml:space="preserve">., Соглашение о Таможенном союзе между Россией и Белоруссией </w:t>
      </w:r>
      <w:smartTag w:uri="urn:schemas-microsoft-com:office:smarttags" w:element="metricconverter">
        <w:smartTagPr>
          <w:attr w:name="ProductID" w:val="1995 г"/>
        </w:smartTagPr>
        <w:r w:rsidRPr="002A5FD5">
          <w:rPr>
            <w:rFonts w:ascii="Times New Roman" w:hAnsi="Times New Roman" w:cs="Times New Roman"/>
          </w:rPr>
          <w:t>1995 г</w:t>
        </w:r>
      </w:smartTag>
      <w:r w:rsidRPr="002A5FD5">
        <w:rPr>
          <w:rFonts w:ascii="Times New Roman" w:hAnsi="Times New Roman" w:cs="Times New Roman"/>
        </w:rPr>
        <w:t xml:space="preserve">., Соглашение между правительствами России и Грузии о координации деятельности железнодорожного транспорта </w:t>
      </w:r>
      <w:smartTag w:uri="urn:schemas-microsoft-com:office:smarttags" w:element="metricconverter">
        <w:smartTagPr>
          <w:attr w:name="ProductID" w:val="1995 г"/>
        </w:smartTagPr>
        <w:r w:rsidRPr="002A5FD5">
          <w:rPr>
            <w:rFonts w:ascii="Times New Roman" w:hAnsi="Times New Roman" w:cs="Times New Roman"/>
          </w:rPr>
          <w:t>1995 г</w:t>
        </w:r>
      </w:smartTag>
      <w:r w:rsidRPr="002A5FD5">
        <w:rPr>
          <w:rFonts w:ascii="Times New Roman" w:hAnsi="Times New Roman" w:cs="Times New Roman"/>
        </w:rPr>
        <w:t xml:space="preserve">., Соглашение между правительствами России и Туркмении о сотрудничестве в области связи </w:t>
      </w:r>
      <w:smartTag w:uri="urn:schemas-microsoft-com:office:smarttags" w:element="metricconverter">
        <w:smartTagPr>
          <w:attr w:name="ProductID" w:val="1995 г"/>
        </w:smartTagPr>
        <w:r w:rsidRPr="002A5FD5">
          <w:rPr>
            <w:rFonts w:ascii="Times New Roman" w:hAnsi="Times New Roman" w:cs="Times New Roman"/>
          </w:rPr>
          <w:t>1995 г</w:t>
        </w:r>
      </w:smartTag>
      <w:r w:rsidRPr="002A5FD5">
        <w:rPr>
          <w:rFonts w:ascii="Times New Roman" w:hAnsi="Times New Roman" w:cs="Times New Roman"/>
        </w:rPr>
        <w:t xml:space="preserve">., Соглашение между правительствами России и Эстонии о сотрудничестве в области стандартизации, метрологии и сертификации </w:t>
      </w:r>
      <w:smartTag w:uri="urn:schemas-microsoft-com:office:smarttags" w:element="metricconverter">
        <w:smartTagPr>
          <w:attr w:name="ProductID" w:val="1994 г"/>
        </w:smartTagPr>
        <w:r w:rsidRPr="002A5FD5">
          <w:rPr>
            <w:rFonts w:ascii="Times New Roman" w:hAnsi="Times New Roman" w:cs="Times New Roman"/>
          </w:rPr>
          <w:t>1994 г</w:t>
        </w:r>
      </w:smartTag>
      <w:r w:rsidRPr="002A5FD5">
        <w:rPr>
          <w:rFonts w:ascii="Times New Roman" w:hAnsi="Times New Roman" w:cs="Times New Roman"/>
        </w:rPr>
        <w:t>. и т.д.);</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 xml:space="preserve">соглашения о международной купле-продаже товаров и другие дого-воры по отдельным вопросам гражданско-правового характера (Конвенция ООН об исковой давности в международной купле-продаже товаров </w:t>
      </w:r>
      <w:smartTag w:uri="urn:schemas-microsoft-com:office:smarttags" w:element="metricconverter">
        <w:smartTagPr>
          <w:attr w:name="ProductID" w:val="1974 г"/>
        </w:smartTagPr>
        <w:r w:rsidRPr="002A5FD5">
          <w:rPr>
            <w:rFonts w:ascii="Times New Roman" w:hAnsi="Times New Roman" w:cs="Times New Roman"/>
          </w:rPr>
          <w:t>1974 г</w:t>
        </w:r>
      </w:smartTag>
      <w:r w:rsidRPr="002A5FD5">
        <w:rPr>
          <w:rFonts w:ascii="Times New Roman" w:hAnsi="Times New Roman" w:cs="Times New Roman"/>
        </w:rPr>
        <w:t xml:space="preserve">. (Россией не ратифицирована). Конвенция о договорах международной купли-продажи товаров </w:t>
      </w:r>
      <w:smartTag w:uri="urn:schemas-microsoft-com:office:smarttags" w:element="metricconverter">
        <w:smartTagPr>
          <w:attr w:name="ProductID" w:val="1980 г"/>
        </w:smartTagPr>
        <w:r w:rsidRPr="002A5FD5">
          <w:rPr>
            <w:rFonts w:ascii="Times New Roman" w:hAnsi="Times New Roman" w:cs="Times New Roman"/>
          </w:rPr>
          <w:t>1980 г</w:t>
        </w:r>
      </w:smartTag>
      <w:r w:rsidRPr="002A5FD5">
        <w:rPr>
          <w:rFonts w:ascii="Times New Roman" w:hAnsi="Times New Roman" w:cs="Times New Roman"/>
        </w:rPr>
        <w:t xml:space="preserve">. (Россия участвует). Гаагская конвенция о праве, применимом к договорам международной купли-продажи товаров, </w:t>
      </w:r>
      <w:smartTag w:uri="urn:schemas-microsoft-com:office:smarttags" w:element="metricconverter">
        <w:smartTagPr>
          <w:attr w:name="ProductID" w:val="1986 г"/>
        </w:smartTagPr>
        <w:r w:rsidRPr="002A5FD5">
          <w:rPr>
            <w:rFonts w:ascii="Times New Roman" w:hAnsi="Times New Roman" w:cs="Times New Roman"/>
          </w:rPr>
          <w:t>1986 г</w:t>
        </w:r>
      </w:smartTag>
      <w:r w:rsidRPr="002A5FD5">
        <w:rPr>
          <w:rFonts w:ascii="Times New Roman" w:hAnsi="Times New Roman" w:cs="Times New Roman"/>
        </w:rPr>
        <w:t>. (в силу не вступила) и др.).</w:t>
      </w:r>
    </w:p>
    <w:p w:rsidR="00205553" w:rsidRPr="002A5FD5" w:rsidRDefault="00205553" w:rsidP="005F05BB">
      <w:pPr>
        <w:pStyle w:val="a4"/>
        <w:ind w:left="0" w:right="0" w:firstLine="284"/>
        <w:rPr>
          <w:sz w:val="20"/>
        </w:rPr>
      </w:pPr>
      <w:r w:rsidRPr="002A5FD5">
        <w:rPr>
          <w:sz w:val="20"/>
        </w:rPr>
        <w:t xml:space="preserve">Большую роль в международных экономических отношениях играют документы международных неправительственных организаций, например, Международной торговой палаты. В числе таких документов можно назвать: Унифицированные правила по инкассо </w:t>
      </w:r>
      <w:smartTag w:uri="urn:schemas-microsoft-com:office:smarttags" w:element="metricconverter">
        <w:smartTagPr>
          <w:attr w:name="ProductID" w:val="1978 г"/>
        </w:smartTagPr>
        <w:r w:rsidRPr="002A5FD5">
          <w:rPr>
            <w:sz w:val="20"/>
          </w:rPr>
          <w:t>1978 г</w:t>
        </w:r>
      </w:smartTag>
      <w:r w:rsidRPr="002A5FD5">
        <w:rPr>
          <w:sz w:val="20"/>
        </w:rPr>
        <w:t xml:space="preserve">., Правила Инкотермс </w:t>
      </w:r>
      <w:smartTag w:uri="urn:schemas-microsoft-com:office:smarttags" w:element="metricconverter">
        <w:smartTagPr>
          <w:attr w:name="ProductID" w:val="1990 г"/>
        </w:smartTagPr>
        <w:r w:rsidRPr="002A5FD5">
          <w:rPr>
            <w:sz w:val="20"/>
          </w:rPr>
          <w:t>1990 г</w:t>
        </w:r>
      </w:smartTag>
      <w:r w:rsidRPr="002A5FD5">
        <w:rPr>
          <w:sz w:val="20"/>
        </w:rPr>
        <w:t xml:space="preserve">., Унифицированные правила и обычаи для документарных аккредитивов </w:t>
      </w:r>
      <w:smartTag w:uri="urn:schemas-microsoft-com:office:smarttags" w:element="metricconverter">
        <w:smartTagPr>
          <w:attr w:name="ProductID" w:val="1994 г"/>
        </w:smartTagPr>
        <w:r w:rsidRPr="002A5FD5">
          <w:rPr>
            <w:sz w:val="20"/>
          </w:rPr>
          <w:t>1994 г</w:t>
        </w:r>
      </w:smartTag>
      <w:r w:rsidRPr="002A5FD5">
        <w:rPr>
          <w:sz w:val="20"/>
        </w:rPr>
        <w:t>. и т.д. Имея характер рекомендаций, указанные документы становятся обязательными для участников внешнеэкономических отношений в случае прямого указания на это в национальном законодательстве и/или в контракте.</w:t>
      </w:r>
    </w:p>
    <w:p w:rsidR="00205553" w:rsidRPr="002A5FD5" w:rsidRDefault="00205553" w:rsidP="005F05BB">
      <w:pPr>
        <w:pStyle w:val="a4"/>
        <w:ind w:left="0" w:right="0" w:firstLine="284"/>
        <w:rPr>
          <w:sz w:val="20"/>
        </w:rPr>
      </w:pPr>
    </w:p>
    <w:p w:rsidR="00AC4A37" w:rsidRPr="00D002E5" w:rsidRDefault="00AC4A37" w:rsidP="005F05BB">
      <w:pPr>
        <w:pStyle w:val="a4"/>
        <w:numPr>
          <w:ilvl w:val="0"/>
          <w:numId w:val="1"/>
        </w:numPr>
        <w:tabs>
          <w:tab w:val="clear" w:pos="-207"/>
          <w:tab w:val="num" w:pos="426"/>
        </w:tabs>
        <w:ind w:left="0" w:right="0" w:firstLine="284"/>
        <w:rPr>
          <w:b/>
          <w:sz w:val="20"/>
          <w:u w:val="single"/>
        </w:rPr>
      </w:pPr>
      <w:r w:rsidRPr="00D002E5">
        <w:rPr>
          <w:b/>
          <w:sz w:val="20"/>
          <w:u w:val="single"/>
        </w:rPr>
        <w:t>Международные финансовые организации (МВФ, группа Всемирного банка).</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Международные экономические организации</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Важную роль в регламентации экономических отношений играют международные организации, как универсальные (учреждения ООН), так и региональные (Европейская конференция министров транспорта, Черномор-ское экономическое сотрудничество) и двусторонние организации (смешанные комиссии и пр.).</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 xml:space="preserve">Конференция ООН по торговле и развитию (ЮНКТАД) была создана в </w:t>
      </w:r>
      <w:smartTag w:uri="urn:schemas-microsoft-com:office:smarttags" w:element="metricconverter">
        <w:smartTagPr>
          <w:attr w:name="ProductID" w:val="1964 г"/>
        </w:smartTagPr>
        <w:r w:rsidRPr="002A5FD5">
          <w:rPr>
            <w:rFonts w:ascii="Times New Roman" w:hAnsi="Times New Roman" w:cs="Times New Roman"/>
          </w:rPr>
          <w:t>1964 г</w:t>
        </w:r>
      </w:smartTag>
      <w:r w:rsidRPr="002A5FD5">
        <w:rPr>
          <w:rFonts w:ascii="Times New Roman" w:hAnsi="Times New Roman" w:cs="Times New Roman"/>
        </w:rPr>
        <w:t>. в качестве органа Генеральной Ассамблеи ООН. В задачи ЮНКТАД входит: поощрение международной торговли; координация принятия многосторонних документов в области торговли и т.д.</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 xml:space="preserve">Международное агентство по инвестиционным гарантиям (МАИГ) учреждено в </w:t>
      </w:r>
      <w:smartTag w:uri="urn:schemas-microsoft-com:office:smarttags" w:element="metricconverter">
        <w:smartTagPr>
          <w:attr w:name="ProductID" w:val="1988 г"/>
        </w:smartTagPr>
        <w:r w:rsidRPr="002A5FD5">
          <w:rPr>
            <w:rFonts w:ascii="Times New Roman" w:hAnsi="Times New Roman" w:cs="Times New Roman"/>
          </w:rPr>
          <w:t>1988 г</w:t>
        </w:r>
      </w:smartTag>
      <w:r w:rsidRPr="002A5FD5">
        <w:rPr>
          <w:rFonts w:ascii="Times New Roman" w:hAnsi="Times New Roman" w:cs="Times New Roman"/>
        </w:rPr>
        <w:t>. в качестве дочерней организации МБРР и входит в систему ООН. Задачами МАИГ являются: поощрение иностранных инвести-ций, предоставление гарантий, включая страхование рисков инвестиций в государства — члены МАИГ.</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 xml:space="preserve">Европейский банк реконструкции и развития (ЕБРР) создан в </w:t>
      </w:r>
      <w:smartTag w:uri="urn:schemas-microsoft-com:office:smarttags" w:element="metricconverter">
        <w:smartTagPr>
          <w:attr w:name="ProductID" w:val="1990 г"/>
        </w:smartTagPr>
        <w:r w:rsidRPr="002A5FD5">
          <w:rPr>
            <w:rFonts w:ascii="Times New Roman" w:hAnsi="Times New Roman" w:cs="Times New Roman"/>
          </w:rPr>
          <w:t>1990 г</w:t>
        </w:r>
      </w:smartTag>
      <w:r w:rsidRPr="002A5FD5">
        <w:rPr>
          <w:rFonts w:ascii="Times New Roman" w:hAnsi="Times New Roman" w:cs="Times New Roman"/>
        </w:rPr>
        <w:t>. Членами Банка могут быть как европейские организации, так и неевропейские страны — члены МВФ, а также Европейский Союз. Капитал ЕБРР состоит из взносов государств-членов. Цели ЕБРР: поддержка экономического развития стран Европы; оказание помощи в проведении экономических реформ и др.</w:t>
      </w:r>
    </w:p>
    <w:p w:rsidR="00205553" w:rsidRPr="002A5FD5" w:rsidRDefault="00205553" w:rsidP="005F05BB">
      <w:pPr>
        <w:pStyle w:val="a5"/>
        <w:ind w:firstLine="284"/>
        <w:rPr>
          <w:rFonts w:ascii="Times New Roman" w:hAnsi="Times New Roman" w:cs="Times New Roman"/>
        </w:rPr>
      </w:pPr>
      <w:r w:rsidRPr="002A5FD5">
        <w:rPr>
          <w:rFonts w:ascii="Times New Roman" w:hAnsi="Times New Roman" w:cs="Times New Roman"/>
        </w:rPr>
        <w:t>Можно также различать международные организации общего характера, преследующие, помимо экономических, политические, оборонительные и др. цели (Европейский Союз, СНГ и т.п.), и специализированные экономические организации, регулирующие отдельные аспекты межгосударственного сотрудничества (Европейский патентный союз, международные организации по нефти, сахару, каучуку, кофе и т.д.).</w:t>
      </w:r>
    </w:p>
    <w:p w:rsidR="00205553" w:rsidRPr="002A5FD5" w:rsidRDefault="00205553" w:rsidP="005F05BB">
      <w:pPr>
        <w:pStyle w:val="a4"/>
        <w:ind w:left="0" w:right="0" w:firstLine="284"/>
        <w:rPr>
          <w:sz w:val="20"/>
        </w:rPr>
      </w:pPr>
      <w:r w:rsidRPr="002A5FD5">
        <w:rPr>
          <w:sz w:val="20"/>
        </w:rPr>
        <w:t xml:space="preserve">Европейская конференция министров транспорта создана в </w:t>
      </w:r>
      <w:smartTag w:uri="urn:schemas-microsoft-com:office:smarttags" w:element="metricconverter">
        <w:smartTagPr>
          <w:attr w:name="ProductID" w:val="1953 г"/>
        </w:smartTagPr>
        <w:r w:rsidRPr="002A5FD5">
          <w:rPr>
            <w:sz w:val="20"/>
          </w:rPr>
          <w:t>1953 г</w:t>
        </w:r>
      </w:smartTag>
      <w:r w:rsidRPr="002A5FD5">
        <w:rPr>
          <w:sz w:val="20"/>
        </w:rPr>
        <w:t>. в целях координации деятельности европейских государств в сфере транспорта, гармонизации развития национальных транспортных систем. Конференция разрабатывает рекомендации и резолюции, предлагаемые впоследствии участвующим государствам.</w:t>
      </w:r>
    </w:p>
    <w:p w:rsidR="00205553" w:rsidRPr="002A5FD5" w:rsidRDefault="00205553" w:rsidP="005F05BB">
      <w:pPr>
        <w:pStyle w:val="a4"/>
        <w:ind w:left="0" w:right="0" w:firstLine="284"/>
        <w:rPr>
          <w:sz w:val="20"/>
        </w:rPr>
      </w:pPr>
    </w:p>
    <w:p w:rsidR="00AC4A37" w:rsidRPr="00D002E5" w:rsidRDefault="00AC4A37" w:rsidP="005F05BB">
      <w:pPr>
        <w:pStyle w:val="a4"/>
        <w:numPr>
          <w:ilvl w:val="0"/>
          <w:numId w:val="1"/>
        </w:numPr>
        <w:tabs>
          <w:tab w:val="clear" w:pos="-207"/>
          <w:tab w:val="num" w:pos="426"/>
        </w:tabs>
        <w:ind w:left="0" w:right="0" w:firstLine="284"/>
        <w:rPr>
          <w:b/>
          <w:sz w:val="20"/>
          <w:u w:val="single"/>
        </w:rPr>
      </w:pPr>
      <w:r w:rsidRPr="00D002E5">
        <w:rPr>
          <w:b/>
          <w:sz w:val="20"/>
          <w:u w:val="single"/>
        </w:rPr>
        <w:t>Всемирная торговая организация (ВТО).</w:t>
      </w:r>
    </w:p>
    <w:p w:rsidR="00A72555" w:rsidRPr="002A5FD5" w:rsidRDefault="00A72555" w:rsidP="005F05BB">
      <w:pPr>
        <w:pStyle w:val="a5"/>
        <w:ind w:firstLine="284"/>
        <w:rPr>
          <w:rFonts w:ascii="Times New Roman" w:hAnsi="Times New Roman" w:cs="Times New Roman"/>
        </w:rPr>
      </w:pPr>
      <w:r w:rsidRPr="002A5FD5">
        <w:rPr>
          <w:rFonts w:ascii="Times New Roman" w:hAnsi="Times New Roman" w:cs="Times New Roman"/>
        </w:rPr>
        <w:t xml:space="preserve">В </w:t>
      </w:r>
      <w:smartTag w:uri="urn:schemas-microsoft-com:office:smarttags" w:element="metricconverter">
        <w:smartTagPr>
          <w:attr w:name="ProductID" w:val="1994 г"/>
        </w:smartTagPr>
        <w:r w:rsidRPr="002A5FD5">
          <w:rPr>
            <w:rFonts w:ascii="Times New Roman" w:hAnsi="Times New Roman" w:cs="Times New Roman"/>
          </w:rPr>
          <w:t>1994 г</w:t>
        </w:r>
      </w:smartTag>
      <w:r w:rsidRPr="002A5FD5">
        <w:rPr>
          <w:rFonts w:ascii="Times New Roman" w:hAnsi="Times New Roman" w:cs="Times New Roman"/>
        </w:rPr>
        <w:t>. было подписано соглашение, предусматривающее создание на базе ГАТТ Всемирной торговой организации (ВТО).</w:t>
      </w:r>
    </w:p>
    <w:p w:rsidR="00A72555" w:rsidRPr="002A5FD5" w:rsidRDefault="00A72555" w:rsidP="005F05BB">
      <w:pPr>
        <w:pStyle w:val="a5"/>
        <w:ind w:firstLine="284"/>
        <w:rPr>
          <w:rFonts w:ascii="Times New Roman" w:hAnsi="Times New Roman" w:cs="Times New Roman"/>
        </w:rPr>
      </w:pPr>
      <w:r w:rsidRPr="002A5FD5">
        <w:rPr>
          <w:rFonts w:ascii="Times New Roman" w:hAnsi="Times New Roman" w:cs="Times New Roman"/>
        </w:rPr>
        <w:t>Основная цель ВТО — содействие экономическому сотрудничеству государств в интересах повышения жизненного уровня путем обеспечения полной занятости, роста производства и торгового обмена товарами и услугами, оптимального использования источников сырья с целью обеспечения долгосрочного развития, охраны окружающей среды.</w:t>
      </w:r>
    </w:p>
    <w:p w:rsidR="00A72555" w:rsidRPr="002A5FD5" w:rsidRDefault="00A72555" w:rsidP="005F05BB">
      <w:pPr>
        <w:pStyle w:val="a5"/>
        <w:ind w:firstLine="284"/>
        <w:rPr>
          <w:rFonts w:ascii="Times New Roman" w:hAnsi="Times New Roman" w:cs="Times New Roman"/>
        </w:rPr>
      </w:pPr>
      <w:r w:rsidRPr="002A5FD5">
        <w:rPr>
          <w:rFonts w:ascii="Times New Roman" w:hAnsi="Times New Roman" w:cs="Times New Roman"/>
        </w:rPr>
        <w:t>Высшим органом ВТО является Конференция министров, состоящая из представителей всех государств-членов. Созывается раз в два года; создает вспомогательные органы; решения принимаются консенсусом. Исполнительный орган — Генеральный совет, в ведении которого находятся Орган по решению споров, Орган по торговой политике, различные комитеты. Организационной деятельностью занимается Секретариат ВТО.</w:t>
      </w:r>
    </w:p>
    <w:p w:rsidR="00A72555" w:rsidRPr="002A5FD5" w:rsidRDefault="00A72555" w:rsidP="005F05BB">
      <w:pPr>
        <w:pStyle w:val="a5"/>
        <w:ind w:firstLine="284"/>
        <w:rPr>
          <w:rFonts w:ascii="Times New Roman" w:hAnsi="Times New Roman" w:cs="Times New Roman"/>
        </w:rPr>
      </w:pPr>
      <w:r w:rsidRPr="002A5FD5">
        <w:rPr>
          <w:rFonts w:ascii="Times New Roman" w:hAnsi="Times New Roman" w:cs="Times New Roman"/>
        </w:rPr>
        <w:t xml:space="preserve">Совет таможенного сотрудничества (СТС) был образован в соответствии с Конвенцией о создании Совета таможенного сотрудничества </w:t>
      </w:r>
      <w:smartTag w:uri="urn:schemas-microsoft-com:office:smarttags" w:element="metricconverter">
        <w:smartTagPr>
          <w:attr w:name="ProductID" w:val="1950 г"/>
        </w:smartTagPr>
        <w:r w:rsidRPr="002A5FD5">
          <w:rPr>
            <w:rFonts w:ascii="Times New Roman" w:hAnsi="Times New Roman" w:cs="Times New Roman"/>
          </w:rPr>
          <w:t>1950 г</w:t>
        </w:r>
      </w:smartTag>
      <w:r w:rsidRPr="002A5FD5">
        <w:rPr>
          <w:rFonts w:ascii="Times New Roman" w:hAnsi="Times New Roman" w:cs="Times New Roman"/>
        </w:rPr>
        <w:t>. (Россия участвует). Цели СТС: исследование вопросов взаимодействия национальных таможенных систем; обеспечение более тесного сотрудничества государств — участников Конвенции, обмен информацией о таможенных процедурах и таможенном регулировании; унификация таможенного законодательства стран-участниц; разработка рекомендаций и проектов конвенций по таможенным вопросам.</w:t>
      </w:r>
    </w:p>
    <w:p w:rsidR="00A72555" w:rsidRPr="002A5FD5" w:rsidRDefault="00A72555" w:rsidP="005F05BB">
      <w:pPr>
        <w:pStyle w:val="a4"/>
        <w:ind w:left="0" w:right="0" w:firstLine="284"/>
        <w:rPr>
          <w:sz w:val="20"/>
        </w:rPr>
      </w:pPr>
    </w:p>
    <w:p w:rsidR="00A72555" w:rsidRPr="002A5FD5" w:rsidRDefault="00A72555" w:rsidP="005F05BB">
      <w:pPr>
        <w:pStyle w:val="a4"/>
        <w:ind w:left="0" w:right="0" w:firstLine="284"/>
        <w:rPr>
          <w:sz w:val="20"/>
        </w:rPr>
      </w:pPr>
    </w:p>
    <w:p w:rsidR="00EF19F6" w:rsidRPr="002A5FD5" w:rsidRDefault="00EF19F6" w:rsidP="005F05BB">
      <w:pPr>
        <w:pStyle w:val="a4"/>
        <w:numPr>
          <w:ilvl w:val="0"/>
          <w:numId w:val="1"/>
        </w:numPr>
        <w:tabs>
          <w:tab w:val="clear" w:pos="-207"/>
          <w:tab w:val="num" w:pos="426"/>
        </w:tabs>
        <w:ind w:left="0" w:right="0" w:firstLine="284"/>
        <w:rPr>
          <w:sz w:val="20"/>
        </w:rPr>
      </w:pPr>
      <w:r w:rsidRPr="002A5FD5">
        <w:rPr>
          <w:sz w:val="20"/>
        </w:rPr>
        <w:t>Соотношение международного и внутригосударственного права. Концепция примата международного права и ее закрепление в законодательстве Республики Беларусь.</w:t>
      </w:r>
    </w:p>
    <w:p w:rsidR="00EF19F6" w:rsidRPr="002A5FD5" w:rsidRDefault="00EF19F6" w:rsidP="005F05BB">
      <w:pPr>
        <w:pStyle w:val="a4"/>
        <w:numPr>
          <w:ilvl w:val="0"/>
          <w:numId w:val="1"/>
        </w:numPr>
        <w:tabs>
          <w:tab w:val="clear" w:pos="-207"/>
          <w:tab w:val="num" w:pos="426"/>
        </w:tabs>
        <w:ind w:left="0" w:right="0" w:firstLine="284"/>
        <w:rPr>
          <w:sz w:val="20"/>
        </w:rPr>
      </w:pPr>
      <w:r w:rsidRPr="002A5FD5">
        <w:rPr>
          <w:sz w:val="20"/>
        </w:rPr>
        <w:t>Понятие и способы реализации (имплементации) норм международного права во внутригосударственное право.</w:t>
      </w:r>
    </w:p>
    <w:p w:rsidR="00EF19F6" w:rsidRPr="002A5FD5" w:rsidRDefault="00EF19F6" w:rsidP="005F05BB">
      <w:pPr>
        <w:pStyle w:val="a4"/>
        <w:numPr>
          <w:ilvl w:val="0"/>
          <w:numId w:val="1"/>
        </w:numPr>
        <w:tabs>
          <w:tab w:val="clear" w:pos="-207"/>
          <w:tab w:val="num" w:pos="426"/>
        </w:tabs>
        <w:ind w:left="0" w:right="0" w:firstLine="284"/>
        <w:rPr>
          <w:sz w:val="20"/>
        </w:rPr>
      </w:pPr>
      <w:r w:rsidRPr="002A5FD5">
        <w:rPr>
          <w:sz w:val="20"/>
        </w:rPr>
        <w:t>Конституционный и законодательный механизм имплементации норм международного права в Республике Беларусь.</w:t>
      </w:r>
      <w:bookmarkStart w:id="0" w:name="_GoBack"/>
      <w:bookmarkEnd w:id="0"/>
    </w:p>
    <w:sectPr w:rsidR="00EF19F6" w:rsidRPr="002A5FD5" w:rsidSect="002E4857">
      <w:pgSz w:w="11906" w:h="16838"/>
      <w:pgMar w:top="284" w:right="567" w:bottom="284" w:left="56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282897A"/>
    <w:lvl w:ilvl="0">
      <w:numFmt w:val="bullet"/>
      <w:lvlText w:val="*"/>
      <w:lvlJc w:val="left"/>
    </w:lvl>
  </w:abstractNum>
  <w:abstractNum w:abstractNumId="1">
    <w:nsid w:val="02A771E0"/>
    <w:multiLevelType w:val="singleLevel"/>
    <w:tmpl w:val="E83608F8"/>
    <w:lvl w:ilvl="0">
      <w:start w:val="7"/>
      <w:numFmt w:val="decimal"/>
      <w:lvlText w:val="%1."/>
      <w:legacy w:legacy="1" w:legacySpace="0" w:legacyIndent="235"/>
      <w:lvlJc w:val="left"/>
      <w:rPr>
        <w:rFonts w:ascii="Times New Roman" w:hAnsi="Times New Roman" w:cs="Times New Roman" w:hint="default"/>
      </w:rPr>
    </w:lvl>
  </w:abstractNum>
  <w:abstractNum w:abstractNumId="2">
    <w:nsid w:val="0C1069F8"/>
    <w:multiLevelType w:val="hybridMultilevel"/>
    <w:tmpl w:val="28AA76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C9267A4"/>
    <w:multiLevelType w:val="singleLevel"/>
    <w:tmpl w:val="B0928260"/>
    <w:lvl w:ilvl="0">
      <w:start w:val="1"/>
      <w:numFmt w:val="decimal"/>
      <w:lvlText w:val="%1."/>
      <w:lvlJc w:val="left"/>
      <w:pPr>
        <w:tabs>
          <w:tab w:val="num" w:pos="-207"/>
        </w:tabs>
        <w:ind w:left="-207" w:hanging="360"/>
      </w:pPr>
      <w:rPr>
        <w:rFonts w:hint="default"/>
      </w:rPr>
    </w:lvl>
  </w:abstractNum>
  <w:abstractNum w:abstractNumId="4">
    <w:nsid w:val="18454DD3"/>
    <w:multiLevelType w:val="hybridMultilevel"/>
    <w:tmpl w:val="E7705A6C"/>
    <w:lvl w:ilvl="0" w:tplc="357A0362">
      <w:start w:val="1"/>
      <w:numFmt w:val="decimal"/>
      <w:lvlText w:val="%1)"/>
      <w:lvlJc w:val="left"/>
      <w:pPr>
        <w:tabs>
          <w:tab w:val="num" w:pos="1429"/>
        </w:tabs>
        <w:ind w:left="1429" w:hanging="360"/>
      </w:pPr>
      <w:rPr>
        <w:b w:val="0"/>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1A3F228C"/>
    <w:multiLevelType w:val="hybridMultilevel"/>
    <w:tmpl w:val="4F8C1A66"/>
    <w:lvl w:ilvl="0" w:tplc="28BAEC48">
      <w:start w:val="1"/>
      <w:numFmt w:val="decimal"/>
      <w:lvlText w:val="%1."/>
      <w:lvlJc w:val="left"/>
      <w:pPr>
        <w:tabs>
          <w:tab w:val="num" w:pos="-207"/>
        </w:tabs>
        <w:ind w:left="-207" w:hanging="360"/>
      </w:pPr>
      <w:rPr>
        <w:rFonts w:hint="default"/>
      </w:rPr>
    </w:lvl>
    <w:lvl w:ilvl="1" w:tplc="04190019" w:tentative="1">
      <w:start w:val="1"/>
      <w:numFmt w:val="lowerLetter"/>
      <w:lvlText w:val="%2."/>
      <w:lvlJc w:val="left"/>
      <w:pPr>
        <w:tabs>
          <w:tab w:val="num" w:pos="513"/>
        </w:tabs>
        <w:ind w:left="513" w:hanging="360"/>
      </w:pPr>
    </w:lvl>
    <w:lvl w:ilvl="2" w:tplc="0419001B" w:tentative="1">
      <w:start w:val="1"/>
      <w:numFmt w:val="lowerRoman"/>
      <w:lvlText w:val="%3."/>
      <w:lvlJc w:val="right"/>
      <w:pPr>
        <w:tabs>
          <w:tab w:val="num" w:pos="1233"/>
        </w:tabs>
        <w:ind w:left="1233" w:hanging="180"/>
      </w:pPr>
    </w:lvl>
    <w:lvl w:ilvl="3" w:tplc="0419000F" w:tentative="1">
      <w:start w:val="1"/>
      <w:numFmt w:val="decimal"/>
      <w:lvlText w:val="%4."/>
      <w:lvlJc w:val="left"/>
      <w:pPr>
        <w:tabs>
          <w:tab w:val="num" w:pos="1953"/>
        </w:tabs>
        <w:ind w:left="1953" w:hanging="360"/>
      </w:pPr>
    </w:lvl>
    <w:lvl w:ilvl="4" w:tplc="04190019" w:tentative="1">
      <w:start w:val="1"/>
      <w:numFmt w:val="lowerLetter"/>
      <w:lvlText w:val="%5."/>
      <w:lvlJc w:val="left"/>
      <w:pPr>
        <w:tabs>
          <w:tab w:val="num" w:pos="2673"/>
        </w:tabs>
        <w:ind w:left="2673" w:hanging="360"/>
      </w:pPr>
    </w:lvl>
    <w:lvl w:ilvl="5" w:tplc="0419001B" w:tentative="1">
      <w:start w:val="1"/>
      <w:numFmt w:val="lowerRoman"/>
      <w:lvlText w:val="%6."/>
      <w:lvlJc w:val="right"/>
      <w:pPr>
        <w:tabs>
          <w:tab w:val="num" w:pos="3393"/>
        </w:tabs>
        <w:ind w:left="3393" w:hanging="180"/>
      </w:pPr>
    </w:lvl>
    <w:lvl w:ilvl="6" w:tplc="0419000F" w:tentative="1">
      <w:start w:val="1"/>
      <w:numFmt w:val="decimal"/>
      <w:lvlText w:val="%7."/>
      <w:lvlJc w:val="left"/>
      <w:pPr>
        <w:tabs>
          <w:tab w:val="num" w:pos="4113"/>
        </w:tabs>
        <w:ind w:left="4113" w:hanging="360"/>
      </w:pPr>
    </w:lvl>
    <w:lvl w:ilvl="7" w:tplc="04190019" w:tentative="1">
      <w:start w:val="1"/>
      <w:numFmt w:val="lowerLetter"/>
      <w:lvlText w:val="%8."/>
      <w:lvlJc w:val="left"/>
      <w:pPr>
        <w:tabs>
          <w:tab w:val="num" w:pos="4833"/>
        </w:tabs>
        <w:ind w:left="4833" w:hanging="360"/>
      </w:pPr>
    </w:lvl>
    <w:lvl w:ilvl="8" w:tplc="0419001B" w:tentative="1">
      <w:start w:val="1"/>
      <w:numFmt w:val="lowerRoman"/>
      <w:lvlText w:val="%9."/>
      <w:lvlJc w:val="right"/>
      <w:pPr>
        <w:tabs>
          <w:tab w:val="num" w:pos="5553"/>
        </w:tabs>
        <w:ind w:left="5553" w:hanging="180"/>
      </w:pPr>
    </w:lvl>
  </w:abstractNum>
  <w:abstractNum w:abstractNumId="6">
    <w:nsid w:val="2B824330"/>
    <w:multiLevelType w:val="singleLevel"/>
    <w:tmpl w:val="B3E2562A"/>
    <w:lvl w:ilvl="0">
      <w:start w:val="1"/>
      <w:numFmt w:val="decimal"/>
      <w:lvlText w:val="%1."/>
      <w:legacy w:legacy="1" w:legacySpace="0" w:legacyIndent="221"/>
      <w:lvlJc w:val="left"/>
      <w:rPr>
        <w:rFonts w:ascii="Times New Roman" w:hAnsi="Times New Roman" w:cs="Times New Roman" w:hint="default"/>
      </w:rPr>
    </w:lvl>
  </w:abstractNum>
  <w:abstractNum w:abstractNumId="7">
    <w:nsid w:val="36BC7819"/>
    <w:multiLevelType w:val="singleLevel"/>
    <w:tmpl w:val="3754FE98"/>
    <w:lvl w:ilvl="0">
      <w:start w:val="1"/>
      <w:numFmt w:val="decimal"/>
      <w:lvlText w:val="%1)"/>
      <w:legacy w:legacy="1" w:legacySpace="0" w:legacyIndent="250"/>
      <w:lvlJc w:val="left"/>
      <w:rPr>
        <w:rFonts w:ascii="Times New Roman" w:hAnsi="Times New Roman" w:cs="Times New Roman" w:hint="default"/>
      </w:rPr>
    </w:lvl>
  </w:abstractNum>
  <w:abstractNum w:abstractNumId="8">
    <w:nsid w:val="3F45055C"/>
    <w:multiLevelType w:val="singleLevel"/>
    <w:tmpl w:val="9E42E324"/>
    <w:lvl w:ilvl="0">
      <w:start w:val="10"/>
      <w:numFmt w:val="decimal"/>
      <w:lvlText w:val="%1."/>
      <w:legacy w:legacy="1" w:legacySpace="0" w:legacyIndent="308"/>
      <w:lvlJc w:val="left"/>
      <w:rPr>
        <w:rFonts w:ascii="Times New Roman" w:hAnsi="Times New Roman" w:cs="Times New Roman" w:hint="default"/>
      </w:rPr>
    </w:lvl>
  </w:abstractNum>
  <w:abstractNum w:abstractNumId="9">
    <w:nsid w:val="48D271B4"/>
    <w:multiLevelType w:val="hybridMultilevel"/>
    <w:tmpl w:val="AF3E7364"/>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0">
    <w:nsid w:val="52DA4461"/>
    <w:multiLevelType w:val="singleLevel"/>
    <w:tmpl w:val="06985514"/>
    <w:lvl w:ilvl="0">
      <w:start w:val="1"/>
      <w:numFmt w:val="decimal"/>
      <w:lvlText w:val="%1)"/>
      <w:legacy w:legacy="1" w:legacySpace="0" w:legacyIndent="259"/>
      <w:lvlJc w:val="left"/>
      <w:rPr>
        <w:rFonts w:ascii="Times New Roman" w:hAnsi="Times New Roman" w:cs="Times New Roman" w:hint="default"/>
      </w:rPr>
    </w:lvl>
  </w:abstractNum>
  <w:abstractNum w:abstractNumId="11">
    <w:nsid w:val="6D2E3AC0"/>
    <w:multiLevelType w:val="singleLevel"/>
    <w:tmpl w:val="0F2A3130"/>
    <w:lvl w:ilvl="0">
      <w:start w:val="2"/>
      <w:numFmt w:val="decimal"/>
      <w:lvlText w:val="%1."/>
      <w:legacy w:legacy="1" w:legacySpace="0" w:legacyIndent="221"/>
      <w:lvlJc w:val="left"/>
      <w:rPr>
        <w:rFonts w:ascii="Times New Roman" w:hAnsi="Times New Roman" w:cs="Times New Roman" w:hint="default"/>
      </w:rPr>
    </w:lvl>
  </w:abstractNum>
  <w:num w:numId="1">
    <w:abstractNumId w:val="3"/>
  </w:num>
  <w:num w:numId="2">
    <w:abstractNumId w:val="5"/>
  </w:num>
  <w:num w:numId="3">
    <w:abstractNumId w:val="4"/>
  </w:num>
  <w:num w:numId="4">
    <w:abstractNumId w:val="7"/>
  </w:num>
  <w:num w:numId="5">
    <w:abstractNumId w:val="11"/>
  </w:num>
  <w:num w:numId="6">
    <w:abstractNumId w:val="6"/>
  </w:num>
  <w:num w:numId="7">
    <w:abstractNumId w:val="1"/>
  </w:num>
  <w:num w:numId="8">
    <w:abstractNumId w:val="8"/>
  </w:num>
  <w:num w:numId="9">
    <w:abstractNumId w:val="0"/>
    <w:lvlOverride w:ilvl="0">
      <w:lvl w:ilvl="0">
        <w:start w:val="65535"/>
        <w:numFmt w:val="bullet"/>
        <w:lvlText w:val="—"/>
        <w:legacy w:legacy="1" w:legacySpace="0" w:legacyIndent="249"/>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250"/>
        <w:lvlJc w:val="left"/>
        <w:rPr>
          <w:rFonts w:ascii="Times New Roman" w:hAnsi="Times New Roman" w:cs="Times New Roman" w:hint="default"/>
        </w:rPr>
      </w:lvl>
    </w:lvlOverride>
  </w:num>
  <w:num w:numId="11">
    <w:abstractNumId w:val="10"/>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2F64"/>
    <w:rsid w:val="00012F64"/>
    <w:rsid w:val="001367DA"/>
    <w:rsid w:val="001947A3"/>
    <w:rsid w:val="001A740D"/>
    <w:rsid w:val="00205553"/>
    <w:rsid w:val="002117CE"/>
    <w:rsid w:val="0025387C"/>
    <w:rsid w:val="002A5FD5"/>
    <w:rsid w:val="002B5573"/>
    <w:rsid w:val="002E4857"/>
    <w:rsid w:val="002E500B"/>
    <w:rsid w:val="002F47AD"/>
    <w:rsid w:val="00300ED1"/>
    <w:rsid w:val="003068EC"/>
    <w:rsid w:val="003D613E"/>
    <w:rsid w:val="003F43ED"/>
    <w:rsid w:val="004B1224"/>
    <w:rsid w:val="004C39C0"/>
    <w:rsid w:val="005021FD"/>
    <w:rsid w:val="00521EDE"/>
    <w:rsid w:val="00577952"/>
    <w:rsid w:val="005866B0"/>
    <w:rsid w:val="005B57DB"/>
    <w:rsid w:val="005C59B6"/>
    <w:rsid w:val="005D0591"/>
    <w:rsid w:val="005F05BB"/>
    <w:rsid w:val="00624B68"/>
    <w:rsid w:val="00670023"/>
    <w:rsid w:val="006729F2"/>
    <w:rsid w:val="007133A6"/>
    <w:rsid w:val="007415DD"/>
    <w:rsid w:val="007474F4"/>
    <w:rsid w:val="007B2AAC"/>
    <w:rsid w:val="007F430E"/>
    <w:rsid w:val="00804EF6"/>
    <w:rsid w:val="00852B98"/>
    <w:rsid w:val="008707E7"/>
    <w:rsid w:val="008A63D0"/>
    <w:rsid w:val="008C721D"/>
    <w:rsid w:val="008E0132"/>
    <w:rsid w:val="009019C9"/>
    <w:rsid w:val="00930610"/>
    <w:rsid w:val="009349F3"/>
    <w:rsid w:val="00974979"/>
    <w:rsid w:val="009A1B8F"/>
    <w:rsid w:val="009A241C"/>
    <w:rsid w:val="009F034B"/>
    <w:rsid w:val="00A247B4"/>
    <w:rsid w:val="00A72555"/>
    <w:rsid w:val="00A97BDF"/>
    <w:rsid w:val="00AC4A37"/>
    <w:rsid w:val="00B30BE3"/>
    <w:rsid w:val="00B820C9"/>
    <w:rsid w:val="00BD46D5"/>
    <w:rsid w:val="00BF65B0"/>
    <w:rsid w:val="00C00D4F"/>
    <w:rsid w:val="00C17952"/>
    <w:rsid w:val="00C41809"/>
    <w:rsid w:val="00C44655"/>
    <w:rsid w:val="00D002E5"/>
    <w:rsid w:val="00E0625C"/>
    <w:rsid w:val="00E84241"/>
    <w:rsid w:val="00E86B7A"/>
    <w:rsid w:val="00EA3E1E"/>
    <w:rsid w:val="00EB633A"/>
    <w:rsid w:val="00EF19F6"/>
    <w:rsid w:val="00F02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FA1B8D1A-FC55-4AD3-8102-EDBCCC89C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720"/>
      <w:jc w:val="center"/>
    </w:pPr>
    <w:rPr>
      <w:b/>
      <w:sz w:val="28"/>
    </w:rPr>
  </w:style>
  <w:style w:type="paragraph" w:styleId="a4">
    <w:name w:val="Block Text"/>
    <w:basedOn w:val="a"/>
    <w:pPr>
      <w:ind w:left="-567" w:right="-1050"/>
      <w:jc w:val="both"/>
    </w:pPr>
    <w:rPr>
      <w:sz w:val="28"/>
    </w:rPr>
  </w:style>
  <w:style w:type="paragraph" w:styleId="a5">
    <w:name w:val="Plain Text"/>
    <w:basedOn w:val="a"/>
    <w:rsid w:val="00A97BDF"/>
    <w:rPr>
      <w:rFonts w:ascii="Courier New" w:hAnsi="Courier New" w:cs="Courier New"/>
    </w:rPr>
  </w:style>
  <w:style w:type="paragraph" w:styleId="a6">
    <w:name w:val="Body Text"/>
    <w:basedOn w:val="a"/>
    <w:rsid w:val="00670023"/>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34630</Words>
  <Characters>197395</Characters>
  <Application>Microsoft Office Word</Application>
  <DocSecurity>0</DocSecurity>
  <Lines>1644</Lines>
  <Paragraphs>463</Paragraphs>
  <ScaleCrop>false</ScaleCrop>
  <HeadingPairs>
    <vt:vector size="2" baseType="variant">
      <vt:variant>
        <vt:lpstr>Название</vt:lpstr>
      </vt:variant>
      <vt:variant>
        <vt:i4>1</vt:i4>
      </vt:variant>
    </vt:vector>
  </HeadingPairs>
  <TitlesOfParts>
    <vt:vector size="1" baseType="lpstr">
      <vt:lpstr>Вопросы к экзамену </vt:lpstr>
    </vt:vector>
  </TitlesOfParts>
  <Company>MHEI</Company>
  <LinksUpToDate>false</LinksUpToDate>
  <CharactersWithSpaces>231562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Вопросы к экзамену </dc:title>
  <dc:subject>международное право</dc:subject>
  <dc:creator>Зыбайло А.И.</dc:creator>
  <cp:keywords/>
  <cp:lastModifiedBy>admin</cp:lastModifiedBy>
  <cp:revision>2</cp:revision>
  <cp:lastPrinted>2006-01-10T16:58:00Z</cp:lastPrinted>
  <dcterms:created xsi:type="dcterms:W3CDTF">2014-04-17T21:01:00Z</dcterms:created>
  <dcterms:modified xsi:type="dcterms:W3CDTF">2014-04-17T21:01:00Z</dcterms:modified>
</cp:coreProperties>
</file>