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684" w:rsidRDefault="00CB3684" w:rsidP="008751CD">
      <w:pPr>
        <w:spacing w:line="360" w:lineRule="auto"/>
        <w:ind w:firstLine="709"/>
        <w:jc w:val="center"/>
        <w:rPr>
          <w:b/>
        </w:rPr>
      </w:pPr>
    </w:p>
    <w:p w:rsidR="001F2EB2" w:rsidRPr="00033CF2" w:rsidRDefault="001F2EB2" w:rsidP="008751CD">
      <w:pPr>
        <w:spacing w:line="360" w:lineRule="auto"/>
        <w:ind w:firstLine="709"/>
        <w:jc w:val="center"/>
        <w:rPr>
          <w:b/>
        </w:rPr>
      </w:pPr>
      <w:r w:rsidRPr="00033CF2">
        <w:rPr>
          <w:b/>
        </w:rPr>
        <w:t>Содержание</w:t>
      </w:r>
    </w:p>
    <w:p w:rsidR="001F2EB2" w:rsidRDefault="001F2EB2" w:rsidP="008751CD">
      <w:pPr>
        <w:spacing w:after="0" w:line="360" w:lineRule="auto"/>
        <w:ind w:firstLine="709"/>
      </w:pPr>
      <w:r>
        <w:t>Введение</w:t>
      </w:r>
    </w:p>
    <w:p w:rsidR="001F2EB2" w:rsidRDefault="001F2EB2" w:rsidP="00502542">
      <w:pPr>
        <w:spacing w:after="0" w:line="360" w:lineRule="auto"/>
      </w:pPr>
      <w:r>
        <w:t>1. Признание человека, его прав и свобод высшей ценностью, как фундамент института конституционных прав и свобод личности в РФ…………………...4</w:t>
      </w:r>
    </w:p>
    <w:p w:rsidR="001F2EB2" w:rsidRDefault="001F2EB2" w:rsidP="00502542">
      <w:pPr>
        <w:spacing w:after="0" w:line="360" w:lineRule="auto"/>
      </w:pPr>
      <w:r>
        <w:t>2. Понятие и классификация конституционных прав и свобод………………..8</w:t>
      </w:r>
    </w:p>
    <w:p w:rsidR="001F2EB2" w:rsidRDefault="001F2EB2" w:rsidP="00502542">
      <w:pPr>
        <w:spacing w:after="0" w:line="360" w:lineRule="auto"/>
      </w:pPr>
      <w:r>
        <w:t>3. Личные права и свободы……………………………………………..……….14</w:t>
      </w:r>
    </w:p>
    <w:p w:rsidR="001F2EB2" w:rsidRDefault="001F2EB2" w:rsidP="008751CD">
      <w:pPr>
        <w:spacing w:after="0" w:line="360" w:lineRule="auto"/>
        <w:ind w:left="567" w:firstLine="709"/>
      </w:pPr>
      <w:r>
        <w:t>§1. Право на жизнь</w:t>
      </w:r>
    </w:p>
    <w:p w:rsidR="001F2EB2" w:rsidRDefault="001F2EB2" w:rsidP="008751CD">
      <w:pPr>
        <w:spacing w:after="0" w:line="360" w:lineRule="auto"/>
        <w:ind w:left="567" w:firstLine="709"/>
      </w:pPr>
      <w:r>
        <w:t>§2. Право на свободу и личную неприкосновенность</w:t>
      </w:r>
    </w:p>
    <w:p w:rsidR="001F2EB2" w:rsidRDefault="001F2EB2" w:rsidP="008751CD">
      <w:pPr>
        <w:spacing w:after="0" w:line="360" w:lineRule="auto"/>
        <w:ind w:left="567" w:firstLine="709"/>
      </w:pPr>
      <w:r>
        <w:t>§3. Право на достоинство личности</w:t>
      </w:r>
    </w:p>
    <w:p w:rsidR="001F2EB2" w:rsidRDefault="001F2EB2" w:rsidP="008751CD">
      <w:pPr>
        <w:spacing w:after="0" w:line="360" w:lineRule="auto"/>
        <w:ind w:left="567" w:firstLine="709"/>
      </w:pPr>
      <w:r>
        <w:t>§4. Право на неприкосновенность частной жизни</w:t>
      </w:r>
    </w:p>
    <w:p w:rsidR="001F2EB2" w:rsidRDefault="001F2EB2" w:rsidP="008751CD">
      <w:pPr>
        <w:spacing w:after="0" w:line="360" w:lineRule="auto"/>
        <w:ind w:left="567" w:firstLine="709"/>
      </w:pPr>
      <w:r>
        <w:t>§5. Право на неприкосновенность жилища</w:t>
      </w:r>
    </w:p>
    <w:p w:rsidR="001F2EB2" w:rsidRDefault="001F2EB2" w:rsidP="008751CD">
      <w:pPr>
        <w:spacing w:after="0" w:line="360" w:lineRule="auto"/>
        <w:ind w:left="567" w:firstLine="709"/>
      </w:pPr>
      <w:r>
        <w:t>§6. Право на национальную и культурную самоидентификацию</w:t>
      </w:r>
    </w:p>
    <w:p w:rsidR="001F2EB2" w:rsidRDefault="001F2EB2" w:rsidP="008751CD">
      <w:pPr>
        <w:spacing w:after="0" w:line="360" w:lineRule="auto"/>
        <w:ind w:left="567" w:firstLine="709"/>
      </w:pPr>
      <w:r>
        <w:t>§7. Свобода совести и свобода мысли</w:t>
      </w:r>
    </w:p>
    <w:p w:rsidR="001F2EB2" w:rsidRDefault="001F2EB2" w:rsidP="008751CD">
      <w:pPr>
        <w:spacing w:after="0" w:line="360" w:lineRule="auto"/>
        <w:ind w:left="567" w:firstLine="709"/>
      </w:pPr>
      <w:r>
        <w:t>§8. Свобода передвижения и выбора местожительства;</w:t>
      </w:r>
    </w:p>
    <w:p w:rsidR="001F2EB2" w:rsidRDefault="001F2EB2" w:rsidP="008751CD">
      <w:pPr>
        <w:spacing w:after="0" w:line="360" w:lineRule="auto"/>
        <w:ind w:left="567" w:firstLine="709"/>
      </w:pPr>
      <w:r>
        <w:t>§9. Свобода выбора национальности и языка общения</w:t>
      </w:r>
    </w:p>
    <w:p w:rsidR="001F2EB2" w:rsidRDefault="001F2EB2" w:rsidP="008751CD">
      <w:pPr>
        <w:spacing w:after="0" w:line="360" w:lineRule="auto"/>
        <w:ind w:left="567" w:firstLine="709"/>
      </w:pPr>
      <w:r>
        <w:t>§10. Право на судебную защиту</w:t>
      </w:r>
    </w:p>
    <w:p w:rsidR="001F2EB2" w:rsidRDefault="001F2EB2" w:rsidP="008751CD">
      <w:pPr>
        <w:spacing w:after="0" w:line="360" w:lineRule="auto"/>
        <w:ind w:left="567" w:firstLine="709"/>
      </w:pPr>
      <w:r>
        <w:t xml:space="preserve">§11.Свобода вероисповедания </w:t>
      </w:r>
    </w:p>
    <w:p w:rsidR="001F2EB2" w:rsidRDefault="001F2EB2" w:rsidP="008751CD">
      <w:pPr>
        <w:spacing w:after="0" w:line="360" w:lineRule="auto"/>
        <w:ind w:left="567" w:firstLine="709"/>
      </w:pPr>
      <w:r>
        <w:t xml:space="preserve">§12. Право частной собственности </w:t>
      </w:r>
    </w:p>
    <w:p w:rsidR="001F2EB2" w:rsidRDefault="001F2EB2" w:rsidP="008751CD">
      <w:pPr>
        <w:spacing w:after="0" w:line="360" w:lineRule="auto"/>
        <w:ind w:firstLine="709"/>
      </w:pPr>
      <w:r>
        <w:t xml:space="preserve">Заключение </w:t>
      </w:r>
    </w:p>
    <w:p w:rsidR="001F2EB2" w:rsidRDefault="001F2EB2" w:rsidP="008751CD">
      <w:pPr>
        <w:spacing w:after="0" w:line="360" w:lineRule="auto"/>
        <w:ind w:firstLine="709"/>
      </w:pPr>
      <w:r>
        <w:t>Список литературы</w:t>
      </w: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jc w:val="center"/>
        <w:rPr>
          <w:b/>
        </w:rPr>
      </w:pPr>
      <w:r w:rsidRPr="001D7D4F">
        <w:rPr>
          <w:b/>
        </w:rPr>
        <w:t>Введение.</w:t>
      </w:r>
    </w:p>
    <w:p w:rsidR="001F2EB2" w:rsidRDefault="001F2EB2" w:rsidP="008751CD">
      <w:pPr>
        <w:spacing w:after="0" w:line="360" w:lineRule="auto"/>
        <w:ind w:firstLine="709"/>
      </w:pPr>
      <w:r>
        <w:t>Права человека — это права, образующие основу правового статуса личности. Они составляют ядро конституционного права правовых государств. Конкретное выражение и объём этих прав в позитивном праве различных государств, как и в различных международно-правовых договорах может отличаться. В международном публичном праве впервые права человека были закреплены Всеобщей декларацией прав человека ООН.</w:t>
      </w:r>
    </w:p>
    <w:p w:rsidR="001F2EB2" w:rsidRDefault="001F2EB2" w:rsidP="008751CD">
      <w:pPr>
        <w:spacing w:after="0" w:line="360" w:lineRule="auto"/>
        <w:ind w:firstLine="709"/>
      </w:pPr>
      <w:r>
        <w:t xml:space="preserve">С пониманием соотношения прав и свобод человека и государственной власти в </w:t>
      </w:r>
      <w:r w:rsidRPr="00211894">
        <w:t xml:space="preserve"> </w:t>
      </w:r>
      <w:r>
        <w:t>определённой мере связаны</w:t>
      </w:r>
      <w:r w:rsidRPr="00211894">
        <w:t xml:space="preserve"> </w:t>
      </w:r>
      <w:r>
        <w:t>и понятия демократии и правового государства.</w:t>
      </w:r>
    </w:p>
    <w:p w:rsidR="001F2EB2" w:rsidRDefault="001F2EB2" w:rsidP="008751CD">
      <w:pPr>
        <w:spacing w:after="0" w:line="360" w:lineRule="auto"/>
        <w:ind w:firstLine="709"/>
      </w:pPr>
      <w:r>
        <w:t>Любой индивид наделён определённой степенью свободы. Однако при реализации своих интересов индивид должен учитывать интересы других индивидов — таких же членов общества как и он. В этом заключается ограничение свободы индивида правом до определенной степени</w:t>
      </w:r>
      <w:r>
        <w:rPr>
          <w:rStyle w:val="a9"/>
        </w:rPr>
        <w:footnoteReference w:id="1"/>
      </w:r>
      <w:r>
        <w:t>.</w:t>
      </w:r>
    </w:p>
    <w:p w:rsidR="001F2EB2" w:rsidRDefault="001F2EB2" w:rsidP="008751CD">
      <w:pPr>
        <w:spacing w:after="0" w:line="360" w:lineRule="auto"/>
        <w:ind w:firstLine="709"/>
      </w:pPr>
      <w:r>
        <w:t>Свобода — это способность и возможность сознательно-волевого выбора индивидом своего поведения. Она предполагает определённую независимость человека от внешних условий и обстоятельств.</w:t>
      </w:r>
    </w:p>
    <w:p w:rsidR="001F2EB2" w:rsidRDefault="001F2EB2" w:rsidP="008751CD">
      <w:pPr>
        <w:spacing w:after="0" w:line="360" w:lineRule="auto"/>
        <w:ind w:firstLine="709"/>
      </w:pPr>
      <w:r>
        <w:t>Право — это всегда частичное ограничение свободы личности необходимое для совместного сосуществования свободных граждан.</w:t>
      </w:r>
    </w:p>
    <w:p w:rsidR="001F2EB2" w:rsidRDefault="001F2EB2" w:rsidP="008751CD">
      <w:pPr>
        <w:spacing w:after="0" w:line="360" w:lineRule="auto"/>
        <w:ind w:firstLine="709"/>
      </w:pPr>
      <w:r>
        <w:t>Категории права существуют в трёх основных видах: неотъемлемые права (базовые), временно-неотъемлемые и полностью отъемлемые.</w:t>
      </w:r>
    </w:p>
    <w:p w:rsidR="001F2EB2" w:rsidRDefault="001F2EB2" w:rsidP="008751CD">
      <w:pPr>
        <w:spacing w:after="0" w:line="360" w:lineRule="auto"/>
        <w:ind w:firstLine="709"/>
      </w:pPr>
      <w:r w:rsidRPr="00211894">
        <w:t>В правовой доктрине по основной сфере проявления в общественных отношениях права человека обычно делятся на личные, политические, социально-экономические и культурные, однако, в значительной степени и такое деление символично.</w:t>
      </w:r>
    </w:p>
    <w:p w:rsidR="001F2EB2" w:rsidRDefault="001F2EB2" w:rsidP="008751CD">
      <w:pPr>
        <w:spacing w:after="0" w:line="360" w:lineRule="auto"/>
        <w:ind w:firstLine="709"/>
      </w:pPr>
      <w:r>
        <w:t xml:space="preserve">В качестве объекта исследования были выбраны личные права и свободы человека и гражданина.  </w:t>
      </w: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rPr>
          <w:b/>
        </w:rPr>
      </w:pPr>
      <w:r w:rsidRPr="00211894">
        <w:rPr>
          <w:b/>
        </w:rPr>
        <w:t>1. Признание человека, его прав и свобод высшей ценностью, как фундамент института конституционных прав и свобод личности в РФ.</w:t>
      </w:r>
    </w:p>
    <w:p w:rsidR="001F2EB2" w:rsidRDefault="001F2EB2" w:rsidP="008751CD">
      <w:pPr>
        <w:spacing w:after="0" w:line="360" w:lineRule="auto"/>
        <w:ind w:firstLine="709"/>
      </w:pPr>
      <w:r>
        <w:t xml:space="preserve">Правовое государство есть организация   и  функционирование публичной (политической) власти, в том числе в ее взаимоотношениях с индивидами, на основе Конституции  и  законов в соответствии с требованиями  права, существенным из которых есть  признание  и гарантирование неотчуждаемых  прав  и  свобод   человека  и гражданина. </w:t>
      </w:r>
    </w:p>
    <w:p w:rsidR="001F2EB2" w:rsidRDefault="001F2EB2" w:rsidP="008751CD">
      <w:pPr>
        <w:spacing w:after="0" w:line="360" w:lineRule="auto"/>
        <w:ind w:firstLine="709"/>
      </w:pPr>
      <w:r>
        <w:t xml:space="preserve">Признание человека, его прав и свобод высшей ценностью общества - принцип конституционного строя, согласно которому признание, соблюдение и защита прав и свобод человека и гражданина составляют главную обязанность (функцию) государственной власти. Соблюдение прав и свобод человека требует от государства, его органов и должностных лиц: </w:t>
      </w:r>
    </w:p>
    <w:p w:rsidR="001F2EB2" w:rsidRDefault="001F2EB2" w:rsidP="008751CD">
      <w:pPr>
        <w:spacing w:after="0" w:line="360" w:lineRule="auto"/>
        <w:ind w:firstLine="709"/>
      </w:pPr>
      <w:r>
        <w:t xml:space="preserve">а) воздерживаться от любых действий, нарушающих или ущемляющих права и свободы; </w:t>
      </w:r>
    </w:p>
    <w:p w:rsidR="001F2EB2" w:rsidRDefault="001F2EB2" w:rsidP="008751CD">
      <w:pPr>
        <w:spacing w:after="0" w:line="360" w:lineRule="auto"/>
        <w:ind w:firstLine="709"/>
      </w:pPr>
      <w:r>
        <w:t xml:space="preserve">б) создавать фактические и юридические условия для реализации прав и свобод. </w:t>
      </w:r>
    </w:p>
    <w:p w:rsidR="001F2EB2" w:rsidRDefault="001F2EB2" w:rsidP="008751CD">
      <w:pPr>
        <w:spacing w:after="0" w:line="360" w:lineRule="auto"/>
        <w:ind w:firstLine="709"/>
      </w:pPr>
      <w:r>
        <w:t xml:space="preserve">Защита прав и свобод человека предполагает деятельность специализированных органов государства по восстановлению нарушенных прав и осуществлению мер, препятствующих их нарушению. </w:t>
      </w:r>
    </w:p>
    <w:p w:rsidR="001F2EB2" w:rsidRDefault="001F2EB2" w:rsidP="008751CD">
      <w:pPr>
        <w:spacing w:after="0" w:line="360" w:lineRule="auto"/>
        <w:ind w:firstLine="709"/>
      </w:pPr>
      <w:r w:rsidRPr="0075325B">
        <w:t>Конституционное государство базируется на народном суверенитете, который составляет одну из его основ. Между тем носитель это</w:t>
      </w:r>
      <w:r>
        <w:t>го</w:t>
      </w:r>
      <w:r w:rsidRPr="0075325B">
        <w:t xml:space="preserve"> суверенитета – народ – состоит из граждан, от которых</w:t>
      </w:r>
      <w:r>
        <w:t>,</w:t>
      </w:r>
      <w:r w:rsidRPr="0075325B">
        <w:t xml:space="preserve"> в конечном счете</w:t>
      </w:r>
      <w:r>
        <w:t>,</w:t>
      </w:r>
      <w:r w:rsidRPr="0075325B">
        <w:t xml:space="preserve"> и исходит вся власть. Вот почему ст. 2 Конституции, закрепляющая отношение государства к человеку и его обязанность признавать, соблюдать и защищать его права и свободы, провозглашает конституционное государство, обосновывая необходимость его существования.</w:t>
      </w:r>
    </w:p>
    <w:p w:rsidR="001F2EB2" w:rsidRDefault="001F2EB2" w:rsidP="008751CD">
      <w:pPr>
        <w:spacing w:after="0" w:line="360" w:lineRule="auto"/>
        <w:ind w:firstLine="709"/>
      </w:pPr>
      <w:r>
        <w:t>Установленные Конституцией принципиальные положения, связанные с отношением государства к человеку, служат предпосылкой решения всех конкретных проблем правового регулирования статуса человека и гражданина в Российской Федерации. Таким образом, признание человека, его прав и свобод высшей ценностью является фундаментальной нормой конституционного строя Российской Федерации, образующей основу не только конституционно организованного общества, но и правовой защиты этого общества от возрождения попыток подавления личности, ущемления ее прав, игнорирования индивидуальных интересов и потребностей людей.</w:t>
      </w:r>
    </w:p>
    <w:p w:rsidR="001F2EB2" w:rsidRDefault="001F2EB2" w:rsidP="008751CD">
      <w:pPr>
        <w:spacing w:after="0" w:line="360" w:lineRule="auto"/>
        <w:ind w:firstLine="709"/>
      </w:pPr>
      <w:r>
        <w:t>Для большинства зафиксированных в Конституции Российской Федерации прав и свобод человека и гражданина характерна более или, менее тесная связь с признанием человека высшей ценностью. В них не просто в той или иной степени отражается это признание, но они вместе с основами конституционного строя России служат защите этих прав и свобод. Принцип признания человека, его прав и свобод высшей ценностью служит достаточно определенным ориентиром и для совершенствования всей системы основных прав и свобод человека и гражданина в условиях развития демократического общества, преодоления на этом пути всякого рода сложностей и эксцессов.</w:t>
      </w:r>
    </w:p>
    <w:p w:rsidR="001F2EB2" w:rsidRDefault="001F2EB2" w:rsidP="008751CD">
      <w:pPr>
        <w:spacing w:after="0" w:line="360" w:lineRule="auto"/>
        <w:ind w:firstLine="709"/>
      </w:pPr>
      <w:r>
        <w:t>В конституционном государстве народ становится демократически конституированным сообществом, которое сознательно ориентируется на защиту человека как высшей ценности и видит в этом свой долг.</w:t>
      </w:r>
    </w:p>
    <w:p w:rsidR="001F2EB2" w:rsidRDefault="001F2EB2" w:rsidP="008751CD">
      <w:pPr>
        <w:spacing w:after="0" w:line="360" w:lineRule="auto"/>
        <w:ind w:firstLine="709"/>
      </w:pPr>
      <w:r>
        <w:t>Такая ориентация народа позволяет избежать последствий, к которым приводило сознательное преувеличение роли коллектива и государства, - господства тоталитаризма. Народ, который не способен или не желает признавать ценность каждого отдельного человека и соответственно этому действовать, не может быть организован в подлинно демократическое общество даже с помощью разного рода юридических инструментов.</w:t>
      </w:r>
    </w:p>
    <w:p w:rsidR="001F2EB2" w:rsidRDefault="001F2EB2" w:rsidP="008751CD">
      <w:pPr>
        <w:spacing w:after="0" w:line="360" w:lineRule="auto"/>
        <w:ind w:firstLine="709"/>
      </w:pPr>
      <w:r>
        <w:t>Таким образом, авторитет любой организации, включая государство, по своей природе вторичен. Нет, и не может быть признания ценности государства или любой другой организация, если при этом не признается высшая ценность человека и гражданина</w:t>
      </w:r>
      <w:r>
        <w:rPr>
          <w:rStyle w:val="a9"/>
        </w:rPr>
        <w:footnoteReference w:id="2"/>
      </w:r>
      <w:r>
        <w:t xml:space="preserve">. </w:t>
      </w:r>
    </w:p>
    <w:p w:rsidR="001F2EB2" w:rsidRDefault="001F2EB2" w:rsidP="008751CD">
      <w:pPr>
        <w:spacing w:after="0" w:line="360" w:lineRule="auto"/>
        <w:ind w:firstLine="709"/>
      </w:pPr>
      <w:r>
        <w:t>Защита человека, его прав и свобод требует от государства активных действий и предоставления ему соответствующих прав на случай возможных нарушений прав и свобод человека в повседневной жизни.</w:t>
      </w:r>
    </w:p>
    <w:p w:rsidR="001F2EB2" w:rsidRDefault="001F2EB2" w:rsidP="008751CD">
      <w:pPr>
        <w:spacing w:after="0" w:line="360" w:lineRule="auto"/>
        <w:ind w:firstLine="709"/>
      </w:pPr>
      <w:r>
        <w:t>Употребляя категорию «человек - высшая ценность» следует иметь в виду всю жизнь человека - от рождения и до самой смерти. Нельзя разграничивать человеческую жизнь на различные периоды, ограничивая в зависимости о наступления одного их них какие-либо конституционные права человека.  Но в ряде случаев этот конституционный принцип следует понимать гораздо шире. Например, ведутся дискуссии о правах плода во чреве матери или о защите чести и достоинства умершего человека.</w:t>
      </w:r>
    </w:p>
    <w:p w:rsidR="001F2EB2" w:rsidRDefault="001F2EB2" w:rsidP="008751CD">
      <w:pPr>
        <w:spacing w:after="0" w:line="360" w:lineRule="auto"/>
        <w:ind w:firstLine="709"/>
      </w:pPr>
      <w:r>
        <w:t>Признание человека, его прав и свобод высшей ценностью касается каждого конкретного человека со всем его внутренним миром. Однако для реализации этого принципа, важное значение имеют социальные функции конкретного человека, его ответственность перед другими людьми, обществом и государством. Только тогда принцип признания человека высшей ценностью может быть распространен в равной мере на всех членов общества. Человек, который не желает признавать достоинство, права и свободы других людей, не может требовать признания своего достоинства, своих прав и свобод</w:t>
      </w:r>
      <w:r>
        <w:rPr>
          <w:rStyle w:val="a9"/>
        </w:rPr>
        <w:footnoteReference w:id="3"/>
      </w:r>
      <w:r>
        <w:t>. В демократическом обществе становление личности происходит в условиях свободы, заключенной в определенные рамки. Человек не может осуществлять свои права посредством нарушения прав и свобод других людей. Необходимо достичь баланса между личностными желаниями и потребностями и интересами общественных взглядов в целом и конкретного человека в частности.</w:t>
      </w:r>
    </w:p>
    <w:p w:rsidR="001F2EB2" w:rsidRDefault="001F2EB2" w:rsidP="008751CD">
      <w:pPr>
        <w:spacing w:after="0" w:line="360" w:lineRule="auto"/>
        <w:ind w:firstLine="709"/>
      </w:pPr>
      <w:r>
        <w:t>В современной российской действительности, когда растет преступность, идет обнищание населения, нарушаются права человека, признание Конституцией Российской Федерации человека, его прав и свобод высшей ценностью носит в значительной мере лишь формальный характер. Однако заложенный в Конституции большой демократический потенциал служит хорошей основой для борьбы граждан России за свои права, за свое человеческое достоинство.</w:t>
      </w:r>
    </w:p>
    <w:p w:rsidR="001F2EB2" w:rsidRPr="006009D2" w:rsidRDefault="001F2EB2" w:rsidP="008751CD">
      <w:pPr>
        <w:spacing w:after="0" w:line="360" w:lineRule="auto"/>
        <w:ind w:firstLine="709"/>
      </w:pPr>
      <w:r>
        <w:t>Признание, соблюдение и защита  прав  и  свобод   человека  и гражданина является основой для построения гражданского общества в России. Именно закрепление в конституционном порядке основополагающих идей и начал является его основой.</w:t>
      </w:r>
    </w:p>
    <w:p w:rsidR="001F2EB2" w:rsidRPr="00211894" w:rsidRDefault="001F2EB2" w:rsidP="008751CD">
      <w:pPr>
        <w:spacing w:after="0" w:line="360" w:lineRule="auto"/>
        <w:ind w:firstLine="709"/>
      </w:pPr>
      <w:r>
        <w:t xml:space="preserve">Несмотря на все сложности формирование гражданского общества, Россия постепенно движется по этому пути. Этот процесс ускорился с принятием 12 декабря 1993г. новой Конституции Российской Федерации, т.к. она закрепила юридические гарантии его формирования.  </w:t>
      </w:r>
    </w:p>
    <w:p w:rsidR="001F2EB2" w:rsidRDefault="001F2EB2" w:rsidP="008751CD">
      <w:pPr>
        <w:spacing w:after="0" w:line="360" w:lineRule="auto"/>
        <w:ind w:firstLine="709"/>
      </w:pPr>
      <w:r>
        <w:t xml:space="preserve">Гражданское общество — это свободное демократическое правовое общество, ориентированное на конкретного человека, создающее атмосферу уважения к правовым традициям и законам, общегуманистическим идеалам, обеспечивающее свободу творческой и предпринимательской деятельности, создающее возможность достижения благополучия и реализации прав человека и гражданина, ограничивающее и контролирующее деятельностью государства. </w:t>
      </w:r>
    </w:p>
    <w:p w:rsidR="001F2EB2" w:rsidRDefault="001F2EB2" w:rsidP="008751CD">
      <w:pPr>
        <w:spacing w:after="0" w:line="360" w:lineRule="auto"/>
        <w:ind w:firstLine="709"/>
      </w:pPr>
      <w:r>
        <w:t xml:space="preserve">Таким образом, </w:t>
      </w:r>
      <w:r w:rsidRPr="00833AEC">
        <w:t>основные права и свободы не только признаются государством именно в Конституции, но и защищаются им как необходимое условие его существования. Вместе с тем, перечисление в Конституции основных прав и свобод не должно толковаться как отрицание или умаление других общепризнанных прав и свобод человека и гражданина (ст. 55 Конституции).</w:t>
      </w: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pPr>
    </w:p>
    <w:p w:rsidR="001F2EB2" w:rsidRDefault="001F2EB2" w:rsidP="008751CD">
      <w:pPr>
        <w:spacing w:after="0" w:line="360" w:lineRule="auto"/>
        <w:ind w:firstLine="709"/>
        <w:rPr>
          <w:b/>
        </w:rPr>
      </w:pPr>
      <w:r w:rsidRPr="00833AEC">
        <w:rPr>
          <w:b/>
        </w:rPr>
        <w:t>2. Понятие и классификация конституционных прав и свобод</w:t>
      </w:r>
      <w:r>
        <w:rPr>
          <w:b/>
        </w:rPr>
        <w:t>.</w:t>
      </w:r>
    </w:p>
    <w:p w:rsidR="001F2EB2" w:rsidRDefault="001F2EB2" w:rsidP="002A0C98">
      <w:pPr>
        <w:spacing w:after="0" w:line="360" w:lineRule="auto"/>
        <w:ind w:firstLine="709"/>
      </w:pPr>
      <w:r w:rsidRPr="009A43D4">
        <w:t>Начиная с 1950 года, 10-го декабря отмечается День прав человека.</w:t>
      </w:r>
    </w:p>
    <w:p w:rsidR="001F2EB2" w:rsidRDefault="001F2EB2" w:rsidP="008751CD">
      <w:pPr>
        <w:spacing w:after="0" w:line="360" w:lineRule="auto"/>
        <w:ind w:firstLine="709"/>
      </w:pPr>
      <w:r>
        <w:t>Институт прав и свобод является центральным в  конституционном  праве. Он   закрепляет   свободу   народа   и   каждого   человека   от   произвола государственной власти. Это — сердцевина конституционного строя.</w:t>
      </w:r>
    </w:p>
    <w:p w:rsidR="001F2EB2" w:rsidRDefault="001F2EB2" w:rsidP="008751CD">
      <w:pPr>
        <w:spacing w:after="0" w:line="360" w:lineRule="auto"/>
        <w:ind w:firstLine="709"/>
      </w:pPr>
      <w:r>
        <w:t xml:space="preserve"> Философской основой этого института является учение о  свободе  как  о естественном состоянии человека и высшей ценности после  самой  жизни.  Люди начали осознавать эти истины на заре  создания  человеческого  общества,  но потребовались  века  для  того,  чтобы  сложились  ясные   представления   о содержании свободы и ее соотношении с государством.</w:t>
      </w:r>
    </w:p>
    <w:p w:rsidR="001F2EB2" w:rsidRDefault="001F2EB2" w:rsidP="008751CD">
      <w:pPr>
        <w:spacing w:after="0" w:line="360" w:lineRule="auto"/>
        <w:ind w:firstLine="709"/>
      </w:pPr>
      <w:r>
        <w:t>На протяжении всего периода развития данного института, было принято множество нормативных актов, самыми значимыми и судьбоносными их них стали:</w:t>
      </w:r>
    </w:p>
    <w:p w:rsidR="001F2EB2" w:rsidRDefault="001F2EB2" w:rsidP="008751CD">
      <w:pPr>
        <w:spacing w:after="0" w:line="360" w:lineRule="auto"/>
        <w:ind w:firstLine="709"/>
      </w:pPr>
      <w:r>
        <w:t>1.</w:t>
      </w:r>
      <w:r w:rsidRPr="00FE6761">
        <w:t xml:space="preserve"> </w:t>
      </w:r>
      <w:r>
        <w:t>Декларация  независимости  США  1776  г., в которой говорится:  "Мы   считаем очевидными следующие истины: все люди сотворены равными и  все  они  одарены своим  Создателем  некоторыми  неотчуждаемыми  правами,  к   числу   которых принадлежит: жизнь, свобода и стремление к  счастью".</w:t>
      </w:r>
    </w:p>
    <w:p w:rsidR="001F2EB2" w:rsidRDefault="001F2EB2" w:rsidP="008751CD">
      <w:pPr>
        <w:spacing w:after="0" w:line="360" w:lineRule="auto"/>
        <w:ind w:firstLine="709"/>
      </w:pPr>
      <w:r>
        <w:t xml:space="preserve">2. Декларации прав человека и гражданина 1789 г. (Франция) сказано: "Люди рождаются и остаются свободными и равными в  правах. Цель  каждого государственного союза составляет обеспечение  естественных  и  неотъемлемых прав человека. Таковы свобода, собственность, безопасность  </w:t>
      </w:r>
    </w:p>
    <w:p w:rsidR="001F2EB2" w:rsidRDefault="001F2EB2" w:rsidP="007B5E6D">
      <w:pPr>
        <w:spacing w:after="0" w:line="360" w:lineRule="auto"/>
      </w:pPr>
      <w:r>
        <w:t>и  сопротивление угнетению".</w:t>
      </w:r>
    </w:p>
    <w:p w:rsidR="001F2EB2" w:rsidRDefault="001F2EB2" w:rsidP="008751CD">
      <w:pPr>
        <w:spacing w:after="0" w:line="360" w:lineRule="auto"/>
        <w:ind w:firstLine="709"/>
      </w:pPr>
      <w:r>
        <w:t xml:space="preserve">3. В 1966 г. Генеральная  Ассамблея  ООН  приняла  новые  важные  акты  — Международный пакт  об  экономических,  социальных  и  культурных  правах  и Международный пакт о гражданских и политических правах (ратифицированы  СССР в 1973 г.). </w:t>
      </w:r>
    </w:p>
    <w:p w:rsidR="001F2EB2" w:rsidRDefault="001F2EB2" w:rsidP="008751CD">
      <w:pPr>
        <w:spacing w:after="0" w:line="360" w:lineRule="auto"/>
        <w:ind w:firstLine="709"/>
      </w:pPr>
      <w:r>
        <w:t>4. Важнейшим  международно-правовым  актом  о  правах  человека  является Европейская конвенция о защите прав человека и основных свобод,  принятая  в Риме 4 ноября 1950 г. В  Конвенции  и  связанных  с  ней  протоколах закреплены  основные  права  и свободы, уголовно-процессуальные гарантии,  имущественные  и  другие  права. Для охраны этих прав и свобод учрежден Европейский Суд по  правам  человека, юрисдикция которого распространяется на все дела,  касающиеся  толкования  и применения Конвенции.</w:t>
      </w:r>
    </w:p>
    <w:p w:rsidR="001F2EB2" w:rsidRDefault="001F2EB2" w:rsidP="008751CD">
      <w:pPr>
        <w:spacing w:after="0" w:line="360" w:lineRule="auto"/>
        <w:ind w:firstLine="709"/>
      </w:pPr>
      <w:r>
        <w:t>5. Существуют и другие  международно-правовые  акты  о  правах  человека:</w:t>
      </w:r>
    </w:p>
    <w:p w:rsidR="001F2EB2" w:rsidRDefault="001F2EB2" w:rsidP="008751CD">
      <w:pPr>
        <w:spacing w:after="0" w:line="360" w:lineRule="auto"/>
        <w:ind w:firstLine="709"/>
      </w:pPr>
      <w:r>
        <w:t xml:space="preserve">- Европейская  конвенция  по  предупреждению  пыток   и   бесчеловечного   или унижающего достоинство обращения или наказания, </w:t>
      </w:r>
    </w:p>
    <w:p w:rsidR="001F2EB2" w:rsidRDefault="001F2EB2" w:rsidP="0074024B">
      <w:pPr>
        <w:spacing w:after="0" w:line="360" w:lineRule="auto"/>
        <w:ind w:firstLine="709"/>
      </w:pPr>
      <w:r>
        <w:t xml:space="preserve"> - Международная  конвенция  о ликвидации всех форм расовой дискриминации и др. </w:t>
      </w:r>
    </w:p>
    <w:p w:rsidR="001F2EB2" w:rsidRDefault="001F2EB2" w:rsidP="008751CD">
      <w:pPr>
        <w:spacing w:after="0" w:line="360" w:lineRule="auto"/>
        <w:ind w:firstLine="709"/>
      </w:pPr>
      <w:r>
        <w:t>Серьезные документы в  этой области  —   конвенции   и   рекомендации   —   приняты   специализированной организацией ООН — Международной организацией труда (МОТ).</w:t>
      </w:r>
    </w:p>
    <w:p w:rsidR="001F2EB2" w:rsidRDefault="001F2EB2" w:rsidP="008751CD">
      <w:pPr>
        <w:spacing w:after="0" w:line="360" w:lineRule="auto"/>
        <w:ind w:firstLine="709"/>
      </w:pPr>
      <w:r>
        <w:t xml:space="preserve">  </w:t>
      </w:r>
      <w:r w:rsidRPr="009A43D4">
        <w:t>Особого внимания в этом отношении требуют женщины. Впервые вопрос о равенстве прав мужчины и женщины стал решаться идеологами Великой французской революции. В 1791 году был принят Закон о женском образовании и предоставлены некоторые гражданские права. Но в годы Термидорианской реакции эти позиции были потеснены. В конце XIX-начале XX вв. в Германии распространилась теория "трех К" - Kinder, Küche, Kirche (дети, кухня, церковь), но параллельно развивались и другие направления общественного мнения. В Великобритании в 1847 году принят Закон о 10-часовом рабочем дне для женщины и открыт доступ к профессии учителя. В США с 1848 года замужние женщины получали право на собственность, а с 1880 года - возможность быть членами профсоюзов. Избирательным правом впервые воспользовались женщины Новой Зеландии в 1893 году.</w:t>
      </w:r>
    </w:p>
    <w:p w:rsidR="001F2EB2" w:rsidRDefault="001F2EB2" w:rsidP="008751CD">
      <w:pPr>
        <w:spacing w:after="0" w:line="360" w:lineRule="auto"/>
        <w:ind w:firstLine="709"/>
      </w:pPr>
      <w:r>
        <w:t xml:space="preserve">В теории конституционного (государственного) права, </w:t>
      </w:r>
      <w:r w:rsidRPr="002A0C98">
        <w:rPr>
          <w:i/>
        </w:rPr>
        <w:t xml:space="preserve">под конституционными правами и свободами </w:t>
      </w:r>
      <w:r>
        <w:t>понимаются  закрепленные в  Конституции РФ и гарантированные государством возможности, позволяющие каждому свободно и самостоятельно избирать вид и меру своего поведения, пользоваться социальными благами как в личных, так и в общественных интересах</w:t>
      </w:r>
      <w:r>
        <w:rPr>
          <w:rStyle w:val="a9"/>
        </w:rPr>
        <w:footnoteReference w:id="4"/>
      </w:r>
      <w:r>
        <w:t xml:space="preserve">. </w:t>
      </w:r>
    </w:p>
    <w:p w:rsidR="001F2EB2" w:rsidRDefault="001F2EB2" w:rsidP="008751CD">
      <w:pPr>
        <w:spacing w:after="0" w:line="360" w:lineRule="auto"/>
        <w:ind w:firstLine="709"/>
      </w:pPr>
      <w:r>
        <w:t>Законодательство РФ различает понятия "права" и " свободы ". Общее для них заключается в том, что обладание правами и свободами означает возможность избрать тот или иной вид поведения. Различия между ними заключаются в том, что права связаны главным образом с возможностью получения определенных благ, это всегда право на получение чего-то.  Свободы  означают возможность для человека избегать воздействия со стороны государства, государственной власти тех или иных ограничений.  Свобода  есть независимость от государства.</w:t>
      </w:r>
    </w:p>
    <w:p w:rsidR="001F2EB2" w:rsidRDefault="001F2EB2" w:rsidP="008751CD">
      <w:pPr>
        <w:spacing w:after="0" w:line="360" w:lineRule="auto"/>
        <w:ind w:firstLine="709"/>
      </w:pPr>
      <w:r>
        <w:t xml:space="preserve">Конституционные права и свободы  характеризуются рядом следующих особенностей. </w:t>
      </w:r>
    </w:p>
    <w:p w:rsidR="001F2EB2" w:rsidRDefault="001F2EB2" w:rsidP="002A0C98">
      <w:pPr>
        <w:spacing w:after="0" w:line="360" w:lineRule="auto"/>
        <w:ind w:firstLine="709"/>
      </w:pPr>
      <w:r>
        <w:t xml:space="preserve">- Во-первых, это основные  права   и   свободы . </w:t>
      </w:r>
    </w:p>
    <w:p w:rsidR="001F2EB2" w:rsidRDefault="001F2EB2" w:rsidP="008751CD">
      <w:pPr>
        <w:spacing w:after="0" w:line="360" w:lineRule="auto"/>
        <w:ind w:firstLine="709"/>
      </w:pPr>
      <w:r>
        <w:t>Конституционные права и свободы являются важнейшими, основополагающими для правового статуса личности, они предопределяют содержание всех иных  прав   и   свобод  граждан. Значимость их такова, что для их обозначения в  конституционном  лексиконе используется понятие основных  прав   и   свобод . Термин "основные" в этом смысле синонимичен термину " конституционные "  права   и   свободы . В таком значении данный термин употребляется в  Конституции  (ст. 17, ч 1 ст. 55).</w:t>
      </w:r>
    </w:p>
    <w:p w:rsidR="001F2EB2" w:rsidRDefault="001F2EB2" w:rsidP="008751CD">
      <w:pPr>
        <w:spacing w:after="0" w:line="360" w:lineRule="auto"/>
        <w:ind w:firstLine="709"/>
      </w:pPr>
      <w:r>
        <w:t xml:space="preserve">- Во-вторых,  конституционные, или основные, права и  свободы  человека являются неотчуждаемыми и принадлежат ему от рождения в силу гражданства. </w:t>
      </w:r>
    </w:p>
    <w:p w:rsidR="001F2EB2" w:rsidRDefault="001F2EB2" w:rsidP="008751CD">
      <w:pPr>
        <w:spacing w:after="0" w:line="360" w:lineRule="auto"/>
        <w:ind w:firstLine="709"/>
      </w:pPr>
      <w:r>
        <w:t xml:space="preserve">- В-третьих, конституционные права и свободы в РФ признаются и гарантируются согласно общепризнанным принципам и нормам международного права. </w:t>
      </w:r>
    </w:p>
    <w:p w:rsidR="001F2EB2" w:rsidRDefault="001F2EB2" w:rsidP="008751CD">
      <w:pPr>
        <w:spacing w:after="0" w:line="360" w:lineRule="auto"/>
        <w:ind w:firstLine="709"/>
      </w:pPr>
      <w:r>
        <w:t xml:space="preserve">- В-четвертых, они определяют смысл, содержание и применение </w:t>
      </w:r>
    </w:p>
    <w:p w:rsidR="001F2EB2" w:rsidRDefault="001F2EB2" w:rsidP="002A0C98">
      <w:pPr>
        <w:spacing w:after="0" w:line="360" w:lineRule="auto"/>
      </w:pPr>
      <w:r>
        <w:t xml:space="preserve">законов, деятельность органов законодательной и исполнительной властей, органов местного самоуправления и обеспечиваются правосудием. </w:t>
      </w:r>
    </w:p>
    <w:p w:rsidR="001F2EB2" w:rsidRDefault="001F2EB2" w:rsidP="008751CD">
      <w:pPr>
        <w:spacing w:after="0" w:line="360" w:lineRule="auto"/>
        <w:ind w:firstLine="709"/>
      </w:pPr>
      <w:r>
        <w:t>- В-пятых, они характеризуются особым механизмом реализации, имеют непосредственно действующий характер, т.е. даже при отсутствии конкретизирующих их законов и иных нормативных актов суды, иные государственные органы обязаны принимать решения в защиту таких прав и свобод.</w:t>
      </w:r>
    </w:p>
    <w:p w:rsidR="001F2EB2" w:rsidRDefault="001F2EB2" w:rsidP="008751CD">
      <w:pPr>
        <w:spacing w:after="0" w:line="360" w:lineRule="auto"/>
        <w:ind w:firstLine="709"/>
      </w:pPr>
      <w:r>
        <w:t>- В-шестых, их ограничение допускается лишь в случаях, определенных федеральным законом.</w:t>
      </w:r>
    </w:p>
    <w:p w:rsidR="001F2EB2" w:rsidRDefault="001F2EB2" w:rsidP="008751CD">
      <w:pPr>
        <w:spacing w:after="0" w:line="360" w:lineRule="auto"/>
        <w:ind w:firstLine="709"/>
      </w:pPr>
      <w:r>
        <w:t xml:space="preserve">Права и свободы традиционно делятся в науке на три  группы:  </w:t>
      </w:r>
    </w:p>
    <w:p w:rsidR="001F2EB2" w:rsidRDefault="001F2EB2" w:rsidP="008751CD">
      <w:pPr>
        <w:spacing w:after="0" w:line="360" w:lineRule="auto"/>
        <w:ind w:firstLine="709"/>
      </w:pPr>
      <w:r>
        <w:t>1. личные,</w:t>
      </w:r>
    </w:p>
    <w:p w:rsidR="001F2EB2" w:rsidRDefault="001F2EB2" w:rsidP="008751CD">
      <w:pPr>
        <w:spacing w:after="0" w:line="360" w:lineRule="auto"/>
        <w:ind w:firstLine="709"/>
      </w:pPr>
      <w:r>
        <w:t>2.  политические;</w:t>
      </w:r>
    </w:p>
    <w:p w:rsidR="001F2EB2" w:rsidRDefault="001F2EB2" w:rsidP="008751CD">
      <w:pPr>
        <w:spacing w:after="0" w:line="360" w:lineRule="auto"/>
        <w:ind w:firstLine="709"/>
      </w:pPr>
      <w:r>
        <w:t xml:space="preserve">3.  экономические,   социальные   и   культурные.   </w:t>
      </w:r>
    </w:p>
    <w:p w:rsidR="001F2EB2" w:rsidRDefault="001F2EB2" w:rsidP="008751CD">
      <w:pPr>
        <w:spacing w:after="0" w:line="360" w:lineRule="auto"/>
        <w:ind w:firstLine="709"/>
      </w:pPr>
      <w:r>
        <w:t>В действующей Конституции личные права и свободы (ст. 20 - 29) не только открывают главу о правах и свободах человека и гражданина, но и представлены в значительно более широкой степени, чем это было в предшествующих, советских конституциях.</w:t>
      </w:r>
    </w:p>
    <w:p w:rsidR="001F2EB2" w:rsidRDefault="001F2EB2" w:rsidP="008751CD">
      <w:pPr>
        <w:spacing w:after="0" w:line="360" w:lineRule="auto"/>
        <w:ind w:firstLine="709"/>
      </w:pPr>
      <w:r>
        <w:t>К личным правам обычно относят:</w:t>
      </w:r>
    </w:p>
    <w:p w:rsidR="001F2EB2" w:rsidRDefault="001F2EB2" w:rsidP="008751CD">
      <w:pPr>
        <w:spacing w:after="0" w:line="360" w:lineRule="auto"/>
        <w:ind w:firstLine="709"/>
      </w:pPr>
      <w:r>
        <w:t>- Право на жизнь</w:t>
      </w:r>
    </w:p>
    <w:p w:rsidR="001F2EB2" w:rsidRDefault="001F2EB2" w:rsidP="008751CD">
      <w:pPr>
        <w:spacing w:after="0" w:line="360" w:lineRule="auto"/>
        <w:ind w:firstLine="709"/>
      </w:pPr>
      <w:r>
        <w:t>- Право на свободу и личную неприкосновенность</w:t>
      </w:r>
    </w:p>
    <w:p w:rsidR="001F2EB2" w:rsidRDefault="001F2EB2" w:rsidP="008751CD">
      <w:pPr>
        <w:spacing w:after="0" w:line="360" w:lineRule="auto"/>
        <w:ind w:firstLine="709"/>
      </w:pPr>
      <w:r>
        <w:t>- Право на достоинство личности</w:t>
      </w:r>
    </w:p>
    <w:p w:rsidR="001F2EB2" w:rsidRDefault="001F2EB2" w:rsidP="008751CD">
      <w:pPr>
        <w:spacing w:after="0" w:line="360" w:lineRule="auto"/>
        <w:ind w:firstLine="709"/>
      </w:pPr>
      <w:r>
        <w:t>- Право на неприкосновенность частной жизни</w:t>
      </w:r>
    </w:p>
    <w:p w:rsidR="001F2EB2" w:rsidRDefault="001F2EB2" w:rsidP="008751CD">
      <w:pPr>
        <w:spacing w:after="0" w:line="360" w:lineRule="auto"/>
        <w:ind w:firstLine="709"/>
      </w:pPr>
      <w:r>
        <w:t>- Право на неприкосновенность жилища</w:t>
      </w:r>
    </w:p>
    <w:p w:rsidR="001F2EB2" w:rsidRDefault="001F2EB2" w:rsidP="008751CD">
      <w:pPr>
        <w:spacing w:after="0" w:line="360" w:lineRule="auto"/>
        <w:ind w:firstLine="709"/>
      </w:pPr>
      <w:r>
        <w:t>- Право на национальную и культурную самоидентификацию</w:t>
      </w:r>
    </w:p>
    <w:p w:rsidR="001F2EB2" w:rsidRDefault="001F2EB2" w:rsidP="008751CD">
      <w:pPr>
        <w:spacing w:after="0" w:line="360" w:lineRule="auto"/>
        <w:ind w:firstLine="709"/>
      </w:pPr>
      <w:r>
        <w:t>- Свобода совести и свобода мысли</w:t>
      </w:r>
    </w:p>
    <w:p w:rsidR="001F2EB2" w:rsidRDefault="001F2EB2" w:rsidP="008751CD">
      <w:pPr>
        <w:spacing w:after="0" w:line="360" w:lineRule="auto"/>
        <w:ind w:firstLine="709"/>
      </w:pPr>
      <w:r>
        <w:t>- Свобода передвижения и выбора местожительства;</w:t>
      </w:r>
    </w:p>
    <w:p w:rsidR="001F2EB2" w:rsidRDefault="001F2EB2" w:rsidP="008751CD">
      <w:pPr>
        <w:spacing w:after="0" w:line="360" w:lineRule="auto"/>
        <w:ind w:firstLine="709"/>
      </w:pPr>
      <w:r>
        <w:t>- Свобода выбора национальности и языка общения</w:t>
      </w:r>
    </w:p>
    <w:p w:rsidR="001F2EB2" w:rsidRDefault="001F2EB2" w:rsidP="008751CD">
      <w:pPr>
        <w:spacing w:after="0" w:line="360" w:lineRule="auto"/>
        <w:ind w:firstLine="709"/>
      </w:pPr>
      <w:r>
        <w:t>- Право на судебную защиту</w:t>
      </w:r>
    </w:p>
    <w:p w:rsidR="001F2EB2" w:rsidRDefault="001F2EB2" w:rsidP="007B5E6D">
      <w:pPr>
        <w:spacing w:after="0" w:line="360" w:lineRule="auto"/>
        <w:ind w:firstLine="709"/>
      </w:pPr>
      <w:r>
        <w:t>- Свобода вероисповедания (каждый человек может придерживаться любой религии, или создать свою собственную)</w:t>
      </w:r>
    </w:p>
    <w:p w:rsidR="001F2EB2" w:rsidRDefault="001F2EB2" w:rsidP="007B5E6D">
      <w:pPr>
        <w:spacing w:after="0" w:line="360" w:lineRule="auto"/>
        <w:ind w:firstLine="709"/>
      </w:pPr>
      <w:r>
        <w:t xml:space="preserve">- Право собственности (некоторыми правоведами относится к </w:t>
      </w:r>
    </w:p>
    <w:p w:rsidR="001F2EB2" w:rsidRDefault="001F2EB2" w:rsidP="002A0C98">
      <w:pPr>
        <w:spacing w:after="0" w:line="360" w:lineRule="auto"/>
      </w:pPr>
      <w:r>
        <w:t xml:space="preserve">экономическим; во Франции признано одним из основных личных прав </w:t>
      </w:r>
    </w:p>
    <w:p w:rsidR="001F2EB2" w:rsidRDefault="001F2EB2" w:rsidP="007B5E6D">
      <w:pPr>
        <w:spacing w:after="0" w:line="360" w:lineRule="auto"/>
      </w:pPr>
      <w:r>
        <w:t>со времён Великой французской революции</w:t>
      </w:r>
      <w:r>
        <w:rPr>
          <w:rStyle w:val="a9"/>
        </w:rPr>
        <w:footnoteReference w:id="5"/>
      </w:r>
      <w:r>
        <w:t>).</w:t>
      </w:r>
    </w:p>
    <w:p w:rsidR="001F2EB2" w:rsidRDefault="001F2EB2" w:rsidP="008751CD">
      <w:pPr>
        <w:spacing w:after="0" w:line="360" w:lineRule="auto"/>
        <w:ind w:firstLine="709"/>
      </w:pPr>
      <w:r>
        <w:t>Политические права и свободы</w:t>
      </w:r>
      <w:r w:rsidRPr="007E230F">
        <w:t xml:space="preserve">  -</w:t>
      </w:r>
      <w:r>
        <w:t xml:space="preserve"> это </w:t>
      </w:r>
      <w:r w:rsidRPr="007E230F">
        <w:t xml:space="preserve">одна из групп основных </w:t>
      </w:r>
    </w:p>
    <w:p w:rsidR="001F2EB2" w:rsidRDefault="001F2EB2" w:rsidP="007B5E6D">
      <w:pPr>
        <w:spacing w:after="0" w:line="360" w:lineRule="auto"/>
      </w:pPr>
      <w:r w:rsidRPr="007E230F">
        <w:t xml:space="preserve">конституционных  прав   и   свобод  граждан, наряду с личными, социальными, экономическими </w:t>
      </w:r>
      <w:r>
        <w:t xml:space="preserve"> и  некоторыми другими  правами</w:t>
      </w:r>
      <w:r w:rsidRPr="007E230F">
        <w:t xml:space="preserve">. </w:t>
      </w:r>
      <w:r>
        <w:t>Данный перечень прав и свобод д</w:t>
      </w:r>
      <w:r w:rsidRPr="007E230F">
        <w:t>а</w:t>
      </w:r>
      <w:r>
        <w:t>ё</w:t>
      </w:r>
      <w:r w:rsidRPr="007E230F">
        <w:t>т гражданам возможность участвовать в общественной  и   политичес</w:t>
      </w:r>
      <w:r>
        <w:t>кой  жизни страны, они о</w:t>
      </w:r>
      <w:r w:rsidRPr="007E230F">
        <w:t xml:space="preserve">хватывают право на участие в управлении обществом и государством, избирательные права, право на объединение ( свободу  союзов),  свободу  собраний и манифестаций,  свободу  информации, право петиций. Обладание </w:t>
      </w:r>
      <w:r>
        <w:t>политическими правами и свободами</w:t>
      </w:r>
      <w:r w:rsidRPr="007E230F">
        <w:t xml:space="preserve"> обычно связывается с принадлежностью к гражданству данного государства.</w:t>
      </w:r>
    </w:p>
    <w:p w:rsidR="001F2EB2" w:rsidRDefault="001F2EB2" w:rsidP="008751CD">
      <w:pPr>
        <w:spacing w:after="0" w:line="360" w:lineRule="auto"/>
        <w:ind w:firstLine="709"/>
      </w:pPr>
      <w:r>
        <w:t>К политическим правам, как правило, причисляются:</w:t>
      </w:r>
    </w:p>
    <w:p w:rsidR="001F2EB2" w:rsidRDefault="001F2EB2" w:rsidP="008751CD">
      <w:pPr>
        <w:spacing w:after="0" w:line="360" w:lineRule="auto"/>
        <w:ind w:firstLine="709"/>
      </w:pPr>
      <w:r>
        <w:t>- Свобода слова (свобода информации)</w:t>
      </w:r>
    </w:p>
    <w:p w:rsidR="001F2EB2" w:rsidRDefault="001F2EB2" w:rsidP="008751CD">
      <w:pPr>
        <w:spacing w:after="0" w:line="360" w:lineRule="auto"/>
        <w:ind w:firstLine="709"/>
      </w:pPr>
      <w:r>
        <w:t>- Право на гражданство</w:t>
      </w:r>
    </w:p>
    <w:p w:rsidR="001F2EB2" w:rsidRDefault="001F2EB2" w:rsidP="008751CD">
      <w:pPr>
        <w:spacing w:after="0" w:line="360" w:lineRule="auto"/>
        <w:ind w:firstLine="709"/>
      </w:pPr>
      <w:r>
        <w:t>- Право на объединение (свобода союзов)</w:t>
      </w:r>
    </w:p>
    <w:p w:rsidR="001F2EB2" w:rsidRDefault="001F2EB2" w:rsidP="008751CD">
      <w:pPr>
        <w:spacing w:after="0" w:line="360" w:lineRule="auto"/>
        <w:ind w:firstLine="709"/>
      </w:pPr>
      <w:r>
        <w:t>- Свобода собраний (право собираться мирно и без оружия, проводить митинги, демонстрации, шествия)</w:t>
      </w:r>
    </w:p>
    <w:p w:rsidR="001F2EB2" w:rsidRDefault="001F2EB2" w:rsidP="008751CD">
      <w:pPr>
        <w:spacing w:after="0" w:line="360" w:lineRule="auto"/>
        <w:ind w:firstLine="709"/>
      </w:pPr>
      <w:r>
        <w:t>- Право на участие в управлении делами государства и на равный доступ к государственной службе</w:t>
      </w:r>
    </w:p>
    <w:p w:rsidR="001F2EB2" w:rsidRDefault="001F2EB2" w:rsidP="008751CD">
      <w:pPr>
        <w:spacing w:after="0" w:line="360" w:lineRule="auto"/>
        <w:ind w:firstLine="709"/>
      </w:pPr>
      <w:r>
        <w:t>- Право на участие в отправлении правосудия</w:t>
      </w:r>
    </w:p>
    <w:p w:rsidR="001F2EB2" w:rsidRDefault="001F2EB2" w:rsidP="008751CD">
      <w:pPr>
        <w:spacing w:after="0" w:line="360" w:lineRule="auto"/>
        <w:ind w:firstLine="709"/>
      </w:pPr>
      <w:r>
        <w:t>- Право обращений или петиций (то есть обращаться лично, а также направлять индивидуальные и коллективные обращения в государственные органы и органы местного самоуправления)</w:t>
      </w:r>
    </w:p>
    <w:p w:rsidR="001F2EB2" w:rsidRDefault="001F2EB2" w:rsidP="008751CD">
      <w:pPr>
        <w:spacing w:after="0" w:line="360" w:lineRule="auto"/>
        <w:ind w:firstLine="709"/>
      </w:pPr>
      <w:r>
        <w:t>- Свобода средств массовой информации</w:t>
      </w:r>
    </w:p>
    <w:p w:rsidR="001F2EB2" w:rsidRDefault="001F2EB2" w:rsidP="008751CD">
      <w:pPr>
        <w:spacing w:after="0" w:line="360" w:lineRule="auto"/>
        <w:ind w:firstLine="709"/>
      </w:pPr>
      <w:r>
        <w:t>- Избирательные права (активное и пассивное субъективное избирательное право: избирать и быть избранным).</w:t>
      </w:r>
    </w:p>
    <w:p w:rsidR="001F2EB2" w:rsidRDefault="001F2EB2" w:rsidP="007B5E6D">
      <w:pPr>
        <w:spacing w:after="0" w:line="360" w:lineRule="auto"/>
        <w:ind w:firstLine="709"/>
      </w:pPr>
      <w:r>
        <w:t>Экономические,  социальные   и   культурные   права   и   свободы  имеют важнейшее значение для жизни человека. В своей совокупности эта группа  прав  обеспечивает  свободу  человека в  экономической ,  социальной  и  культурной  сферах и дает ему возможность защитить свои жизненные потребности. Следует отметить, что их объединение в одну группу не означает их юридическое содержание  равнозначным.</w:t>
      </w:r>
    </w:p>
    <w:p w:rsidR="001F2EB2" w:rsidRDefault="001F2EB2" w:rsidP="008751CD">
      <w:pPr>
        <w:spacing w:after="0" w:line="360" w:lineRule="auto"/>
        <w:ind w:firstLine="709"/>
      </w:pPr>
      <w:r>
        <w:t>К социально-экономическим правам относятся:</w:t>
      </w:r>
    </w:p>
    <w:p w:rsidR="001F2EB2" w:rsidRDefault="001F2EB2" w:rsidP="008751CD">
      <w:pPr>
        <w:spacing w:after="0" w:line="360" w:lineRule="auto"/>
        <w:ind w:firstLine="709"/>
      </w:pPr>
      <w:r>
        <w:t>-Свобода предпринимательства (право на предпринимательскую и иную не запрещенную законом экономическую деятельность)</w:t>
      </w:r>
    </w:p>
    <w:p w:rsidR="001F2EB2" w:rsidRDefault="001F2EB2" w:rsidP="008751CD">
      <w:pPr>
        <w:spacing w:after="0" w:line="360" w:lineRule="auto"/>
        <w:ind w:firstLine="709"/>
      </w:pPr>
      <w:r>
        <w:t>-Право на частную собственность</w:t>
      </w:r>
    </w:p>
    <w:p w:rsidR="001F2EB2" w:rsidRDefault="001F2EB2" w:rsidP="008751CD">
      <w:pPr>
        <w:spacing w:after="0" w:line="360" w:lineRule="auto"/>
        <w:ind w:firstLine="709"/>
      </w:pPr>
      <w:r>
        <w:t>-Трудовые права (право на труд и свободу труда)</w:t>
      </w:r>
    </w:p>
    <w:p w:rsidR="001F2EB2" w:rsidRDefault="001F2EB2" w:rsidP="008751CD">
      <w:pPr>
        <w:spacing w:after="0" w:line="360" w:lineRule="auto"/>
        <w:ind w:firstLine="709"/>
      </w:pPr>
      <w:r>
        <w:t>-Право на охрану семьи, материнства, отцовства и детства</w:t>
      </w:r>
    </w:p>
    <w:p w:rsidR="001F2EB2" w:rsidRDefault="001F2EB2" w:rsidP="008751CD">
      <w:pPr>
        <w:spacing w:after="0" w:line="360" w:lineRule="auto"/>
        <w:ind w:firstLine="709"/>
      </w:pPr>
      <w:r>
        <w:t>-Право на социальное обеспечение</w:t>
      </w:r>
    </w:p>
    <w:p w:rsidR="001F2EB2" w:rsidRDefault="001F2EB2" w:rsidP="008751CD">
      <w:pPr>
        <w:spacing w:after="0" w:line="360" w:lineRule="auto"/>
        <w:ind w:firstLine="709"/>
      </w:pPr>
      <w:r>
        <w:t>-Право на жилище</w:t>
      </w:r>
    </w:p>
    <w:p w:rsidR="001F2EB2" w:rsidRDefault="001F2EB2" w:rsidP="008751CD">
      <w:pPr>
        <w:spacing w:after="0" w:line="360" w:lineRule="auto"/>
        <w:ind w:firstLine="709"/>
      </w:pPr>
      <w:r>
        <w:t>-Право на охрану здоровья и медицинскую помощь.</w:t>
      </w:r>
    </w:p>
    <w:p w:rsidR="001F2EB2" w:rsidRDefault="001F2EB2" w:rsidP="008751CD">
      <w:pPr>
        <w:spacing w:after="0" w:line="360" w:lineRule="auto"/>
        <w:ind w:firstLine="709"/>
      </w:pPr>
      <w:r>
        <w:t>К культурным правам относятся:</w:t>
      </w:r>
    </w:p>
    <w:p w:rsidR="001F2EB2" w:rsidRDefault="001F2EB2" w:rsidP="008751CD">
      <w:pPr>
        <w:spacing w:after="0" w:line="360" w:lineRule="auto"/>
        <w:ind w:firstLine="709"/>
      </w:pPr>
      <w:r>
        <w:t>-Право на образование</w:t>
      </w:r>
    </w:p>
    <w:p w:rsidR="001F2EB2" w:rsidRDefault="001F2EB2" w:rsidP="008751CD">
      <w:pPr>
        <w:spacing w:after="0" w:line="360" w:lineRule="auto"/>
        <w:ind w:firstLine="709"/>
      </w:pPr>
      <w:r>
        <w:t>-Свобода творчества (свобода литературного, научного и других видов творчества и преподавания)</w:t>
      </w:r>
    </w:p>
    <w:p w:rsidR="001F2EB2" w:rsidRDefault="001F2EB2" w:rsidP="008751CD">
      <w:pPr>
        <w:spacing w:after="0" w:line="360" w:lineRule="auto"/>
        <w:ind w:firstLine="709"/>
      </w:pPr>
      <w:r>
        <w:t>-Право на участие в культурной жизни</w:t>
      </w:r>
    </w:p>
    <w:p w:rsidR="001F2EB2" w:rsidRDefault="001F2EB2" w:rsidP="008751CD">
      <w:pPr>
        <w:spacing w:after="0" w:line="360" w:lineRule="auto"/>
        <w:ind w:firstLine="709"/>
      </w:pPr>
      <w:r>
        <w:t>-Академические свободы</w:t>
      </w:r>
    </w:p>
    <w:p w:rsidR="001F2EB2" w:rsidRDefault="001F2EB2" w:rsidP="008751CD">
      <w:pPr>
        <w:spacing w:after="0" w:line="360" w:lineRule="auto"/>
        <w:ind w:firstLine="709"/>
      </w:pPr>
      <w:r>
        <w:t>-Право на благоприятную окружающую среду.</w:t>
      </w:r>
    </w:p>
    <w:p w:rsidR="001F2EB2" w:rsidRDefault="001F2EB2" w:rsidP="002A0C98">
      <w:pPr>
        <w:spacing w:after="0" w:line="360" w:lineRule="auto"/>
        <w:ind w:firstLine="709"/>
      </w:pPr>
      <w:r>
        <w:t>Эта классификация помогает уяснению  относительной  целостности  прав  и  свобод каждой группы. В Конституции России такое  разделение  на  группы  прямо  не делается,  но  в  изложении  заметна   некая сгруппированность  прав  по  указанным основаниям. Данная  классификация  в  достаточной  мере  условна,  поскольку отдельные права по своему характеру могут быть отнесены  к  разным  группам. В любом случае, все права и свободы  неразделимы  и  взаимосвязаны, так что любая их классификация носит условный характер.</w:t>
      </w:r>
    </w:p>
    <w:p w:rsidR="001F2EB2" w:rsidRDefault="001F2EB2" w:rsidP="008751CD">
      <w:pPr>
        <w:spacing w:after="0" w:line="360" w:lineRule="auto"/>
        <w:ind w:firstLine="709"/>
        <w:jc w:val="center"/>
        <w:rPr>
          <w:b/>
        </w:rPr>
      </w:pPr>
      <w:r w:rsidRPr="0026634C">
        <w:rPr>
          <w:b/>
        </w:rPr>
        <w:t>3. Личные права и свободы человека и гражданина</w:t>
      </w:r>
      <w:r>
        <w:rPr>
          <w:b/>
        </w:rPr>
        <w:t>.</w:t>
      </w:r>
    </w:p>
    <w:p w:rsidR="001F2EB2" w:rsidRPr="0026634C" w:rsidRDefault="001F2EB2" w:rsidP="008751CD">
      <w:pPr>
        <w:spacing w:after="0" w:line="360" w:lineRule="auto"/>
        <w:ind w:firstLine="709"/>
      </w:pPr>
      <w:r>
        <w:t>Личные права человека – наиболее широко определенные Конституцией. Специфика их заключается в том, что это именно те права, которые присущи любому человеку от рождения, не связаны с понятием гражданства. Все эти права определяют свободу человека в его личной жизни, обеспечения охраны жизни, свободы, достоинства, его юридическую защищенность от какого-либо незаконного вмешательства – ограждение автономии личности</w:t>
      </w:r>
      <w:r>
        <w:rPr>
          <w:rStyle w:val="a9"/>
        </w:rPr>
        <w:footnoteReference w:id="6"/>
      </w:r>
      <w:r>
        <w:t xml:space="preserve">. </w:t>
      </w:r>
    </w:p>
    <w:p w:rsidR="001F2EB2" w:rsidRDefault="001F2EB2" w:rsidP="008751CD">
      <w:pPr>
        <w:spacing w:after="0" w:line="360" w:lineRule="auto"/>
        <w:ind w:left="567" w:firstLine="709"/>
        <w:jc w:val="center"/>
        <w:rPr>
          <w:b/>
        </w:rPr>
      </w:pPr>
    </w:p>
    <w:p w:rsidR="001F2EB2" w:rsidRDefault="001F2EB2" w:rsidP="008751CD">
      <w:pPr>
        <w:spacing w:after="0" w:line="360" w:lineRule="auto"/>
        <w:ind w:left="567" w:firstLine="709"/>
        <w:jc w:val="center"/>
        <w:rPr>
          <w:b/>
        </w:rPr>
      </w:pPr>
      <w:r w:rsidRPr="0026634C">
        <w:rPr>
          <w:b/>
        </w:rPr>
        <w:t>§1. Право на жизнь</w:t>
      </w:r>
      <w:r>
        <w:rPr>
          <w:b/>
        </w:rPr>
        <w:t>.</w:t>
      </w:r>
    </w:p>
    <w:p w:rsidR="001F2EB2" w:rsidRDefault="001F2EB2" w:rsidP="008751CD">
      <w:pPr>
        <w:spacing w:after="0" w:line="360" w:lineRule="auto"/>
        <w:ind w:firstLine="709"/>
      </w:pPr>
      <w:r>
        <w:t>Статья 20 конституции РФ гласит: «Каждый имеет право на жизнь.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1F2EB2" w:rsidRDefault="001F2EB2" w:rsidP="008751CD">
      <w:pPr>
        <w:spacing w:after="0" w:line="360" w:lineRule="auto"/>
        <w:ind w:firstLine="709"/>
      </w:pPr>
      <w:r w:rsidRPr="0026634C">
        <w:t>Лишение жизни человека также возможно в случаях, когда оно является результатом абсолютно необходимого применения силы для защиты любого лица от противоправного насилия, для осуществления законного задержания или предотвращения побега лица, заключенного под стражу на законных основаниях, для подавления, в соответстви</w:t>
      </w:r>
      <w:r>
        <w:t>и с законом, бунта или мятежа</w:t>
      </w:r>
      <w:r>
        <w:rPr>
          <w:rStyle w:val="a9"/>
        </w:rPr>
        <w:footnoteReference w:id="7"/>
      </w:r>
      <w:r w:rsidRPr="0026634C">
        <w:t>.</w:t>
      </w:r>
    </w:p>
    <w:p w:rsidR="001F2EB2" w:rsidRDefault="001F2EB2" w:rsidP="008751CD">
      <w:pPr>
        <w:spacing w:after="0" w:line="360" w:lineRule="auto"/>
        <w:ind w:firstLine="709"/>
      </w:pPr>
      <w:r>
        <w:t>Это - естественное право человека, защита которого охватывает широкий комплекс активных действий всех государственных и общественных структур, каждого конкретного человека по созданию и поддержанию безопасных социальной и природной среды обитания, условий жизни. К такого рода факторам относятся, прежде всего, политика государства, обеспечивающая отказ от войны, военных способов разрешения социальных и национальных конфликтов, целенаправленная борьба с преступлениями против личности, незаконным хранением и распространением оружия и так далее.</w:t>
      </w:r>
    </w:p>
    <w:p w:rsidR="001F2EB2" w:rsidRDefault="001F2EB2" w:rsidP="008751CD">
      <w:pPr>
        <w:spacing w:after="0" w:line="360" w:lineRule="auto"/>
        <w:ind w:firstLine="709"/>
      </w:pPr>
      <w:r>
        <w:t>В научной и практической деятельности выделяются следующие этические проблемы:</w:t>
      </w:r>
    </w:p>
    <w:p w:rsidR="001F2EB2" w:rsidRDefault="001F2EB2" w:rsidP="008751CD">
      <w:pPr>
        <w:pStyle w:val="1"/>
        <w:numPr>
          <w:ilvl w:val="0"/>
          <w:numId w:val="1"/>
        </w:numPr>
        <w:spacing w:after="0" w:line="360" w:lineRule="auto"/>
        <w:ind w:left="0" w:firstLine="709"/>
      </w:pPr>
      <w:r>
        <w:t xml:space="preserve"> Эвтана́зия (или эйтаназия) (греч. ευ- «хороший» + θάνατος «смерть») — практика прекращения (или сокращения) жизни человека, страдающего неизлечимым заболеванием, испытывающего невыносимые страдания, удовлетворение просьбы без медицинских показаний в безболезненной или минимально болезненной форме с целью прекращения страданий. </w:t>
      </w:r>
      <w:r w:rsidRPr="00172308">
        <w:t>Биоэ́тика (от др.-греч. βιός — жизнь и ἠθική — этика, наука о нравственности) — учение о нравственной стороне деятельности человека в медицине и биологии.</w:t>
      </w:r>
    </w:p>
    <w:p w:rsidR="001F2EB2" w:rsidRDefault="001F2EB2" w:rsidP="008751CD">
      <w:pPr>
        <w:pStyle w:val="1"/>
        <w:numPr>
          <w:ilvl w:val="0"/>
          <w:numId w:val="1"/>
        </w:numPr>
        <w:spacing w:after="0" w:line="360" w:lineRule="auto"/>
        <w:ind w:left="0" w:firstLine="709"/>
      </w:pPr>
      <w:r w:rsidRPr="00172308">
        <w:t>Трансплантация — в медицине пересадка какого-либо органа или ткани, например, почки, сердца, печени, лёгкого, костного мозга, стволовых гемопоэтических клеток.</w:t>
      </w:r>
    </w:p>
    <w:p w:rsidR="001F2EB2" w:rsidRDefault="001F2EB2" w:rsidP="008751CD">
      <w:pPr>
        <w:pStyle w:val="1"/>
        <w:numPr>
          <w:ilvl w:val="0"/>
          <w:numId w:val="1"/>
        </w:numPr>
        <w:spacing w:after="0" w:line="360" w:lineRule="auto"/>
        <w:ind w:left="0" w:firstLine="709"/>
      </w:pPr>
      <w:r w:rsidRPr="008751CD">
        <w:t>Иску́сственный або́рт (от лат. abortus - выкидыш) — искусственное прерывание беременности сопровождающееся (или вызванное) гибелью плода (нерождённого ребёнка) не способного к самостоятельному существованию (в отличие от преждевременных родов).</w:t>
      </w:r>
    </w:p>
    <w:p w:rsidR="001F2EB2" w:rsidRDefault="001F2EB2" w:rsidP="008751CD">
      <w:pPr>
        <w:pStyle w:val="1"/>
        <w:numPr>
          <w:ilvl w:val="0"/>
          <w:numId w:val="1"/>
        </w:numPr>
        <w:spacing w:after="0" w:line="360" w:lineRule="auto"/>
        <w:ind w:left="0" w:firstLine="709"/>
      </w:pPr>
      <w:r w:rsidRPr="008751CD">
        <w:t>Клони́рование челове́ка — действие, заключающееся в формировании и выращивании принципиально новых человеческих существ, точно воспроизводящих не только внешне, но и на генетическом уровне того или иного индивида, ныне существующего или ранее существовавшего.</w:t>
      </w:r>
    </w:p>
    <w:p w:rsidR="001F2EB2" w:rsidRDefault="001F2EB2" w:rsidP="008751CD">
      <w:pPr>
        <w:pStyle w:val="1"/>
        <w:numPr>
          <w:ilvl w:val="0"/>
          <w:numId w:val="1"/>
        </w:numPr>
        <w:spacing w:after="0" w:line="360" w:lineRule="auto"/>
        <w:ind w:left="0" w:firstLine="709"/>
      </w:pPr>
      <w:r w:rsidRPr="008751CD">
        <w:t>Клини́ческое иссле́дование — научное исследование эффективности, безопасности и переносимости медицинской продукции (в том числе лекарственных средств) у людей. Существует международный стандарт «Надлежащая клиническая практика». В Национальном стандарте Российской Федерации ГОСТР 52379-2005 «Надлежащая клиническая практика» указан полный синоним этого терм</w:t>
      </w:r>
      <w:r>
        <w:t>ина - клиническое испытание,</w:t>
      </w:r>
      <w:r>
        <w:rPr>
          <w:rStyle w:val="a9"/>
        </w:rPr>
        <w:footnoteReference w:id="8"/>
      </w:r>
      <w:r>
        <w:t xml:space="preserve"> </w:t>
      </w:r>
      <w:r w:rsidRPr="008751CD">
        <w:t>который, однако, менее предпочтителен из-за этических соображений.</w:t>
      </w:r>
    </w:p>
    <w:p w:rsidR="001F2EB2" w:rsidRDefault="001F2EB2" w:rsidP="008751CD">
      <w:pPr>
        <w:pStyle w:val="1"/>
        <w:numPr>
          <w:ilvl w:val="0"/>
          <w:numId w:val="1"/>
        </w:numPr>
        <w:spacing w:after="0" w:line="360" w:lineRule="auto"/>
        <w:ind w:left="0" w:firstLine="709"/>
      </w:pPr>
      <w:r w:rsidRPr="008751CD">
        <w:t>Суррогатное материнство — технология репродукции человека, при которой женщина добровольно соглашается забеременеть с целью выносить и родить биологически чужого ей ребёнка, который будет затем отдан на воспитание другим лицам — генетическим родителям. Они и будут юридически считаться родителями данного ребёнка, несмотря на то, что его выносила и родила суррогатная мать.</w:t>
      </w:r>
    </w:p>
    <w:p w:rsidR="001F2EB2" w:rsidRDefault="001F2EB2" w:rsidP="008751CD">
      <w:pPr>
        <w:pStyle w:val="1"/>
        <w:numPr>
          <w:ilvl w:val="0"/>
          <w:numId w:val="1"/>
        </w:numPr>
        <w:spacing w:after="0" w:line="360" w:lineRule="auto"/>
        <w:ind w:left="0" w:firstLine="709"/>
      </w:pPr>
      <w:r w:rsidRPr="008751CD">
        <w:t>Евгéника (от греч. ευγενες — «хорошего рода», «породистый») — форма социальной философии, учение о наследственном здоровье человека, а также о путях улучшения его наследственных свойств. Евгеникой также называют социальную практику, связанную с данной философией. В современной науке многие проблемы евгеники, особенно борьба с наследственными заболеваниями, решаютс</w:t>
      </w:r>
      <w:r>
        <w:t>я в рамках генетики человека</w:t>
      </w:r>
      <w:r>
        <w:rPr>
          <w:rStyle w:val="a9"/>
        </w:rPr>
        <w:footnoteReference w:id="9"/>
      </w:r>
      <w:r>
        <w:t xml:space="preserve">. </w:t>
      </w:r>
      <w:r w:rsidRPr="008751CD">
        <w:t>По мнению генетика С.М. Гершензона, в связи с быстрым развитием генетики вообще и геномики в частности евгеника как самостоятельн</w:t>
      </w:r>
      <w:r>
        <w:t>ая наука утратила свой смысл</w:t>
      </w:r>
      <w:r>
        <w:rPr>
          <w:rStyle w:val="a9"/>
        </w:rPr>
        <w:footnoteReference w:id="10"/>
      </w:r>
      <w:r>
        <w:t>.</w:t>
      </w:r>
    </w:p>
    <w:p w:rsidR="001F2EB2" w:rsidRDefault="001F2EB2" w:rsidP="008751CD">
      <w:pPr>
        <w:pStyle w:val="1"/>
        <w:spacing w:after="0" w:line="360" w:lineRule="auto"/>
        <w:ind w:left="567" w:firstLine="709"/>
      </w:pPr>
    </w:p>
    <w:p w:rsidR="001F2EB2" w:rsidRDefault="001F2EB2" w:rsidP="008751CD">
      <w:pPr>
        <w:spacing w:after="0" w:line="360" w:lineRule="auto"/>
        <w:ind w:left="567" w:firstLine="709"/>
        <w:jc w:val="center"/>
        <w:rPr>
          <w:b/>
        </w:rPr>
      </w:pPr>
      <w:r w:rsidRPr="008751CD">
        <w:rPr>
          <w:b/>
        </w:rPr>
        <w:t>§2. Право на свободу и личную неприкосновенность</w:t>
      </w:r>
      <w:r>
        <w:rPr>
          <w:b/>
        </w:rPr>
        <w:t>.</w:t>
      </w:r>
    </w:p>
    <w:p w:rsidR="001F2EB2" w:rsidRDefault="001F2EB2" w:rsidP="008751CD">
      <w:pPr>
        <w:spacing w:after="0" w:line="360" w:lineRule="auto"/>
        <w:ind w:firstLine="709"/>
      </w:pPr>
      <w:r>
        <w:t>Право на свободу есть ни что иное, как сама свобода, т.е. возможность совершать любые, не противоречащие закону поступки. В неразрывной связи с ним находится личная неприкосновенность человека, охватывающая его жизнь, здоровье, честь, достоинство. Человек имеет право сам распоряжаться своей судьбой, выбирать свой жизненный путь.</w:t>
      </w:r>
    </w:p>
    <w:p w:rsidR="001F2EB2" w:rsidRDefault="001F2EB2" w:rsidP="008751CD">
      <w:pPr>
        <w:spacing w:after="0" w:line="360" w:lineRule="auto"/>
        <w:ind w:firstLine="709"/>
      </w:pPr>
      <w:r>
        <w:t>Статья 22 конституции РФ гласит: «Каждый имеет право на свободу и личную неприкосновенность.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1F2EB2" w:rsidRDefault="001F2EB2" w:rsidP="008751CD">
      <w:pPr>
        <w:spacing w:after="0" w:line="360" w:lineRule="auto"/>
        <w:ind w:firstLine="709"/>
      </w:pPr>
      <w:r>
        <w:t xml:space="preserve">Неприкосновенность личности, как личная свобода, заключается в том, что никто не вправе насильственно ограничивать свободу человека, распоряжаться в рамках закона своими действиями и поступками, пользоваться свободой передвижения. В Конституции РФ право на свободу и личную неприкосновенность дополнено существенной гарантией, запрещающей подвергать человека пыткам, насилию, другому жестокому или унижающему человеческое достоинство обращению или наказанию, а также без его согласия подвергать медицинским, научным и иным опытам (на эту норму, закрепленную в Конституции РФ повлияли международные нормы, регулирующие обеспечение прав и свобод личности). Введены гарантии от неосновательного ареста, заключения под стражей. Согласно ст.22 ч.2 Конституции РФ такое ограничение свободы возможно только в связи с решением суда, до судебного решения лицо подвергается на срок не более 48 часов. </w:t>
      </w:r>
    </w:p>
    <w:p w:rsidR="001F2EB2" w:rsidRDefault="001F2EB2" w:rsidP="007B5E6D">
      <w:pPr>
        <w:spacing w:after="0" w:line="360" w:lineRule="auto"/>
        <w:ind w:firstLine="709"/>
      </w:pPr>
      <w:r>
        <w:t xml:space="preserve">Ограничение этой свободы допускается только на основе закона и в законных формах, все меры принуждения должны находиться под судебным контролем. Усилением гарантий свободы личности служит Федеральный закон о содержании под стражей, подозреваемых и обвиняемых в  </w:t>
      </w:r>
    </w:p>
    <w:p w:rsidR="001F2EB2" w:rsidRDefault="001F2EB2" w:rsidP="007B5E6D">
      <w:pPr>
        <w:spacing w:after="0" w:line="360" w:lineRule="auto"/>
      </w:pPr>
      <w:r>
        <w:t>совершении преступления</w:t>
      </w:r>
      <w:r>
        <w:rPr>
          <w:rStyle w:val="a9"/>
        </w:rPr>
        <w:footnoteReference w:id="11"/>
      </w:r>
      <w:r>
        <w:t>.</w:t>
      </w:r>
    </w:p>
    <w:p w:rsidR="001F2EB2" w:rsidRPr="008751CD" w:rsidRDefault="001F2EB2" w:rsidP="008751CD">
      <w:pPr>
        <w:spacing w:after="0" w:line="360" w:lineRule="auto"/>
        <w:ind w:firstLine="709"/>
      </w:pPr>
      <w:r>
        <w:t>В качестве вывода можно сказать, что человек может быть ограничен в правах при его угрозе личности, обществу или государству в целом.</w:t>
      </w:r>
    </w:p>
    <w:p w:rsidR="001F2EB2" w:rsidRDefault="001F2EB2" w:rsidP="008751CD">
      <w:pPr>
        <w:pStyle w:val="1"/>
        <w:spacing w:after="0" w:line="360" w:lineRule="auto"/>
        <w:ind w:left="0" w:firstLine="709"/>
      </w:pPr>
    </w:p>
    <w:p w:rsidR="001F2EB2" w:rsidRDefault="001F2EB2" w:rsidP="00502542">
      <w:pPr>
        <w:spacing w:after="0" w:line="360" w:lineRule="auto"/>
        <w:ind w:firstLine="709"/>
        <w:jc w:val="center"/>
        <w:rPr>
          <w:b/>
        </w:rPr>
      </w:pPr>
      <w:r w:rsidRPr="00502542">
        <w:rPr>
          <w:b/>
        </w:rPr>
        <w:t>§3.</w:t>
      </w:r>
      <w:r>
        <w:rPr>
          <w:b/>
        </w:rPr>
        <w:t xml:space="preserve"> </w:t>
      </w:r>
      <w:r w:rsidRPr="00502542">
        <w:rPr>
          <w:b/>
        </w:rPr>
        <w:t>Право на достоинство личности</w:t>
      </w:r>
      <w:r>
        <w:rPr>
          <w:b/>
        </w:rPr>
        <w:t>.</w:t>
      </w:r>
    </w:p>
    <w:p w:rsidR="001F2EB2" w:rsidRDefault="001F2EB2" w:rsidP="00502542">
      <w:pPr>
        <w:spacing w:after="0" w:line="360" w:lineRule="auto"/>
        <w:ind w:firstLine="709"/>
      </w:pPr>
      <w:r>
        <w:t>В конституционном праве под правом на достоинство личности понимаются критерии отношения государства к личности и ее правовому статусу как высшей социальной ценности. Достоинство личности является, по существу, основой и целью всех конституционных прав человека</w:t>
      </w:r>
      <w:r>
        <w:rPr>
          <w:rStyle w:val="a9"/>
        </w:rPr>
        <w:footnoteReference w:id="12"/>
      </w:r>
      <w:r>
        <w:t>.</w:t>
      </w:r>
    </w:p>
    <w:p w:rsidR="001F2EB2" w:rsidRPr="00502542" w:rsidRDefault="001F2EB2" w:rsidP="00502542">
      <w:pPr>
        <w:spacing w:after="0" w:line="360" w:lineRule="auto"/>
        <w:ind w:firstLine="709"/>
      </w:pPr>
      <w:r>
        <w:t>Конституция РФ 1993 г. устанавливает, что достоинство личности охраняется государством и ничто не может быть основанием для его умаления (ч.1 ст.21). Никто не должен подвергаться пыткам, насилию, другому жестокому или унижающему человеческое достоинство обращению и наказанию (ч.2 ст.21). Достоинство личности гарантируется и защищается личными правами, провозглашаемыми Конституцией. Уважение достоинства личности обеспечивается рядом социально-экономических прав, например правом на свободный труд при запрещении принудительного труда, правом на социальное обеспечение. В развитие конституционных норм достоинства личности охраняется нормами ряда отраслей права, вплоть до уголовного, предусматривающего такие составы преступлений против чести и достоинства, как клевета и оскорбление.</w:t>
      </w:r>
    </w:p>
    <w:p w:rsidR="001F2EB2" w:rsidRPr="00502542" w:rsidRDefault="001F2EB2" w:rsidP="00502542">
      <w:pPr>
        <w:spacing w:after="0" w:line="360" w:lineRule="auto"/>
        <w:ind w:firstLine="709"/>
      </w:pPr>
    </w:p>
    <w:p w:rsidR="001F2EB2" w:rsidRDefault="001F2EB2" w:rsidP="00502542">
      <w:pPr>
        <w:spacing w:after="0" w:line="360" w:lineRule="auto"/>
        <w:ind w:left="567" w:firstLine="709"/>
        <w:rPr>
          <w:b/>
        </w:rPr>
      </w:pPr>
      <w:r w:rsidRPr="00502542">
        <w:rPr>
          <w:b/>
        </w:rPr>
        <w:t>§4.</w:t>
      </w:r>
      <w:r>
        <w:rPr>
          <w:b/>
        </w:rPr>
        <w:t xml:space="preserve"> </w:t>
      </w:r>
      <w:r w:rsidRPr="00502542">
        <w:rPr>
          <w:b/>
        </w:rPr>
        <w:t>Право на неприкосновенность частной жизни</w:t>
      </w:r>
      <w:r>
        <w:rPr>
          <w:b/>
        </w:rPr>
        <w:t>.</w:t>
      </w:r>
    </w:p>
    <w:p w:rsidR="001F2EB2" w:rsidRDefault="001F2EB2" w:rsidP="00502542">
      <w:pPr>
        <w:spacing w:after="0" w:line="360" w:lineRule="auto"/>
        <w:ind w:firstLine="709"/>
      </w:pPr>
      <w:r>
        <w:t>В юридической науке  под неприкосновенностью частной жизни понимается ценность, обеспечиваемая правом на неприкосновенность частной жизни.</w:t>
      </w:r>
    </w:p>
    <w:p w:rsidR="001F2EB2" w:rsidRDefault="001F2EB2" w:rsidP="00502542">
      <w:pPr>
        <w:spacing w:after="0" w:line="360" w:lineRule="auto"/>
        <w:ind w:firstLine="709"/>
      </w:pPr>
      <w:r>
        <w:t>Право на неприкосновенность частной жизни включает в себя:</w:t>
      </w:r>
    </w:p>
    <w:p w:rsidR="001F2EB2" w:rsidRDefault="001F2EB2" w:rsidP="00502542">
      <w:pPr>
        <w:spacing w:after="0" w:line="360" w:lineRule="auto"/>
        <w:ind w:firstLine="709"/>
      </w:pPr>
      <w:r>
        <w:t>- запрет на сбор, хранение, использование и распространение информации о частной жизни лица без его согласия;</w:t>
      </w:r>
    </w:p>
    <w:p w:rsidR="001F2EB2" w:rsidRDefault="001F2EB2" w:rsidP="00502542">
      <w:pPr>
        <w:spacing w:after="0" w:line="360" w:lineRule="auto"/>
        <w:ind w:firstLine="709"/>
      </w:pPr>
      <w:r>
        <w:t>- право контролировать информацию о себе;</w:t>
      </w:r>
    </w:p>
    <w:p w:rsidR="001F2EB2" w:rsidRDefault="001F2EB2" w:rsidP="00502542">
      <w:pPr>
        <w:spacing w:after="0" w:line="360" w:lineRule="auto"/>
        <w:ind w:firstLine="709"/>
      </w:pPr>
      <w:r>
        <w:t>- право на защиту чести и доброго имени;</w:t>
      </w:r>
    </w:p>
    <w:p w:rsidR="001F2EB2" w:rsidRDefault="001F2EB2" w:rsidP="00502542">
      <w:pPr>
        <w:spacing w:after="0" w:line="360" w:lineRule="auto"/>
        <w:ind w:firstLine="709"/>
      </w:pPr>
      <w:r>
        <w:t>- право на защиту персональных данных;</w:t>
      </w:r>
    </w:p>
    <w:p w:rsidR="001F2EB2" w:rsidRDefault="001F2EB2" w:rsidP="00502542">
      <w:pPr>
        <w:spacing w:after="0" w:line="360" w:lineRule="auto"/>
        <w:ind w:firstLine="709"/>
      </w:pPr>
      <w:r>
        <w:t>- право на тайну связи (иногда оформлено как отдельное право);</w:t>
      </w:r>
    </w:p>
    <w:p w:rsidR="001F2EB2" w:rsidRDefault="001F2EB2" w:rsidP="00502542">
      <w:pPr>
        <w:spacing w:after="0" w:line="360" w:lineRule="auto"/>
        <w:ind w:firstLine="709"/>
      </w:pPr>
      <w:r>
        <w:t>- право на неприкосновенность жилища (иногда оформлено как отдельное право);</w:t>
      </w:r>
    </w:p>
    <w:p w:rsidR="001F2EB2" w:rsidRDefault="001F2EB2" w:rsidP="00502542">
      <w:pPr>
        <w:spacing w:after="0" w:line="360" w:lineRule="auto"/>
        <w:ind w:firstLine="709"/>
      </w:pPr>
      <w:r>
        <w:t>- врачебную тайну, тайну усыновления, тайну исповеди и другие виды профессиональной тайны.</w:t>
      </w:r>
    </w:p>
    <w:p w:rsidR="001F2EB2" w:rsidRDefault="001F2EB2" w:rsidP="00502542">
      <w:pPr>
        <w:spacing w:after="0" w:line="360" w:lineRule="auto"/>
        <w:ind w:firstLine="709"/>
      </w:pPr>
      <w:r>
        <w:t>В социалистических государствах применяется термин «личная жизнь», а не «частная жизнь», аналогично «личной собственности» вместо «частной собственности».</w:t>
      </w:r>
    </w:p>
    <w:p w:rsidR="001F2EB2" w:rsidRDefault="001F2EB2" w:rsidP="002D2876">
      <w:pPr>
        <w:spacing w:after="0" w:line="360" w:lineRule="auto"/>
        <w:ind w:firstLine="709"/>
      </w:pPr>
      <w:r>
        <w:t>В российской науке конституционного права принято выделять право на неприкосновенность частной жизни в широком и узком смыслах. В широком смысле это право подразумевает защиту широкого спектра деятельности личности, не относящейся к публичной деятельности, то есть в данном случае право на неприкосновенность частной жизни включает в себя положения о личной и семейной тайне, защиту персональных данных, неприкосновенность жилища и т. п., в узком смысле право на неприкосновенность частной жизни подразумевает защиту лишь весьма узкой сферы человеческой активности, не имеющей правового содержания (дружеские отношения и т. п.).</w:t>
      </w:r>
    </w:p>
    <w:p w:rsidR="001F2EB2" w:rsidRDefault="001F2EB2" w:rsidP="002D2876">
      <w:pPr>
        <w:spacing w:after="0" w:line="360" w:lineRule="auto"/>
        <w:ind w:firstLine="709"/>
      </w:pPr>
      <w:r w:rsidRPr="00502542">
        <w:t>В России это право провозглашается статьями 23, 24 и 25 Конституции Российской Федерации. К нормативным актам, регулирующим защиту права на неприкосновенность частной жизни также относятся Федеральный закон «О персональных данных»</w:t>
      </w:r>
      <w:r>
        <w:rPr>
          <w:rStyle w:val="a9"/>
        </w:rPr>
        <w:footnoteReference w:id="13"/>
      </w:r>
      <w:r w:rsidRPr="00502542">
        <w:t>, Гражданский кодекс, а также ряд международных договоров, прежде всего Всеобщая декларация прав человека, Европейская конвенция о защите прав человека и основных свобод, Международный пакт о гражданских и политических правах.</w:t>
      </w:r>
    </w:p>
    <w:p w:rsidR="001F2EB2" w:rsidRDefault="001F2EB2" w:rsidP="00502542">
      <w:pPr>
        <w:spacing w:after="0" w:line="360" w:lineRule="auto"/>
        <w:ind w:firstLine="709"/>
      </w:pPr>
      <w:r>
        <w:t>Право на неприкосновенность частной жизни может быть ограничено только в порядке, предусмотренном законодательством, как правило, только по судебному решению. И.М. Хужокова отмечает несоответствие Конституции РФ и норм Федерального конституционного закона "О чрезвычайном положении" современным реалиям ввиду того, что в тексте этих актов право на неприкосновенность частной жизни трактуется как не подлежащее ограничению, что является следствием его ошибочного толкования при рецепции из западных источников</w:t>
      </w:r>
      <w:r>
        <w:rPr>
          <w:rStyle w:val="a9"/>
        </w:rPr>
        <w:footnoteReference w:id="14"/>
      </w:r>
      <w:r>
        <w:t>.</w:t>
      </w:r>
    </w:p>
    <w:p w:rsidR="001F2EB2" w:rsidRPr="00502542" w:rsidRDefault="001F2EB2" w:rsidP="00502542">
      <w:pPr>
        <w:spacing w:after="0" w:line="360" w:lineRule="auto"/>
        <w:ind w:firstLine="709"/>
      </w:pPr>
    </w:p>
    <w:p w:rsidR="001F2EB2" w:rsidRDefault="001F2EB2" w:rsidP="00F27AB4">
      <w:pPr>
        <w:spacing w:after="0" w:line="360" w:lineRule="auto"/>
        <w:ind w:left="567" w:firstLine="709"/>
        <w:rPr>
          <w:b/>
        </w:rPr>
      </w:pPr>
      <w:r w:rsidRPr="00F27AB4">
        <w:rPr>
          <w:b/>
        </w:rPr>
        <w:t>§5. Право на неприкосновенность жилища</w:t>
      </w:r>
      <w:r>
        <w:rPr>
          <w:b/>
        </w:rPr>
        <w:t>.</w:t>
      </w:r>
    </w:p>
    <w:p w:rsidR="001F2EB2" w:rsidRPr="000C510A" w:rsidRDefault="001F2EB2" w:rsidP="00F27AB4">
      <w:pPr>
        <w:spacing w:after="0" w:line="360" w:lineRule="auto"/>
        <w:ind w:firstLine="709"/>
      </w:pPr>
      <w:r w:rsidRPr="000C510A">
        <w:t>Под данным правом в конституционном праве понимается право личности на государственную охрану арендуемого или принадлежащего ему на праве собственности жилого или подсобного помещения от незаконного вторжения как должностных лиц, так и отдельных граждан</w:t>
      </w:r>
      <w:r>
        <w:rPr>
          <w:rStyle w:val="a9"/>
        </w:rPr>
        <w:footnoteReference w:id="15"/>
      </w:r>
      <w:r w:rsidRPr="000C510A">
        <w:t>. Закон РФ от 25 июня 1993 г. "О праве граждан на свободу передвижения, выбор места пребывания и жительства в пределах Российской Федерации" (ст. 2) под жилищем понимает и место жительства (жилой дом, квартира, общежитие и т.п.), и место пребывания (гостиница, санаторий, дом отдыха и др.).</w:t>
      </w:r>
    </w:p>
    <w:p w:rsidR="001F2EB2" w:rsidRDefault="001F2EB2" w:rsidP="000C510A">
      <w:pPr>
        <w:spacing w:after="0" w:line="360" w:lineRule="auto"/>
        <w:ind w:firstLine="709"/>
      </w:pPr>
      <w:r>
        <w:t>Право на жилище согласно ст. 17 Конституции РФ принадлежит каждому от рождения. В жилищном законодательстве это свойство права на жилище проявляется, в частности, в том, что в состав членов семьи нанимателя, имеющих право на жилое помещение, включаются не только совершеннолетние лица, но и дети, причем в законе учитываются их особые интересы. Право на жилище, провозглашенное в ст. 40 Конституции РФ, относится к числу основных прав, и поэтому в силу ст. 17 Конституции РФ этому праву свойственна неотчуждаемость: право на жилище не может быть изъято государством у гражданина либо ограничено в объеме, кроме случаев, прямо указанных в самой Конституции РФ и в законе. Даже в случае введения на основании ст. 56 Конституции РФ чрезвычайного положения право на жилище (как и ряд других основных прав) не подлежит ограничению.</w:t>
      </w:r>
    </w:p>
    <w:p w:rsidR="001F2EB2" w:rsidRDefault="001F2EB2" w:rsidP="000C510A">
      <w:pPr>
        <w:spacing w:after="0" w:line="360" w:lineRule="auto"/>
        <w:ind w:firstLine="709"/>
      </w:pPr>
      <w:r>
        <w:t>Право на жилище входит в конституционно-правовой статус гражданина России. Этому праву соответствуют определенные обязанности государства, муниципальных органов, связанные с предоставлением прежде всего малообеспеченным гражданам жилых помещений и пользованием ими этими помещениями; с расширением государственного и муниципального жилищных фондов, содействием развитию частного фонда и других форм обеспечения граждан жилищем; с обеспечением правильного распределения общественных жилищных фондов, гарантированием устойчивого, стабильного осуществления права пользования жилищем.</w:t>
      </w:r>
    </w:p>
    <w:p w:rsidR="001F2EB2" w:rsidRDefault="001F2EB2" w:rsidP="005C04E7">
      <w:pPr>
        <w:spacing w:after="0" w:line="360" w:lineRule="auto"/>
        <w:ind w:firstLine="709"/>
      </w:pPr>
      <w:r>
        <w:t>Согласно ст. 25 Конституции РФ и ч. 1 ст. 3 ЖК РФ жилище неприкосновенно. Никто не вправе проникать в жилище без согласия проживающих в нем на законных основаниях граждан иначе как в предусмотренных ЖК РФ целях и в предусмотренных другим федеральным законом случаях и в порядке или на основании судебного решения. Право на неприкосновенность жилища является личным неимущественным правом и составляющей права на неприкосновенность частной жизни (ст. 150 ГК РФ).</w:t>
      </w:r>
    </w:p>
    <w:p w:rsidR="001F2EB2" w:rsidRPr="000C510A" w:rsidRDefault="001F2EB2" w:rsidP="005C04E7">
      <w:pPr>
        <w:spacing w:after="0" w:line="360" w:lineRule="auto"/>
        <w:ind w:firstLine="709"/>
      </w:pPr>
    </w:p>
    <w:p w:rsidR="001F2EB2" w:rsidRDefault="001F2EB2" w:rsidP="005C04E7">
      <w:pPr>
        <w:spacing w:after="0" w:line="360" w:lineRule="auto"/>
        <w:ind w:left="567"/>
        <w:rPr>
          <w:b/>
        </w:rPr>
      </w:pPr>
      <w:r w:rsidRPr="005C04E7">
        <w:rPr>
          <w:b/>
        </w:rPr>
        <w:t>§6. Право на национальную и культурную самоидентификацию</w:t>
      </w:r>
      <w:r>
        <w:rPr>
          <w:b/>
        </w:rPr>
        <w:t>.</w:t>
      </w:r>
    </w:p>
    <w:p w:rsidR="001F2EB2" w:rsidRDefault="001F2EB2" w:rsidP="005C04E7">
      <w:pPr>
        <w:spacing w:after="0" w:line="360" w:lineRule="auto"/>
        <w:ind w:firstLine="709"/>
      </w:pPr>
      <w:r>
        <w:t>П</w:t>
      </w:r>
      <w:r w:rsidRPr="005C04E7">
        <w:t xml:space="preserve">раво   на   национальную   и  </w:t>
      </w:r>
      <w:r>
        <w:t xml:space="preserve">этническую  самоидентификацию  </w:t>
      </w:r>
      <w:r w:rsidRPr="005C04E7">
        <w:t>ест</w:t>
      </w:r>
      <w:r>
        <w:t xml:space="preserve">ь </w:t>
      </w:r>
      <w:r w:rsidRPr="005C04E7">
        <w:t>- неотъемлемая</w:t>
      </w:r>
      <w:r>
        <w:t xml:space="preserve"> часть основных  прав  человека</w:t>
      </w:r>
      <w:r>
        <w:rPr>
          <w:rStyle w:val="a9"/>
        </w:rPr>
        <w:footnoteReference w:id="16"/>
      </w:r>
      <w:r w:rsidRPr="005C04E7">
        <w:t>. То есть признается главенство основных (индивидуальных)  прав  человека, где  право  на этническую  самоидентификацию  является частным случаем, среди спектра других идентификаций (например, половой, возрастной или профессиональной).</w:t>
      </w:r>
      <w:r>
        <w:t xml:space="preserve"> </w:t>
      </w:r>
      <w:r w:rsidRPr="005C04E7">
        <w:t>Решение вопроса о своей принадлежности к любой  национальной   и  этнической группе или меньшинству, равно как  и  заявление об этом, является исключительным  и  неотъемлемым  правом  личности. Никто не обязан заявлять о своей</w:t>
      </w:r>
      <w:r>
        <w:t xml:space="preserve"> принадлежности к меньшинству и   п</w:t>
      </w:r>
      <w:r w:rsidRPr="005C04E7">
        <w:t xml:space="preserve">раво   на   национальную   и  этническую  самоидентификацию   и  заявленная принадлежность к какому-либо меньшинству не исключают </w:t>
      </w:r>
    </w:p>
    <w:p w:rsidR="001F2EB2" w:rsidRDefault="001F2EB2" w:rsidP="00961286">
      <w:pPr>
        <w:spacing w:after="0" w:line="360" w:lineRule="auto"/>
      </w:pPr>
      <w:r w:rsidRPr="005C04E7">
        <w:t>признания связи с другой или д</w:t>
      </w:r>
      <w:r>
        <w:t>ругими  национальными  группами</w:t>
      </w:r>
      <w:r w:rsidRPr="005C04E7">
        <w:t>.</w:t>
      </w:r>
    </w:p>
    <w:p w:rsidR="001F2EB2" w:rsidRDefault="001F2EB2" w:rsidP="005C04E7">
      <w:pPr>
        <w:spacing w:after="0" w:line="360" w:lineRule="auto"/>
        <w:ind w:firstLine="709"/>
      </w:pPr>
      <w:r>
        <w:t>Н</w:t>
      </w:r>
      <w:r w:rsidRPr="005C04E7">
        <w:t>еобходимо обратить внимание на</w:t>
      </w:r>
      <w:r>
        <w:t xml:space="preserve"> тот факт, что в полиэтническом </w:t>
      </w:r>
      <w:r w:rsidRPr="005C04E7">
        <w:t>пространстве может наблюдаться доминирование культуры одного этноса над культурой другого, во всяком случае в определенных областях, допустим, в прикладном искусстве или литературе</w:t>
      </w:r>
      <w:r>
        <w:rPr>
          <w:rStyle w:val="a9"/>
        </w:rPr>
        <w:footnoteReference w:id="17"/>
      </w:r>
      <w:r w:rsidRPr="005C04E7">
        <w:t xml:space="preserve">. Такого рода процессы не уникальны. Общеизвестно, например, главенствующее положение в английской литературе конца ХIХ — начала ХХ в. таких выдающихся ирландских писателей, как Оскар Уайльд и Джеймс Джойс. Реакция на их необычные, несомненно, талантливые произведения, всегда была противоречивой, что внутри самого Британского королевства отчасти объяснялось политическим положением Ирландии, которую часто называют белой колонией Великобритании. </w:t>
      </w:r>
    </w:p>
    <w:p w:rsidR="001F2EB2" w:rsidRPr="005C04E7" w:rsidRDefault="001F2EB2" w:rsidP="005C04E7">
      <w:pPr>
        <w:spacing w:after="0" w:line="360" w:lineRule="auto"/>
        <w:ind w:firstLine="709"/>
      </w:pPr>
      <w:r w:rsidRPr="00581781">
        <w:t>Наиболее острую полемику в России, как в многонациональном  и  поликонфессиональном государстве, вызывают два направления  самоидентификации :  национальное   и  религиозное. Однако решение связанных с ними проблем затруднено в связи с недостаточно разработанной методологией</w:t>
      </w:r>
      <w:r>
        <w:rPr>
          <w:rStyle w:val="a9"/>
        </w:rPr>
        <w:footnoteReference w:id="18"/>
      </w:r>
      <w:r>
        <w:t>.</w:t>
      </w:r>
    </w:p>
    <w:p w:rsidR="001F2EB2" w:rsidRDefault="001F2EB2" w:rsidP="002D2876">
      <w:pPr>
        <w:pStyle w:val="1"/>
        <w:spacing w:after="0" w:line="360" w:lineRule="auto"/>
        <w:ind w:left="0" w:firstLine="709"/>
      </w:pPr>
      <w:r>
        <w:t>На сегодняшний день наряду с понятием « самоидентификация » используются  и  другие, близкие по смыслу понятия «идентичность», «самоопределение», «самосознание», «самоотождествление», «самость», «образ себя», «Я-концепция»  и  т.д.</w:t>
      </w:r>
      <w:r>
        <w:rPr>
          <w:rStyle w:val="a9"/>
        </w:rPr>
        <w:footnoteReference w:id="19"/>
      </w:r>
      <w:r>
        <w:t>.  Данные понятия не могут быть взаимозаменяемы, так как обладают разным содержанием  и  употребляются в разном контексте, к тому же они находятся на пересечении разных областей научного знания.</w:t>
      </w:r>
    </w:p>
    <w:p w:rsidR="001F2EB2" w:rsidRDefault="001F2EB2" w:rsidP="002D2876">
      <w:pPr>
        <w:pStyle w:val="1"/>
        <w:spacing w:after="0" w:line="360" w:lineRule="auto"/>
        <w:ind w:left="0" w:firstLine="709"/>
      </w:pPr>
      <w:r>
        <w:t xml:space="preserve">Но несомненно, что авторы этих концепций видят проблематику  </w:t>
      </w:r>
    </w:p>
    <w:p w:rsidR="001F2EB2" w:rsidRDefault="001F2EB2" w:rsidP="002D2876">
      <w:pPr>
        <w:spacing w:after="0" w:line="360" w:lineRule="auto"/>
      </w:pPr>
      <w:r>
        <w:t xml:space="preserve">самоидентификации  через призму своей методологии  и  поэтому </w:t>
      </w:r>
    </w:p>
    <w:p w:rsidR="001F2EB2" w:rsidRDefault="001F2EB2" w:rsidP="002D2876">
      <w:pPr>
        <w:spacing w:after="0" w:line="360" w:lineRule="auto"/>
      </w:pPr>
      <w:r>
        <w:t>раскрывают новые грани данного понятия, его широту.</w:t>
      </w:r>
    </w:p>
    <w:p w:rsidR="001F2EB2" w:rsidRDefault="001F2EB2" w:rsidP="00581781">
      <w:pPr>
        <w:pStyle w:val="1"/>
        <w:spacing w:after="0" w:line="360" w:lineRule="auto"/>
        <w:ind w:left="0" w:firstLine="709"/>
      </w:pPr>
      <w:r>
        <w:t>Необходимо привлечение таких наук, как социальная философия, социология, психология, этнология, политология, религиоведение  и  др., чтобы раскрыть понятие « самоидентификация » во всей его полноте. Необходимы также фундаментальные и комплексные исследования.</w:t>
      </w:r>
    </w:p>
    <w:p w:rsidR="001F2EB2" w:rsidRDefault="001F2EB2" w:rsidP="00581781">
      <w:pPr>
        <w:pStyle w:val="1"/>
        <w:spacing w:after="0" w:line="360" w:lineRule="auto"/>
        <w:ind w:left="0" w:firstLine="709"/>
      </w:pPr>
    </w:p>
    <w:p w:rsidR="001F2EB2" w:rsidRDefault="001F2EB2" w:rsidP="00581781">
      <w:pPr>
        <w:spacing w:after="0" w:line="360" w:lineRule="auto"/>
        <w:ind w:left="567" w:firstLine="709"/>
        <w:rPr>
          <w:b/>
        </w:rPr>
      </w:pPr>
      <w:r w:rsidRPr="00581781">
        <w:rPr>
          <w:b/>
        </w:rPr>
        <w:t>§7. Свобода совести и свобода мысли</w:t>
      </w:r>
      <w:r>
        <w:rPr>
          <w:b/>
        </w:rPr>
        <w:t>.</w:t>
      </w:r>
    </w:p>
    <w:p w:rsidR="001F2EB2" w:rsidRDefault="001F2EB2" w:rsidP="00581781">
      <w:pPr>
        <w:spacing w:after="0" w:line="360" w:lineRule="auto"/>
        <w:ind w:firstLine="709"/>
      </w:pPr>
      <w:r w:rsidRPr="00581781">
        <w:t>Свобода совести — естественное право человека иметь любые убеждения. Свобода совести — более широкое понятие, чем свобода вероисповедания.</w:t>
      </w:r>
      <w:r>
        <w:t xml:space="preserve"> </w:t>
      </w:r>
      <w:r w:rsidRPr="00581781">
        <w:t>Вопрос о свободе совести возник с началом Реформации в Европе. Идеологи Реформации выдвинули тезисы, которыми фактически отрицалась необходимость католической церкви с её иерархией и духовенства вообще. Одним из первых вопрос о свободе совести поставил Себастьян Кастеллио в опубликованном под псевдонимом памфлете «De haereticis, an sint persequendi» («Следует ли преследовать еретиков», 1554).</w:t>
      </w:r>
    </w:p>
    <w:p w:rsidR="001F2EB2" w:rsidRDefault="001F2EB2" w:rsidP="00CD51A9">
      <w:pPr>
        <w:pStyle w:val="1"/>
        <w:spacing w:after="0" w:line="360" w:lineRule="auto"/>
        <w:ind w:left="0" w:firstLine="709"/>
      </w:pPr>
      <w:r>
        <w:t xml:space="preserve">Свобода мысли и слова - одна из основных свобод любого человека на территории РФ, закрепленная в ч. 1, 2 ст. 29 Конституции РФ. Свобода мысли как одна из конституционных свобод - специфична. Как можно обеспечить свободу мысли? Конституция РФ по этому поводу предполагает следующее. Во-первых, речь идет о создании такого климата в обществе, который бы исключал давление на личность (сознание, образ жизни), когда человек даже подумать боится иначе, чем требует официальная идеология, когда не только действия индивида, но даже внешние факторы оценивают как "крамольный" образ жизни или повод для подозрений. Во-вторых, свобода мысли - это, практически, свобода ее выражения. Говорят, что на этот случай есть свобода слова. Но слово - это одно из средств выражения взглядов человека. Ведь он может воспользоваться и иными средствами: например, выразить свое отношение к чему-либо глазами, мимикой, рисунком, письменным текстом, исполнением какого-то музыкального произведения и т. д. В-третьих, свобода мысли - это исключение использования психотропных средств воздействия на сознание человека (хоть сегодня это в большей мере предмет фантастических книг и фильмов, однако в будущем нельзя исключать появление таких средств). Свобода слова - это свобода публично излагать свои взгляды. Свобода слова может проявляться в обиходе или деловом общении людей. Вместе с тем свобода слова может иметь место в пропаганде и агитации, т. е. в средствах, которые дают возможность человеку целенаправленно и публично проповедовать свои взгляды, в том числе политические, религиозные и др. Но Конституция РФ (ст. 29) содержит ограничения: не допускается пропаганда или агитация, возбуждающая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 Кроме того, Конституция РФ не позволяет насилия в связи со свободой слова: никто не может быть принужден к выражению своих мыслей и убеждений или отказу от них. </w:t>
      </w:r>
    </w:p>
    <w:p w:rsidR="001F2EB2" w:rsidRDefault="001F2EB2" w:rsidP="00CD51A9">
      <w:pPr>
        <w:pStyle w:val="1"/>
        <w:spacing w:after="0" w:line="360" w:lineRule="auto"/>
        <w:ind w:left="0" w:firstLine="709"/>
      </w:pPr>
    </w:p>
    <w:p w:rsidR="001F2EB2" w:rsidRDefault="001F2EB2" w:rsidP="00CD51A9">
      <w:pPr>
        <w:spacing w:after="0" w:line="360" w:lineRule="auto"/>
        <w:ind w:left="567" w:firstLine="709"/>
        <w:rPr>
          <w:b/>
        </w:rPr>
      </w:pPr>
      <w:r w:rsidRPr="00CD51A9">
        <w:rPr>
          <w:b/>
        </w:rPr>
        <w:t>§8. Свобода передв</w:t>
      </w:r>
      <w:r>
        <w:rPr>
          <w:b/>
        </w:rPr>
        <w:t>ижения и выбора местожительства.</w:t>
      </w:r>
    </w:p>
    <w:p w:rsidR="001F2EB2" w:rsidRDefault="001F2EB2" w:rsidP="00A27E5E">
      <w:pPr>
        <w:pStyle w:val="1"/>
        <w:spacing w:after="0" w:line="360" w:lineRule="auto"/>
        <w:ind w:left="0" w:firstLine="709"/>
      </w:pPr>
      <w:r>
        <w:t>Каждый, кто законно находится на территории Российской Федерации, имеет право свободно передвигаться, выбирать место пребывания и жительства. Данное конституционное установление согласуется с Декларацией о правах человека в отношении лиц, не являющихся гражданами страны, в которой они проживают, п.3 ст.5 которой предусматривает, что иностранцы, на законном основании находящиеся на территории государства, пользуются правом на свободное передвижение и свободу выбора места жительства в границах государства при отсутствии ограничений, которые предусмотрены законом и которые необходимы в демократическом обществе для защиты государственной безопасности, общественной безопасности, общественного порядка, здоровья и нравственности населения или прав и свобод других.</w:t>
      </w:r>
    </w:p>
    <w:p w:rsidR="001F2EB2" w:rsidRDefault="001F2EB2" w:rsidP="00A27E5E">
      <w:pPr>
        <w:pStyle w:val="1"/>
        <w:spacing w:after="0" w:line="360" w:lineRule="auto"/>
        <w:ind w:left="0" w:firstLine="709"/>
      </w:pPr>
      <w:r>
        <w:t xml:space="preserve">Право гражданина Российской Федерации на свободу передвижения, </w:t>
      </w:r>
    </w:p>
    <w:p w:rsidR="001F2EB2" w:rsidRDefault="001F2EB2" w:rsidP="002D2876">
      <w:pPr>
        <w:pStyle w:val="1"/>
        <w:spacing w:after="0" w:line="360" w:lineRule="auto"/>
        <w:ind w:left="0"/>
      </w:pPr>
      <w:r>
        <w:t xml:space="preserve">выбор места пребывания и жительства в пределах РФ не является </w:t>
      </w:r>
    </w:p>
    <w:p w:rsidR="001F2EB2" w:rsidRDefault="001F2EB2" w:rsidP="002D2876">
      <w:pPr>
        <w:pStyle w:val="1"/>
        <w:spacing w:after="0" w:line="360" w:lineRule="auto"/>
        <w:ind w:left="0"/>
      </w:pPr>
      <w:r>
        <w:t>абсолютным, поскольку в соответствии со статьей 55 (часть 3) Конституции РФ оно может быть ограничено федеральным законом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F2EB2" w:rsidRDefault="001F2EB2" w:rsidP="00A27E5E">
      <w:pPr>
        <w:pStyle w:val="1"/>
        <w:spacing w:after="0" w:line="360" w:lineRule="auto"/>
        <w:ind w:left="0" w:firstLine="709"/>
      </w:pPr>
      <w:r>
        <w:t xml:space="preserve">С начал 90-гг. различные судебные инстанции РФ, вплоть до Конституционного суда РФ, рассматривали споры с ограничением права на свободу. </w:t>
      </w:r>
    </w:p>
    <w:p w:rsidR="001F2EB2" w:rsidRDefault="001F2EB2" w:rsidP="00A27E5E">
      <w:pPr>
        <w:pStyle w:val="1"/>
        <w:spacing w:after="0" w:line="360" w:lineRule="auto"/>
        <w:ind w:left="0" w:firstLine="709"/>
      </w:pPr>
      <w:r>
        <w:t>Уведомление гражданином Российской Федерации органов регистрационного учета о месте своего пребывания и жительства в соответствии с установленным законом порядком является не только его правом, но и обязанностью</w:t>
      </w:r>
      <w:r>
        <w:rPr>
          <w:rStyle w:val="a9"/>
        </w:rPr>
        <w:footnoteReference w:id="20"/>
      </w:r>
      <w:r>
        <w:t>. Вместе с тем сам по себе факт регистрации или отсутствие таковой не порождает для гражданина каких-либо прав и обязанностей и, согласно части второй статьи 3 Закона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не может служить основанием ограничения или условием реализации прав и свобод граждан, предусмотренных Конституцией Российской Федерации, федеральными законами и законодательными актами субъектов Российской Федерации. Согласно названному Закону органы регистрационного учета уполномочены лишь удостоверить акт свободного волеизъявления гражданина при выборе им места пребывания и жительства. Именно поэтому регистрационный учет не может носить разрешительного характера и не должен приводить к ограничению конституционного права гражданина выбирать место пребывания и жительства.</w:t>
      </w:r>
    </w:p>
    <w:p w:rsidR="001F2EB2" w:rsidRDefault="001F2EB2" w:rsidP="00A27E5E">
      <w:pPr>
        <w:pStyle w:val="1"/>
        <w:spacing w:after="0" w:line="360" w:lineRule="auto"/>
        <w:ind w:left="0" w:firstLine="709"/>
      </w:pPr>
      <w:r>
        <w:t xml:space="preserve">Механизм использования такого правового средства, как регистрация, </w:t>
      </w:r>
    </w:p>
    <w:p w:rsidR="001F2EB2" w:rsidRDefault="001F2EB2" w:rsidP="00A27E5E">
      <w:pPr>
        <w:pStyle w:val="1"/>
        <w:spacing w:after="0" w:line="360" w:lineRule="auto"/>
        <w:ind w:left="0" w:firstLine="709"/>
      </w:pPr>
      <w:r>
        <w:t>не должен служить целям, не совместимым с ее уведомительным характером, поскольку иное приводит к чрезмерному ограничению прав и свобод граждан в области гражданских, жилищных, семейных и иных правоотношений.</w:t>
      </w:r>
    </w:p>
    <w:p w:rsidR="001F2EB2" w:rsidRDefault="001F2EB2" w:rsidP="00A27E5E">
      <w:pPr>
        <w:pStyle w:val="1"/>
        <w:spacing w:after="0" w:line="360" w:lineRule="auto"/>
        <w:ind w:left="0" w:firstLine="709"/>
      </w:pPr>
    </w:p>
    <w:p w:rsidR="001F2EB2" w:rsidRDefault="001F2EB2" w:rsidP="00A27E5E">
      <w:pPr>
        <w:spacing w:after="0" w:line="360" w:lineRule="auto"/>
        <w:ind w:left="567" w:firstLine="709"/>
        <w:rPr>
          <w:b/>
        </w:rPr>
      </w:pPr>
      <w:r w:rsidRPr="00A27E5E">
        <w:rPr>
          <w:b/>
        </w:rPr>
        <w:t>§9. Свобода выбора национальности и языка общения</w:t>
      </w:r>
      <w:r>
        <w:rPr>
          <w:b/>
        </w:rPr>
        <w:t>.</w:t>
      </w:r>
    </w:p>
    <w:p w:rsidR="001F2EB2" w:rsidRDefault="001F2EB2" w:rsidP="00A27E5E">
      <w:pPr>
        <w:spacing w:after="0" w:line="360" w:lineRule="auto"/>
        <w:ind w:firstLine="709"/>
      </w:pPr>
      <w:r>
        <w:t>Право определять и указывать свою  национальность  и право пользование родным  языком  (ст.27 Конституции РФ). Любое лицо вправе определять свою национальность (отношения к определенной этнической группе). При этом самоидентификация не обязательно будет определяться этническим происхождением - национальностью родителей.</w:t>
      </w:r>
    </w:p>
    <w:p w:rsidR="001F2EB2" w:rsidRDefault="001F2EB2" w:rsidP="00A27E5E">
      <w:pPr>
        <w:spacing w:after="0" w:line="360" w:lineRule="auto"/>
        <w:ind w:firstLine="709"/>
      </w:pPr>
      <w:r>
        <w:t>До достижения возраста 16 лет  национальность  ребенка может быть определена  и  указана, если в этом есть необходимость, только по воле родителей. Но по достижении этого возраста человек вправе сам определить  и  указать свою национальную принадлежность. При этом соответствующие органы не должны выяснять его кровное родство, поскольку это противоречило бы Конституции.</w:t>
      </w:r>
    </w:p>
    <w:p w:rsidR="001F2EB2" w:rsidRDefault="001F2EB2" w:rsidP="00A27E5E">
      <w:pPr>
        <w:spacing w:after="0" w:line="360" w:lineRule="auto"/>
        <w:ind w:firstLine="709"/>
      </w:pPr>
      <w:r>
        <w:t>Отсутствие указания в документах национальной принадлежности не влечет никаких правовых последствий, поскольку Конституция РФ гарантирует равенство прав  и   свобод  человека и гражданина независимо от расы,  национальности ,  языка , происхождения и других обстоятельств. За прямое или косвенное ограничение прав или установление прямых или косвенных преимуществ граждан в зависимости от их расовой или национальной принадлежности предусмотрена уголовная ответственность.</w:t>
      </w:r>
    </w:p>
    <w:p w:rsidR="001F2EB2" w:rsidRDefault="001F2EB2" w:rsidP="002D2876">
      <w:pPr>
        <w:spacing w:after="0" w:line="360" w:lineRule="auto"/>
        <w:ind w:firstLine="709"/>
      </w:pPr>
      <w:r>
        <w:t>Право на пользование языком означает, что государство гарантирует гражданам Российской Федерации осуществление основных политических, экономических, социальных и культурных прав вне зависимости от их знания какого-либо языка (ст.5 Закон РФ от 25 октября 1991 г. N 1807-I</w:t>
      </w:r>
      <w:r>
        <w:rPr>
          <w:rStyle w:val="a9"/>
        </w:rPr>
        <w:footnoteReference w:id="21"/>
      </w:r>
      <w:r>
        <w:t>.</w:t>
      </w:r>
    </w:p>
    <w:p w:rsidR="001F2EB2" w:rsidRPr="00A27E5E" w:rsidRDefault="001F2EB2" w:rsidP="00A27E5E">
      <w:pPr>
        <w:spacing w:after="0" w:line="360" w:lineRule="auto"/>
        <w:ind w:firstLine="709"/>
      </w:pPr>
      <w:r>
        <w:t>Закон о языках гарантирует гражданам, не владеющим государственным языком России или республики, право выступать на заседании, совещании, собрании в государственных органах, организациях, на предприятиях и в учреждениях на том языке, которым они владеют. В случае необходимости должен обеспечиваться соответствующий перевод. На государственном, родном или любом другом языке народов России, которым владеет гражданин, он вправе обращаться в государственные органы, организации, на предприятия и в учреждения Российской Федерации с предложениями, заявлениями, жалобами. Ответы на них должны даваться на языке обращения, а при отсутствии такой возможности - на государственном языке России (ст. 15 Закона).</w:t>
      </w:r>
    </w:p>
    <w:p w:rsidR="001F2EB2" w:rsidRDefault="001F2EB2" w:rsidP="00CD51A9">
      <w:pPr>
        <w:pStyle w:val="1"/>
        <w:spacing w:after="0" w:line="360" w:lineRule="auto"/>
        <w:ind w:left="0" w:firstLine="709"/>
      </w:pPr>
    </w:p>
    <w:p w:rsidR="001F2EB2" w:rsidRDefault="001F2EB2" w:rsidP="00DF29DE">
      <w:pPr>
        <w:spacing w:after="0" w:line="360" w:lineRule="auto"/>
        <w:ind w:left="567" w:firstLine="709"/>
        <w:jc w:val="center"/>
        <w:rPr>
          <w:b/>
        </w:rPr>
      </w:pPr>
      <w:r w:rsidRPr="00DF29DE">
        <w:rPr>
          <w:b/>
        </w:rPr>
        <w:t>§10. Право на судебную защиту</w:t>
      </w:r>
      <w:r>
        <w:rPr>
          <w:b/>
        </w:rPr>
        <w:t>.</w:t>
      </w:r>
    </w:p>
    <w:p w:rsidR="001F2EB2" w:rsidRPr="00DF29DE" w:rsidRDefault="001F2EB2" w:rsidP="00DF29DE">
      <w:pPr>
        <w:spacing w:after="0" w:line="360" w:lineRule="auto"/>
        <w:ind w:firstLine="709"/>
      </w:pPr>
      <w:r w:rsidRPr="00DF29DE">
        <w:t>Право на судебную защиту гарантирует гражданам защиту прав и свобод в судах</w:t>
      </w:r>
      <w:r>
        <w:rPr>
          <w:rStyle w:val="a9"/>
        </w:rPr>
        <w:footnoteReference w:id="22"/>
      </w:r>
      <w:r w:rsidRPr="00DF29DE">
        <w:t>.</w:t>
      </w:r>
    </w:p>
    <w:p w:rsidR="001F2EB2" w:rsidRDefault="001F2EB2" w:rsidP="00DF29DE">
      <w:pPr>
        <w:pStyle w:val="1"/>
        <w:spacing w:after="0" w:line="360" w:lineRule="auto"/>
        <w:ind w:left="0" w:firstLine="709"/>
      </w:pPr>
      <w:r>
        <w:t>Право на судебную защиту декларировано в Конституции РФ.</w:t>
      </w:r>
    </w:p>
    <w:p w:rsidR="001F2EB2" w:rsidRDefault="001F2EB2" w:rsidP="00DF29DE">
      <w:pPr>
        <w:pStyle w:val="1"/>
        <w:spacing w:after="0" w:line="360" w:lineRule="auto"/>
        <w:ind w:left="0" w:firstLine="709"/>
      </w:pPr>
      <w:r>
        <w:t xml:space="preserve">В ст. 46 п.1. «Каждому гарантируется судебная защита его прав и </w:t>
      </w:r>
    </w:p>
    <w:p w:rsidR="001F2EB2" w:rsidRDefault="001F2EB2" w:rsidP="00961286">
      <w:pPr>
        <w:pStyle w:val="1"/>
        <w:spacing w:after="0" w:line="360" w:lineRule="auto"/>
        <w:ind w:left="0"/>
      </w:pPr>
      <w:r>
        <w:t>свобод». Таким образом, закрепляется реализация этого права для всех и для каждого. Кроме того, это право также распространяется на юридических лиц, поскольку последние представляют собой объединение физических лиц.</w:t>
      </w:r>
    </w:p>
    <w:p w:rsidR="001F2EB2" w:rsidRDefault="001F2EB2" w:rsidP="00DF29DE">
      <w:pPr>
        <w:pStyle w:val="1"/>
        <w:spacing w:after="0" w:line="360" w:lineRule="auto"/>
        <w:ind w:left="0" w:firstLine="709"/>
      </w:pPr>
      <w:r>
        <w:t>В п. 2 ст. 46 закрепляется право гражданина на обжалование действий (бездействия) органов государственной власти.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1F2EB2" w:rsidRDefault="001F2EB2" w:rsidP="00DF29DE">
      <w:pPr>
        <w:pStyle w:val="1"/>
        <w:spacing w:after="0" w:line="360" w:lineRule="auto"/>
        <w:ind w:left="0" w:firstLine="709"/>
      </w:pPr>
      <w:r>
        <w:t>Пункт 3 ст.46 закрепляет право гражданина РФ обращаться в международные суды(Европейский суд по правам человека), в случае, если исчерпаны все варианты решения вопроса внутри государства.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1F2EB2" w:rsidRDefault="001F2EB2" w:rsidP="00DF29DE">
      <w:pPr>
        <w:pStyle w:val="1"/>
        <w:spacing w:after="0" w:line="360" w:lineRule="auto"/>
        <w:ind w:left="0" w:firstLine="709"/>
      </w:pPr>
      <w:r>
        <w:t>Правоприменительная деятельность, осуществляемая судом при разрешении социальных конфликтов, непосредственно определяется правами и свободами человека и гражданина (ст. 2, 18 и 46 Конституции РФ).</w:t>
      </w:r>
    </w:p>
    <w:p w:rsidR="001F2EB2" w:rsidRDefault="001F2EB2" w:rsidP="00DF29DE">
      <w:pPr>
        <w:pStyle w:val="1"/>
        <w:spacing w:after="0" w:line="360" w:lineRule="auto"/>
        <w:ind w:left="0" w:firstLine="709"/>
      </w:pPr>
      <w:r>
        <w:t>Необходимость надлежащей защиты этих прав требует специальных гарантий в самом судопроизводстве, и названные конституционные нормы не только указывают на целевую направленность судопроизводства, но и закрепляют основу для контролирующей деятельности суда в сфере правосудия.</w:t>
      </w:r>
    </w:p>
    <w:p w:rsidR="001F2EB2" w:rsidRDefault="001F2EB2" w:rsidP="00DF29DE">
      <w:pPr>
        <w:pStyle w:val="1"/>
        <w:spacing w:after="0" w:line="360" w:lineRule="auto"/>
        <w:ind w:left="0" w:firstLine="709"/>
      </w:pPr>
    </w:p>
    <w:p w:rsidR="001F2EB2" w:rsidRDefault="001F2EB2" w:rsidP="00DF29DE">
      <w:pPr>
        <w:spacing w:after="0" w:line="360" w:lineRule="auto"/>
        <w:ind w:left="567" w:firstLine="709"/>
        <w:jc w:val="center"/>
        <w:rPr>
          <w:b/>
        </w:rPr>
      </w:pPr>
      <w:r>
        <w:rPr>
          <w:b/>
        </w:rPr>
        <w:t>§11.Свобода вероисповедания.</w:t>
      </w:r>
    </w:p>
    <w:p w:rsidR="001F2EB2" w:rsidRDefault="001F2EB2" w:rsidP="00DF29DE">
      <w:pPr>
        <w:spacing w:after="0" w:line="360" w:lineRule="auto"/>
        <w:ind w:firstLine="709"/>
      </w:pPr>
      <w:r>
        <w:t>Под свободой вероисповедания понимается</w:t>
      </w:r>
      <w:r w:rsidRPr="00DF29DE">
        <w:t xml:space="preserve"> право исповедовать и практиковать любую религию. Исторически значение термина расширялось и на начало свобода вероисповедания обычно понимается также</w:t>
      </w:r>
      <w:r>
        <w:t>,</w:t>
      </w:r>
      <w:r w:rsidRPr="00DF29DE">
        <w:t xml:space="preserve"> как право не исповедовать и не практиковать никакой религии, проповедовать религиозные или другие мировоззрения.</w:t>
      </w:r>
      <w:r>
        <w:t xml:space="preserve"> </w:t>
      </w:r>
    </w:p>
    <w:p w:rsidR="001F2EB2" w:rsidRDefault="001F2EB2" w:rsidP="00DF29DE">
      <w:pPr>
        <w:spacing w:after="0" w:line="360" w:lineRule="auto"/>
        <w:ind w:firstLine="709"/>
      </w:pPr>
      <w:r>
        <w:t>Религия с 20 января 1918 года считается в России личным делом каждого, что было провозглашено декретом Совета Народных Комиссаров РСФСР. В соответствии с Конституцией РФ, церковь отделена от государства и все конфессии равны. Однако Федеральный Закон «О свободе совести и религиозных объединениях»</w:t>
      </w:r>
      <w:r>
        <w:rPr>
          <w:rStyle w:val="a9"/>
        </w:rPr>
        <w:footnoteReference w:id="23"/>
      </w:r>
      <w:r>
        <w:t xml:space="preserve"> в 1997 году зафиксировал «особую роль православия в истории России, в становлении и развитии ее духовности и культуры», и данный документ не полностью совместим с принципом свободы вероисповедания и равенства конфессий, как он провозглашён в Конституции: «каждому гарантируется свобода совести, свобода </w:t>
      </w:r>
    </w:p>
    <w:p w:rsidR="001F2EB2" w:rsidRDefault="001F2EB2" w:rsidP="00076C42">
      <w:pPr>
        <w:spacing w:after="0" w:line="360" w:lineRule="auto"/>
      </w:pPr>
      <w:r>
        <w:t>вероисповедания, включая право исповедовать индивидуально или</w:t>
      </w:r>
    </w:p>
    <w:p w:rsidR="001F2EB2" w:rsidRDefault="001F2EB2" w:rsidP="00076C42">
      <w:pPr>
        <w:spacing w:after="0" w:line="360" w:lineRule="auto"/>
      </w:pPr>
      <w:r>
        <w:t>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1F2EB2" w:rsidRDefault="001F2EB2" w:rsidP="00DF29DE">
      <w:pPr>
        <w:spacing w:after="0" w:line="360" w:lineRule="auto"/>
        <w:ind w:left="567" w:firstLine="709"/>
        <w:jc w:val="center"/>
        <w:rPr>
          <w:b/>
        </w:rPr>
      </w:pPr>
    </w:p>
    <w:p w:rsidR="001F2EB2" w:rsidRDefault="001F2EB2" w:rsidP="00DF29DE">
      <w:pPr>
        <w:spacing w:after="0" w:line="360" w:lineRule="auto"/>
        <w:ind w:left="567" w:firstLine="709"/>
        <w:jc w:val="center"/>
        <w:rPr>
          <w:b/>
        </w:rPr>
      </w:pPr>
      <w:r w:rsidRPr="00DF29DE">
        <w:rPr>
          <w:b/>
        </w:rPr>
        <w:t xml:space="preserve">§12. Право </w:t>
      </w:r>
      <w:r>
        <w:rPr>
          <w:b/>
        </w:rPr>
        <w:t xml:space="preserve">частной </w:t>
      </w:r>
      <w:r w:rsidRPr="00DF29DE">
        <w:rPr>
          <w:b/>
        </w:rPr>
        <w:t>собственнос</w:t>
      </w:r>
      <w:r>
        <w:rPr>
          <w:b/>
        </w:rPr>
        <w:t>ти.</w:t>
      </w:r>
    </w:p>
    <w:p w:rsidR="001F2EB2" w:rsidRDefault="001F2EB2" w:rsidP="00702633">
      <w:pPr>
        <w:spacing w:after="0" w:line="360" w:lineRule="auto"/>
        <w:ind w:firstLine="709"/>
      </w:pPr>
      <w:r>
        <w:t>Право собственности — совокупность правовых норм, закрепляющих присвоенность вещей отдельным лицам и коллективам. Существует две основных традиции понимания права собственности: континентальная, которая  рассматривает право собственности неограниченным и неделимым, сосредоточенным в руках одного лица и англосаксонская, разделяющая право собственности на составляющие.</w:t>
      </w:r>
    </w:p>
    <w:p w:rsidR="001F2EB2" w:rsidRDefault="001F2EB2" w:rsidP="00256B7B">
      <w:pPr>
        <w:pStyle w:val="1"/>
        <w:spacing w:after="0" w:line="360" w:lineRule="auto"/>
        <w:ind w:left="0" w:firstLine="709"/>
      </w:pPr>
      <w:r>
        <w:t>Ча́стная со́бственность — одна из форм собственности, которая подразумевает защищенное законом право физического или юридического лица, либо их группы на предмет собственности</w:t>
      </w:r>
      <w:r>
        <w:rPr>
          <w:rStyle w:val="a9"/>
        </w:rPr>
        <w:footnoteReference w:id="24"/>
      </w:r>
      <w:r>
        <w:t>.</w:t>
      </w:r>
    </w:p>
    <w:p w:rsidR="001F2EB2" w:rsidRDefault="001F2EB2" w:rsidP="00256B7B">
      <w:pPr>
        <w:pStyle w:val="1"/>
        <w:spacing w:after="0" w:line="360" w:lineRule="auto"/>
        <w:ind w:left="0" w:firstLine="709"/>
      </w:pPr>
      <w:r>
        <w:t>Частную собственность отличает использование чужого труда, в отличие от личной собственности. К частной собственности относят индивидуальную, корпоративную, акционерную и любую другую негосударственную форму собственности</w:t>
      </w:r>
      <w:r>
        <w:rPr>
          <w:rStyle w:val="a9"/>
        </w:rPr>
        <w:footnoteReference w:id="25"/>
      </w:r>
      <w:r>
        <w:t>.</w:t>
      </w:r>
    </w:p>
    <w:p w:rsidR="001F2EB2" w:rsidRDefault="001F2EB2" w:rsidP="00256B7B">
      <w:pPr>
        <w:pStyle w:val="1"/>
        <w:spacing w:after="0" w:line="360" w:lineRule="auto"/>
        <w:ind w:left="0" w:firstLine="709"/>
      </w:pPr>
      <w:r>
        <w:t>Право частной собственности — одно из фундаментальных личных прав и рассматривается в области имущественного права</w:t>
      </w:r>
      <w:r>
        <w:rPr>
          <w:rStyle w:val="a9"/>
        </w:rPr>
        <w:footnoteReference w:id="26"/>
      </w:r>
      <w:r>
        <w:t>.</w:t>
      </w:r>
    </w:p>
    <w:p w:rsidR="001F2EB2" w:rsidRDefault="001F2EB2" w:rsidP="00076C42">
      <w:pPr>
        <w:pStyle w:val="1"/>
        <w:spacing w:after="0" w:line="360" w:lineRule="auto"/>
        <w:ind w:left="0" w:firstLine="709"/>
      </w:pPr>
      <w:r>
        <w:t>Восстановление института частной собственности в России произошло в 1990 году</w:t>
      </w:r>
      <w:r>
        <w:rPr>
          <w:rStyle w:val="a9"/>
        </w:rPr>
        <w:footnoteReference w:id="27"/>
      </w:r>
      <w:r>
        <w:t>. Законодательство Российской Федерации предусматривает исключение из частной собственности некоторых видов имущества, «которое в соответствии с законом не может принадлежать гражданам или юридическим лицам» (ст.213 ГК РФ).</w:t>
      </w:r>
      <w:r w:rsidRPr="00256B7B">
        <w:t xml:space="preserve"> </w:t>
      </w:r>
    </w:p>
    <w:p w:rsidR="001F2EB2" w:rsidRDefault="001F2EB2" w:rsidP="00256B7B">
      <w:pPr>
        <w:pStyle w:val="1"/>
        <w:spacing w:after="0" w:line="360" w:lineRule="auto"/>
        <w:ind w:left="0" w:firstLine="709"/>
        <w:jc w:val="center"/>
        <w:rPr>
          <w:b/>
        </w:rPr>
      </w:pPr>
      <w:r w:rsidRPr="00256B7B">
        <w:rPr>
          <w:b/>
        </w:rPr>
        <w:t>Заключение.</w:t>
      </w:r>
    </w:p>
    <w:p w:rsidR="001F2EB2" w:rsidRDefault="001F2EB2" w:rsidP="00256B7B">
      <w:pPr>
        <w:pStyle w:val="1"/>
        <w:spacing w:after="0" w:line="360" w:lineRule="auto"/>
        <w:ind w:left="0" w:firstLine="709"/>
      </w:pPr>
      <w:r>
        <w:t>В данной курсовой работе нами были рассмотрены личные права и свободы граждан, история их развития и становления, их место в системе всех прав и свобод человека и гражданина в соответствии с представленной выше классификацией.</w:t>
      </w:r>
    </w:p>
    <w:p w:rsidR="001F2EB2" w:rsidRDefault="001F2EB2" w:rsidP="00256B7B">
      <w:pPr>
        <w:pStyle w:val="1"/>
        <w:spacing w:after="0" w:line="360" w:lineRule="auto"/>
        <w:ind w:left="0" w:firstLine="709"/>
      </w:pPr>
      <w:r>
        <w:t>Необходимо отметить, что государство не может и не должно раздавать всем гражданам правовые, материальные и духовные блага, но обязано обеспечить им возможность защищать свое право на достойную жизнь. Однако для этого надо разумно ограничить свободу других. Если государство не сделает этого, то общество будет постоянно раздираться острыми социальными противоречиями и, в конце концов, погибнет.</w:t>
      </w:r>
    </w:p>
    <w:p w:rsidR="001F2EB2" w:rsidRDefault="001F2EB2" w:rsidP="00DD6602">
      <w:pPr>
        <w:pStyle w:val="1"/>
        <w:spacing w:after="0" w:line="360" w:lineRule="auto"/>
        <w:ind w:left="0" w:firstLine="709"/>
      </w:pPr>
      <w:r>
        <w:t>В России права и свободы человека и гражданина были провозглашены в Конституции РФ высшей ценностью государства, но довольно часто на практике встречаются случаи нарушения данного конституционного принципа.</w:t>
      </w:r>
      <w:r w:rsidRPr="00DD6602">
        <w:t xml:space="preserve"> </w:t>
      </w:r>
      <w:r>
        <w:t>В силу сложившейся ситуации, это не может не компрометировать идею правового государства, подрывая веру в него.</w:t>
      </w:r>
    </w:p>
    <w:p w:rsidR="001F2EB2" w:rsidRDefault="001F2EB2" w:rsidP="00DD6602">
      <w:pPr>
        <w:pStyle w:val="1"/>
        <w:spacing w:after="0" w:line="360" w:lineRule="auto"/>
        <w:ind w:left="0" w:firstLine="709"/>
      </w:pPr>
      <w:r>
        <w:t>Формирование правового государства и уважение прав человека - задача чрезвычайно трудная и ее решение возможно в результате многолетних усилий всего общества, связанных с преодолением как наследия прошлого (исторические традиции России не совместимы с демократией и свободой), так и просчетов, допущенных в последние годы.</w:t>
      </w:r>
    </w:p>
    <w:p w:rsidR="001F2EB2" w:rsidRDefault="001F2EB2" w:rsidP="00256B7B">
      <w:pPr>
        <w:pStyle w:val="1"/>
        <w:spacing w:after="0" w:line="360" w:lineRule="auto"/>
        <w:ind w:left="0" w:firstLine="709"/>
      </w:pPr>
      <w:r>
        <w:t>Таким образом, можно сделать вывод, что хотя в Российской Федерации и закреплены на первом месте личные права и свободы человека и гражданина, пройдет ещё довольно много времени до того, как всё декларированное в основном законе государства начнет соответствующим образом реализовываться в жизнь.</w:t>
      </w:r>
    </w:p>
    <w:p w:rsidR="001F2EB2" w:rsidRDefault="001F2EB2" w:rsidP="00256B7B">
      <w:pPr>
        <w:pStyle w:val="1"/>
        <w:spacing w:after="0" w:line="360" w:lineRule="auto"/>
        <w:ind w:left="0" w:firstLine="709"/>
      </w:pPr>
    </w:p>
    <w:p w:rsidR="001F2EB2" w:rsidRDefault="001F2EB2" w:rsidP="00256B7B">
      <w:pPr>
        <w:pStyle w:val="1"/>
        <w:spacing w:after="0" w:line="360" w:lineRule="auto"/>
        <w:ind w:left="0" w:firstLine="709"/>
      </w:pPr>
    </w:p>
    <w:p w:rsidR="001F2EB2" w:rsidRDefault="001F2EB2" w:rsidP="00256B7B">
      <w:pPr>
        <w:pStyle w:val="1"/>
        <w:spacing w:after="0" w:line="360" w:lineRule="auto"/>
        <w:ind w:left="0" w:firstLine="709"/>
      </w:pPr>
    </w:p>
    <w:p w:rsidR="001F2EB2" w:rsidRDefault="001F2EB2" w:rsidP="00256B7B">
      <w:pPr>
        <w:pStyle w:val="1"/>
        <w:spacing w:after="0" w:line="360" w:lineRule="auto"/>
        <w:ind w:left="0" w:firstLine="709"/>
      </w:pPr>
    </w:p>
    <w:p w:rsidR="001F2EB2" w:rsidRPr="00D84F7E" w:rsidRDefault="001F2EB2" w:rsidP="00D84F7E">
      <w:pPr>
        <w:pStyle w:val="1"/>
        <w:spacing w:after="0" w:line="360" w:lineRule="auto"/>
        <w:ind w:left="0" w:firstLine="709"/>
        <w:jc w:val="center"/>
        <w:rPr>
          <w:b/>
        </w:rPr>
      </w:pPr>
      <w:r w:rsidRPr="00D84F7E">
        <w:rPr>
          <w:b/>
        </w:rPr>
        <w:t>Список литературы:</w:t>
      </w:r>
    </w:p>
    <w:p w:rsidR="001F2EB2" w:rsidRDefault="001F2EB2" w:rsidP="00E60DF2">
      <w:pPr>
        <w:pStyle w:val="1"/>
        <w:numPr>
          <w:ilvl w:val="0"/>
          <w:numId w:val="5"/>
        </w:numPr>
        <w:spacing w:after="0" w:line="360" w:lineRule="auto"/>
        <w:ind w:left="0" w:firstLine="709"/>
      </w:pPr>
      <w:r>
        <w:t>Конституция РФ от 12.12.1993  (с учетом поправок, внесенных Законами РФ о поправках к Конституции РФ от 30.12.2008 N 6-ФКЗ, от 30.12.2008 N 7-ФКЗ)). Текст опубликован в "Российской газете" от 25 декабря 1993 г. N 237; текст опубликован в "Российской газете" от 23 июля 1994 г. N 138-139, в Собрании законодательства Российской Федерации от 25 июля 1994 г. N 13 ст. 1447;</w:t>
      </w:r>
    </w:p>
    <w:p w:rsidR="001F2EB2" w:rsidRPr="00D84F7E" w:rsidRDefault="001F2EB2" w:rsidP="00D84F7E">
      <w:pPr>
        <w:pStyle w:val="1"/>
        <w:numPr>
          <w:ilvl w:val="0"/>
          <w:numId w:val="5"/>
        </w:numPr>
        <w:spacing w:after="0" w:line="360" w:lineRule="auto"/>
        <w:ind w:left="0" w:firstLine="709"/>
      </w:pPr>
      <w:r w:rsidRPr="00D84F7E">
        <w:t>Закон РФ от 25 октября 1991 г. N 1807-I "О языках народов Российской Федерации" // Ведомости Съезда народных депутатов и Верховного Совета Российской Федерации. - 12 декабря 1991 г. - №50. - Ст. 1740.;</w:t>
      </w:r>
    </w:p>
    <w:p w:rsidR="001F2EB2" w:rsidRDefault="001F2EB2" w:rsidP="00D84F7E">
      <w:pPr>
        <w:pStyle w:val="1"/>
        <w:numPr>
          <w:ilvl w:val="0"/>
          <w:numId w:val="5"/>
        </w:numPr>
        <w:spacing w:after="0" w:line="360" w:lineRule="auto"/>
        <w:ind w:left="0" w:firstLine="709"/>
      </w:pPr>
      <w:r w:rsidRPr="00D84F7E">
        <w:t>Федеральный закон от 15.07.1995 N 103-ФЗ (ред. от 27.09.2009) "О содержании под стражей подозреваемых и обвиняемых в совершении преступлен</w:t>
      </w:r>
      <w:r>
        <w:t xml:space="preserve">ий" текст </w:t>
      </w:r>
      <w:r w:rsidRPr="00E60DF2">
        <w:t>опубликован в "Российской газете" от 20 июля 1995 г., в Собрании законодательства Российской Федерации от 17 июля 1995 г., N 29, ст. 2759</w:t>
      </w:r>
      <w:r>
        <w:t xml:space="preserve"> </w:t>
      </w:r>
      <w:r w:rsidRPr="00D84F7E">
        <w:t>;</w:t>
      </w:r>
    </w:p>
    <w:p w:rsidR="001F2EB2" w:rsidRPr="00E60DF2" w:rsidRDefault="001F2EB2" w:rsidP="00E60DF2">
      <w:pPr>
        <w:pStyle w:val="1"/>
        <w:numPr>
          <w:ilvl w:val="0"/>
          <w:numId w:val="5"/>
        </w:numPr>
        <w:spacing w:after="0" w:line="360" w:lineRule="auto"/>
        <w:ind w:left="0" w:firstLine="709"/>
      </w:pPr>
      <w:r w:rsidRPr="00E60DF2">
        <w:t>Федеральный закон от 27 июля 2006 г. N 152-ФЗ "О персональных данных" текст  опубликован в "Российской газете" от 29 июля 2006 г. N 165, в "Парламентской газете" от 3 августа 2006 г. N 126-127, в Собрании законодательства Российской Федерации от 31 июля 2006 г. N 31 (часть I) ст. 3451</w:t>
      </w:r>
    </w:p>
    <w:p w:rsidR="001F2EB2" w:rsidRDefault="001F2EB2" w:rsidP="00D84F7E">
      <w:pPr>
        <w:pStyle w:val="1"/>
        <w:numPr>
          <w:ilvl w:val="0"/>
          <w:numId w:val="5"/>
        </w:numPr>
        <w:spacing w:after="0" w:line="360" w:lineRule="auto"/>
        <w:ind w:left="0" w:firstLine="709"/>
      </w:pPr>
      <w:r w:rsidRPr="00D84F7E">
        <w:t>Федеральный закон от 26.09.1997 N 125-ФЗ (ред. от 23.07.2008) "О свободе совести и о религиозных объединения</w:t>
      </w:r>
      <w:r>
        <w:t xml:space="preserve">х" текст </w:t>
      </w:r>
      <w:r w:rsidRPr="00076C42">
        <w:t>опубликован в "Российской газете" от 1 октября 1997 г. N 190, в Собрании законодательства Российской Федерации от 29 сентября 1997 г. N 39 ст. 4465</w:t>
      </w:r>
    </w:p>
    <w:p w:rsidR="001F2EB2" w:rsidRPr="00D84F7E" w:rsidRDefault="001F2EB2" w:rsidP="00D84F7E">
      <w:pPr>
        <w:pStyle w:val="1"/>
        <w:numPr>
          <w:ilvl w:val="0"/>
          <w:numId w:val="5"/>
        </w:numPr>
        <w:spacing w:after="0" w:line="360" w:lineRule="auto"/>
        <w:ind w:left="0" w:firstLine="709"/>
      </w:pPr>
      <w:r w:rsidRPr="00D84F7E">
        <w:t>Национальный стандарт Российской Федерации ГОСТР 52379-2005 «Надлежащая клиническая практика»;</w:t>
      </w:r>
    </w:p>
    <w:p w:rsidR="001F2EB2" w:rsidRPr="00D84F7E" w:rsidRDefault="001F2EB2" w:rsidP="00D84F7E">
      <w:pPr>
        <w:pStyle w:val="1"/>
        <w:numPr>
          <w:ilvl w:val="0"/>
          <w:numId w:val="5"/>
        </w:numPr>
        <w:spacing w:after="0" w:line="360" w:lineRule="auto"/>
        <w:ind w:left="0" w:firstLine="709"/>
      </w:pPr>
      <w:r w:rsidRPr="00D84F7E">
        <w:t>Барский Ф.И., Кутузова Д.А. Представления об идентичности в рамках нарративного подхода // Мир психологии. - 2004. - №2. -С.70; Зыкова А.Б. Мигель Унамуно // Философы двадцатого века. Кн. 2. - М., 2004. - С. 332-336.</w:t>
      </w:r>
    </w:p>
    <w:p w:rsidR="001F2EB2" w:rsidRPr="00D84F7E" w:rsidRDefault="001F2EB2" w:rsidP="00D84F7E">
      <w:pPr>
        <w:pStyle w:val="1"/>
        <w:numPr>
          <w:ilvl w:val="0"/>
          <w:numId w:val="5"/>
        </w:numPr>
        <w:spacing w:line="360" w:lineRule="auto"/>
        <w:ind w:left="0" w:firstLine="709"/>
      </w:pPr>
      <w:r>
        <w:t>Гершензон С.М</w:t>
      </w:r>
      <w:r w:rsidRPr="00D84F7E">
        <w:t>.</w:t>
      </w:r>
      <w:r>
        <w:t xml:space="preserve"> </w:t>
      </w:r>
      <w:r w:rsidRPr="00D84F7E">
        <w:t xml:space="preserve">Евгеника: 100 сто лет спустя. «Человек» № 1, 1996г </w:t>
      </w:r>
    </w:p>
    <w:p w:rsidR="001F2EB2" w:rsidRPr="00D84F7E" w:rsidRDefault="001F2EB2" w:rsidP="00D84F7E">
      <w:pPr>
        <w:pStyle w:val="1"/>
        <w:numPr>
          <w:ilvl w:val="0"/>
          <w:numId w:val="5"/>
        </w:numPr>
        <w:spacing w:line="360" w:lineRule="auto"/>
        <w:ind w:left="0" w:firstLine="709"/>
      </w:pPr>
      <w:r w:rsidRPr="00D84F7E">
        <w:t>Данилова В.Е. Методологические аспекты проблемы религиозной  самоидентификации  в отечественных социально-гуманитарных науках. //Власть  и  общество: проблемы взаимодействия  и  противостояния: материалы межрегиональной конференции с международным участием/В. И . Федорова (науч. ред.); ред. кол.; Краснояр. гос. пед. ун-т им. В.П. Астафьева. – Красноярск, 2007. – 352с. - С. 317-322.</w:t>
      </w:r>
    </w:p>
    <w:p w:rsidR="001F2EB2" w:rsidRPr="00D84F7E" w:rsidRDefault="001F2EB2" w:rsidP="00D84F7E">
      <w:pPr>
        <w:pStyle w:val="1"/>
        <w:numPr>
          <w:ilvl w:val="0"/>
          <w:numId w:val="5"/>
        </w:numPr>
        <w:spacing w:line="360" w:lineRule="auto"/>
        <w:ind w:left="0" w:firstLine="709"/>
      </w:pPr>
      <w:r w:rsidRPr="00D84F7E">
        <w:t xml:space="preserve"> Диаконов В.В. Право и свобода // Учебное пособие по теории государства и права // Allpravo.RU. - 2004.</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Иванец Г. И., Калинский И. В., Червонюк В. И. Конституционное право России: энциклопедический словарь / Под общей ред. В. И. Червонюка. — М.: Юрид. лит., 2002. — 432 с.</w:t>
      </w:r>
    </w:p>
    <w:p w:rsidR="001F2EB2" w:rsidRDefault="001F2EB2" w:rsidP="00D84F7E">
      <w:pPr>
        <w:pStyle w:val="a7"/>
        <w:numPr>
          <w:ilvl w:val="0"/>
          <w:numId w:val="5"/>
        </w:numPr>
        <w:spacing w:line="360" w:lineRule="auto"/>
        <w:ind w:left="0" w:firstLine="709"/>
        <w:rPr>
          <w:sz w:val="28"/>
          <w:szCs w:val="28"/>
        </w:rPr>
      </w:pPr>
      <w:r w:rsidRPr="00D84F7E">
        <w:rPr>
          <w:sz w:val="28"/>
          <w:szCs w:val="28"/>
        </w:rPr>
        <w:t>Ивлева А. Ю.. Об этнической идентичности  и   культурной   самоидентификации Журнал "Регионология" №2 2008</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Козлова Е. И., Кутафин О. Е. Конституционное право РФ. - М., 2001. - С. 69.</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 xml:space="preserve">Колесова Н. С. Основные права и свободы гражданина во Франции. Дис. … канд. юрид. наук. — М., 1994. — С.25-40. </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Конституционное право. Учебник./ Под ред. Лазарева В.В. - М.: «Юристъ», 2004. - С. 84.</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Комментарий к Конвенции о защите прав человека и основных свобод и практике её применения. П./ред. В.</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А. Туманова, Л. М. Энтина. Москва: Норма, 2002. ISBN 5-89123-658-3 — Стр. 18—20</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Райзберг Б. А., Лозовский Л. Ш., Стародубцева Е. Б. Современный экономический словарь. 5-е изд., перераб. и доп. — М.: ИНФРА-М,2007. — 495 с.</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Румянцев О.Г « Основы конституционного строя» Москва 2001 г.</w:t>
      </w:r>
    </w:p>
    <w:p w:rsidR="001F2EB2" w:rsidRPr="00D84F7E" w:rsidRDefault="001F2EB2" w:rsidP="00D84F7E">
      <w:pPr>
        <w:pStyle w:val="1"/>
        <w:numPr>
          <w:ilvl w:val="0"/>
          <w:numId w:val="5"/>
        </w:numPr>
        <w:spacing w:line="360" w:lineRule="auto"/>
        <w:ind w:left="0" w:firstLine="709"/>
      </w:pPr>
      <w:r w:rsidRPr="00D84F7E">
        <w:t>Савин И.С. Развернутые тезисы доклада на конференции  "Социальные науки, расистский дискурс и дискриминационные практики" Санкт-Петербург, 1-2 декабря 2001 г.</w:t>
      </w:r>
    </w:p>
    <w:p w:rsidR="001F2EB2" w:rsidRPr="00D84F7E" w:rsidRDefault="001F2EB2" w:rsidP="00D84F7E">
      <w:pPr>
        <w:pStyle w:val="1"/>
        <w:numPr>
          <w:ilvl w:val="0"/>
          <w:numId w:val="5"/>
        </w:numPr>
        <w:spacing w:after="0" w:line="360" w:lineRule="auto"/>
        <w:ind w:left="0" w:firstLine="709"/>
      </w:pPr>
      <w:r w:rsidRPr="00D84F7E">
        <w:t>Хужокова И. М. Эволюция права на частную жизнь в России // Эволюция содержания права на неприкосновенность частной жизни в России /И. М.Хужокова. //Адвокатская практика. −2006. - № 4 -С.2 - 5.</w:t>
      </w:r>
    </w:p>
    <w:p w:rsidR="001F2EB2" w:rsidRPr="00D84BCA" w:rsidRDefault="001F2EB2" w:rsidP="00D84BCA">
      <w:pPr>
        <w:pStyle w:val="a7"/>
        <w:numPr>
          <w:ilvl w:val="0"/>
          <w:numId w:val="5"/>
        </w:numPr>
        <w:spacing w:line="360" w:lineRule="auto"/>
        <w:ind w:left="0" w:firstLine="709"/>
        <w:rPr>
          <w:sz w:val="28"/>
          <w:szCs w:val="28"/>
        </w:rPr>
      </w:pPr>
      <w:r w:rsidRPr="00D84BCA">
        <w:rPr>
          <w:sz w:val="28"/>
          <w:szCs w:val="28"/>
        </w:rPr>
        <w:t>Частная собственность в РФ: ограничений нет. Журнал «Власть» № 39 (39) от 01.10.1990. Издательство Коммерсантъ</w:t>
      </w:r>
    </w:p>
    <w:p w:rsidR="001F2EB2" w:rsidRPr="00D84F7E" w:rsidRDefault="001F2EB2" w:rsidP="00D84F7E">
      <w:pPr>
        <w:pStyle w:val="1"/>
        <w:numPr>
          <w:ilvl w:val="0"/>
          <w:numId w:val="5"/>
        </w:numPr>
        <w:spacing w:line="360" w:lineRule="auto"/>
        <w:ind w:left="0" w:firstLine="709"/>
      </w:pPr>
      <w:r w:rsidRPr="00D84F7E">
        <w:t>Энциклопедический словарь «Конституционное право России» Авторы Червонюк В. И., Калинский И. В., Иванец Г. И.</w:t>
      </w:r>
    </w:p>
    <w:p w:rsidR="001F2EB2" w:rsidRPr="00D84F7E" w:rsidRDefault="001F2EB2" w:rsidP="00D84F7E">
      <w:pPr>
        <w:pStyle w:val="a7"/>
        <w:numPr>
          <w:ilvl w:val="0"/>
          <w:numId w:val="5"/>
        </w:numPr>
        <w:spacing w:line="360" w:lineRule="auto"/>
        <w:ind w:left="0" w:firstLine="709"/>
        <w:rPr>
          <w:sz w:val="28"/>
          <w:szCs w:val="28"/>
        </w:rPr>
      </w:pPr>
      <w:r w:rsidRPr="00D84F7E">
        <w:rPr>
          <w:sz w:val="28"/>
          <w:szCs w:val="28"/>
        </w:rPr>
        <w:t>Энциклопедический словарь «Конституция Российской Федерации» Руководитель авт. коллектива Шахрай С. М, издание 1997 г.</w:t>
      </w:r>
    </w:p>
    <w:p w:rsidR="001F2EB2" w:rsidRPr="00D84BCA" w:rsidRDefault="001F2EB2" w:rsidP="00D84BCA">
      <w:pPr>
        <w:pStyle w:val="a7"/>
        <w:numPr>
          <w:ilvl w:val="0"/>
          <w:numId w:val="5"/>
        </w:numPr>
        <w:spacing w:line="360" w:lineRule="auto"/>
        <w:ind w:left="0" w:firstLine="709"/>
        <w:rPr>
          <w:sz w:val="28"/>
          <w:szCs w:val="28"/>
        </w:rPr>
      </w:pPr>
      <w:r w:rsidRPr="00D84BCA">
        <w:rPr>
          <w:sz w:val="28"/>
          <w:szCs w:val="28"/>
        </w:rPr>
        <w:t>Большой иллюстрированный энциклопедический словарь (авторизованный перевод Philip’s Millenium Encyclopedia), М., Астрель, 2003</w:t>
      </w:r>
    </w:p>
    <w:p w:rsidR="001F2EB2" w:rsidRPr="00D84BCA" w:rsidRDefault="001F2EB2" w:rsidP="00D84BCA">
      <w:pPr>
        <w:pStyle w:val="a7"/>
        <w:numPr>
          <w:ilvl w:val="0"/>
          <w:numId w:val="5"/>
        </w:numPr>
        <w:spacing w:line="360" w:lineRule="auto"/>
        <w:ind w:left="0" w:firstLine="709"/>
        <w:rPr>
          <w:sz w:val="28"/>
          <w:szCs w:val="28"/>
        </w:rPr>
      </w:pPr>
      <w:r w:rsidRPr="00D84BCA">
        <w:rPr>
          <w:sz w:val="28"/>
          <w:szCs w:val="28"/>
        </w:rPr>
        <w:t>Словарь бизнеса SmartMoney</w:t>
      </w:r>
    </w:p>
    <w:p w:rsidR="001F2EB2" w:rsidRPr="00D84F7E" w:rsidRDefault="001F2EB2" w:rsidP="00D84F7E">
      <w:pPr>
        <w:pStyle w:val="1"/>
        <w:numPr>
          <w:ilvl w:val="0"/>
          <w:numId w:val="5"/>
        </w:numPr>
        <w:spacing w:line="360" w:lineRule="auto"/>
        <w:ind w:left="0" w:firstLine="709"/>
      </w:pPr>
      <w:r w:rsidRPr="00D84F7E">
        <w:t xml:space="preserve">Википедия – интернет энциклопедия </w:t>
      </w:r>
    </w:p>
    <w:p w:rsidR="001F2EB2" w:rsidRPr="00D84F7E" w:rsidRDefault="001F2EB2" w:rsidP="00D84F7E">
      <w:pPr>
        <w:pStyle w:val="1"/>
        <w:spacing w:after="0" w:line="360" w:lineRule="auto"/>
        <w:ind w:left="0" w:firstLine="709"/>
      </w:pPr>
      <w:bookmarkStart w:id="0" w:name="_GoBack"/>
      <w:bookmarkEnd w:id="0"/>
    </w:p>
    <w:sectPr w:rsidR="001F2EB2" w:rsidRPr="00D84F7E" w:rsidSect="001D7D4F">
      <w:footerReference w:type="default" r:id="rId7"/>
      <w:pgSz w:w="11906" w:h="16838"/>
      <w:pgMar w:top="1134" w:right="850" w:bottom="1134" w:left="1701" w:header="708" w:footer="312"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EB2" w:rsidRDefault="001F2EB2" w:rsidP="001D7D4F">
      <w:pPr>
        <w:spacing w:after="0" w:line="240" w:lineRule="auto"/>
      </w:pPr>
      <w:r>
        <w:separator/>
      </w:r>
    </w:p>
  </w:endnote>
  <w:endnote w:type="continuationSeparator" w:id="0">
    <w:p w:rsidR="001F2EB2" w:rsidRDefault="001F2EB2" w:rsidP="001D7D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B2" w:rsidRDefault="001F2EB2">
    <w:pPr>
      <w:pStyle w:val="a5"/>
      <w:jc w:val="right"/>
    </w:pPr>
    <w:r>
      <w:fldChar w:fldCharType="begin"/>
    </w:r>
    <w:r>
      <w:instrText xml:space="preserve"> PAGE   \* MERGEFORMAT </w:instrText>
    </w:r>
    <w:r>
      <w:fldChar w:fldCharType="separate"/>
    </w:r>
    <w:r w:rsidR="00CB3684">
      <w:rPr>
        <w:noProof/>
      </w:rPr>
      <w:t>2</w:t>
    </w:r>
    <w:r>
      <w:fldChar w:fldCharType="end"/>
    </w:r>
  </w:p>
  <w:p w:rsidR="001F2EB2" w:rsidRDefault="001F2EB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EB2" w:rsidRDefault="001F2EB2" w:rsidP="001D7D4F">
      <w:pPr>
        <w:spacing w:after="0" w:line="240" w:lineRule="auto"/>
      </w:pPr>
      <w:r>
        <w:separator/>
      </w:r>
    </w:p>
  </w:footnote>
  <w:footnote w:type="continuationSeparator" w:id="0">
    <w:p w:rsidR="001F2EB2" w:rsidRDefault="001F2EB2" w:rsidP="001D7D4F">
      <w:pPr>
        <w:spacing w:after="0" w:line="240" w:lineRule="auto"/>
      </w:pPr>
      <w:r>
        <w:continuationSeparator/>
      </w:r>
    </w:p>
  </w:footnote>
  <w:footnote w:id="1">
    <w:p w:rsidR="001F2EB2" w:rsidRDefault="001F2EB2">
      <w:pPr>
        <w:pStyle w:val="a7"/>
      </w:pPr>
      <w:r>
        <w:rPr>
          <w:rStyle w:val="a9"/>
        </w:rPr>
        <w:footnoteRef/>
      </w:r>
      <w:r>
        <w:t xml:space="preserve"> </w:t>
      </w:r>
      <w:r w:rsidRPr="00211894">
        <w:t>Диаконов В.В. Право и свобода // Учебное пособие по теории государства и права // Allpravo.RU. - 2004.</w:t>
      </w:r>
    </w:p>
  </w:footnote>
  <w:footnote w:id="2">
    <w:p w:rsidR="001F2EB2" w:rsidRPr="00505011" w:rsidRDefault="001F2EB2" w:rsidP="00505011">
      <w:pPr>
        <w:spacing w:after="0" w:line="360" w:lineRule="auto"/>
        <w:rPr>
          <w:sz w:val="20"/>
          <w:szCs w:val="20"/>
        </w:rPr>
      </w:pPr>
      <w:r w:rsidRPr="00505011">
        <w:rPr>
          <w:rStyle w:val="a9"/>
          <w:sz w:val="20"/>
          <w:szCs w:val="20"/>
        </w:rPr>
        <w:footnoteRef/>
      </w:r>
      <w:r w:rsidRPr="00505011">
        <w:rPr>
          <w:sz w:val="20"/>
          <w:szCs w:val="20"/>
        </w:rPr>
        <w:t xml:space="preserve"> Козлова Е. И., Кутафин О. Е. Конституционное право РФ. - М., 2001. - С. 69.</w:t>
      </w:r>
    </w:p>
    <w:p w:rsidR="001F2EB2" w:rsidRDefault="001F2EB2" w:rsidP="00505011">
      <w:pPr>
        <w:spacing w:after="0" w:line="360" w:lineRule="auto"/>
      </w:pPr>
    </w:p>
  </w:footnote>
  <w:footnote w:id="3">
    <w:p w:rsidR="001F2EB2" w:rsidRDefault="001F2EB2">
      <w:pPr>
        <w:pStyle w:val="a7"/>
      </w:pPr>
      <w:r>
        <w:rPr>
          <w:rStyle w:val="a9"/>
        </w:rPr>
        <w:footnoteRef/>
      </w:r>
      <w:r>
        <w:t xml:space="preserve"> Конституционное право. Учебник./ Под ред. Лазарева В.В. - М.: «Юристъ», 2004. - С. 84.</w:t>
      </w:r>
    </w:p>
  </w:footnote>
  <w:footnote w:id="4">
    <w:p w:rsidR="001F2EB2" w:rsidRPr="00E60DF2" w:rsidRDefault="001F2EB2" w:rsidP="00E60DF2">
      <w:pPr>
        <w:pStyle w:val="1"/>
        <w:spacing w:line="240" w:lineRule="auto"/>
        <w:ind w:left="0"/>
        <w:rPr>
          <w:sz w:val="20"/>
          <w:szCs w:val="20"/>
        </w:rPr>
      </w:pPr>
      <w:r w:rsidRPr="00E60DF2">
        <w:rPr>
          <w:rStyle w:val="a9"/>
          <w:sz w:val="20"/>
          <w:szCs w:val="20"/>
        </w:rPr>
        <w:footnoteRef/>
      </w:r>
      <w:r w:rsidRPr="00E60DF2">
        <w:rPr>
          <w:sz w:val="20"/>
          <w:szCs w:val="20"/>
        </w:rPr>
        <w:t xml:space="preserve"> Энциклопедический словарь «Конституционное право России» Авторы Червонюк В. И., Калинский И. В., Иванец Г. И.</w:t>
      </w:r>
      <w:r>
        <w:rPr>
          <w:sz w:val="20"/>
          <w:szCs w:val="20"/>
        </w:rPr>
        <w:t xml:space="preserve"> (статья Конституционные права и свободы)</w:t>
      </w:r>
    </w:p>
    <w:p w:rsidR="001F2EB2" w:rsidRDefault="001F2EB2" w:rsidP="00E60DF2">
      <w:pPr>
        <w:pStyle w:val="1"/>
        <w:spacing w:line="240" w:lineRule="auto"/>
        <w:ind w:left="0"/>
      </w:pPr>
    </w:p>
  </w:footnote>
  <w:footnote w:id="5">
    <w:p w:rsidR="001F2EB2" w:rsidRDefault="001F2EB2">
      <w:pPr>
        <w:pStyle w:val="a7"/>
      </w:pPr>
      <w:r>
        <w:rPr>
          <w:rStyle w:val="a9"/>
        </w:rPr>
        <w:footnoteRef/>
      </w:r>
      <w:r>
        <w:t xml:space="preserve"> </w:t>
      </w:r>
      <w:r w:rsidRPr="007E230F">
        <w:t>Колесова Н. С. Основные права и свободы гражданина во Франции. Дис. … канд. юрид. наук. — М., 1994. — С.25-40.</w:t>
      </w:r>
    </w:p>
  </w:footnote>
  <w:footnote w:id="6">
    <w:p w:rsidR="001F2EB2" w:rsidRDefault="001F2EB2">
      <w:pPr>
        <w:pStyle w:val="a7"/>
      </w:pPr>
      <w:r>
        <w:rPr>
          <w:rStyle w:val="a9"/>
        </w:rPr>
        <w:footnoteRef/>
      </w:r>
      <w:r>
        <w:t xml:space="preserve"> </w:t>
      </w:r>
      <w:r w:rsidRPr="0026634C">
        <w:t>Румянцев О.Г « Основы конституционного строя» Москва</w:t>
      </w:r>
      <w:r>
        <w:t>,</w:t>
      </w:r>
      <w:r w:rsidRPr="0026634C">
        <w:t xml:space="preserve"> 2001 г.</w:t>
      </w:r>
    </w:p>
  </w:footnote>
  <w:footnote w:id="7">
    <w:p w:rsidR="001F2EB2" w:rsidRDefault="001F2EB2">
      <w:pPr>
        <w:pStyle w:val="a7"/>
      </w:pPr>
      <w:r>
        <w:rPr>
          <w:rStyle w:val="a9"/>
        </w:rPr>
        <w:footnoteRef/>
      </w:r>
      <w:r>
        <w:t xml:space="preserve"> </w:t>
      </w:r>
      <w:r w:rsidRPr="0026634C">
        <w:t>Комментарий к Конвенции о защите прав человека и основных свобод и практике её применения. П./ред. В. А. Туманова, Л. М. Энтина. Москва: Норма, 2002. ISBN 5-89123-658-3 — Стр. 18—20</w:t>
      </w:r>
    </w:p>
  </w:footnote>
  <w:footnote w:id="8">
    <w:p w:rsidR="001F2EB2" w:rsidRDefault="001F2EB2">
      <w:pPr>
        <w:pStyle w:val="a7"/>
      </w:pPr>
      <w:r>
        <w:rPr>
          <w:rStyle w:val="a9"/>
        </w:rPr>
        <w:footnoteRef/>
      </w:r>
      <w:r>
        <w:t xml:space="preserve"> </w:t>
      </w:r>
      <w:r w:rsidRPr="008751CD">
        <w:t>Национальный стандарт Российской Федерации ГОСТР 52379-2005 «Надлежащая клиническая практика»</w:t>
      </w:r>
    </w:p>
  </w:footnote>
  <w:footnote w:id="9">
    <w:p w:rsidR="001F2EB2" w:rsidRDefault="001F2EB2">
      <w:pPr>
        <w:pStyle w:val="a7"/>
      </w:pPr>
      <w:r>
        <w:rPr>
          <w:rStyle w:val="a9"/>
        </w:rPr>
        <w:footnoteRef/>
      </w:r>
      <w:r>
        <w:t xml:space="preserve"> </w:t>
      </w:r>
      <w:r w:rsidRPr="008751CD">
        <w:t>Большой иллюстрированный энциклопедический словарь (авторизованный перевод Philip’s Millenium Encyclopedia), М., Астрель, 2003</w:t>
      </w:r>
    </w:p>
  </w:footnote>
  <w:footnote w:id="10">
    <w:p w:rsidR="001F2EB2" w:rsidRDefault="001F2EB2">
      <w:pPr>
        <w:pStyle w:val="a7"/>
      </w:pPr>
      <w:r>
        <w:rPr>
          <w:rStyle w:val="a9"/>
        </w:rPr>
        <w:footnoteRef/>
      </w:r>
      <w:r>
        <w:t xml:space="preserve"> </w:t>
      </w:r>
      <w:r w:rsidRPr="008751CD">
        <w:t>«Сейчас евгеника — это прошлое, притом сильно запятнанное. А цели, поставленные перед евгеникой ее основателями и ею не достигнутые, перешли полностью в ведение медицинской генетики, быстро и успешно продвигающейся вперед» Бужиевская Т. И. (доктор медицинских наук, профессор, заведующая кафедрой медицинской генетики Киевского института усовершенствования врачей), Гершензон С.М (академик Национальной Академии наук Украины). Евгеника: 100 сто лет спустя. «Человек» № 1, 1996 г.</w:t>
      </w:r>
    </w:p>
  </w:footnote>
  <w:footnote w:id="11">
    <w:p w:rsidR="001F2EB2" w:rsidRDefault="001F2EB2" w:rsidP="008751CD">
      <w:pPr>
        <w:pStyle w:val="a7"/>
      </w:pPr>
      <w:r>
        <w:rPr>
          <w:rStyle w:val="a9"/>
        </w:rPr>
        <w:footnoteRef/>
      </w:r>
      <w:r>
        <w:t xml:space="preserve"> Федеральный закон от 15.07.1995 N 103-ФЗ (ред. от 27.09.2009) "О содержании под стражей подозреваемых и обвиняемых в совершении преступлений" текст </w:t>
      </w:r>
      <w:r w:rsidRPr="00E60DF2">
        <w:t>опубликован в "Российской газете" от 20 июля 1995 г., в Собрании законодательства Российской Федерации от 17 июля 1995 г., N 29, ст. 2759</w:t>
      </w:r>
    </w:p>
  </w:footnote>
  <w:footnote w:id="12">
    <w:p w:rsidR="001F2EB2" w:rsidRDefault="001F2EB2">
      <w:pPr>
        <w:pStyle w:val="a7"/>
      </w:pPr>
      <w:r>
        <w:rPr>
          <w:rStyle w:val="a9"/>
        </w:rPr>
        <w:footnoteRef/>
      </w:r>
      <w:r>
        <w:t xml:space="preserve"> </w:t>
      </w:r>
      <w:r w:rsidRPr="00502542">
        <w:t>Энциклопедический словарь «Конституция Российской Федерации»</w:t>
      </w:r>
      <w:r>
        <w:t xml:space="preserve"> </w:t>
      </w:r>
      <w:r w:rsidRPr="00502542">
        <w:t>Руководитель авт. коллектива Шахрай С. М, издание 1997 г.</w:t>
      </w:r>
    </w:p>
  </w:footnote>
  <w:footnote w:id="13">
    <w:p w:rsidR="001F2EB2" w:rsidRDefault="001F2EB2">
      <w:pPr>
        <w:pStyle w:val="a7"/>
      </w:pPr>
      <w:r>
        <w:rPr>
          <w:rStyle w:val="a9"/>
        </w:rPr>
        <w:footnoteRef/>
      </w:r>
      <w:r>
        <w:t xml:space="preserve"> </w:t>
      </w:r>
      <w:r w:rsidRPr="00502542">
        <w:t>Федеральный закон от 27 июля 2006 г. N 152-ФЗ "О персональных данных"</w:t>
      </w:r>
      <w:r>
        <w:t xml:space="preserve"> текст </w:t>
      </w:r>
      <w:r w:rsidRPr="00E60DF2">
        <w:t xml:space="preserve"> опубликован в "Российской газете" от 29 июля 2006 г. N 165, в "Парламентской газете" от 3 августа 2006 г. N 126-127, в Собрании законодательства Российской Федерации от 31 июля 2006 г. N 31 (часть I) ст. 3451</w:t>
      </w:r>
    </w:p>
  </w:footnote>
  <w:footnote w:id="14">
    <w:p w:rsidR="001F2EB2" w:rsidRDefault="001F2EB2" w:rsidP="00961286">
      <w:pPr>
        <w:spacing w:after="0" w:line="240" w:lineRule="auto"/>
      </w:pPr>
      <w:r w:rsidRPr="00F27AB4">
        <w:rPr>
          <w:rStyle w:val="a9"/>
          <w:sz w:val="20"/>
          <w:szCs w:val="20"/>
        </w:rPr>
        <w:footnoteRef/>
      </w:r>
      <w:r w:rsidRPr="00F27AB4">
        <w:rPr>
          <w:sz w:val="20"/>
          <w:szCs w:val="20"/>
        </w:rPr>
        <w:t xml:space="preserve"> Хужокова И. М. Эволюция права на частную жизнь в России // Эволюция содержания права на неприкосновенност</w:t>
      </w:r>
      <w:r>
        <w:rPr>
          <w:sz w:val="20"/>
          <w:szCs w:val="20"/>
        </w:rPr>
        <w:t>ь частной жизни в России /И. М.</w:t>
      </w:r>
      <w:r w:rsidRPr="00F27AB4">
        <w:rPr>
          <w:sz w:val="20"/>
          <w:szCs w:val="20"/>
        </w:rPr>
        <w:t xml:space="preserve">Хужокова. //Адвокатская практика. −2006. </w:t>
      </w:r>
      <w:r>
        <w:rPr>
          <w:sz w:val="20"/>
          <w:szCs w:val="20"/>
        </w:rPr>
        <w:t>- № 4</w:t>
      </w:r>
      <w:r w:rsidRPr="00F27AB4">
        <w:rPr>
          <w:sz w:val="20"/>
          <w:szCs w:val="20"/>
        </w:rPr>
        <w:t xml:space="preserve"> </w:t>
      </w:r>
      <w:r>
        <w:rPr>
          <w:sz w:val="20"/>
          <w:szCs w:val="20"/>
        </w:rPr>
        <w:t>-С.</w:t>
      </w:r>
      <w:r w:rsidRPr="00F27AB4">
        <w:rPr>
          <w:sz w:val="20"/>
          <w:szCs w:val="20"/>
        </w:rPr>
        <w:t xml:space="preserve">2 </w:t>
      </w:r>
      <w:r>
        <w:rPr>
          <w:sz w:val="20"/>
          <w:szCs w:val="20"/>
        </w:rPr>
        <w:t>-</w:t>
      </w:r>
      <w:r w:rsidRPr="00F27AB4">
        <w:rPr>
          <w:sz w:val="20"/>
          <w:szCs w:val="20"/>
        </w:rPr>
        <w:t xml:space="preserve"> </w:t>
      </w:r>
      <w:r>
        <w:rPr>
          <w:sz w:val="20"/>
          <w:szCs w:val="20"/>
        </w:rPr>
        <w:t>5.</w:t>
      </w:r>
    </w:p>
  </w:footnote>
  <w:footnote w:id="15">
    <w:p w:rsidR="001F2EB2" w:rsidRDefault="001F2EB2" w:rsidP="000C510A">
      <w:pPr>
        <w:pStyle w:val="a7"/>
      </w:pPr>
      <w:r>
        <w:rPr>
          <w:rStyle w:val="a9"/>
        </w:rPr>
        <w:footnoteRef/>
      </w:r>
      <w:r>
        <w:t xml:space="preserve"> </w:t>
      </w:r>
      <w:r w:rsidRPr="000C510A">
        <w:t>Энциклопедический словарь «Конституционное право России»</w:t>
      </w:r>
      <w:r>
        <w:t xml:space="preserve"> </w:t>
      </w:r>
      <w:r w:rsidRPr="000C510A">
        <w:t>Авторы Червонюк В. И., Калинский И. В., Иванец Г. И.</w:t>
      </w:r>
    </w:p>
  </w:footnote>
  <w:footnote w:id="16">
    <w:p w:rsidR="001F2EB2" w:rsidRDefault="001F2EB2" w:rsidP="005C04E7">
      <w:pPr>
        <w:pStyle w:val="a7"/>
      </w:pPr>
      <w:r>
        <w:rPr>
          <w:rStyle w:val="a9"/>
        </w:rPr>
        <w:footnoteRef/>
      </w:r>
      <w:r>
        <w:t xml:space="preserve"> </w:t>
      </w:r>
      <w:r w:rsidRPr="005C04E7">
        <w:t>Савин И.С.</w:t>
      </w:r>
      <w:r>
        <w:t xml:space="preserve"> Развернутые тезисы доклада на конференции  "Социальные науки, расистский дискурс и дискриминационные практики" Санкт-Петербург, 1-2 декабря 2001 г.</w:t>
      </w:r>
    </w:p>
  </w:footnote>
  <w:footnote w:id="17">
    <w:p w:rsidR="001F2EB2" w:rsidRDefault="001F2EB2">
      <w:pPr>
        <w:pStyle w:val="a7"/>
      </w:pPr>
      <w:r>
        <w:rPr>
          <w:rStyle w:val="a9"/>
        </w:rPr>
        <w:footnoteRef/>
      </w:r>
      <w:r>
        <w:t xml:space="preserve"> </w:t>
      </w:r>
      <w:r w:rsidRPr="00581781">
        <w:t>А. Ю. Ивлева. Об этнической идентичности  и   культурной   самоидентификации</w:t>
      </w:r>
      <w:r>
        <w:t xml:space="preserve"> </w:t>
      </w:r>
      <w:r w:rsidRPr="00581781">
        <w:t>Журнал "Регионология" №2 2008</w:t>
      </w:r>
    </w:p>
  </w:footnote>
  <w:footnote w:id="18">
    <w:p w:rsidR="001F2EB2" w:rsidRDefault="001F2EB2">
      <w:pPr>
        <w:pStyle w:val="a7"/>
      </w:pPr>
      <w:r>
        <w:rPr>
          <w:rStyle w:val="a9"/>
        </w:rPr>
        <w:footnoteRef/>
      </w:r>
      <w:r>
        <w:t xml:space="preserve"> </w:t>
      </w:r>
      <w:r w:rsidRPr="00581781">
        <w:t>Данилова В.Е. Методологические аспекты проблемы религиозной  самоидентификации  в отечественных социально-гуманитарных науках. //Власть  и  общество: проблемы взаимодействия  и  противостояния: материалы межрегиональной конференции с международным участием/В. И . Федорова (науч. ред.); ред. кол.; Краснояр. гос. пед. ун-т им. В.П. Астафьева. – Красноярск, 2007. – 352с. - С. 317-322.</w:t>
      </w:r>
    </w:p>
  </w:footnote>
  <w:footnote w:id="19">
    <w:p w:rsidR="001F2EB2" w:rsidRDefault="001F2EB2">
      <w:pPr>
        <w:pStyle w:val="a7"/>
      </w:pPr>
      <w:r>
        <w:rPr>
          <w:rStyle w:val="a9"/>
        </w:rPr>
        <w:footnoteRef/>
      </w:r>
      <w:r>
        <w:t xml:space="preserve"> </w:t>
      </w:r>
      <w:r w:rsidRPr="00581781">
        <w:t>Барский Ф.И., Кутузова Д.А. Представления об идентичности в рамках нарративного подхода // Мир психологии. - 2004. - №2. -С.70; Зыкова А.Б. Мигель Унамуно // Философы двадцатого века. Кн. 2. - М., 2004. - С. 332-336.</w:t>
      </w:r>
    </w:p>
  </w:footnote>
  <w:footnote w:id="20">
    <w:p w:rsidR="001F2EB2" w:rsidRDefault="001F2EB2" w:rsidP="00A27E5E">
      <w:pPr>
        <w:pStyle w:val="a7"/>
      </w:pPr>
      <w:r>
        <w:rPr>
          <w:rStyle w:val="a9"/>
        </w:rPr>
        <w:footnoteRef/>
      </w:r>
      <w:r>
        <w:t xml:space="preserve"> Вывод сделан на основании анализа положений Постановления Конституционного Суда РФ от 2 февраля 1998 г. N 4-П // Вестник Конституционного Суда Российской Федерации. - 1998 г. - №3. и</w:t>
      </w:r>
    </w:p>
    <w:p w:rsidR="001F2EB2" w:rsidRDefault="001F2EB2" w:rsidP="00A27E5E">
      <w:pPr>
        <w:pStyle w:val="a7"/>
      </w:pPr>
      <w:r>
        <w:t>Определение Конституционного Суда РФ от 23 июня 2000 г. N 147-О // Вестник Конституционного Суда Российской Федерации. - 2000 г. - №6.</w:t>
      </w:r>
    </w:p>
  </w:footnote>
  <w:footnote w:id="21">
    <w:p w:rsidR="001F2EB2" w:rsidRDefault="001F2EB2">
      <w:pPr>
        <w:pStyle w:val="a7"/>
      </w:pPr>
      <w:r>
        <w:rPr>
          <w:rStyle w:val="a9"/>
        </w:rPr>
        <w:footnoteRef/>
      </w:r>
      <w:r>
        <w:t xml:space="preserve"> </w:t>
      </w:r>
      <w:r w:rsidRPr="00A27E5E">
        <w:t>Закон РФ от 25 октября 1991 г. N 1807-I "О языках народов Российской Федерации" // Ведомости Съезда народных депутатов и Верховного Совета Российской Федерации. - 12 декабря 1991 г. - №50. - Ст. 1740.</w:t>
      </w:r>
    </w:p>
  </w:footnote>
  <w:footnote w:id="22">
    <w:p w:rsidR="001F2EB2" w:rsidRDefault="001F2EB2">
      <w:pPr>
        <w:pStyle w:val="a7"/>
      </w:pPr>
      <w:r>
        <w:rPr>
          <w:rStyle w:val="a9"/>
        </w:rPr>
        <w:footnoteRef/>
      </w:r>
      <w:r>
        <w:t xml:space="preserve"> </w:t>
      </w:r>
      <w:r w:rsidRPr="00DF29DE">
        <w:t>Материал из Википедии — свободной энциклопедии</w:t>
      </w:r>
    </w:p>
  </w:footnote>
  <w:footnote w:id="23">
    <w:p w:rsidR="001F2EB2" w:rsidRPr="00076C42" w:rsidRDefault="001F2EB2" w:rsidP="00076C42">
      <w:pPr>
        <w:pStyle w:val="1"/>
        <w:spacing w:after="0" w:line="240" w:lineRule="auto"/>
        <w:ind w:left="0"/>
        <w:rPr>
          <w:sz w:val="20"/>
          <w:szCs w:val="20"/>
        </w:rPr>
      </w:pPr>
      <w:r w:rsidRPr="00076C42">
        <w:rPr>
          <w:rStyle w:val="a9"/>
          <w:sz w:val="20"/>
          <w:szCs w:val="20"/>
        </w:rPr>
        <w:footnoteRef/>
      </w:r>
      <w:r w:rsidRPr="00076C42">
        <w:rPr>
          <w:sz w:val="20"/>
          <w:szCs w:val="20"/>
        </w:rPr>
        <w:t xml:space="preserve"> Федеральный закон от 26.09.1997 N 125-ФЗ (ред. от 23.07.2008) "О свободе совести и о религиозных объединениях" текст опубликован в "Российской газете" от 1 октября 1997 г. N 190, в Собрании законодательства Российской Федерации от 29 сентября 1997 г. N 39 ст. 4465</w:t>
      </w:r>
    </w:p>
    <w:p w:rsidR="001F2EB2" w:rsidRDefault="001F2EB2" w:rsidP="00076C42">
      <w:pPr>
        <w:pStyle w:val="1"/>
        <w:spacing w:after="0" w:line="240" w:lineRule="auto"/>
        <w:ind w:left="0"/>
      </w:pPr>
    </w:p>
  </w:footnote>
  <w:footnote w:id="24">
    <w:p w:rsidR="001F2EB2" w:rsidRDefault="001F2EB2">
      <w:pPr>
        <w:pStyle w:val="a7"/>
      </w:pPr>
      <w:r>
        <w:rPr>
          <w:rStyle w:val="a9"/>
        </w:rPr>
        <w:footnoteRef/>
      </w:r>
      <w:r>
        <w:t xml:space="preserve"> </w:t>
      </w:r>
      <w:r w:rsidRPr="00256B7B">
        <w:t>Райзберг Б. А., Лозовский Л. Ш., Стародубцева Е. Б. Современный экономический словарь. 5-е изд., перераб. и доп. — М.: ИНФРА-М,2007. — 495 с.</w:t>
      </w:r>
    </w:p>
  </w:footnote>
  <w:footnote w:id="25">
    <w:p w:rsidR="001F2EB2" w:rsidRDefault="001F2EB2">
      <w:pPr>
        <w:pStyle w:val="a7"/>
      </w:pPr>
      <w:r>
        <w:rPr>
          <w:rStyle w:val="a9"/>
        </w:rPr>
        <w:footnoteRef/>
      </w:r>
      <w:r>
        <w:t xml:space="preserve"> </w:t>
      </w:r>
      <w:r w:rsidRPr="00256B7B">
        <w:t>Частная собственность в Словаре бизнеса SmartMoney</w:t>
      </w:r>
    </w:p>
  </w:footnote>
  <w:footnote w:id="26">
    <w:p w:rsidR="001F2EB2" w:rsidRDefault="001F2EB2">
      <w:pPr>
        <w:pStyle w:val="a7"/>
      </w:pPr>
      <w:r>
        <w:rPr>
          <w:rStyle w:val="a9"/>
        </w:rPr>
        <w:footnoteRef/>
      </w:r>
      <w:r>
        <w:t xml:space="preserve"> </w:t>
      </w:r>
      <w:r w:rsidRPr="00256B7B">
        <w:t>Иванец Г. И., Калинский И. В., Червонюк В. И. Конституционное право России: энциклопедический словарь / Под общей ред. В. И. Червонюка. — М.: Юрид. лит., 2002. — 432 с.</w:t>
      </w:r>
    </w:p>
  </w:footnote>
  <w:footnote w:id="27">
    <w:p w:rsidR="001F2EB2" w:rsidRDefault="001F2EB2">
      <w:pPr>
        <w:pStyle w:val="a7"/>
      </w:pPr>
      <w:r>
        <w:rPr>
          <w:rStyle w:val="a9"/>
        </w:rPr>
        <w:footnoteRef/>
      </w:r>
      <w:r>
        <w:t xml:space="preserve"> Частная собственность в России: ограничений нет</w:t>
      </w:r>
      <w:r w:rsidRPr="00256B7B">
        <w:t>. Журнал «Власть» № 39 (39) от 01.10.1990. Издательство Коммерсантъ</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53C83"/>
    <w:multiLevelType w:val="hybridMultilevel"/>
    <w:tmpl w:val="F33E134C"/>
    <w:lvl w:ilvl="0" w:tplc="1D98B56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1F541887"/>
    <w:multiLevelType w:val="hybridMultilevel"/>
    <w:tmpl w:val="719E3DE0"/>
    <w:lvl w:ilvl="0" w:tplc="B8BEFA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BF64701"/>
    <w:multiLevelType w:val="hybridMultilevel"/>
    <w:tmpl w:val="57E42408"/>
    <w:lvl w:ilvl="0" w:tplc="97F299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27A7D86"/>
    <w:multiLevelType w:val="hybridMultilevel"/>
    <w:tmpl w:val="8BB89B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1432B8A"/>
    <w:multiLevelType w:val="hybridMultilevel"/>
    <w:tmpl w:val="5EECE806"/>
    <w:lvl w:ilvl="0" w:tplc="D6A4111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4"/>
  </w:num>
  <w:num w:numId="2">
    <w:abstractNumId w:val="2"/>
  </w:num>
  <w:num w:numId="3">
    <w:abstractNumId w:val="3"/>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3EA"/>
    <w:rsid w:val="00033CF2"/>
    <w:rsid w:val="00076C42"/>
    <w:rsid w:val="00083669"/>
    <w:rsid w:val="000C31CE"/>
    <w:rsid w:val="000C510A"/>
    <w:rsid w:val="000F64C4"/>
    <w:rsid w:val="00115CD9"/>
    <w:rsid w:val="00172308"/>
    <w:rsid w:val="001D7D4F"/>
    <w:rsid w:val="001F2EB2"/>
    <w:rsid w:val="00211894"/>
    <w:rsid w:val="00213D77"/>
    <w:rsid w:val="00256B7B"/>
    <w:rsid w:val="00263CE6"/>
    <w:rsid w:val="0026634C"/>
    <w:rsid w:val="002A0C98"/>
    <w:rsid w:val="002B4878"/>
    <w:rsid w:val="002D2876"/>
    <w:rsid w:val="002E44C9"/>
    <w:rsid w:val="00331BD3"/>
    <w:rsid w:val="00377402"/>
    <w:rsid w:val="00502542"/>
    <w:rsid w:val="00505011"/>
    <w:rsid w:val="00552A23"/>
    <w:rsid w:val="00576057"/>
    <w:rsid w:val="00581781"/>
    <w:rsid w:val="005C04E7"/>
    <w:rsid w:val="006009D2"/>
    <w:rsid w:val="00675340"/>
    <w:rsid w:val="006F1B73"/>
    <w:rsid w:val="00702633"/>
    <w:rsid w:val="0074024B"/>
    <w:rsid w:val="0075325B"/>
    <w:rsid w:val="007B5E6D"/>
    <w:rsid w:val="007E230F"/>
    <w:rsid w:val="00833AEC"/>
    <w:rsid w:val="008751CD"/>
    <w:rsid w:val="008D02F3"/>
    <w:rsid w:val="00961286"/>
    <w:rsid w:val="009A43D4"/>
    <w:rsid w:val="00A27E5E"/>
    <w:rsid w:val="00A34464"/>
    <w:rsid w:val="00A737B1"/>
    <w:rsid w:val="00BD415B"/>
    <w:rsid w:val="00CB3684"/>
    <w:rsid w:val="00CD51A9"/>
    <w:rsid w:val="00D84BCA"/>
    <w:rsid w:val="00D84F7E"/>
    <w:rsid w:val="00DD6602"/>
    <w:rsid w:val="00DF29DE"/>
    <w:rsid w:val="00E60DF2"/>
    <w:rsid w:val="00EA2E01"/>
    <w:rsid w:val="00F27AB4"/>
    <w:rsid w:val="00F303EA"/>
    <w:rsid w:val="00FE4B8E"/>
    <w:rsid w:val="00FE67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1F9575-EA65-4EBA-A5A8-6A08F190C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7B1"/>
    <w:pPr>
      <w:spacing w:after="200" w:line="276" w:lineRule="auto"/>
    </w:pPr>
    <w:rPr>
      <w:rFonts w:eastAsia="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D7D4F"/>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1D7D4F"/>
    <w:rPr>
      <w:rFonts w:cs="Times New Roman"/>
    </w:rPr>
  </w:style>
  <w:style w:type="paragraph" w:styleId="a5">
    <w:name w:val="footer"/>
    <w:basedOn w:val="a"/>
    <w:link w:val="a6"/>
    <w:rsid w:val="001D7D4F"/>
    <w:pPr>
      <w:tabs>
        <w:tab w:val="center" w:pos="4677"/>
        <w:tab w:val="right" w:pos="9355"/>
      </w:tabs>
      <w:spacing w:after="0" w:line="240" w:lineRule="auto"/>
    </w:pPr>
  </w:style>
  <w:style w:type="character" w:customStyle="1" w:styleId="a6">
    <w:name w:val="Нижний колонтитул Знак"/>
    <w:basedOn w:val="a0"/>
    <w:link w:val="a5"/>
    <w:locked/>
    <w:rsid w:val="001D7D4F"/>
    <w:rPr>
      <w:rFonts w:cs="Times New Roman"/>
    </w:rPr>
  </w:style>
  <w:style w:type="paragraph" w:styleId="a7">
    <w:name w:val="footnote text"/>
    <w:basedOn w:val="a"/>
    <w:link w:val="a8"/>
    <w:rsid w:val="00211894"/>
    <w:pPr>
      <w:spacing w:after="0" w:line="240" w:lineRule="auto"/>
    </w:pPr>
    <w:rPr>
      <w:sz w:val="20"/>
      <w:szCs w:val="20"/>
    </w:rPr>
  </w:style>
  <w:style w:type="character" w:customStyle="1" w:styleId="a8">
    <w:name w:val="Текст сноски Знак"/>
    <w:basedOn w:val="a0"/>
    <w:link w:val="a7"/>
    <w:locked/>
    <w:rsid w:val="00211894"/>
    <w:rPr>
      <w:rFonts w:cs="Times New Roman"/>
      <w:sz w:val="20"/>
      <w:szCs w:val="20"/>
    </w:rPr>
  </w:style>
  <w:style w:type="character" w:styleId="a9">
    <w:name w:val="footnote reference"/>
    <w:basedOn w:val="a0"/>
    <w:semiHidden/>
    <w:rsid w:val="00211894"/>
    <w:rPr>
      <w:rFonts w:cs="Times New Roman"/>
      <w:vertAlign w:val="superscript"/>
    </w:rPr>
  </w:style>
  <w:style w:type="paragraph" w:customStyle="1" w:styleId="1">
    <w:name w:val="Абзац списка1"/>
    <w:basedOn w:val="a"/>
    <w:rsid w:val="00211894"/>
    <w:pPr>
      <w:ind w:left="720"/>
      <w:contextualSpacing/>
    </w:pPr>
  </w:style>
  <w:style w:type="character" w:styleId="aa">
    <w:name w:val="Hyperlink"/>
    <w:basedOn w:val="a0"/>
    <w:rsid w:val="0017230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7667</Words>
  <Characters>43702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Zmei@</dc:creator>
  <cp:keywords/>
  <dc:description/>
  <cp:lastModifiedBy>admin</cp:lastModifiedBy>
  <cp:revision>2</cp:revision>
  <dcterms:created xsi:type="dcterms:W3CDTF">2014-04-17T02:18:00Z</dcterms:created>
  <dcterms:modified xsi:type="dcterms:W3CDTF">2014-04-17T02:18:00Z</dcterms:modified>
</cp:coreProperties>
</file>