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1DC" w:rsidRDefault="00B661DC" w:rsidP="00230325">
      <w:pPr>
        <w:jc w:val="center"/>
        <w:rPr>
          <w:spacing w:val="20"/>
          <w:sz w:val="28"/>
          <w:szCs w:val="28"/>
        </w:rPr>
      </w:pPr>
    </w:p>
    <w:p w:rsidR="00150E26" w:rsidRPr="00B421D3" w:rsidRDefault="008A5353" w:rsidP="00230325">
      <w:pPr>
        <w:jc w:val="center"/>
        <w:rPr>
          <w:spacing w:val="20"/>
          <w:sz w:val="28"/>
          <w:szCs w:val="28"/>
        </w:rPr>
      </w:pPr>
      <w:r w:rsidRPr="00B421D3">
        <w:rPr>
          <w:spacing w:val="20"/>
          <w:sz w:val="28"/>
          <w:szCs w:val="28"/>
        </w:rPr>
        <w:t xml:space="preserve">АНО ВПО </w:t>
      </w:r>
      <w:r w:rsidR="00230325">
        <w:rPr>
          <w:spacing w:val="20"/>
          <w:sz w:val="28"/>
          <w:szCs w:val="28"/>
        </w:rPr>
        <w:t>«Омский экономический институт»</w:t>
      </w:r>
    </w:p>
    <w:p w:rsidR="00FE3CB2" w:rsidRPr="00230325" w:rsidRDefault="00FE3CB2">
      <w:pPr>
        <w:rPr>
          <w:spacing w:val="20"/>
          <w:sz w:val="28"/>
          <w:szCs w:val="28"/>
        </w:rPr>
      </w:pPr>
    </w:p>
    <w:p w:rsidR="00FE3CB2" w:rsidRPr="00230325" w:rsidRDefault="00FE3CB2">
      <w:pPr>
        <w:rPr>
          <w:spacing w:val="20"/>
          <w:sz w:val="28"/>
          <w:szCs w:val="28"/>
        </w:rPr>
      </w:pPr>
    </w:p>
    <w:p w:rsidR="00FE3CB2" w:rsidRDefault="00230325" w:rsidP="00230325">
      <w:pPr>
        <w:jc w:val="center"/>
        <w:rPr>
          <w:spacing w:val="20"/>
          <w:sz w:val="28"/>
          <w:szCs w:val="28"/>
        </w:rPr>
      </w:pPr>
      <w:r>
        <w:rPr>
          <w:spacing w:val="20"/>
          <w:sz w:val="28"/>
          <w:szCs w:val="28"/>
        </w:rPr>
        <w:t>Кафедра гражданско-правовых дисциплин</w:t>
      </w:r>
    </w:p>
    <w:p w:rsidR="00230325" w:rsidRDefault="00230325" w:rsidP="00230325">
      <w:pPr>
        <w:jc w:val="center"/>
        <w:rPr>
          <w:spacing w:val="20"/>
          <w:sz w:val="28"/>
          <w:szCs w:val="28"/>
        </w:rPr>
      </w:pPr>
    </w:p>
    <w:p w:rsidR="00230325" w:rsidRDefault="00230325" w:rsidP="00230325">
      <w:pPr>
        <w:jc w:val="center"/>
        <w:rPr>
          <w:spacing w:val="20"/>
          <w:sz w:val="28"/>
          <w:szCs w:val="28"/>
        </w:rPr>
      </w:pPr>
    </w:p>
    <w:p w:rsidR="00230325" w:rsidRDefault="00230325" w:rsidP="00230325">
      <w:pPr>
        <w:jc w:val="center"/>
        <w:rPr>
          <w:spacing w:val="20"/>
          <w:sz w:val="28"/>
          <w:szCs w:val="28"/>
        </w:rPr>
      </w:pPr>
    </w:p>
    <w:p w:rsidR="00230325" w:rsidRDefault="00230325" w:rsidP="00230325">
      <w:pPr>
        <w:jc w:val="center"/>
        <w:rPr>
          <w:spacing w:val="20"/>
          <w:sz w:val="28"/>
          <w:szCs w:val="28"/>
        </w:rPr>
      </w:pPr>
    </w:p>
    <w:p w:rsidR="00230325" w:rsidRDefault="00230325" w:rsidP="00230325">
      <w:pPr>
        <w:jc w:val="center"/>
        <w:rPr>
          <w:spacing w:val="20"/>
          <w:sz w:val="28"/>
          <w:szCs w:val="28"/>
        </w:rPr>
      </w:pPr>
      <w:r>
        <w:rPr>
          <w:spacing w:val="20"/>
          <w:sz w:val="28"/>
          <w:szCs w:val="28"/>
        </w:rPr>
        <w:t>Курсовая работа по Праву социального обеспечения</w:t>
      </w:r>
    </w:p>
    <w:p w:rsidR="00230325" w:rsidRDefault="00230325" w:rsidP="00230325">
      <w:pPr>
        <w:jc w:val="center"/>
        <w:rPr>
          <w:spacing w:val="20"/>
          <w:sz w:val="28"/>
          <w:szCs w:val="28"/>
        </w:rPr>
      </w:pPr>
    </w:p>
    <w:p w:rsidR="00230325" w:rsidRDefault="00230325" w:rsidP="00230325">
      <w:pPr>
        <w:jc w:val="center"/>
        <w:rPr>
          <w:spacing w:val="20"/>
          <w:sz w:val="28"/>
          <w:szCs w:val="28"/>
        </w:rPr>
      </w:pPr>
    </w:p>
    <w:p w:rsidR="00230325" w:rsidRDefault="00230325" w:rsidP="00230325">
      <w:pPr>
        <w:jc w:val="center"/>
        <w:rPr>
          <w:spacing w:val="20"/>
          <w:sz w:val="28"/>
          <w:szCs w:val="28"/>
        </w:rPr>
      </w:pPr>
      <w:r>
        <w:rPr>
          <w:spacing w:val="20"/>
          <w:sz w:val="28"/>
          <w:szCs w:val="28"/>
        </w:rPr>
        <w:t xml:space="preserve">На тему: Социальная </w:t>
      </w:r>
      <w:r w:rsidR="00D07ED6">
        <w:rPr>
          <w:spacing w:val="20"/>
          <w:sz w:val="28"/>
          <w:szCs w:val="28"/>
        </w:rPr>
        <w:t>защита материнства и детства</w:t>
      </w: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p>
    <w:p w:rsidR="00D07ED6" w:rsidRDefault="00D07ED6" w:rsidP="00230325">
      <w:pPr>
        <w:jc w:val="center"/>
        <w:rPr>
          <w:spacing w:val="20"/>
          <w:sz w:val="28"/>
          <w:szCs w:val="28"/>
        </w:rPr>
      </w:pPr>
      <w:r>
        <w:rPr>
          <w:spacing w:val="20"/>
          <w:sz w:val="28"/>
          <w:szCs w:val="28"/>
        </w:rPr>
        <w:t xml:space="preserve">                                                              Выполнил студент                  </w:t>
      </w:r>
    </w:p>
    <w:p w:rsidR="00D07ED6" w:rsidRDefault="00D07ED6" w:rsidP="00230325">
      <w:pPr>
        <w:jc w:val="center"/>
        <w:rPr>
          <w:spacing w:val="20"/>
          <w:sz w:val="28"/>
          <w:szCs w:val="28"/>
        </w:rPr>
      </w:pPr>
      <w:r>
        <w:rPr>
          <w:spacing w:val="20"/>
          <w:sz w:val="28"/>
          <w:szCs w:val="28"/>
        </w:rPr>
        <w:t xml:space="preserve">                                                            группы: ИЮг3-37</w:t>
      </w:r>
    </w:p>
    <w:p w:rsidR="00D07ED6" w:rsidRDefault="00D07ED6" w:rsidP="00230325">
      <w:pPr>
        <w:jc w:val="center"/>
        <w:rPr>
          <w:spacing w:val="20"/>
          <w:sz w:val="28"/>
          <w:szCs w:val="28"/>
        </w:rPr>
      </w:pPr>
      <w:r>
        <w:rPr>
          <w:spacing w:val="20"/>
          <w:sz w:val="28"/>
          <w:szCs w:val="28"/>
        </w:rPr>
        <w:t xml:space="preserve">                                                        Игнатьева Е.С.</w:t>
      </w:r>
    </w:p>
    <w:p w:rsidR="00D07ED6" w:rsidRDefault="00D07ED6" w:rsidP="00230325">
      <w:pPr>
        <w:jc w:val="center"/>
        <w:rPr>
          <w:spacing w:val="20"/>
          <w:sz w:val="28"/>
          <w:szCs w:val="28"/>
        </w:rPr>
      </w:pPr>
      <w:r>
        <w:rPr>
          <w:spacing w:val="20"/>
          <w:sz w:val="28"/>
          <w:szCs w:val="28"/>
        </w:rPr>
        <w:t xml:space="preserve">                                                 Проверил: </w:t>
      </w:r>
    </w:p>
    <w:p w:rsidR="00D07ED6" w:rsidRDefault="00D07ED6" w:rsidP="00230325">
      <w:pPr>
        <w:jc w:val="center"/>
        <w:rPr>
          <w:spacing w:val="20"/>
          <w:sz w:val="28"/>
          <w:szCs w:val="28"/>
        </w:rPr>
      </w:pPr>
      <w:r>
        <w:rPr>
          <w:spacing w:val="20"/>
          <w:sz w:val="28"/>
          <w:szCs w:val="28"/>
        </w:rPr>
        <w:t xml:space="preserve">                                                           </w:t>
      </w:r>
    </w:p>
    <w:p w:rsidR="00230325" w:rsidRDefault="00230325" w:rsidP="00230325">
      <w:pPr>
        <w:jc w:val="center"/>
        <w:rPr>
          <w:spacing w:val="20"/>
          <w:sz w:val="28"/>
          <w:szCs w:val="28"/>
        </w:rPr>
      </w:pPr>
    </w:p>
    <w:p w:rsidR="00230325" w:rsidRDefault="00230325" w:rsidP="00230325">
      <w:pPr>
        <w:jc w:val="center"/>
        <w:rPr>
          <w:spacing w:val="20"/>
          <w:sz w:val="28"/>
          <w:szCs w:val="28"/>
        </w:rPr>
      </w:pPr>
    </w:p>
    <w:p w:rsidR="00230325" w:rsidRDefault="00230325" w:rsidP="00230325">
      <w:pPr>
        <w:jc w:val="center"/>
        <w:rPr>
          <w:spacing w:val="20"/>
          <w:sz w:val="28"/>
          <w:szCs w:val="28"/>
        </w:rPr>
      </w:pPr>
    </w:p>
    <w:p w:rsidR="00230325" w:rsidRDefault="00230325" w:rsidP="00230325">
      <w:pPr>
        <w:jc w:val="center"/>
        <w:rPr>
          <w:spacing w:val="20"/>
          <w:sz w:val="28"/>
          <w:szCs w:val="28"/>
        </w:rPr>
      </w:pPr>
    </w:p>
    <w:p w:rsidR="00230325" w:rsidRPr="00230325" w:rsidRDefault="00230325" w:rsidP="00230325">
      <w:pPr>
        <w:jc w:val="center"/>
        <w:rPr>
          <w:spacing w:val="20"/>
          <w:sz w:val="28"/>
          <w:szCs w:val="28"/>
        </w:rPr>
      </w:pPr>
    </w:p>
    <w:p w:rsidR="00FE3CB2" w:rsidRPr="00230325" w:rsidRDefault="00FE3CB2">
      <w:pPr>
        <w:rPr>
          <w:spacing w:val="20"/>
          <w:sz w:val="28"/>
          <w:szCs w:val="28"/>
        </w:rPr>
      </w:pPr>
    </w:p>
    <w:p w:rsidR="00FE3CB2" w:rsidRPr="00230325" w:rsidRDefault="00FE3CB2">
      <w:pPr>
        <w:rPr>
          <w:spacing w:val="20"/>
          <w:sz w:val="28"/>
          <w:szCs w:val="28"/>
        </w:rPr>
      </w:pPr>
    </w:p>
    <w:p w:rsidR="00FE3CB2" w:rsidRPr="00230325" w:rsidRDefault="00FE3CB2">
      <w:pPr>
        <w:rPr>
          <w:spacing w:val="20"/>
          <w:sz w:val="28"/>
          <w:szCs w:val="28"/>
        </w:rPr>
      </w:pPr>
    </w:p>
    <w:p w:rsidR="00FE3CB2" w:rsidRPr="00230325" w:rsidRDefault="00FE3CB2">
      <w:pPr>
        <w:rPr>
          <w:spacing w:val="20"/>
          <w:sz w:val="28"/>
          <w:szCs w:val="28"/>
        </w:rPr>
      </w:pPr>
    </w:p>
    <w:p w:rsidR="00FE3CB2" w:rsidRPr="00230325" w:rsidRDefault="00FE3CB2">
      <w:pPr>
        <w:rPr>
          <w:spacing w:val="20"/>
          <w:sz w:val="28"/>
          <w:szCs w:val="28"/>
        </w:rPr>
      </w:pPr>
    </w:p>
    <w:p w:rsidR="00FE3CB2" w:rsidRPr="00230325" w:rsidRDefault="00FE3CB2">
      <w:pPr>
        <w:rPr>
          <w:spacing w:val="20"/>
          <w:sz w:val="28"/>
          <w:szCs w:val="28"/>
        </w:rPr>
      </w:pPr>
    </w:p>
    <w:p w:rsidR="00FE3CB2" w:rsidRPr="00230325" w:rsidRDefault="00FE3CB2">
      <w:pPr>
        <w:rPr>
          <w:spacing w:val="20"/>
          <w:sz w:val="28"/>
          <w:szCs w:val="28"/>
        </w:rPr>
      </w:pPr>
    </w:p>
    <w:p w:rsidR="00FE3CB2" w:rsidRPr="00230325" w:rsidRDefault="00FE3CB2">
      <w:pPr>
        <w:rPr>
          <w:spacing w:val="20"/>
          <w:sz w:val="28"/>
          <w:szCs w:val="28"/>
        </w:rPr>
      </w:pPr>
    </w:p>
    <w:p w:rsidR="00D07ED6" w:rsidRDefault="00D07ED6" w:rsidP="00D07ED6">
      <w:pPr>
        <w:jc w:val="center"/>
        <w:rPr>
          <w:spacing w:val="20"/>
          <w:sz w:val="28"/>
          <w:szCs w:val="28"/>
        </w:rPr>
      </w:pPr>
      <w:r>
        <w:rPr>
          <w:spacing w:val="20"/>
          <w:sz w:val="28"/>
          <w:szCs w:val="28"/>
        </w:rPr>
        <w:t>Омск 2009.</w:t>
      </w:r>
    </w:p>
    <w:p w:rsidR="00FE3CB2" w:rsidRPr="00B421D3" w:rsidRDefault="00FE3CB2" w:rsidP="00D07ED6">
      <w:pPr>
        <w:jc w:val="center"/>
        <w:rPr>
          <w:spacing w:val="20"/>
          <w:sz w:val="28"/>
          <w:szCs w:val="28"/>
        </w:rPr>
      </w:pPr>
      <w:r w:rsidRPr="00B421D3">
        <w:rPr>
          <w:spacing w:val="20"/>
          <w:sz w:val="28"/>
          <w:szCs w:val="28"/>
        </w:rPr>
        <w:t>Содержание</w:t>
      </w:r>
    </w:p>
    <w:p w:rsidR="00FE3CB2" w:rsidRPr="00B421D3" w:rsidRDefault="00FE3CB2" w:rsidP="00FE3CB2">
      <w:pPr>
        <w:jc w:val="center"/>
        <w:rPr>
          <w:spacing w:val="20"/>
          <w:sz w:val="28"/>
          <w:szCs w:val="28"/>
        </w:rPr>
      </w:pPr>
    </w:p>
    <w:p w:rsidR="00FE3CB2" w:rsidRPr="00B421D3" w:rsidRDefault="00FE3CB2" w:rsidP="00FE3CB2">
      <w:pPr>
        <w:jc w:val="center"/>
        <w:rPr>
          <w:spacing w:val="20"/>
          <w:sz w:val="28"/>
          <w:szCs w:val="28"/>
        </w:rPr>
      </w:pPr>
    </w:p>
    <w:p w:rsidR="00FE3CB2" w:rsidRPr="00B421D3" w:rsidRDefault="00FE3CB2" w:rsidP="00FE3CB2">
      <w:pPr>
        <w:rPr>
          <w:spacing w:val="20"/>
          <w:sz w:val="28"/>
          <w:szCs w:val="28"/>
        </w:rPr>
      </w:pPr>
      <w:r w:rsidRPr="00B421D3">
        <w:rPr>
          <w:spacing w:val="20"/>
          <w:sz w:val="28"/>
          <w:szCs w:val="28"/>
        </w:rPr>
        <w:t>Введение</w:t>
      </w:r>
    </w:p>
    <w:p w:rsidR="00FE3CB2" w:rsidRPr="00B421D3" w:rsidRDefault="00FE3CB2" w:rsidP="00FE3CB2">
      <w:pPr>
        <w:rPr>
          <w:spacing w:val="20"/>
          <w:sz w:val="28"/>
          <w:szCs w:val="28"/>
        </w:rPr>
      </w:pPr>
    </w:p>
    <w:p w:rsidR="00FE3CB2" w:rsidRPr="00B421D3" w:rsidRDefault="00FE3CB2" w:rsidP="00FE3CB2">
      <w:pPr>
        <w:rPr>
          <w:spacing w:val="20"/>
          <w:sz w:val="28"/>
          <w:szCs w:val="28"/>
        </w:rPr>
      </w:pPr>
      <w:r w:rsidRPr="00B421D3">
        <w:rPr>
          <w:spacing w:val="20"/>
          <w:sz w:val="28"/>
          <w:szCs w:val="28"/>
        </w:rPr>
        <w:t>Глава 1. Конституционно-правовые основы защиты материнства и детства</w:t>
      </w:r>
    </w:p>
    <w:p w:rsidR="00FE3CB2" w:rsidRPr="00B421D3" w:rsidRDefault="00FE3CB2" w:rsidP="00FE3CB2">
      <w:pPr>
        <w:rPr>
          <w:spacing w:val="20"/>
          <w:sz w:val="28"/>
          <w:szCs w:val="28"/>
        </w:rPr>
      </w:pPr>
    </w:p>
    <w:p w:rsidR="00FE3CB2" w:rsidRPr="00B421D3" w:rsidRDefault="00FE3CB2" w:rsidP="00FE3CB2">
      <w:pPr>
        <w:numPr>
          <w:ilvl w:val="1"/>
          <w:numId w:val="1"/>
        </w:numPr>
        <w:rPr>
          <w:spacing w:val="20"/>
          <w:sz w:val="28"/>
          <w:szCs w:val="28"/>
        </w:rPr>
      </w:pPr>
      <w:r w:rsidRPr="00B421D3">
        <w:rPr>
          <w:spacing w:val="20"/>
          <w:sz w:val="28"/>
          <w:szCs w:val="28"/>
        </w:rPr>
        <w:t>Правовые законодательные основы  защиты материнства и детства</w:t>
      </w:r>
    </w:p>
    <w:p w:rsidR="00FE3CB2" w:rsidRPr="00B421D3" w:rsidRDefault="00FE3CB2" w:rsidP="00FE3CB2">
      <w:pPr>
        <w:rPr>
          <w:spacing w:val="20"/>
          <w:sz w:val="28"/>
          <w:szCs w:val="28"/>
        </w:rPr>
      </w:pPr>
    </w:p>
    <w:p w:rsidR="00FE3CB2" w:rsidRPr="00B421D3" w:rsidRDefault="00FE3CB2" w:rsidP="00FE3CB2">
      <w:pPr>
        <w:numPr>
          <w:ilvl w:val="1"/>
          <w:numId w:val="1"/>
        </w:numPr>
        <w:rPr>
          <w:spacing w:val="20"/>
          <w:sz w:val="28"/>
          <w:szCs w:val="28"/>
        </w:rPr>
      </w:pPr>
      <w:r w:rsidRPr="00B421D3">
        <w:rPr>
          <w:spacing w:val="20"/>
          <w:sz w:val="28"/>
          <w:szCs w:val="28"/>
        </w:rPr>
        <w:t>Общие вопросы защиты материнства и детства</w:t>
      </w:r>
    </w:p>
    <w:p w:rsidR="00FE3CB2" w:rsidRPr="00B421D3" w:rsidRDefault="00FE3CB2" w:rsidP="00FE3CB2">
      <w:pPr>
        <w:rPr>
          <w:spacing w:val="20"/>
          <w:sz w:val="28"/>
          <w:szCs w:val="28"/>
        </w:rPr>
      </w:pPr>
    </w:p>
    <w:p w:rsidR="00FE3CB2" w:rsidRPr="00B421D3" w:rsidRDefault="00FE3CB2" w:rsidP="00FE3CB2">
      <w:pPr>
        <w:rPr>
          <w:spacing w:val="20"/>
          <w:sz w:val="28"/>
          <w:szCs w:val="28"/>
        </w:rPr>
      </w:pPr>
      <w:r w:rsidRPr="00B421D3">
        <w:rPr>
          <w:spacing w:val="20"/>
          <w:sz w:val="28"/>
          <w:szCs w:val="28"/>
        </w:rPr>
        <w:t>Глава 2. Права матери и ребенка  и механизм их защиты</w:t>
      </w:r>
    </w:p>
    <w:p w:rsidR="00FE3CB2" w:rsidRPr="00B421D3" w:rsidRDefault="00FE3CB2" w:rsidP="00FE3CB2">
      <w:pPr>
        <w:rPr>
          <w:spacing w:val="20"/>
          <w:sz w:val="28"/>
          <w:szCs w:val="28"/>
        </w:rPr>
      </w:pPr>
    </w:p>
    <w:p w:rsidR="00FE3CB2" w:rsidRPr="00B421D3" w:rsidRDefault="00FE3CB2" w:rsidP="00FE3CB2">
      <w:pPr>
        <w:rPr>
          <w:spacing w:val="20"/>
          <w:sz w:val="28"/>
          <w:szCs w:val="28"/>
        </w:rPr>
      </w:pPr>
      <w:r w:rsidRPr="00B421D3">
        <w:rPr>
          <w:spacing w:val="20"/>
          <w:sz w:val="28"/>
          <w:szCs w:val="28"/>
        </w:rPr>
        <w:t>2.1 Механизм защиты интересов матери и ребенка в Семейном праве</w:t>
      </w:r>
    </w:p>
    <w:p w:rsidR="00FE3CB2" w:rsidRPr="00B421D3" w:rsidRDefault="00FE3CB2" w:rsidP="00FE3CB2">
      <w:pPr>
        <w:rPr>
          <w:spacing w:val="20"/>
          <w:sz w:val="28"/>
          <w:szCs w:val="28"/>
        </w:rPr>
      </w:pPr>
    </w:p>
    <w:p w:rsidR="00FE3CB2" w:rsidRPr="00B421D3" w:rsidRDefault="00FE3CB2" w:rsidP="00FE3CB2">
      <w:pPr>
        <w:numPr>
          <w:ilvl w:val="1"/>
          <w:numId w:val="2"/>
        </w:numPr>
        <w:rPr>
          <w:spacing w:val="20"/>
          <w:sz w:val="28"/>
          <w:szCs w:val="28"/>
        </w:rPr>
      </w:pPr>
      <w:r w:rsidRPr="00B421D3">
        <w:rPr>
          <w:spacing w:val="20"/>
          <w:sz w:val="28"/>
          <w:szCs w:val="28"/>
        </w:rPr>
        <w:t>Механизм защиты интересов матери и ребенка в Трудовом праве</w:t>
      </w:r>
    </w:p>
    <w:p w:rsidR="00FE3CB2" w:rsidRPr="00B421D3" w:rsidRDefault="00FE3CB2" w:rsidP="00FE3CB2">
      <w:pPr>
        <w:rPr>
          <w:spacing w:val="20"/>
          <w:sz w:val="28"/>
          <w:szCs w:val="28"/>
        </w:rPr>
      </w:pPr>
    </w:p>
    <w:p w:rsidR="00FE3CB2" w:rsidRPr="00B421D3" w:rsidRDefault="00FE3CB2" w:rsidP="00FE3CB2">
      <w:pPr>
        <w:numPr>
          <w:ilvl w:val="1"/>
          <w:numId w:val="2"/>
        </w:numPr>
        <w:rPr>
          <w:spacing w:val="20"/>
          <w:sz w:val="28"/>
          <w:szCs w:val="28"/>
        </w:rPr>
      </w:pPr>
      <w:r w:rsidRPr="00B421D3">
        <w:rPr>
          <w:spacing w:val="20"/>
          <w:sz w:val="28"/>
          <w:szCs w:val="28"/>
        </w:rPr>
        <w:t>Механизм защиты интересов матери и ребенка в иных отраслях</w:t>
      </w:r>
    </w:p>
    <w:p w:rsidR="00FE3CB2" w:rsidRPr="00B421D3" w:rsidRDefault="00FE3CB2" w:rsidP="00FE3CB2">
      <w:pPr>
        <w:rPr>
          <w:spacing w:val="20"/>
          <w:sz w:val="28"/>
          <w:szCs w:val="28"/>
        </w:rPr>
      </w:pPr>
    </w:p>
    <w:p w:rsidR="00FE3CB2" w:rsidRPr="00B421D3" w:rsidRDefault="00FE3CB2" w:rsidP="00FE3CB2">
      <w:pPr>
        <w:rPr>
          <w:spacing w:val="20"/>
          <w:sz w:val="28"/>
          <w:szCs w:val="28"/>
        </w:rPr>
      </w:pPr>
      <w:r w:rsidRPr="00B421D3">
        <w:rPr>
          <w:spacing w:val="20"/>
          <w:sz w:val="28"/>
          <w:szCs w:val="28"/>
        </w:rPr>
        <w:t>Глава 3. Проблемы защиты интересов матери и ребенка в современном обществе</w:t>
      </w:r>
    </w:p>
    <w:p w:rsidR="00FE3CB2" w:rsidRPr="00B421D3" w:rsidRDefault="00FE3CB2" w:rsidP="00FE3CB2">
      <w:pPr>
        <w:rPr>
          <w:spacing w:val="20"/>
          <w:sz w:val="28"/>
          <w:szCs w:val="28"/>
        </w:rPr>
      </w:pPr>
    </w:p>
    <w:p w:rsidR="00FE3CB2" w:rsidRPr="00B421D3" w:rsidRDefault="00FE3CB2" w:rsidP="00FE3CB2">
      <w:pPr>
        <w:rPr>
          <w:spacing w:val="20"/>
          <w:sz w:val="28"/>
          <w:szCs w:val="28"/>
        </w:rPr>
      </w:pPr>
      <w:r w:rsidRPr="00B421D3">
        <w:rPr>
          <w:spacing w:val="20"/>
          <w:sz w:val="28"/>
          <w:szCs w:val="28"/>
        </w:rPr>
        <w:t>Заключение</w:t>
      </w:r>
    </w:p>
    <w:p w:rsidR="00FE3CB2" w:rsidRPr="00B421D3" w:rsidRDefault="00FE3CB2" w:rsidP="00FE3CB2">
      <w:pPr>
        <w:rPr>
          <w:spacing w:val="20"/>
          <w:sz w:val="28"/>
          <w:szCs w:val="28"/>
        </w:rPr>
      </w:pPr>
    </w:p>
    <w:p w:rsidR="00FE3CB2" w:rsidRPr="00B421D3" w:rsidRDefault="00FE3CB2" w:rsidP="00FE3CB2">
      <w:pPr>
        <w:rPr>
          <w:spacing w:val="20"/>
          <w:sz w:val="28"/>
          <w:szCs w:val="28"/>
        </w:rPr>
      </w:pPr>
      <w:r w:rsidRPr="00B421D3">
        <w:rPr>
          <w:spacing w:val="20"/>
          <w:sz w:val="28"/>
          <w:szCs w:val="28"/>
        </w:rPr>
        <w:t>Список использованной литературы</w:t>
      </w: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E058F" w:rsidRPr="00B421D3" w:rsidRDefault="00BE058F" w:rsidP="00FE3CB2">
      <w:pPr>
        <w:rPr>
          <w:spacing w:val="20"/>
          <w:sz w:val="28"/>
          <w:szCs w:val="28"/>
        </w:rPr>
      </w:pPr>
    </w:p>
    <w:p w:rsidR="00B421D3" w:rsidRDefault="00B421D3" w:rsidP="00BE058F">
      <w:pPr>
        <w:jc w:val="center"/>
        <w:rPr>
          <w:spacing w:val="20"/>
          <w:sz w:val="28"/>
          <w:szCs w:val="28"/>
        </w:rPr>
      </w:pPr>
    </w:p>
    <w:p w:rsidR="00BE058F" w:rsidRPr="00B421D3" w:rsidRDefault="00BE058F" w:rsidP="00BE058F">
      <w:pPr>
        <w:jc w:val="center"/>
        <w:rPr>
          <w:spacing w:val="20"/>
          <w:sz w:val="28"/>
          <w:szCs w:val="28"/>
        </w:rPr>
      </w:pPr>
      <w:r w:rsidRPr="00B421D3">
        <w:rPr>
          <w:spacing w:val="20"/>
          <w:sz w:val="28"/>
          <w:szCs w:val="28"/>
        </w:rPr>
        <w:t>Введение</w:t>
      </w:r>
    </w:p>
    <w:p w:rsidR="00BE058F" w:rsidRPr="00B421D3" w:rsidRDefault="00BE058F" w:rsidP="00BE058F">
      <w:pPr>
        <w:rPr>
          <w:spacing w:val="20"/>
          <w:sz w:val="28"/>
          <w:szCs w:val="28"/>
        </w:rPr>
      </w:pPr>
    </w:p>
    <w:p w:rsidR="00BE058F" w:rsidRPr="00B421D3" w:rsidRDefault="00BE058F" w:rsidP="00BE058F">
      <w:pPr>
        <w:rPr>
          <w:spacing w:val="20"/>
          <w:sz w:val="28"/>
          <w:szCs w:val="28"/>
        </w:rPr>
      </w:pPr>
      <w:r w:rsidRPr="00B421D3">
        <w:rPr>
          <w:spacing w:val="20"/>
          <w:sz w:val="28"/>
          <w:szCs w:val="28"/>
        </w:rPr>
        <w:t>Любая организация стремится к созданию эффективной системы организации труда: больше производства, услуг, прибыли. Однако такая «система организации» – это частные интересы компании, тогда как есть еще интересы работников, в том числе такой категории как женщин-матерей и детей.</w:t>
      </w:r>
    </w:p>
    <w:p w:rsidR="00BE058F" w:rsidRPr="00B421D3" w:rsidRDefault="00BE058F" w:rsidP="00BE058F">
      <w:pPr>
        <w:rPr>
          <w:spacing w:val="20"/>
          <w:sz w:val="28"/>
          <w:szCs w:val="28"/>
        </w:rPr>
      </w:pPr>
      <w:r w:rsidRPr="00B421D3">
        <w:rPr>
          <w:spacing w:val="20"/>
          <w:sz w:val="28"/>
          <w:szCs w:val="28"/>
        </w:rPr>
        <w:t>Рыночные отношения чаще всего не способствуют социальной политике в рамках конкретной организации (в том числе охране прав матери и ребенка) и даже прямо ей противоречат. Недобросовестным работодателям «выгодно» использовать детский труд - как наиболее низкооплачиваемый, увольнять будущих матерей (беременных женщин), как бы избавляясь от «лишнего социального груза», неликвидного работника. В результате дети используются на работах с тяжелым трудом, опасных и ночных работах, что сказывается на их здоровье, здоровье нации в целом. Молодые женщины «боятся» становится матерьми, дабы не потерять работу и не остаться без средств к существованию, а отсюда падение уровня рождаемости. Рыночная экономика диктует свои условия труда, однако здесь, на страже материнства и детства встает государство и право.</w:t>
      </w:r>
    </w:p>
    <w:p w:rsidR="00BE058F" w:rsidRPr="00B421D3" w:rsidRDefault="00BE058F" w:rsidP="00BE058F">
      <w:pPr>
        <w:rPr>
          <w:spacing w:val="20"/>
          <w:sz w:val="28"/>
          <w:szCs w:val="28"/>
        </w:rPr>
      </w:pPr>
      <w:r w:rsidRPr="00B421D3">
        <w:rPr>
          <w:spacing w:val="20"/>
          <w:sz w:val="28"/>
          <w:szCs w:val="28"/>
        </w:rPr>
        <w:t>Защита материнства является одной из приоритетных задач Российского государства, особенно в последние годы, поскольку переход к рыночной экономике и обусловленные им социально-экономические проблемы оказали негативное влияние на многие аспекты</w:t>
      </w:r>
      <w:r w:rsidR="00802710" w:rsidRPr="00B421D3">
        <w:rPr>
          <w:spacing w:val="20"/>
          <w:sz w:val="28"/>
          <w:szCs w:val="28"/>
        </w:rPr>
        <w:t xml:space="preserve"> семьи, материнства и детства</w:t>
      </w:r>
      <w:r w:rsidRPr="00B421D3">
        <w:rPr>
          <w:spacing w:val="20"/>
          <w:sz w:val="28"/>
          <w:szCs w:val="28"/>
        </w:rPr>
        <w:t>.</w:t>
      </w:r>
    </w:p>
    <w:p w:rsidR="00BE058F" w:rsidRPr="00B421D3" w:rsidRDefault="00BE058F" w:rsidP="00BE058F">
      <w:pPr>
        <w:rPr>
          <w:spacing w:val="20"/>
          <w:sz w:val="28"/>
          <w:szCs w:val="28"/>
        </w:rPr>
      </w:pPr>
      <w:r w:rsidRPr="00B421D3">
        <w:rPr>
          <w:spacing w:val="20"/>
          <w:sz w:val="28"/>
          <w:szCs w:val="28"/>
        </w:rPr>
        <w:t>Новое трудовое законодательство Российской Федерации воплотило в себе международные и конституционные принципы, включило новые механизмы и детали защиты материнства и детства.</w:t>
      </w:r>
    </w:p>
    <w:p w:rsidR="00BE058F" w:rsidRPr="00B421D3" w:rsidRDefault="00BE058F" w:rsidP="00BE058F">
      <w:pPr>
        <w:rPr>
          <w:spacing w:val="20"/>
          <w:sz w:val="28"/>
          <w:szCs w:val="28"/>
        </w:rPr>
      </w:pPr>
      <w:r w:rsidRPr="00B421D3">
        <w:rPr>
          <w:spacing w:val="20"/>
          <w:sz w:val="28"/>
          <w:szCs w:val="28"/>
        </w:rPr>
        <w:t>Между тем, на практике, данные нормы как умышлено, так и не умышленно широко нарушаются: используется детский труд, увольняются молодые мамы, или же, наоборот, принудительно привлекаются к работе. С этим мы сталкиваемся каждый день.</w:t>
      </w:r>
    </w:p>
    <w:p w:rsidR="00BE058F" w:rsidRPr="00B421D3" w:rsidRDefault="00BE058F" w:rsidP="00BE058F">
      <w:pPr>
        <w:rPr>
          <w:spacing w:val="20"/>
          <w:sz w:val="28"/>
          <w:szCs w:val="28"/>
        </w:rPr>
      </w:pPr>
      <w:r w:rsidRPr="00B421D3">
        <w:rPr>
          <w:spacing w:val="20"/>
          <w:sz w:val="28"/>
          <w:szCs w:val="28"/>
        </w:rPr>
        <w:t>Исследование правовых основ защита интересов матери и ребенка – традиционно актуальная тема. Пока в данной сфере в нашей стране не будет созданы законодательные механизмы и стабильная практика применения, не будет «здорового государства», о котором так любит говорить исполнительная власть.</w:t>
      </w:r>
    </w:p>
    <w:p w:rsidR="00D07ED6" w:rsidRDefault="00D07ED6" w:rsidP="00BE058F">
      <w:pPr>
        <w:rPr>
          <w:spacing w:val="20"/>
          <w:sz w:val="28"/>
          <w:szCs w:val="28"/>
        </w:rPr>
      </w:pPr>
    </w:p>
    <w:p w:rsidR="00BE058F" w:rsidRPr="00B421D3" w:rsidRDefault="002E48AF" w:rsidP="00BE058F">
      <w:pPr>
        <w:rPr>
          <w:spacing w:val="20"/>
          <w:sz w:val="28"/>
          <w:szCs w:val="28"/>
        </w:rPr>
      </w:pPr>
      <w:r w:rsidRPr="00B421D3">
        <w:rPr>
          <w:spacing w:val="20"/>
          <w:sz w:val="28"/>
          <w:szCs w:val="28"/>
        </w:rPr>
        <w:t xml:space="preserve">Актуальность моего исследования - </w:t>
      </w:r>
      <w:r w:rsidR="00BE058F" w:rsidRPr="00B421D3">
        <w:rPr>
          <w:spacing w:val="20"/>
          <w:sz w:val="28"/>
          <w:szCs w:val="28"/>
        </w:rPr>
        <w:t>подтверждается следующими обстоятельствами:</w:t>
      </w:r>
    </w:p>
    <w:p w:rsidR="00BE058F" w:rsidRPr="00B421D3" w:rsidRDefault="00BE058F" w:rsidP="00BE058F">
      <w:pPr>
        <w:rPr>
          <w:spacing w:val="20"/>
          <w:sz w:val="28"/>
          <w:szCs w:val="28"/>
        </w:rPr>
      </w:pPr>
    </w:p>
    <w:p w:rsidR="00802710" w:rsidRPr="00B421D3" w:rsidRDefault="00BE058F" w:rsidP="00BE058F">
      <w:pPr>
        <w:rPr>
          <w:spacing w:val="20"/>
          <w:sz w:val="28"/>
          <w:szCs w:val="28"/>
        </w:rPr>
      </w:pPr>
      <w:r w:rsidRPr="00B421D3">
        <w:rPr>
          <w:spacing w:val="20"/>
          <w:sz w:val="28"/>
          <w:szCs w:val="28"/>
        </w:rPr>
        <w:t>Во-первых, представляет важность сопоставление действующих разноотраслевых норм (конституционных, трудовых, семейных) направленных на защиту интересов материнства и детства</w:t>
      </w:r>
    </w:p>
    <w:p w:rsidR="00BE058F" w:rsidRPr="00B421D3" w:rsidRDefault="00BE058F" w:rsidP="00BE058F">
      <w:pPr>
        <w:rPr>
          <w:spacing w:val="20"/>
          <w:sz w:val="28"/>
          <w:szCs w:val="28"/>
        </w:rPr>
      </w:pPr>
      <w:r w:rsidRPr="00B421D3">
        <w:rPr>
          <w:spacing w:val="20"/>
          <w:sz w:val="28"/>
          <w:szCs w:val="28"/>
        </w:rPr>
        <w:t>Во-вторых, требует четких ответов следующие вопросы: Какие меры входят в институт защиты материнства? Охватывает ли охрана материнства только трудовое право или также и иные отрасли права</w:t>
      </w:r>
      <w:r w:rsidR="00802710" w:rsidRPr="00B421D3">
        <w:rPr>
          <w:spacing w:val="20"/>
          <w:sz w:val="28"/>
          <w:szCs w:val="28"/>
        </w:rPr>
        <w:t>?</w:t>
      </w:r>
    </w:p>
    <w:p w:rsidR="00D07ED6" w:rsidRDefault="00D07ED6" w:rsidP="00BE058F">
      <w:pPr>
        <w:rPr>
          <w:spacing w:val="20"/>
          <w:sz w:val="28"/>
          <w:szCs w:val="28"/>
        </w:rPr>
      </w:pPr>
    </w:p>
    <w:p w:rsidR="00BE058F" w:rsidRPr="00B421D3" w:rsidRDefault="00BE058F" w:rsidP="00BE058F">
      <w:pPr>
        <w:rPr>
          <w:spacing w:val="20"/>
          <w:sz w:val="28"/>
          <w:szCs w:val="28"/>
        </w:rPr>
      </w:pPr>
      <w:r w:rsidRPr="00B421D3">
        <w:rPr>
          <w:spacing w:val="20"/>
          <w:sz w:val="28"/>
          <w:szCs w:val="28"/>
        </w:rPr>
        <w:t>В-третьих, представляет ак</w:t>
      </w:r>
      <w:r w:rsidR="00802710" w:rsidRPr="00B421D3">
        <w:rPr>
          <w:spacing w:val="20"/>
          <w:sz w:val="28"/>
          <w:szCs w:val="28"/>
        </w:rPr>
        <w:t xml:space="preserve">туальность рассмотрения </w:t>
      </w:r>
      <w:r w:rsidRPr="00B421D3">
        <w:rPr>
          <w:spacing w:val="20"/>
          <w:sz w:val="28"/>
          <w:szCs w:val="28"/>
        </w:rPr>
        <w:t xml:space="preserve"> защиты прав матери и ребенка</w:t>
      </w:r>
      <w:r w:rsidR="00802710" w:rsidRPr="00B421D3">
        <w:rPr>
          <w:spacing w:val="20"/>
          <w:sz w:val="28"/>
          <w:szCs w:val="28"/>
        </w:rPr>
        <w:t>.</w:t>
      </w:r>
    </w:p>
    <w:p w:rsidR="00802710" w:rsidRPr="00B421D3" w:rsidRDefault="00802710" w:rsidP="00BE058F">
      <w:pPr>
        <w:rPr>
          <w:spacing w:val="20"/>
          <w:sz w:val="28"/>
          <w:szCs w:val="28"/>
        </w:rPr>
      </w:pPr>
    </w:p>
    <w:p w:rsidR="00BE058F" w:rsidRPr="00B421D3" w:rsidRDefault="00BE058F" w:rsidP="00BE058F">
      <w:pPr>
        <w:rPr>
          <w:spacing w:val="20"/>
          <w:sz w:val="28"/>
          <w:szCs w:val="28"/>
        </w:rPr>
      </w:pPr>
      <w:r w:rsidRPr="00B421D3">
        <w:rPr>
          <w:spacing w:val="20"/>
          <w:sz w:val="28"/>
          <w:szCs w:val="28"/>
        </w:rPr>
        <w:t>Итак, це</w:t>
      </w:r>
      <w:r w:rsidR="00802710" w:rsidRPr="00B421D3">
        <w:rPr>
          <w:spacing w:val="20"/>
          <w:sz w:val="28"/>
          <w:szCs w:val="28"/>
        </w:rPr>
        <w:t>ль данной курсовой работы -</w:t>
      </w:r>
      <w:r w:rsidRPr="00B421D3">
        <w:rPr>
          <w:spacing w:val="20"/>
          <w:sz w:val="28"/>
          <w:szCs w:val="28"/>
        </w:rPr>
        <w:t xml:space="preserve"> исследовать защит</w:t>
      </w:r>
      <w:r w:rsidR="002E48AF" w:rsidRPr="00B421D3">
        <w:rPr>
          <w:spacing w:val="20"/>
          <w:sz w:val="28"/>
          <w:szCs w:val="28"/>
        </w:rPr>
        <w:t xml:space="preserve">у интересов матери и ребенка по </w:t>
      </w:r>
      <w:r w:rsidRPr="00B421D3">
        <w:rPr>
          <w:spacing w:val="20"/>
          <w:sz w:val="28"/>
          <w:szCs w:val="28"/>
        </w:rPr>
        <w:t>трудовому кодексу Российской Федерации</w:t>
      </w:r>
      <w:r w:rsidR="002E48AF" w:rsidRPr="00B421D3">
        <w:rPr>
          <w:spacing w:val="20"/>
          <w:sz w:val="28"/>
          <w:szCs w:val="28"/>
        </w:rPr>
        <w:t xml:space="preserve"> </w:t>
      </w:r>
      <w:r w:rsidRPr="00B421D3">
        <w:rPr>
          <w:spacing w:val="20"/>
          <w:sz w:val="28"/>
          <w:szCs w:val="28"/>
        </w:rPr>
        <w:t>- рассмотреть правовые (законодательные) основы защиты и матер</w:t>
      </w:r>
      <w:r w:rsidR="00802710" w:rsidRPr="00B421D3">
        <w:rPr>
          <w:spacing w:val="20"/>
          <w:sz w:val="28"/>
          <w:szCs w:val="28"/>
        </w:rPr>
        <w:t>инства и детства.</w:t>
      </w:r>
    </w:p>
    <w:p w:rsidR="00802710" w:rsidRPr="00B421D3" w:rsidRDefault="00802710" w:rsidP="00BE058F">
      <w:pPr>
        <w:rPr>
          <w:spacing w:val="20"/>
          <w:sz w:val="28"/>
          <w:szCs w:val="28"/>
        </w:rPr>
      </w:pPr>
    </w:p>
    <w:p w:rsidR="00802710" w:rsidRPr="00B421D3" w:rsidRDefault="00802710" w:rsidP="00BE058F">
      <w:pPr>
        <w:rPr>
          <w:spacing w:val="20"/>
          <w:sz w:val="28"/>
          <w:szCs w:val="28"/>
        </w:rPr>
      </w:pPr>
      <w:r w:rsidRPr="00B421D3">
        <w:rPr>
          <w:spacing w:val="20"/>
          <w:sz w:val="28"/>
          <w:szCs w:val="28"/>
        </w:rPr>
        <w:t>Задачи:</w:t>
      </w:r>
    </w:p>
    <w:p w:rsidR="00BE058F" w:rsidRPr="00B421D3" w:rsidRDefault="00BE058F" w:rsidP="00BE058F">
      <w:pPr>
        <w:rPr>
          <w:spacing w:val="20"/>
          <w:sz w:val="28"/>
          <w:szCs w:val="28"/>
        </w:rPr>
      </w:pPr>
    </w:p>
    <w:p w:rsidR="00BE058F" w:rsidRPr="00B421D3" w:rsidRDefault="00BE058F" w:rsidP="00BE058F">
      <w:pPr>
        <w:rPr>
          <w:spacing w:val="20"/>
          <w:sz w:val="28"/>
          <w:szCs w:val="28"/>
        </w:rPr>
      </w:pPr>
      <w:r w:rsidRPr="00B421D3">
        <w:rPr>
          <w:spacing w:val="20"/>
          <w:sz w:val="28"/>
          <w:szCs w:val="28"/>
        </w:rPr>
        <w:t>- проанализировать общие вопросы защиты материнства и детства;</w:t>
      </w:r>
    </w:p>
    <w:p w:rsidR="00BE058F" w:rsidRPr="00B421D3" w:rsidRDefault="00BE058F" w:rsidP="00BE058F">
      <w:pPr>
        <w:rPr>
          <w:spacing w:val="20"/>
          <w:sz w:val="28"/>
          <w:szCs w:val="28"/>
        </w:rPr>
      </w:pPr>
      <w:r w:rsidRPr="00B421D3">
        <w:rPr>
          <w:spacing w:val="20"/>
          <w:sz w:val="28"/>
          <w:szCs w:val="28"/>
        </w:rPr>
        <w:t>- выделить механизмы защиты интересов матери и ребенка в семейном праве;</w:t>
      </w:r>
    </w:p>
    <w:p w:rsidR="00BE058F" w:rsidRPr="00B421D3" w:rsidRDefault="00BE058F" w:rsidP="00BE058F">
      <w:pPr>
        <w:rPr>
          <w:spacing w:val="20"/>
          <w:sz w:val="28"/>
          <w:szCs w:val="28"/>
        </w:rPr>
      </w:pPr>
      <w:r w:rsidRPr="00B421D3">
        <w:rPr>
          <w:spacing w:val="20"/>
          <w:sz w:val="28"/>
          <w:szCs w:val="28"/>
        </w:rPr>
        <w:t>- исследовать механизмы защиты интересов матери и ребенка в трудовом права;</w:t>
      </w:r>
    </w:p>
    <w:p w:rsidR="00BE058F" w:rsidRPr="00B421D3" w:rsidRDefault="00BE058F" w:rsidP="00BE058F">
      <w:pPr>
        <w:rPr>
          <w:spacing w:val="20"/>
          <w:sz w:val="28"/>
          <w:szCs w:val="28"/>
        </w:rPr>
      </w:pPr>
      <w:r w:rsidRPr="00B421D3">
        <w:rPr>
          <w:spacing w:val="20"/>
          <w:sz w:val="28"/>
          <w:szCs w:val="28"/>
        </w:rPr>
        <w:t>- выделить механизмы защиты интересов матери и ребенка в иных отраслях права;</w:t>
      </w:r>
    </w:p>
    <w:p w:rsidR="00BE058F" w:rsidRPr="00B421D3" w:rsidRDefault="00BE058F" w:rsidP="00BE058F">
      <w:pPr>
        <w:rPr>
          <w:spacing w:val="20"/>
          <w:sz w:val="28"/>
          <w:szCs w:val="28"/>
        </w:rPr>
      </w:pPr>
      <w:r w:rsidRPr="00B421D3">
        <w:rPr>
          <w:spacing w:val="20"/>
          <w:sz w:val="28"/>
          <w:szCs w:val="28"/>
        </w:rPr>
        <w:t>- проанализировать проблемы защиты интересов матери и ребенка в современном обществе, предложить решения таких проблем, рекомендации по их преодолению.</w:t>
      </w:r>
    </w:p>
    <w:p w:rsidR="00BE058F" w:rsidRPr="00B421D3" w:rsidRDefault="00BE058F" w:rsidP="00BE058F">
      <w:pPr>
        <w:rPr>
          <w:spacing w:val="20"/>
          <w:sz w:val="28"/>
          <w:szCs w:val="28"/>
        </w:rPr>
      </w:pPr>
    </w:p>
    <w:p w:rsidR="00BE058F" w:rsidRPr="00B421D3" w:rsidRDefault="00BE058F" w:rsidP="00BE058F">
      <w:pPr>
        <w:rPr>
          <w:spacing w:val="20"/>
          <w:sz w:val="28"/>
          <w:szCs w:val="28"/>
        </w:rPr>
      </w:pPr>
    </w:p>
    <w:p w:rsidR="00802710" w:rsidRPr="00B421D3" w:rsidRDefault="00BE058F" w:rsidP="00BE058F">
      <w:pPr>
        <w:rPr>
          <w:spacing w:val="20"/>
          <w:sz w:val="28"/>
          <w:szCs w:val="28"/>
        </w:rPr>
      </w:pPr>
      <w:r w:rsidRPr="00B421D3">
        <w:rPr>
          <w:spacing w:val="20"/>
          <w:sz w:val="28"/>
          <w:szCs w:val="28"/>
        </w:rPr>
        <w:t>Объектом дипломного исследования являются</w:t>
      </w:r>
      <w:r w:rsidR="00802710" w:rsidRPr="00B421D3">
        <w:rPr>
          <w:spacing w:val="20"/>
          <w:sz w:val="28"/>
          <w:szCs w:val="28"/>
        </w:rPr>
        <w:t xml:space="preserve"> - </w:t>
      </w:r>
      <w:r w:rsidRPr="00B421D3">
        <w:rPr>
          <w:spacing w:val="20"/>
          <w:sz w:val="28"/>
          <w:szCs w:val="28"/>
        </w:rPr>
        <w:t xml:space="preserve"> правовые аспекты защиты интересов матери и ребенка в трудовом праве РФ.</w:t>
      </w:r>
    </w:p>
    <w:p w:rsidR="00D07ED6" w:rsidRDefault="00BE058F" w:rsidP="00BE058F">
      <w:pPr>
        <w:rPr>
          <w:spacing w:val="20"/>
          <w:sz w:val="28"/>
          <w:szCs w:val="28"/>
        </w:rPr>
      </w:pPr>
      <w:r w:rsidRPr="00B421D3">
        <w:rPr>
          <w:spacing w:val="20"/>
          <w:sz w:val="28"/>
          <w:szCs w:val="28"/>
        </w:rPr>
        <w:t xml:space="preserve"> </w:t>
      </w:r>
    </w:p>
    <w:p w:rsidR="00BE058F" w:rsidRPr="00B421D3" w:rsidRDefault="00802710" w:rsidP="00BE058F">
      <w:pPr>
        <w:rPr>
          <w:spacing w:val="20"/>
          <w:sz w:val="28"/>
          <w:szCs w:val="28"/>
        </w:rPr>
      </w:pPr>
      <w:r w:rsidRPr="00B421D3">
        <w:rPr>
          <w:spacing w:val="20"/>
          <w:sz w:val="28"/>
          <w:szCs w:val="28"/>
        </w:rPr>
        <w:t>Предметом исследования являются -</w:t>
      </w:r>
      <w:r w:rsidR="00BE058F" w:rsidRPr="00B421D3">
        <w:rPr>
          <w:spacing w:val="20"/>
          <w:sz w:val="28"/>
          <w:szCs w:val="28"/>
        </w:rPr>
        <w:t xml:space="preserve"> действующие нормы конституционного, семейного, трудового законодательства о матери и ребенке, детском труде, гарантиях и их социальной защите.</w:t>
      </w:r>
    </w:p>
    <w:p w:rsidR="00A61F67" w:rsidRPr="00B421D3" w:rsidRDefault="00A61F67" w:rsidP="00BE058F">
      <w:pPr>
        <w:rPr>
          <w:spacing w:val="20"/>
          <w:sz w:val="28"/>
          <w:szCs w:val="28"/>
        </w:rPr>
      </w:pPr>
    </w:p>
    <w:p w:rsidR="00A61F67" w:rsidRPr="00B421D3" w:rsidRDefault="00A61F67" w:rsidP="00BE058F">
      <w:pPr>
        <w:rPr>
          <w:spacing w:val="20"/>
          <w:sz w:val="28"/>
          <w:szCs w:val="28"/>
        </w:rPr>
      </w:pPr>
    </w:p>
    <w:p w:rsidR="00A61F67" w:rsidRPr="00B421D3" w:rsidRDefault="00A61F67" w:rsidP="00BE058F">
      <w:pPr>
        <w:rPr>
          <w:spacing w:val="20"/>
          <w:sz w:val="28"/>
          <w:szCs w:val="28"/>
        </w:rPr>
      </w:pPr>
    </w:p>
    <w:p w:rsidR="00A61F67" w:rsidRPr="00B421D3" w:rsidRDefault="00A61F67" w:rsidP="00BE058F">
      <w:pPr>
        <w:rPr>
          <w:spacing w:val="20"/>
          <w:sz w:val="28"/>
          <w:szCs w:val="28"/>
        </w:rPr>
      </w:pPr>
    </w:p>
    <w:p w:rsidR="00A61F67" w:rsidRPr="00B421D3" w:rsidRDefault="00A61F67" w:rsidP="00BE058F">
      <w:pPr>
        <w:rPr>
          <w:spacing w:val="20"/>
          <w:sz w:val="28"/>
          <w:szCs w:val="28"/>
        </w:rPr>
      </w:pPr>
    </w:p>
    <w:p w:rsidR="00A61F67" w:rsidRPr="00B421D3" w:rsidRDefault="00A61F67" w:rsidP="00BE058F">
      <w:pPr>
        <w:rPr>
          <w:spacing w:val="20"/>
          <w:sz w:val="28"/>
          <w:szCs w:val="28"/>
        </w:rPr>
      </w:pPr>
    </w:p>
    <w:p w:rsidR="00D07ED6" w:rsidRDefault="00D07ED6" w:rsidP="003D3FD6">
      <w:pPr>
        <w:rPr>
          <w:spacing w:val="20"/>
          <w:sz w:val="28"/>
          <w:szCs w:val="28"/>
        </w:rPr>
      </w:pPr>
    </w:p>
    <w:p w:rsidR="003D3FD6" w:rsidRPr="00B421D3" w:rsidRDefault="003D3FD6" w:rsidP="003D3FD6">
      <w:pPr>
        <w:rPr>
          <w:spacing w:val="20"/>
          <w:sz w:val="28"/>
          <w:szCs w:val="28"/>
        </w:rPr>
      </w:pPr>
      <w:r w:rsidRPr="00B421D3">
        <w:rPr>
          <w:spacing w:val="20"/>
          <w:sz w:val="28"/>
          <w:szCs w:val="28"/>
        </w:rPr>
        <w:t>Глава 1.  Конституционно-правовые основы защиты материнства и детства</w:t>
      </w:r>
    </w:p>
    <w:p w:rsidR="003D3FD6" w:rsidRPr="00B421D3" w:rsidRDefault="003D3FD6" w:rsidP="003D3FD6">
      <w:pPr>
        <w:rPr>
          <w:spacing w:val="20"/>
          <w:sz w:val="28"/>
          <w:szCs w:val="28"/>
        </w:rPr>
      </w:pPr>
    </w:p>
    <w:p w:rsidR="003D3FD6" w:rsidRPr="00B421D3" w:rsidRDefault="003D3FD6" w:rsidP="003D3FD6">
      <w:pPr>
        <w:numPr>
          <w:ilvl w:val="1"/>
          <w:numId w:val="3"/>
        </w:numPr>
        <w:rPr>
          <w:spacing w:val="20"/>
          <w:sz w:val="28"/>
          <w:szCs w:val="28"/>
        </w:rPr>
      </w:pPr>
      <w:r w:rsidRPr="00B421D3">
        <w:rPr>
          <w:spacing w:val="20"/>
          <w:sz w:val="28"/>
          <w:szCs w:val="28"/>
        </w:rPr>
        <w:t>Правовые законодательные основы  защиты материнства и детства</w:t>
      </w:r>
    </w:p>
    <w:p w:rsidR="003D3FD6" w:rsidRPr="00B421D3" w:rsidRDefault="003D3FD6" w:rsidP="003D3FD6">
      <w:pPr>
        <w:rPr>
          <w:spacing w:val="20"/>
          <w:sz w:val="28"/>
          <w:szCs w:val="28"/>
        </w:rPr>
      </w:pPr>
    </w:p>
    <w:p w:rsidR="003D3FD6" w:rsidRPr="00B421D3" w:rsidRDefault="003D3FD6" w:rsidP="003D3FD6">
      <w:pPr>
        <w:rPr>
          <w:spacing w:val="20"/>
          <w:sz w:val="28"/>
          <w:szCs w:val="28"/>
        </w:rPr>
      </w:pPr>
      <w:r w:rsidRPr="00B421D3">
        <w:rPr>
          <w:spacing w:val="20"/>
          <w:sz w:val="28"/>
          <w:szCs w:val="28"/>
        </w:rPr>
        <w:t>В ч.2 ст.</w:t>
      </w:r>
      <w:r w:rsidR="00D07ED6">
        <w:rPr>
          <w:spacing w:val="20"/>
          <w:sz w:val="28"/>
          <w:szCs w:val="28"/>
        </w:rPr>
        <w:t>7 Конституции РФ</w:t>
      </w:r>
      <w:r w:rsidR="00D07ED6">
        <w:rPr>
          <w:rStyle w:val="a4"/>
          <w:spacing w:val="20"/>
          <w:sz w:val="28"/>
          <w:szCs w:val="28"/>
        </w:rPr>
        <w:footnoteReference w:id="1"/>
      </w:r>
      <w:r w:rsidRPr="00B421D3">
        <w:rPr>
          <w:spacing w:val="20"/>
          <w:sz w:val="28"/>
          <w:szCs w:val="28"/>
        </w:rPr>
        <w:t xml:space="preserve"> закреплен</w:t>
      </w:r>
      <w:r w:rsidR="00D07ED6">
        <w:rPr>
          <w:spacing w:val="20"/>
          <w:sz w:val="28"/>
          <w:szCs w:val="28"/>
        </w:rPr>
        <w:t>о, что «в Российской Федерации</w:t>
      </w:r>
      <w:r w:rsidRPr="00B421D3">
        <w:rPr>
          <w:spacing w:val="20"/>
          <w:sz w:val="28"/>
          <w:szCs w:val="28"/>
        </w:rPr>
        <w:t xml:space="preserve"> обеспечивается государственная поддержка семьи, материнства, отцовства и детства...» Пункт 1 ст.38 Конституции РФ провозглашает, что «материнство и детство, семья находятся под защитой государства».</w:t>
      </w:r>
    </w:p>
    <w:p w:rsidR="003D3FD6" w:rsidRPr="00B421D3" w:rsidRDefault="003D3FD6" w:rsidP="003D3FD6">
      <w:pPr>
        <w:rPr>
          <w:spacing w:val="20"/>
          <w:sz w:val="28"/>
          <w:szCs w:val="28"/>
        </w:rPr>
      </w:pPr>
      <w:r w:rsidRPr="00B421D3">
        <w:rPr>
          <w:spacing w:val="20"/>
          <w:sz w:val="28"/>
          <w:szCs w:val="28"/>
        </w:rPr>
        <w:t>Данные принципы выступают базисом для принятия государством в лице его полномочных органов мер по охране интересов матери и ребенка, правовых механизмов такой охраны, поощрения института материнства, направленные на создание здоровой семьи, общества, и государства в целом.</w:t>
      </w:r>
    </w:p>
    <w:p w:rsidR="003D3FD6" w:rsidRPr="00B421D3" w:rsidRDefault="003D3FD6" w:rsidP="003D3FD6">
      <w:pPr>
        <w:rPr>
          <w:spacing w:val="20"/>
          <w:sz w:val="28"/>
          <w:szCs w:val="28"/>
        </w:rPr>
      </w:pPr>
      <w:r w:rsidRPr="00B421D3">
        <w:rPr>
          <w:spacing w:val="20"/>
          <w:sz w:val="28"/>
          <w:szCs w:val="28"/>
        </w:rPr>
        <w:t>Нормы, направленные на реализацию данных принципов закреплены в абсолютном большинстве отраслей Российского законодательства: гражданском, семейном, трудовом, уголовном и т.д. Созданы и специальные институты, направленные на защиту интересов матери и ребенка.</w:t>
      </w:r>
    </w:p>
    <w:p w:rsidR="003D3FD6" w:rsidRPr="00B421D3" w:rsidRDefault="003D3FD6" w:rsidP="003D3FD6">
      <w:pPr>
        <w:rPr>
          <w:spacing w:val="20"/>
          <w:sz w:val="28"/>
          <w:szCs w:val="28"/>
        </w:rPr>
      </w:pPr>
      <w:r w:rsidRPr="00B421D3">
        <w:rPr>
          <w:spacing w:val="20"/>
          <w:sz w:val="28"/>
          <w:szCs w:val="28"/>
        </w:rPr>
        <w:t>Определяющее значение в определении пределов охраны материнства и детства имеют международно-правовые акты. В силу ч.4 ст.15 Конституции РФ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3D3FD6" w:rsidRPr="00B421D3" w:rsidRDefault="003D3FD6" w:rsidP="003D3FD6">
      <w:pPr>
        <w:rPr>
          <w:spacing w:val="20"/>
          <w:sz w:val="28"/>
          <w:szCs w:val="28"/>
        </w:rPr>
      </w:pPr>
      <w:r w:rsidRPr="00B421D3">
        <w:rPr>
          <w:spacing w:val="20"/>
          <w:sz w:val="28"/>
          <w:szCs w:val="28"/>
        </w:rPr>
        <w:t xml:space="preserve">Защите интересов детства посвящены, в том числе, следующие специальный конвенции МОТ: №138 «О минимальном </w:t>
      </w:r>
      <w:r w:rsidR="00BA287F">
        <w:rPr>
          <w:spacing w:val="20"/>
          <w:sz w:val="28"/>
          <w:szCs w:val="28"/>
        </w:rPr>
        <w:t>возрасте для приема на работу»</w:t>
      </w:r>
      <w:r w:rsidRPr="00B421D3">
        <w:rPr>
          <w:spacing w:val="20"/>
          <w:sz w:val="28"/>
          <w:szCs w:val="28"/>
        </w:rPr>
        <w:t>, №29 «О принудител</w:t>
      </w:r>
      <w:r w:rsidR="00BA287F">
        <w:rPr>
          <w:spacing w:val="20"/>
          <w:sz w:val="28"/>
          <w:szCs w:val="28"/>
        </w:rPr>
        <w:t>ьном или обязательном труде»</w:t>
      </w:r>
      <w:r w:rsidRPr="00B421D3">
        <w:rPr>
          <w:spacing w:val="20"/>
          <w:sz w:val="28"/>
          <w:szCs w:val="28"/>
        </w:rPr>
        <w:t xml:space="preserve"> и №182 «О запрещении и немедленных мерах по искоренению на</w:t>
      </w:r>
      <w:r w:rsidR="00BA287F">
        <w:rPr>
          <w:spacing w:val="20"/>
          <w:sz w:val="28"/>
          <w:szCs w:val="28"/>
        </w:rPr>
        <w:t>ихудших форм детского труда»</w:t>
      </w:r>
      <w:r w:rsidRPr="00B421D3">
        <w:rPr>
          <w:spacing w:val="20"/>
          <w:sz w:val="28"/>
          <w:szCs w:val="28"/>
        </w:rPr>
        <w:t>.</w:t>
      </w:r>
    </w:p>
    <w:p w:rsidR="003B4511" w:rsidRPr="00B421D3" w:rsidRDefault="003D3FD6" w:rsidP="003D3FD6">
      <w:pPr>
        <w:rPr>
          <w:spacing w:val="20"/>
          <w:sz w:val="28"/>
          <w:szCs w:val="28"/>
        </w:rPr>
      </w:pPr>
      <w:r w:rsidRPr="00B421D3">
        <w:rPr>
          <w:spacing w:val="20"/>
          <w:sz w:val="28"/>
          <w:szCs w:val="28"/>
        </w:rPr>
        <w:t>Национальное законодательство Российской Федерации, как мы уже подчеркнули, базируется на конституционных принципах, а также международно-правовых нормах.</w:t>
      </w:r>
    </w:p>
    <w:p w:rsidR="003D3FD6" w:rsidRPr="00B421D3" w:rsidRDefault="003D3FD6" w:rsidP="003D3FD6">
      <w:pPr>
        <w:rPr>
          <w:spacing w:val="20"/>
          <w:sz w:val="28"/>
          <w:szCs w:val="28"/>
        </w:rPr>
      </w:pPr>
      <w:r w:rsidRPr="00B421D3">
        <w:rPr>
          <w:spacing w:val="20"/>
          <w:sz w:val="28"/>
          <w:szCs w:val="28"/>
        </w:rPr>
        <w:t xml:space="preserve"> Данные принципы и нормы конкретизированы в ряде федеральных законодательных актах (в том числе кодифицированных), подзаконных актах, актах принимаемых на уровне с</w:t>
      </w:r>
      <w:r w:rsidR="00BA287F">
        <w:rPr>
          <w:spacing w:val="20"/>
          <w:sz w:val="28"/>
          <w:szCs w:val="28"/>
        </w:rPr>
        <w:t>убъектов Российской Федерации</w:t>
      </w:r>
      <w:r w:rsidRPr="00B421D3">
        <w:rPr>
          <w:spacing w:val="20"/>
          <w:sz w:val="28"/>
          <w:szCs w:val="28"/>
        </w:rPr>
        <w:t>. В этой связи подчеркнем, что координация вопросов материнства и детства отнесено к совместному ведению Российской Федерации и субъектов РФ (п.»к»</w:t>
      </w:r>
      <w:r w:rsidR="00BA287F">
        <w:rPr>
          <w:spacing w:val="20"/>
          <w:sz w:val="28"/>
          <w:szCs w:val="28"/>
        </w:rPr>
        <w:t xml:space="preserve"> ч.1 ст.72 Конституции РФ; Ст.2</w:t>
      </w:r>
      <w:r w:rsidRPr="00B421D3">
        <w:rPr>
          <w:spacing w:val="20"/>
          <w:sz w:val="28"/>
          <w:szCs w:val="28"/>
        </w:rPr>
        <w:t xml:space="preserve"> Федеративного договора РФ).</w:t>
      </w:r>
    </w:p>
    <w:p w:rsidR="003D3FD6" w:rsidRPr="00B421D3" w:rsidRDefault="003D3FD6" w:rsidP="003D3FD6">
      <w:pPr>
        <w:rPr>
          <w:spacing w:val="20"/>
          <w:sz w:val="28"/>
          <w:szCs w:val="28"/>
        </w:rPr>
      </w:pPr>
    </w:p>
    <w:p w:rsidR="003D3FD6" w:rsidRPr="00B421D3" w:rsidRDefault="003D3FD6" w:rsidP="003D3FD6">
      <w:pPr>
        <w:rPr>
          <w:spacing w:val="20"/>
          <w:sz w:val="28"/>
          <w:szCs w:val="28"/>
        </w:rPr>
      </w:pPr>
      <w:r w:rsidRPr="00B421D3">
        <w:rPr>
          <w:spacing w:val="20"/>
          <w:sz w:val="28"/>
          <w:szCs w:val="28"/>
        </w:rPr>
        <w:t>На федеральном уровне, прежде всего, необходимо выделить:</w:t>
      </w:r>
    </w:p>
    <w:p w:rsidR="003D3FD6" w:rsidRPr="00B421D3" w:rsidRDefault="003D3FD6" w:rsidP="003D3FD6">
      <w:pPr>
        <w:rPr>
          <w:spacing w:val="20"/>
          <w:sz w:val="28"/>
          <w:szCs w:val="28"/>
        </w:rPr>
      </w:pPr>
    </w:p>
    <w:p w:rsidR="003D3FD6" w:rsidRPr="00B421D3" w:rsidRDefault="003D3FD6" w:rsidP="003D3FD6">
      <w:pPr>
        <w:rPr>
          <w:spacing w:val="20"/>
          <w:sz w:val="28"/>
          <w:szCs w:val="28"/>
        </w:rPr>
      </w:pPr>
      <w:r w:rsidRPr="00B421D3">
        <w:rPr>
          <w:spacing w:val="20"/>
          <w:sz w:val="28"/>
          <w:szCs w:val="28"/>
        </w:rPr>
        <w:t>- Трудовой кодекс Российской Федерации от 30 декабря 2001 г. № 197-ФЗ[12] (с изм. и доп. от 24, 25 июля 2002 г., 30 июня 2003 г., 27 апреля, 22 августа, 29 декабря 2004 г.);</w:t>
      </w:r>
    </w:p>
    <w:p w:rsidR="003D3FD6" w:rsidRPr="00B421D3" w:rsidRDefault="003D3FD6" w:rsidP="003D3FD6">
      <w:pPr>
        <w:rPr>
          <w:spacing w:val="20"/>
          <w:sz w:val="28"/>
          <w:szCs w:val="28"/>
        </w:rPr>
      </w:pPr>
    </w:p>
    <w:p w:rsidR="003D3FD6" w:rsidRPr="00B421D3" w:rsidRDefault="003D3FD6" w:rsidP="003D3FD6">
      <w:pPr>
        <w:rPr>
          <w:spacing w:val="20"/>
          <w:sz w:val="28"/>
          <w:szCs w:val="28"/>
        </w:rPr>
      </w:pPr>
      <w:r w:rsidRPr="00B421D3">
        <w:rPr>
          <w:spacing w:val="20"/>
          <w:sz w:val="28"/>
          <w:szCs w:val="28"/>
        </w:rPr>
        <w:t>- Семейный кодекс РФ от 29 декабря 1995 г. № 223-ФЗ[13] (с изм. и доп. от 15 ноября 1997 г., 27 июня 1998 г., 2 января 2000 г., 22 августа, 28 декабря 2004 г.);</w:t>
      </w:r>
    </w:p>
    <w:p w:rsidR="003D3FD6" w:rsidRPr="00B421D3" w:rsidRDefault="003D3FD6" w:rsidP="003D3FD6">
      <w:pPr>
        <w:rPr>
          <w:spacing w:val="20"/>
          <w:sz w:val="28"/>
          <w:szCs w:val="28"/>
        </w:rPr>
      </w:pPr>
    </w:p>
    <w:p w:rsidR="003D3FD6" w:rsidRPr="00B421D3" w:rsidRDefault="003D3FD6" w:rsidP="003D3FD6">
      <w:pPr>
        <w:rPr>
          <w:spacing w:val="20"/>
          <w:sz w:val="28"/>
          <w:szCs w:val="28"/>
        </w:rPr>
      </w:pPr>
      <w:r w:rsidRPr="00B421D3">
        <w:rPr>
          <w:spacing w:val="20"/>
          <w:sz w:val="28"/>
          <w:szCs w:val="28"/>
        </w:rPr>
        <w:t>- Основы законодательства Российской Федерации об охране здоровья граждан от 22 июля 1993 г. № 5487-1[14] (с изм. и доп. от 24 декабря 1993 г., 2 марта 1998 г., 20 декабря 1999 г., 2 декабря 2000 г., 10 января, 27 февраля, 30 июня 2003 г., 29 июня, 22 августа, 1, 29 декабря 2004 г.);</w:t>
      </w:r>
    </w:p>
    <w:p w:rsidR="002B66A9" w:rsidRDefault="002B66A9" w:rsidP="003D3FD6">
      <w:pPr>
        <w:rPr>
          <w:spacing w:val="20"/>
          <w:sz w:val="28"/>
          <w:szCs w:val="28"/>
        </w:rPr>
      </w:pPr>
    </w:p>
    <w:p w:rsidR="003D3FD6" w:rsidRPr="00B421D3" w:rsidRDefault="003D3FD6" w:rsidP="003D3FD6">
      <w:pPr>
        <w:rPr>
          <w:spacing w:val="20"/>
          <w:sz w:val="28"/>
          <w:szCs w:val="28"/>
        </w:rPr>
      </w:pPr>
      <w:r w:rsidRPr="00B421D3">
        <w:rPr>
          <w:spacing w:val="20"/>
          <w:sz w:val="28"/>
          <w:szCs w:val="28"/>
        </w:rPr>
        <w:t>- Федеральный закон от 19 мая 1995 г. № 81-ФЗ «О государственных пособиях гражданам, имеющим детей»[16] (с изм. и доп. от 24 ноября 1995 г., 18 июня, 24 ноября, 30 декабря 1996 г., 21, 29 июля 1998 г., 17 июля 1999 г., 10 июля, 7 августа 2000 г., 30 мая, 28 декабря 2001 г., 25 июля 2002 г., 22 августа, 29 декабря 2004 г.) и иные законодательные акты.</w:t>
      </w:r>
    </w:p>
    <w:p w:rsidR="003D3FD6" w:rsidRPr="00B421D3" w:rsidRDefault="003D3FD6" w:rsidP="003D3FD6">
      <w:pPr>
        <w:rPr>
          <w:spacing w:val="20"/>
          <w:sz w:val="28"/>
          <w:szCs w:val="28"/>
        </w:rPr>
      </w:pPr>
    </w:p>
    <w:p w:rsidR="003D3FD6" w:rsidRPr="00B421D3" w:rsidRDefault="003D3FD6" w:rsidP="003D3FD6">
      <w:pPr>
        <w:rPr>
          <w:spacing w:val="20"/>
          <w:sz w:val="28"/>
          <w:szCs w:val="28"/>
        </w:rPr>
      </w:pPr>
      <w:r w:rsidRPr="00B421D3">
        <w:rPr>
          <w:spacing w:val="20"/>
          <w:sz w:val="28"/>
          <w:szCs w:val="28"/>
        </w:rPr>
        <w:t>В целях реализации норм конституционного, трудового, семейного и иных отраслей права, направленных на охрану материнства и детства, полномочными государственными органами принимаются программы по совершенствованию существующих механизмов и претворению в жи</w:t>
      </w:r>
      <w:r w:rsidR="00980DD2" w:rsidRPr="00B421D3">
        <w:rPr>
          <w:spacing w:val="20"/>
          <w:sz w:val="28"/>
          <w:szCs w:val="28"/>
        </w:rPr>
        <w:t>знь деклараций. М</w:t>
      </w:r>
      <w:r w:rsidRPr="00B421D3">
        <w:rPr>
          <w:spacing w:val="20"/>
          <w:sz w:val="28"/>
          <w:szCs w:val="28"/>
        </w:rPr>
        <w:t xml:space="preserve">ожно выделить Постановление Правительства РФ от 3 октября 2002г. №732 «О федеральной целевой программе «Дети </w:t>
      </w:r>
      <w:r w:rsidR="00BA287F">
        <w:rPr>
          <w:spacing w:val="20"/>
          <w:sz w:val="28"/>
          <w:szCs w:val="28"/>
        </w:rPr>
        <w:t>России» на 2003 - 2006 годы»</w:t>
      </w:r>
      <w:r w:rsidR="00BA287F">
        <w:rPr>
          <w:rStyle w:val="a4"/>
          <w:spacing w:val="20"/>
          <w:sz w:val="28"/>
          <w:szCs w:val="28"/>
        </w:rPr>
        <w:footnoteReference w:id="2"/>
      </w:r>
      <w:r w:rsidRPr="00B421D3">
        <w:rPr>
          <w:spacing w:val="20"/>
          <w:sz w:val="28"/>
          <w:szCs w:val="28"/>
        </w:rPr>
        <w:t xml:space="preserve"> (с изм. и доп. от 6 сентября 2004 г.) среди перечня основных мероприятий которой названы: государственная поддержка материнства и детства, совершенствование системы охраны здоровья матери и ребенка.</w:t>
      </w:r>
    </w:p>
    <w:p w:rsidR="00BA287F" w:rsidRDefault="00BA287F" w:rsidP="002E48AF">
      <w:pPr>
        <w:rPr>
          <w:spacing w:val="20"/>
          <w:sz w:val="28"/>
          <w:szCs w:val="28"/>
        </w:rPr>
      </w:pPr>
    </w:p>
    <w:p w:rsidR="00BA287F" w:rsidRDefault="00BA287F" w:rsidP="002E48AF">
      <w:pPr>
        <w:rPr>
          <w:spacing w:val="20"/>
          <w:sz w:val="28"/>
          <w:szCs w:val="28"/>
        </w:rPr>
      </w:pPr>
    </w:p>
    <w:p w:rsidR="00BA287F" w:rsidRDefault="00BA287F" w:rsidP="002E48AF">
      <w:pPr>
        <w:rPr>
          <w:spacing w:val="20"/>
          <w:sz w:val="28"/>
          <w:szCs w:val="28"/>
        </w:rPr>
      </w:pPr>
    </w:p>
    <w:p w:rsidR="00BA287F" w:rsidRDefault="00BA287F" w:rsidP="002E48AF">
      <w:pPr>
        <w:rPr>
          <w:spacing w:val="20"/>
          <w:sz w:val="28"/>
          <w:szCs w:val="28"/>
        </w:rPr>
      </w:pPr>
    </w:p>
    <w:p w:rsidR="00BA287F" w:rsidRDefault="00BA287F" w:rsidP="002E48AF">
      <w:pPr>
        <w:rPr>
          <w:spacing w:val="20"/>
          <w:sz w:val="28"/>
          <w:szCs w:val="28"/>
        </w:rPr>
      </w:pPr>
    </w:p>
    <w:p w:rsidR="00BA287F" w:rsidRDefault="00BA287F" w:rsidP="00BA287F">
      <w:pPr>
        <w:ind w:left="-180"/>
        <w:rPr>
          <w:spacing w:val="20"/>
          <w:sz w:val="28"/>
          <w:szCs w:val="28"/>
        </w:rPr>
      </w:pPr>
    </w:p>
    <w:p w:rsidR="00BA287F" w:rsidRPr="00B421D3" w:rsidRDefault="00BA287F" w:rsidP="00BA287F">
      <w:pPr>
        <w:rPr>
          <w:spacing w:val="20"/>
          <w:sz w:val="28"/>
          <w:szCs w:val="28"/>
        </w:rPr>
      </w:pPr>
      <w:r>
        <w:rPr>
          <w:spacing w:val="20"/>
          <w:sz w:val="28"/>
          <w:szCs w:val="28"/>
        </w:rPr>
        <w:t xml:space="preserve">             1.2 </w:t>
      </w:r>
      <w:r w:rsidRPr="00B421D3">
        <w:rPr>
          <w:spacing w:val="20"/>
          <w:sz w:val="28"/>
          <w:szCs w:val="28"/>
        </w:rPr>
        <w:t>Общие вопросы защиты материнства и детства</w:t>
      </w:r>
    </w:p>
    <w:p w:rsidR="00BA287F" w:rsidRPr="00B421D3" w:rsidRDefault="00BA287F" w:rsidP="00BA287F">
      <w:pPr>
        <w:rPr>
          <w:spacing w:val="20"/>
          <w:sz w:val="28"/>
          <w:szCs w:val="28"/>
        </w:rPr>
      </w:pPr>
    </w:p>
    <w:p w:rsidR="002E48AF" w:rsidRPr="00B421D3" w:rsidRDefault="00BA287F" w:rsidP="002E48AF">
      <w:pPr>
        <w:rPr>
          <w:spacing w:val="20"/>
          <w:sz w:val="28"/>
          <w:szCs w:val="28"/>
        </w:rPr>
      </w:pPr>
      <w:r>
        <w:rPr>
          <w:spacing w:val="20"/>
          <w:sz w:val="28"/>
          <w:szCs w:val="28"/>
        </w:rPr>
        <w:t>Естеств</w:t>
      </w:r>
      <w:r w:rsidR="002E48AF" w:rsidRPr="00B421D3">
        <w:rPr>
          <w:spacing w:val="20"/>
          <w:sz w:val="28"/>
          <w:szCs w:val="28"/>
        </w:rPr>
        <w:t>енное, природное назначение женщины – быть матерью. Существование на земле человечества лучшее тому подтверждение. Однако современные женщины в России все реже стремятся заводить детей. Гражданки России рожают мало, в результате чего население страны от года в год уменьшается. Чтобы изменить ситуацию, государство обязано принимать действенные меры (механизмы реализации).</w:t>
      </w:r>
    </w:p>
    <w:p w:rsidR="002E48AF" w:rsidRPr="00B421D3" w:rsidRDefault="002E48AF" w:rsidP="002E48AF">
      <w:pPr>
        <w:rPr>
          <w:spacing w:val="20"/>
          <w:sz w:val="28"/>
          <w:szCs w:val="28"/>
        </w:rPr>
      </w:pPr>
      <w:r w:rsidRPr="00B421D3">
        <w:rPr>
          <w:spacing w:val="20"/>
          <w:sz w:val="28"/>
          <w:szCs w:val="28"/>
        </w:rPr>
        <w:t>Чтобы быть последовательными в нашем изложении, необходимо дать понятия основных категорий нашего исследования.</w:t>
      </w:r>
    </w:p>
    <w:p w:rsidR="002E48AF" w:rsidRPr="00B421D3" w:rsidRDefault="002E48AF" w:rsidP="002E48AF">
      <w:pPr>
        <w:rPr>
          <w:spacing w:val="20"/>
          <w:sz w:val="28"/>
          <w:szCs w:val="28"/>
        </w:rPr>
      </w:pPr>
      <w:r w:rsidRPr="00B421D3">
        <w:rPr>
          <w:spacing w:val="20"/>
          <w:sz w:val="28"/>
          <w:szCs w:val="28"/>
        </w:rPr>
        <w:t xml:space="preserve">Материнство – категория, определяющая исключительную принадлежность человека к женскому полу – иными словами «материнство» - свойство только женщины. </w:t>
      </w:r>
    </w:p>
    <w:p w:rsidR="002E48AF" w:rsidRPr="00B421D3" w:rsidRDefault="002E48AF" w:rsidP="002E48AF">
      <w:pPr>
        <w:rPr>
          <w:spacing w:val="20"/>
          <w:sz w:val="28"/>
          <w:szCs w:val="28"/>
        </w:rPr>
      </w:pPr>
      <w:r w:rsidRPr="00B421D3">
        <w:rPr>
          <w:spacing w:val="20"/>
          <w:sz w:val="28"/>
          <w:szCs w:val="28"/>
        </w:rPr>
        <w:t>«Материнство - реализованная способность женщины к рождению, выкармливанию, воспитанию детей. Понятие материнства охватывает родственную связь матери и детей и в более старшем возрасте, осознание ею позитивной ответственности за здоровье и нормальное развитие детей, реализацию прав и исполнение обязанностей по отношению к детям, эм</w:t>
      </w:r>
      <w:r w:rsidR="00546420">
        <w:rPr>
          <w:spacing w:val="20"/>
          <w:sz w:val="28"/>
          <w:szCs w:val="28"/>
        </w:rPr>
        <w:t>оциональные отношения с ними»</w:t>
      </w:r>
      <w:r w:rsidRPr="00B421D3">
        <w:rPr>
          <w:spacing w:val="20"/>
          <w:sz w:val="28"/>
          <w:szCs w:val="28"/>
        </w:rPr>
        <w:t xml:space="preserve">. </w:t>
      </w:r>
    </w:p>
    <w:p w:rsidR="002E48AF" w:rsidRPr="00B421D3" w:rsidRDefault="002E48AF" w:rsidP="002E48AF">
      <w:pPr>
        <w:rPr>
          <w:spacing w:val="20"/>
          <w:sz w:val="28"/>
          <w:szCs w:val="28"/>
        </w:rPr>
      </w:pPr>
      <w:r w:rsidRPr="00B421D3">
        <w:rPr>
          <w:spacing w:val="20"/>
          <w:sz w:val="28"/>
          <w:szCs w:val="28"/>
        </w:rPr>
        <w:t xml:space="preserve">На этом фоне возникает логичный вопрос – равнозначны ли категории «материнство» и «отцовство», как принадлежности лица относительно конкретного ребенка? Конституция в п.2 ст.7 закрепляет государственную поддержку семьи, материнству, отцовству и детству. Конституции вторит и первая статья Семейного кодекса РФ. Можно с уверенностью предположить, что в отношениях по воспитанию ребенка, уходу за ним, общению с ним и пр. материнство и </w:t>
      </w:r>
      <w:r w:rsidR="001563B4" w:rsidRPr="00B421D3">
        <w:rPr>
          <w:spacing w:val="20"/>
          <w:sz w:val="28"/>
          <w:szCs w:val="28"/>
        </w:rPr>
        <w:t>отцовство,</w:t>
      </w:r>
      <w:r w:rsidRPr="00B421D3">
        <w:rPr>
          <w:spacing w:val="20"/>
          <w:sz w:val="28"/>
          <w:szCs w:val="28"/>
        </w:rPr>
        <w:t xml:space="preserve"> совершенно равноправные категории. Мать и отец имеют равноценный объем прав и обязанностей по отношению к детям, и поэтому выделение в ст. 38 Конституции РФ только «материнства» - это закрепление роли именно женщины в плане отношений не только после рождения ребенка, но и в процессе его вынашивания, непосредственно родов и кормления. Не вызывает сомнений, что социальное значение материнства и отцовства – т.е. роли обоих родителей в семье и в воспитании детей равнозначны и необходимы для полноценного роста и развития человека.</w:t>
      </w:r>
    </w:p>
    <w:p w:rsidR="002E48AF" w:rsidRPr="00B421D3" w:rsidRDefault="002E48AF" w:rsidP="002E48AF">
      <w:pPr>
        <w:rPr>
          <w:spacing w:val="20"/>
          <w:sz w:val="28"/>
          <w:szCs w:val="28"/>
        </w:rPr>
      </w:pPr>
      <w:r w:rsidRPr="00B421D3">
        <w:rPr>
          <w:spacing w:val="20"/>
          <w:sz w:val="28"/>
          <w:szCs w:val="28"/>
        </w:rPr>
        <w:t>Термин «ребенок» означает любого ребенка, независимо от того, состояли ли его родители в браке ил</w:t>
      </w:r>
      <w:r w:rsidR="001563B4" w:rsidRPr="00B421D3">
        <w:rPr>
          <w:spacing w:val="20"/>
          <w:sz w:val="28"/>
          <w:szCs w:val="28"/>
        </w:rPr>
        <w:t xml:space="preserve">и нет. </w:t>
      </w:r>
      <w:r w:rsidRPr="00B421D3">
        <w:rPr>
          <w:spacing w:val="20"/>
          <w:sz w:val="28"/>
          <w:szCs w:val="28"/>
        </w:rPr>
        <w:t>Российское законодательство, прежде всего, семейное, определяет ребенка как лицо, не достигшее возраста восемнадцати лет (совершеннолетия) (п.1.ст.54 СК РФ). 18 лет - возраст гражданского совершеннолетия по российскому законодательству – с этой даты лицо считается полностью дееспособным, взрослым. Однако в случае, когда ребенок признан полностью дееспособным до достижения совершеннолетия, в том числе в случае его эмансипации, это не влияет, за исключением случаев, указанных в законе, на возможность рассматривать его в качестве ребенка. Период от рождения до достижения 18 лет можно смело назвать периодом «детства».</w:t>
      </w:r>
    </w:p>
    <w:p w:rsidR="002E48AF" w:rsidRPr="00B421D3" w:rsidRDefault="002E48AF" w:rsidP="002E48AF">
      <w:pPr>
        <w:rPr>
          <w:spacing w:val="20"/>
          <w:sz w:val="28"/>
          <w:szCs w:val="28"/>
        </w:rPr>
      </w:pPr>
      <w:r w:rsidRPr="00B421D3">
        <w:rPr>
          <w:spacing w:val="20"/>
          <w:sz w:val="28"/>
          <w:szCs w:val="28"/>
        </w:rPr>
        <w:t>Термин «дети» может употребляться для обозначения конкретных кровных и некровных сыновей и дочерей, несовершеннолетних или, наоборот, трудоспособных детей, достигших 18 лет.</w:t>
      </w:r>
    </w:p>
    <w:p w:rsidR="002E48AF" w:rsidRPr="00B421D3" w:rsidRDefault="001563B4" w:rsidP="002E48AF">
      <w:pPr>
        <w:rPr>
          <w:spacing w:val="20"/>
          <w:sz w:val="28"/>
          <w:szCs w:val="28"/>
        </w:rPr>
      </w:pPr>
      <w:r w:rsidRPr="00B421D3">
        <w:rPr>
          <w:spacing w:val="20"/>
          <w:sz w:val="28"/>
          <w:szCs w:val="28"/>
        </w:rPr>
        <w:t xml:space="preserve">В </w:t>
      </w:r>
      <w:r w:rsidR="002E48AF" w:rsidRPr="00B421D3">
        <w:rPr>
          <w:spacing w:val="20"/>
          <w:sz w:val="28"/>
          <w:szCs w:val="28"/>
        </w:rPr>
        <w:t xml:space="preserve">38 статье Конституции присутствует еще одно понятие, которое необходимо разобрать – «семья». </w:t>
      </w:r>
    </w:p>
    <w:p w:rsidR="002E48AF" w:rsidRPr="00B421D3" w:rsidRDefault="002E48AF" w:rsidP="002E48AF">
      <w:pPr>
        <w:rPr>
          <w:spacing w:val="20"/>
          <w:sz w:val="28"/>
          <w:szCs w:val="28"/>
        </w:rPr>
      </w:pPr>
      <w:r w:rsidRPr="00B421D3">
        <w:rPr>
          <w:spacing w:val="20"/>
          <w:sz w:val="28"/>
          <w:szCs w:val="28"/>
        </w:rPr>
        <w:t>Понятие семьи имеет социологический, не правовой характер. Семья определяется как свободная, частная и неприкосновен</w:t>
      </w:r>
      <w:r w:rsidR="00546420">
        <w:rPr>
          <w:spacing w:val="20"/>
          <w:sz w:val="28"/>
          <w:szCs w:val="28"/>
        </w:rPr>
        <w:t>ная первичная ячейка общества</w:t>
      </w:r>
      <w:r w:rsidR="00546420">
        <w:rPr>
          <w:rStyle w:val="a4"/>
          <w:spacing w:val="20"/>
          <w:sz w:val="28"/>
          <w:szCs w:val="28"/>
        </w:rPr>
        <w:footnoteReference w:id="3"/>
      </w:r>
      <w:r w:rsidRPr="00B421D3">
        <w:rPr>
          <w:spacing w:val="20"/>
          <w:sz w:val="28"/>
          <w:szCs w:val="28"/>
        </w:rPr>
        <w:t>.</w:t>
      </w:r>
    </w:p>
    <w:p w:rsidR="002E48AF" w:rsidRPr="00B421D3" w:rsidRDefault="002E48AF" w:rsidP="002E48AF">
      <w:pPr>
        <w:rPr>
          <w:spacing w:val="20"/>
          <w:sz w:val="28"/>
          <w:szCs w:val="28"/>
        </w:rPr>
      </w:pPr>
      <w:r w:rsidRPr="00B421D3">
        <w:rPr>
          <w:spacing w:val="20"/>
          <w:sz w:val="28"/>
          <w:szCs w:val="28"/>
        </w:rPr>
        <w:t>В правовых актах, и, прежде всего в СК РФ, понятие семьи связано с установлением круга членов семьи, образующих ее состав.</w:t>
      </w:r>
    </w:p>
    <w:p w:rsidR="002E48AF" w:rsidRPr="00B421D3" w:rsidRDefault="002E48AF" w:rsidP="002E48AF">
      <w:pPr>
        <w:rPr>
          <w:spacing w:val="20"/>
          <w:sz w:val="28"/>
          <w:szCs w:val="28"/>
        </w:rPr>
      </w:pPr>
      <w:r w:rsidRPr="00B421D3">
        <w:rPr>
          <w:spacing w:val="20"/>
          <w:sz w:val="28"/>
          <w:szCs w:val="28"/>
        </w:rPr>
        <w:t>В российской правовой доктрине семья определяется как круг лиц, связанных личными неимущественными, а также имущественными правами и обязанностями, основанными на браке, родстве и п</w:t>
      </w:r>
      <w:r w:rsidR="00546420">
        <w:rPr>
          <w:spacing w:val="20"/>
          <w:sz w:val="28"/>
          <w:szCs w:val="28"/>
        </w:rPr>
        <w:t>ринятии детей на воспитание</w:t>
      </w:r>
      <w:r w:rsidR="001563B4" w:rsidRPr="00B421D3">
        <w:rPr>
          <w:spacing w:val="20"/>
          <w:sz w:val="28"/>
          <w:szCs w:val="28"/>
        </w:rPr>
        <w:t>.</w:t>
      </w:r>
    </w:p>
    <w:p w:rsidR="002E48AF" w:rsidRPr="00B421D3" w:rsidRDefault="002E48AF" w:rsidP="002E48AF">
      <w:pPr>
        <w:rPr>
          <w:spacing w:val="20"/>
          <w:sz w:val="28"/>
          <w:szCs w:val="28"/>
        </w:rPr>
      </w:pPr>
      <w:r w:rsidRPr="00B421D3">
        <w:rPr>
          <w:spacing w:val="20"/>
          <w:sz w:val="28"/>
          <w:szCs w:val="28"/>
        </w:rPr>
        <w:t>Члены одной семьи связаны семейными правоотношениями. Семейные правоотношения возникают между супругами, родителями и детьми, дедушкой (бабушкой) и внуками, родными сестрами и братьями, отчимом (мачехой) и пасынками (падчерицами), а также между лицами, принявшими на воспитание детей (усыновителями, опекунами, попечителями, приемными родителями, фактическими воспитателями) и принятыми в их семьи детьми</w:t>
      </w:r>
    </w:p>
    <w:p w:rsidR="002E48AF" w:rsidRPr="00B421D3" w:rsidRDefault="002E48AF" w:rsidP="002E48AF">
      <w:pPr>
        <w:rPr>
          <w:spacing w:val="20"/>
          <w:sz w:val="28"/>
          <w:szCs w:val="28"/>
        </w:rPr>
      </w:pPr>
      <w:r w:rsidRPr="00B421D3">
        <w:rPr>
          <w:spacing w:val="20"/>
          <w:sz w:val="28"/>
          <w:szCs w:val="28"/>
        </w:rPr>
        <w:t xml:space="preserve">Семейные правоотношения в их точном значении — это подпадающие под действие семейно-правового регулирования отношения между членами семьи в социологическом ее понимании, а также между родственниками первой и второй степени родства[5]. </w:t>
      </w:r>
    </w:p>
    <w:p w:rsidR="002E48AF" w:rsidRPr="00B421D3" w:rsidRDefault="002E48AF" w:rsidP="002E48AF">
      <w:pPr>
        <w:rPr>
          <w:spacing w:val="20"/>
          <w:sz w:val="28"/>
          <w:szCs w:val="28"/>
        </w:rPr>
      </w:pPr>
      <w:r w:rsidRPr="00B421D3">
        <w:rPr>
          <w:spacing w:val="20"/>
          <w:sz w:val="28"/>
          <w:szCs w:val="28"/>
        </w:rPr>
        <w:t>Наряду с названными отношениями, СК РФ регулирует также и близко примыкающие к ним, но иные по своей природе отношения. В таких отношениях, как правило, сторонами выступают публичные образования, например, администрация организации. Так, факт смерти родителей ребенка порождает возникновение правоотношения по поводу его устройства, в рамках которого соответствующие органы местного самоуправления и государственной власти совершают действия по размещению ребенка способом, наиболее отвечающим его интересам. Это правоотношение является организационным и носит адми</w:t>
      </w:r>
      <w:r w:rsidR="00546420">
        <w:rPr>
          <w:spacing w:val="20"/>
          <w:sz w:val="28"/>
          <w:szCs w:val="28"/>
        </w:rPr>
        <w:t>нистративно-правовой характер</w:t>
      </w:r>
      <w:r w:rsidR="00546420">
        <w:rPr>
          <w:rStyle w:val="a4"/>
          <w:spacing w:val="20"/>
          <w:sz w:val="28"/>
          <w:szCs w:val="28"/>
        </w:rPr>
        <w:footnoteReference w:id="4"/>
      </w:r>
      <w:r w:rsidRPr="00B421D3">
        <w:rPr>
          <w:spacing w:val="20"/>
          <w:sz w:val="28"/>
          <w:szCs w:val="28"/>
        </w:rPr>
        <w:t xml:space="preserve">. </w:t>
      </w:r>
    </w:p>
    <w:p w:rsidR="002E48AF" w:rsidRPr="00B421D3" w:rsidRDefault="002E48AF" w:rsidP="002E48AF">
      <w:pPr>
        <w:rPr>
          <w:spacing w:val="20"/>
          <w:sz w:val="28"/>
          <w:szCs w:val="28"/>
        </w:rPr>
      </w:pPr>
      <w:r w:rsidRPr="00B421D3">
        <w:rPr>
          <w:spacing w:val="20"/>
          <w:sz w:val="28"/>
          <w:szCs w:val="28"/>
        </w:rPr>
        <w:t>Необходимо остановиться и на различии понятий «семейные правоотношения» и «семейные отношения». Последняя категория гораздо шире, т.к. включает в себя не только отношения членов семьи, урегулированные нормами права (семейного права), но и отношения между названными субъектами, которые не поддаются регулированию закона, а регулируются, скорее моралью, бытовыми нормами, традиционными и культурными факторами.</w:t>
      </w:r>
    </w:p>
    <w:p w:rsidR="002E48AF" w:rsidRPr="00B421D3" w:rsidRDefault="002E48AF" w:rsidP="002E48AF">
      <w:pPr>
        <w:rPr>
          <w:spacing w:val="20"/>
          <w:sz w:val="28"/>
          <w:szCs w:val="28"/>
        </w:rPr>
      </w:pPr>
      <w:r w:rsidRPr="00B421D3">
        <w:rPr>
          <w:spacing w:val="20"/>
          <w:sz w:val="28"/>
          <w:szCs w:val="28"/>
        </w:rPr>
        <w:t xml:space="preserve">Итак, материнство, детство, семья представляют собой взаимосвязанную систему социальных факторов, в решающей степени определяющих состояние общества и перспективу его прогрессивного развития, связь, нормальную смену и преемственность поколений, подготовленность новых членов общества к полноценной реализации прав и обязанностей человека и гражданина, как и фактическую реализацию этих прав и обязанностей в социальной и частной жизнедеятельности. </w:t>
      </w:r>
    </w:p>
    <w:p w:rsidR="002E48AF" w:rsidRPr="00B421D3" w:rsidRDefault="002E48AF" w:rsidP="002E48AF">
      <w:pPr>
        <w:rPr>
          <w:spacing w:val="20"/>
          <w:sz w:val="28"/>
          <w:szCs w:val="28"/>
        </w:rPr>
      </w:pPr>
      <w:r w:rsidRPr="00B421D3">
        <w:rPr>
          <w:spacing w:val="20"/>
          <w:sz w:val="28"/>
          <w:szCs w:val="28"/>
        </w:rPr>
        <w:t>Охрана материнства и детства – это созданные государством условия, направленные на обеспечение необходимых условий для рождения, выживания и защиты детей, их полноценного развития и для реализации семьей всех ее функций в жизни общества.</w:t>
      </w:r>
    </w:p>
    <w:p w:rsidR="00EF79CC" w:rsidRDefault="00EF79CC" w:rsidP="002E48AF">
      <w:pPr>
        <w:rPr>
          <w:spacing w:val="20"/>
          <w:sz w:val="28"/>
          <w:szCs w:val="28"/>
        </w:rPr>
      </w:pPr>
    </w:p>
    <w:p w:rsidR="002E48AF" w:rsidRPr="00B421D3" w:rsidRDefault="002E48AF" w:rsidP="002E48AF">
      <w:pPr>
        <w:rPr>
          <w:spacing w:val="20"/>
          <w:sz w:val="28"/>
          <w:szCs w:val="28"/>
        </w:rPr>
      </w:pPr>
      <w:r w:rsidRPr="00B421D3">
        <w:rPr>
          <w:spacing w:val="20"/>
          <w:sz w:val="28"/>
          <w:szCs w:val="28"/>
        </w:rPr>
        <w:t>В общем и целом, деятельность государства по защите материнства и детства можно разделить на три пласта:</w:t>
      </w:r>
    </w:p>
    <w:p w:rsidR="002E48AF" w:rsidRPr="00B421D3" w:rsidRDefault="002E48AF" w:rsidP="002E48AF">
      <w:pPr>
        <w:rPr>
          <w:spacing w:val="20"/>
          <w:sz w:val="28"/>
          <w:szCs w:val="28"/>
        </w:rPr>
      </w:pPr>
    </w:p>
    <w:p w:rsidR="002E48AF" w:rsidRPr="00B421D3" w:rsidRDefault="002E48AF" w:rsidP="002E48AF">
      <w:pPr>
        <w:rPr>
          <w:spacing w:val="20"/>
          <w:sz w:val="28"/>
          <w:szCs w:val="28"/>
        </w:rPr>
      </w:pPr>
      <w:r w:rsidRPr="00B421D3">
        <w:rPr>
          <w:spacing w:val="20"/>
          <w:sz w:val="28"/>
          <w:szCs w:val="28"/>
        </w:rPr>
        <w:t>1. Принимаются соответствующие законодательные акты, прописываются гарантии и нормы реализации гарантий. Разрабатываются программы на федеральном и региональном уровнях;</w:t>
      </w:r>
    </w:p>
    <w:p w:rsidR="002E48AF" w:rsidRPr="00B421D3" w:rsidRDefault="002E48AF" w:rsidP="002E48AF">
      <w:pPr>
        <w:rPr>
          <w:spacing w:val="20"/>
          <w:sz w:val="28"/>
          <w:szCs w:val="28"/>
        </w:rPr>
      </w:pPr>
      <w:r w:rsidRPr="00B421D3">
        <w:rPr>
          <w:spacing w:val="20"/>
          <w:sz w:val="28"/>
          <w:szCs w:val="28"/>
        </w:rPr>
        <w:t>2. Создаются механизмы и институты, направленные на реализацию этих гарантий и норм;</w:t>
      </w:r>
    </w:p>
    <w:p w:rsidR="002E48AF" w:rsidRPr="00B421D3" w:rsidRDefault="002E48AF" w:rsidP="002E48AF">
      <w:pPr>
        <w:rPr>
          <w:spacing w:val="20"/>
          <w:sz w:val="28"/>
          <w:szCs w:val="28"/>
        </w:rPr>
      </w:pPr>
    </w:p>
    <w:p w:rsidR="002E48AF" w:rsidRPr="00B421D3" w:rsidRDefault="002E48AF" w:rsidP="002E48AF">
      <w:pPr>
        <w:rPr>
          <w:spacing w:val="20"/>
          <w:sz w:val="28"/>
          <w:szCs w:val="28"/>
        </w:rPr>
      </w:pPr>
      <w:r w:rsidRPr="00B421D3">
        <w:rPr>
          <w:spacing w:val="20"/>
          <w:sz w:val="28"/>
          <w:szCs w:val="28"/>
        </w:rPr>
        <w:t>3. Нарабатывается практика, совершенствуются институты и нормы, создаются дополнительные условия, корректируются в соответствии с изменением экономических, социальных и иных обстоятельств в государстве и в мире в целом, поскольку защита материнства и детства – феномены динамичные, развивающиеся.</w:t>
      </w:r>
    </w:p>
    <w:p w:rsidR="002E48AF" w:rsidRPr="00B421D3" w:rsidRDefault="002E48AF" w:rsidP="00BE058F">
      <w:pPr>
        <w:jc w:val="center"/>
        <w:rPr>
          <w:spacing w:val="20"/>
          <w:sz w:val="28"/>
          <w:szCs w:val="28"/>
        </w:rPr>
      </w:pPr>
    </w:p>
    <w:p w:rsidR="001736BD" w:rsidRPr="00B421D3" w:rsidRDefault="001736BD" w:rsidP="00BE058F">
      <w:pPr>
        <w:jc w:val="center"/>
        <w:rPr>
          <w:spacing w:val="20"/>
          <w:sz w:val="28"/>
          <w:szCs w:val="28"/>
        </w:rPr>
      </w:pPr>
    </w:p>
    <w:p w:rsidR="001736BD" w:rsidRPr="00B421D3" w:rsidRDefault="001736BD" w:rsidP="00BE058F">
      <w:pPr>
        <w:jc w:val="center"/>
        <w:rPr>
          <w:spacing w:val="20"/>
          <w:sz w:val="28"/>
          <w:szCs w:val="28"/>
        </w:rPr>
      </w:pPr>
    </w:p>
    <w:p w:rsidR="008D66B4" w:rsidRPr="00B421D3" w:rsidRDefault="002B66A9" w:rsidP="002B66A9">
      <w:pPr>
        <w:rPr>
          <w:spacing w:val="20"/>
          <w:sz w:val="28"/>
          <w:szCs w:val="28"/>
        </w:rPr>
      </w:pPr>
      <w:r>
        <w:rPr>
          <w:spacing w:val="20"/>
          <w:sz w:val="28"/>
          <w:szCs w:val="28"/>
        </w:rPr>
        <w:t xml:space="preserve">             </w:t>
      </w:r>
      <w:r w:rsidR="008D66B4" w:rsidRPr="00B421D3">
        <w:rPr>
          <w:spacing w:val="20"/>
          <w:sz w:val="28"/>
          <w:szCs w:val="28"/>
        </w:rPr>
        <w:t>Глава 2. Права матери и ребенка  и механизм их защиты</w:t>
      </w:r>
    </w:p>
    <w:p w:rsidR="008D66B4" w:rsidRPr="00B421D3" w:rsidRDefault="008D66B4" w:rsidP="001736BD">
      <w:pPr>
        <w:jc w:val="center"/>
        <w:rPr>
          <w:spacing w:val="20"/>
          <w:sz w:val="28"/>
          <w:szCs w:val="28"/>
        </w:rPr>
      </w:pPr>
    </w:p>
    <w:p w:rsidR="001736BD" w:rsidRPr="00B421D3" w:rsidRDefault="001736BD" w:rsidP="00B421D3">
      <w:pPr>
        <w:jc w:val="center"/>
        <w:rPr>
          <w:spacing w:val="20"/>
          <w:sz w:val="28"/>
          <w:szCs w:val="28"/>
        </w:rPr>
      </w:pPr>
      <w:r w:rsidRPr="00B421D3">
        <w:rPr>
          <w:spacing w:val="20"/>
          <w:sz w:val="28"/>
          <w:szCs w:val="28"/>
        </w:rPr>
        <w:t>2.1 Механизмы защиты интересов матери и ребенка в семейном праве</w:t>
      </w:r>
    </w:p>
    <w:p w:rsidR="001736BD" w:rsidRPr="00B421D3" w:rsidRDefault="001736BD" w:rsidP="00B421D3">
      <w:pPr>
        <w:jc w:val="center"/>
        <w:rPr>
          <w:spacing w:val="20"/>
          <w:sz w:val="28"/>
          <w:szCs w:val="28"/>
        </w:rPr>
      </w:pP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Ребенок и мать – это уже семья. Защита их интересов в семье осуществляется путем многих механизмов. Часто интересы матери и ребенка совпадают, и рассматривать их раздельно не всегда оправданно,</w:t>
      </w:r>
      <w:r w:rsidR="00817118">
        <w:rPr>
          <w:spacing w:val="20"/>
          <w:sz w:val="28"/>
          <w:szCs w:val="28"/>
        </w:rPr>
        <w:t xml:space="preserve"> т.к. в период беременности и в </w:t>
      </w:r>
      <w:r w:rsidRPr="00B421D3">
        <w:rPr>
          <w:spacing w:val="20"/>
          <w:sz w:val="28"/>
          <w:szCs w:val="28"/>
        </w:rPr>
        <w:t>первые годы жизни основным «интересом» ребенка представляется мать, а для добросовестной материи интересы ребенка являют первостепенными.</w:t>
      </w:r>
    </w:p>
    <w:p w:rsidR="001736BD" w:rsidRPr="00B421D3" w:rsidRDefault="001736BD" w:rsidP="001736BD">
      <w:pPr>
        <w:rPr>
          <w:spacing w:val="20"/>
          <w:sz w:val="28"/>
          <w:szCs w:val="28"/>
        </w:rPr>
      </w:pPr>
      <w:r w:rsidRPr="00B421D3">
        <w:rPr>
          <w:spacing w:val="20"/>
          <w:sz w:val="28"/>
          <w:szCs w:val="28"/>
        </w:rPr>
        <w:t xml:space="preserve">Законодатель предусмотрел определенные нормы, позволяющие еще до рождения беременной женщине защищать интересы свои и плода. Так, беременность и роды являются одними из оснований, когда брак может быть зарегистрирован до достижения невестой брачного возраста (ст.13 СК РФ), также беременность и роды предоставляют брачующимся выбор даты бракосочетания (т.е. возможность сделать это досрочно, даже в самый день подачи заявления) (ст.11 СК РФ). Такие нормы закрепляют условия того, чтобы ребенок родился и рос в юридически оформленной семье – естественной для него среде. </w:t>
      </w:r>
    </w:p>
    <w:p w:rsidR="008D66B4" w:rsidRPr="00B421D3" w:rsidRDefault="001736BD" w:rsidP="001736BD">
      <w:pPr>
        <w:rPr>
          <w:spacing w:val="20"/>
          <w:sz w:val="28"/>
          <w:szCs w:val="28"/>
        </w:rPr>
      </w:pPr>
      <w:r w:rsidRPr="00B421D3">
        <w:rPr>
          <w:spacing w:val="20"/>
          <w:sz w:val="28"/>
          <w:szCs w:val="28"/>
        </w:rPr>
        <w:t>Государство в целях стимулирования рождаемости гарантирует целый ряд пособий гражданам, имеющих детей: ФЗ «О государственных пособи</w:t>
      </w:r>
      <w:r w:rsidR="00817118">
        <w:rPr>
          <w:spacing w:val="20"/>
          <w:sz w:val="28"/>
          <w:szCs w:val="28"/>
        </w:rPr>
        <w:t>ях гражданам, имеющих детей»</w:t>
      </w:r>
      <w:r w:rsidR="00817118">
        <w:rPr>
          <w:rStyle w:val="a4"/>
          <w:spacing w:val="20"/>
          <w:sz w:val="28"/>
          <w:szCs w:val="28"/>
        </w:rPr>
        <w:footnoteReference w:id="5"/>
      </w:r>
      <w:r w:rsidR="00817118">
        <w:rPr>
          <w:spacing w:val="20"/>
          <w:sz w:val="28"/>
          <w:szCs w:val="28"/>
        </w:rPr>
        <w:t xml:space="preserve"> </w:t>
      </w:r>
      <w:r w:rsidRPr="00B421D3">
        <w:rPr>
          <w:spacing w:val="20"/>
          <w:sz w:val="28"/>
          <w:szCs w:val="28"/>
        </w:rPr>
        <w:t>устанавливает единую систему государственных пособий гражданам, имеющим детей, в связи с их рождением и воспитанием, которая обеспечивает гарантированную государством материальную поддержку материнства, отцовства и детства.</w:t>
      </w:r>
    </w:p>
    <w:p w:rsidR="008D66B4" w:rsidRPr="00B421D3" w:rsidRDefault="008D66B4" w:rsidP="001736BD">
      <w:pPr>
        <w:rPr>
          <w:spacing w:val="20"/>
          <w:sz w:val="28"/>
          <w:szCs w:val="28"/>
        </w:rPr>
      </w:pPr>
    </w:p>
    <w:p w:rsidR="001736BD" w:rsidRPr="00B421D3" w:rsidRDefault="002B66A9" w:rsidP="001736BD">
      <w:pPr>
        <w:rPr>
          <w:spacing w:val="20"/>
          <w:sz w:val="28"/>
          <w:szCs w:val="28"/>
        </w:rPr>
      </w:pPr>
      <w:r>
        <w:rPr>
          <w:spacing w:val="20"/>
          <w:sz w:val="28"/>
          <w:szCs w:val="28"/>
        </w:rPr>
        <w:t xml:space="preserve"> В</w:t>
      </w:r>
      <w:r w:rsidR="001736BD" w:rsidRPr="00B421D3">
        <w:rPr>
          <w:spacing w:val="20"/>
          <w:sz w:val="28"/>
          <w:szCs w:val="28"/>
        </w:rPr>
        <w:t xml:space="preserve">иды пособий: </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пособие по беременности и родам;</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единовременное пособие женщинам, вставшим на учет в медицинских учреждениях в ранние сроки беременности;</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единовременное пособие при рождении ребенка;</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ежемесячное пособие на период отпуска по уходу за ребенком до достижения им возраста полутора лет;</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ежемесячное пособие на ребенка.</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Кроме федеральных, региональные акты также гарантируют своим гражданам некое материальное довольствие.</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xml:space="preserve">После рождения ребенка устанавливается его происхождение. Пункт 1 ст.48 СК РФ устанавливает происхождение ребенка от матери (материнство) на основании документов, подтверждающих рождение ребенка матерью в медицинском учреждении, а в случае рождения ребенка вне медицинского учреждения на основании медицинских документов, свидетельских показаний или на основании иных доказательств. Установление материнства – процедура гораздо более простая, чем установление отцовства. Это, прежде всего, связано с видимой (внешней) стороной рождения ребенка – избавление женщины от бремени вынашивания плода. </w:t>
      </w:r>
    </w:p>
    <w:p w:rsidR="001736BD" w:rsidRPr="00B421D3" w:rsidRDefault="001736BD" w:rsidP="001736BD">
      <w:pPr>
        <w:rPr>
          <w:spacing w:val="20"/>
          <w:sz w:val="28"/>
          <w:szCs w:val="28"/>
        </w:rPr>
      </w:pPr>
      <w:r w:rsidRPr="00B421D3">
        <w:rPr>
          <w:spacing w:val="20"/>
          <w:sz w:val="28"/>
          <w:szCs w:val="28"/>
        </w:rPr>
        <w:t xml:space="preserve">Закон исходит из общего принципа, что матерью ребенка является именно та женщина, которая его родила, тем самым защищает права материнства и суррогатной матери – женщины, которой был имплантирован эмбрион в целях его вынашивания. В безусловном порядке матерью ребенка считается она (ст.51 СК РФ). </w:t>
      </w:r>
    </w:p>
    <w:p w:rsidR="001736BD" w:rsidRPr="00B421D3" w:rsidRDefault="001736BD" w:rsidP="001736BD">
      <w:pPr>
        <w:rPr>
          <w:spacing w:val="20"/>
          <w:sz w:val="28"/>
          <w:szCs w:val="28"/>
        </w:rPr>
      </w:pPr>
      <w:r w:rsidRPr="00B421D3">
        <w:rPr>
          <w:spacing w:val="20"/>
          <w:sz w:val="28"/>
          <w:szCs w:val="28"/>
        </w:rPr>
        <w:t>Если же женщина, родившая ребенка (суррогатная мать), отказывается дать свое согласие на запись других лиц в качестве родителей ребенка и хочет оставить ребенка у себя, она на основании справки медицинского учреждения, в котором произошли роды, сама регистрирует в органах загса рождение ребенка и записывается в книге записей рождений как мать этого ребенка. Если суррогатная мать состоит в браке, запись об отце производится в общем порядке. Если суррогатная мать не замужем, запись об отце ребенка производится также на общих основаниях; она в равной степени должна быть признана имеющей право подать совместное заявление о регистрации ребенка с мужчиной, желающим быть зап</w:t>
      </w:r>
      <w:r w:rsidR="00817118">
        <w:rPr>
          <w:spacing w:val="20"/>
          <w:sz w:val="28"/>
          <w:szCs w:val="28"/>
        </w:rPr>
        <w:t>исанным отцом данного ребенка</w:t>
      </w:r>
      <w:r w:rsidR="00817118">
        <w:rPr>
          <w:rStyle w:val="a4"/>
          <w:spacing w:val="20"/>
          <w:sz w:val="28"/>
          <w:szCs w:val="28"/>
        </w:rPr>
        <w:footnoteReference w:id="6"/>
      </w:r>
      <w:r w:rsidRPr="00B421D3">
        <w:rPr>
          <w:spacing w:val="20"/>
          <w:sz w:val="28"/>
          <w:szCs w:val="28"/>
        </w:rPr>
        <w:t>.</w:t>
      </w:r>
    </w:p>
    <w:p w:rsidR="001736BD" w:rsidRPr="00B421D3" w:rsidRDefault="001736BD" w:rsidP="001736BD">
      <w:pPr>
        <w:rPr>
          <w:spacing w:val="20"/>
          <w:sz w:val="28"/>
          <w:szCs w:val="28"/>
        </w:rPr>
      </w:pPr>
      <w:r w:rsidRPr="00B421D3">
        <w:rPr>
          <w:spacing w:val="20"/>
          <w:sz w:val="28"/>
          <w:szCs w:val="28"/>
        </w:rPr>
        <w:t>Однако если родителями в книге записей рождения были записаны другие лица (семейная пара, давшая согласие на имплантацию эмбриона другой женщине), суррогатная мать не имеет права оспаривать данную запись, ссылаясь, что биологически матерью ребенка является она (п.3 ст.52 СК РФ). Такая норма необходима, прежде всего, для обеспечения спокойной жизни и безопасности как матери, так и ребенка во избежание психологических и социальных стрессов.</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Дальнейшая защита материнства и отцовства (реализация ими родительских прав и исполнение обязанностей) в СК РФ представлена следующими нормами:</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статья 62. Несовершеннолетние родители имеют права на совместное проживание с ребенком и участие в его воспитании. Несовершеннолетние родители, не состоящие в браке, в случае рождения у них ребенка и при установлении их материнства и(или) отцовства вправе самостоятельно осуществлять родительские права по достижении ими возраста шестнадцати лет;</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статья 63. Права и обязанности родителей по воспитанию и образованию детей;</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статья 64. Права и обязанности родителей по защите прав и интересов детей;</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статья 66. Осуществление родительских прав родителем, проживающим отдельно от ребенка;</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статья 68. Защита родительских прав;</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статья 80. Обязанности родителей по содержанию несовершеннолетних детей;</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статья 86. Участие родителей в д</w:t>
      </w:r>
      <w:r w:rsidR="002B66A9">
        <w:rPr>
          <w:spacing w:val="20"/>
          <w:sz w:val="28"/>
          <w:szCs w:val="28"/>
        </w:rPr>
        <w:t>ополнительных расходах на детей.</w:t>
      </w:r>
    </w:p>
    <w:p w:rsidR="002B66A9" w:rsidRDefault="002B66A9"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В браке интересы права и интересы беременной женщины защищены следующими нормами: согласно ст. 17 СК РФ муж не имеет права без согласия жены возбуждать дело о расторжении брака во время беременности жены и в течение года после рождения ребенка ни в загсе, ни в суде).</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Статья 89 СК РФ дает право жене в период беременности и в течение трех лет со дня рождения общего ребенка требовать уплаты алиментов от своего супруга. Алименты взыскиваются даже в том случае, если жена обеспечена средствами в размере, превышающем прожиточный минимум. Это связано с тем, что в период беременности, вскармливания ребенка грудью и осуществления ухода за малолетним ребенком возникает потребность в многочисленных расходах, которые должны нести оба супруга. Те же права остаются за женщиной после расторжения брака (ст. 90 СК РФ).</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Семейные права ребенка по действующему семейному законодательству указаны в главе 11 СК РФ. Можно выделить пять основных личных прав ребенка:</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право ребенка жить и воспитываться в семье;</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право ребенка на общение с обоими родителями, дедушкой, бабушкой, братьями, сестрами и другими родственниками;</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право ребенка на защиту своих прав и законных интересов;</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право ребенка выражать свое мнение;</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право ребенка на имя, отчество и фамилию.</w:t>
      </w:r>
    </w:p>
    <w:p w:rsidR="008D4F45" w:rsidRPr="00B421D3" w:rsidRDefault="008D4F45"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Гарантией их осуществления является то, что ребенок управомочен на защиту этих прав лично или через своих представителей исходя из интересов и потребностей каждого ребенка. Более того, обеспечение этих прав — задача конституционного, а не семейного права. Семейное право призвано не допустить дискриминацию ребенка в семейных отношениях.</w:t>
      </w:r>
    </w:p>
    <w:p w:rsidR="001736BD" w:rsidRPr="00B421D3" w:rsidRDefault="001736BD" w:rsidP="001736BD">
      <w:pPr>
        <w:rPr>
          <w:spacing w:val="20"/>
          <w:sz w:val="28"/>
          <w:szCs w:val="28"/>
        </w:rPr>
      </w:pPr>
      <w:r w:rsidRPr="00B421D3">
        <w:rPr>
          <w:spacing w:val="20"/>
          <w:sz w:val="28"/>
          <w:szCs w:val="28"/>
        </w:rPr>
        <w:t>Отвечая нормам международного права, СК РФ, ФЗ «Об основных гарантиях прав ребенка в Российской Федерации» и иные акты содержан</w:t>
      </w:r>
      <w:r w:rsidR="008D4F45" w:rsidRPr="00B421D3">
        <w:rPr>
          <w:spacing w:val="20"/>
          <w:sz w:val="28"/>
          <w:szCs w:val="28"/>
        </w:rPr>
        <w:t>ы</w:t>
      </w:r>
      <w:r w:rsidRPr="00B421D3">
        <w:rPr>
          <w:spacing w:val="20"/>
          <w:sz w:val="28"/>
          <w:szCs w:val="28"/>
        </w:rPr>
        <w:t xml:space="preserve"> специальные нормы, определяющие порядок защиты семейных прав ребенка. Ст.6 указанного закона закрепляет, что ребенку от рождения принадлежат и гарантируются государством права и свободы человека и гражданина в соответствии с Конституцией Российской Федерации, общепризнанными принципами и нормами международного права, международными договорами Российской Федерации, настоящим Федеральным законом, Семейным кодексом Российской Федерации и другими нормативными правовыми актами Российской Федерации.</w:t>
      </w:r>
    </w:p>
    <w:p w:rsidR="001736BD" w:rsidRPr="00B421D3" w:rsidRDefault="001736BD" w:rsidP="001736BD">
      <w:pPr>
        <w:rPr>
          <w:spacing w:val="20"/>
          <w:sz w:val="28"/>
          <w:szCs w:val="28"/>
        </w:rPr>
      </w:pPr>
      <w:r w:rsidRPr="00B421D3">
        <w:rPr>
          <w:spacing w:val="20"/>
          <w:sz w:val="28"/>
          <w:szCs w:val="28"/>
        </w:rPr>
        <w:t xml:space="preserve">В свою очередь глава 11 СК РФ определяет семейно-правовой статус несовершеннолетних </w:t>
      </w:r>
      <w:r w:rsidR="0092495F" w:rsidRPr="00B421D3">
        <w:rPr>
          <w:spacing w:val="20"/>
          <w:sz w:val="28"/>
          <w:szCs w:val="28"/>
        </w:rPr>
        <w:t>детей,</w:t>
      </w:r>
      <w:r w:rsidRPr="00B421D3">
        <w:rPr>
          <w:spacing w:val="20"/>
          <w:sz w:val="28"/>
          <w:szCs w:val="28"/>
        </w:rPr>
        <w:t xml:space="preserve"> и устанавливаем механизмы защиты прав и интересов ребенка в семье. </w:t>
      </w:r>
    </w:p>
    <w:p w:rsidR="001736BD" w:rsidRPr="00B421D3" w:rsidRDefault="001736BD" w:rsidP="001736BD">
      <w:pPr>
        <w:rPr>
          <w:spacing w:val="20"/>
          <w:sz w:val="28"/>
          <w:szCs w:val="28"/>
        </w:rPr>
      </w:pPr>
      <w:r w:rsidRPr="00B421D3">
        <w:rPr>
          <w:spacing w:val="20"/>
          <w:sz w:val="28"/>
          <w:szCs w:val="28"/>
        </w:rPr>
        <w:t xml:space="preserve">Необходимость защиты прав ребенка возникает в любом случае, когда происходит нарушение его прав – вне зависимости, осознает ли это сам потерпевший (малолетний). </w:t>
      </w:r>
    </w:p>
    <w:p w:rsidR="001736BD" w:rsidRPr="00B421D3" w:rsidRDefault="001736BD" w:rsidP="001736BD">
      <w:pPr>
        <w:rPr>
          <w:spacing w:val="20"/>
          <w:sz w:val="28"/>
          <w:szCs w:val="28"/>
        </w:rPr>
      </w:pPr>
    </w:p>
    <w:p w:rsidR="00A73A15" w:rsidRPr="00B421D3" w:rsidRDefault="001736BD" w:rsidP="001736BD">
      <w:pPr>
        <w:rPr>
          <w:spacing w:val="20"/>
          <w:sz w:val="28"/>
          <w:szCs w:val="28"/>
        </w:rPr>
      </w:pPr>
      <w:r w:rsidRPr="00B421D3">
        <w:rPr>
          <w:spacing w:val="20"/>
          <w:sz w:val="28"/>
          <w:szCs w:val="28"/>
        </w:rPr>
        <w:t>В международном праве предусматривается необходимость защиты прав ребенка от следующих посягательств:</w:t>
      </w:r>
    </w:p>
    <w:p w:rsidR="002B66A9" w:rsidRDefault="002B66A9" w:rsidP="001736BD">
      <w:pPr>
        <w:rPr>
          <w:spacing w:val="20"/>
          <w:sz w:val="28"/>
          <w:szCs w:val="28"/>
        </w:rPr>
      </w:pPr>
    </w:p>
    <w:p w:rsidR="00A73A15" w:rsidRPr="00B421D3" w:rsidRDefault="001736BD" w:rsidP="001736BD">
      <w:pPr>
        <w:rPr>
          <w:spacing w:val="20"/>
          <w:sz w:val="28"/>
          <w:szCs w:val="28"/>
        </w:rPr>
      </w:pPr>
      <w:r w:rsidRPr="00B421D3">
        <w:rPr>
          <w:spacing w:val="20"/>
          <w:sz w:val="28"/>
          <w:szCs w:val="28"/>
        </w:rPr>
        <w:t xml:space="preserve"> а) произвольного или незаконного вмешательства в осуществление его права на личную жизнь, или посягательства на честь и достоинство;</w:t>
      </w:r>
    </w:p>
    <w:p w:rsidR="00A73A15" w:rsidRPr="00B421D3" w:rsidRDefault="001736BD" w:rsidP="001736BD">
      <w:pPr>
        <w:rPr>
          <w:spacing w:val="20"/>
          <w:sz w:val="28"/>
          <w:szCs w:val="28"/>
        </w:rPr>
      </w:pPr>
      <w:r w:rsidRPr="00B421D3">
        <w:rPr>
          <w:spacing w:val="20"/>
          <w:sz w:val="28"/>
          <w:szCs w:val="28"/>
        </w:rPr>
        <w:t xml:space="preserve"> б) всех форм физического или психического насилия, оскорбления или злоупотребления, отсутствия заботы или небрежного обращения, грубого обращения или эксплуатации;</w:t>
      </w:r>
    </w:p>
    <w:p w:rsidR="00A73A15" w:rsidRPr="00B421D3" w:rsidRDefault="001736BD" w:rsidP="001736BD">
      <w:pPr>
        <w:rPr>
          <w:spacing w:val="20"/>
          <w:sz w:val="28"/>
          <w:szCs w:val="28"/>
        </w:rPr>
      </w:pPr>
      <w:r w:rsidRPr="00B421D3">
        <w:rPr>
          <w:spacing w:val="20"/>
          <w:sz w:val="28"/>
          <w:szCs w:val="28"/>
        </w:rPr>
        <w:t xml:space="preserve"> в) экономической эксплуатации и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 </w:t>
      </w:r>
    </w:p>
    <w:p w:rsidR="00A73A15" w:rsidRPr="00B421D3" w:rsidRDefault="001736BD" w:rsidP="001736BD">
      <w:pPr>
        <w:rPr>
          <w:spacing w:val="20"/>
          <w:sz w:val="28"/>
          <w:szCs w:val="28"/>
        </w:rPr>
      </w:pPr>
      <w:r w:rsidRPr="00B421D3">
        <w:rPr>
          <w:spacing w:val="20"/>
          <w:sz w:val="28"/>
          <w:szCs w:val="28"/>
        </w:rPr>
        <w:t xml:space="preserve">г) незаконного потребления наркотических средств и психотропных веществ; </w:t>
      </w:r>
    </w:p>
    <w:p w:rsidR="00A73A15" w:rsidRPr="00B421D3" w:rsidRDefault="001736BD" w:rsidP="001736BD">
      <w:pPr>
        <w:rPr>
          <w:spacing w:val="20"/>
          <w:sz w:val="28"/>
          <w:szCs w:val="28"/>
        </w:rPr>
      </w:pPr>
      <w:r w:rsidRPr="00B421D3">
        <w:rPr>
          <w:spacing w:val="20"/>
          <w:sz w:val="28"/>
          <w:szCs w:val="28"/>
        </w:rPr>
        <w:t xml:space="preserve">или унижающих достоинство видов обращения или наказания; </w:t>
      </w:r>
    </w:p>
    <w:p w:rsidR="001736BD" w:rsidRPr="00B421D3" w:rsidRDefault="001736BD" w:rsidP="001736BD">
      <w:pPr>
        <w:rPr>
          <w:spacing w:val="20"/>
          <w:sz w:val="28"/>
          <w:szCs w:val="28"/>
        </w:rPr>
      </w:pPr>
      <w:r w:rsidRPr="00B421D3">
        <w:rPr>
          <w:spacing w:val="20"/>
          <w:sz w:val="28"/>
          <w:szCs w:val="28"/>
        </w:rPr>
        <w:t>ж) всех других форм эксплуатации, наносящих ущерб любому аспекту благосос</w:t>
      </w:r>
      <w:r w:rsidR="0092495F">
        <w:rPr>
          <w:spacing w:val="20"/>
          <w:sz w:val="28"/>
          <w:szCs w:val="28"/>
        </w:rPr>
        <w:t>тояния ребенка</w:t>
      </w:r>
      <w:r w:rsidRPr="00B421D3">
        <w:rPr>
          <w:spacing w:val="20"/>
          <w:sz w:val="28"/>
          <w:szCs w:val="28"/>
        </w:rPr>
        <w:t xml:space="preserve">. Таким образом, ребенок должен быть защищен от всех негативных как физических, так и нравственных воздействий. </w:t>
      </w:r>
    </w:p>
    <w:p w:rsidR="001736BD" w:rsidRPr="00B421D3" w:rsidRDefault="001736BD" w:rsidP="001736BD">
      <w:pPr>
        <w:rPr>
          <w:spacing w:val="20"/>
          <w:sz w:val="28"/>
          <w:szCs w:val="28"/>
        </w:rPr>
      </w:pPr>
    </w:p>
    <w:p w:rsidR="00482E87" w:rsidRPr="00B421D3" w:rsidRDefault="001736BD" w:rsidP="001736BD">
      <w:pPr>
        <w:rPr>
          <w:spacing w:val="20"/>
          <w:sz w:val="28"/>
          <w:szCs w:val="28"/>
        </w:rPr>
      </w:pPr>
      <w:r w:rsidRPr="00B421D3">
        <w:rPr>
          <w:spacing w:val="20"/>
          <w:sz w:val="28"/>
          <w:szCs w:val="28"/>
        </w:rPr>
        <w:t>Под защитой пра</w:t>
      </w:r>
      <w:r w:rsidR="00A73A15" w:rsidRPr="00B421D3">
        <w:rPr>
          <w:spacing w:val="20"/>
          <w:sz w:val="28"/>
          <w:szCs w:val="28"/>
        </w:rPr>
        <w:t xml:space="preserve">в ребенка понимается следующее:  </w:t>
      </w:r>
      <w:r w:rsidRPr="00B421D3">
        <w:rPr>
          <w:spacing w:val="20"/>
          <w:sz w:val="28"/>
          <w:szCs w:val="28"/>
        </w:rPr>
        <w:t>восстановление нарушенного права, создание условий, компенсирующих имеющую место утрату прав, устранение препятствий на п</w:t>
      </w:r>
      <w:r w:rsidR="0092495F">
        <w:rPr>
          <w:spacing w:val="20"/>
          <w:sz w:val="28"/>
          <w:szCs w:val="28"/>
        </w:rPr>
        <w:t>ути осуществления права и др.</w:t>
      </w:r>
      <w:r w:rsidR="0092495F">
        <w:rPr>
          <w:rStyle w:val="a4"/>
          <w:spacing w:val="20"/>
          <w:sz w:val="28"/>
          <w:szCs w:val="28"/>
        </w:rPr>
        <w:footnoteReference w:id="7"/>
      </w:r>
      <w:r w:rsidRPr="00B421D3">
        <w:rPr>
          <w:spacing w:val="20"/>
          <w:sz w:val="28"/>
          <w:szCs w:val="28"/>
        </w:rPr>
        <w:t xml:space="preserve"> </w:t>
      </w:r>
    </w:p>
    <w:p w:rsidR="00482E87" w:rsidRPr="00B421D3" w:rsidRDefault="001736BD" w:rsidP="001736BD">
      <w:pPr>
        <w:rPr>
          <w:spacing w:val="20"/>
          <w:sz w:val="28"/>
          <w:szCs w:val="28"/>
        </w:rPr>
      </w:pPr>
      <w:r w:rsidRPr="00B421D3">
        <w:rPr>
          <w:spacing w:val="20"/>
          <w:sz w:val="28"/>
          <w:szCs w:val="28"/>
        </w:rPr>
        <w:t>Как известно, в теории и на практике права принято выделять две основные формы защиты прав: юрисдикционную и неюрисдикционную.</w:t>
      </w:r>
    </w:p>
    <w:p w:rsidR="00482E87" w:rsidRPr="00B421D3" w:rsidRDefault="00482E87" w:rsidP="001736BD">
      <w:pPr>
        <w:rPr>
          <w:spacing w:val="20"/>
          <w:sz w:val="28"/>
          <w:szCs w:val="28"/>
        </w:rPr>
      </w:pPr>
    </w:p>
    <w:p w:rsidR="00482E87" w:rsidRPr="00B421D3" w:rsidRDefault="001736BD" w:rsidP="001736BD">
      <w:pPr>
        <w:rPr>
          <w:spacing w:val="20"/>
          <w:sz w:val="28"/>
          <w:szCs w:val="28"/>
        </w:rPr>
      </w:pPr>
      <w:r w:rsidRPr="00B421D3">
        <w:rPr>
          <w:spacing w:val="20"/>
          <w:sz w:val="28"/>
          <w:szCs w:val="28"/>
        </w:rPr>
        <w:t xml:space="preserve"> Юрисдикционная форма защиты - это деятельность уполномоченных государством органов по защите нарушенных или оспариваемых прав (суд, прокуратура, орган опеки и попечительства, орган внутренних дел, орган загса и др.). В рамках юрисдикционной формы защиты, в свою очередь, выделяют общий (судебный) и специальный (административный) порядок защиты нарушенных прав.</w:t>
      </w:r>
    </w:p>
    <w:p w:rsidR="002B66A9" w:rsidRDefault="001736BD" w:rsidP="001736BD">
      <w:pPr>
        <w:rPr>
          <w:spacing w:val="20"/>
          <w:sz w:val="28"/>
          <w:szCs w:val="28"/>
        </w:rPr>
      </w:pPr>
      <w:r w:rsidRPr="00B421D3">
        <w:rPr>
          <w:spacing w:val="20"/>
          <w:sz w:val="28"/>
          <w:szCs w:val="28"/>
        </w:rPr>
        <w:t xml:space="preserve"> </w:t>
      </w:r>
    </w:p>
    <w:p w:rsidR="001736BD" w:rsidRPr="00B421D3" w:rsidRDefault="001736BD" w:rsidP="001736BD">
      <w:pPr>
        <w:rPr>
          <w:spacing w:val="20"/>
          <w:sz w:val="28"/>
          <w:szCs w:val="28"/>
        </w:rPr>
      </w:pPr>
      <w:r w:rsidRPr="00B421D3">
        <w:rPr>
          <w:spacing w:val="20"/>
          <w:sz w:val="28"/>
          <w:szCs w:val="28"/>
        </w:rPr>
        <w:t xml:space="preserve">Неюрисдикционная форма защиты - это действия граждан и негосударственных организаций по защите прав и охраняемых законом интересов, которые совершаются ими самостоятельно, без обращения за помощью к компетентным органам. Такие действия </w:t>
      </w:r>
      <w:r w:rsidR="0092495F">
        <w:rPr>
          <w:spacing w:val="20"/>
          <w:sz w:val="28"/>
          <w:szCs w:val="28"/>
        </w:rPr>
        <w:t>называют самозащитой прав</w:t>
      </w:r>
      <w:r w:rsidR="0092495F">
        <w:rPr>
          <w:rStyle w:val="a4"/>
          <w:spacing w:val="20"/>
          <w:sz w:val="28"/>
          <w:szCs w:val="28"/>
        </w:rPr>
        <w:footnoteReference w:id="8"/>
      </w:r>
      <w:r w:rsidRPr="00B421D3">
        <w:rPr>
          <w:spacing w:val="20"/>
          <w:sz w:val="28"/>
          <w:szCs w:val="28"/>
        </w:rPr>
        <w:t xml:space="preserve">. Защита семейных прав согласно ст.8 СК РФ осуществляется в судебном порядке по правилам гражданского судопроизводства, а в случаях, предусмотренных СК РФ - государственными органами или органами опеки и попечительства. </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Согласно ст. 56 СК РФ защита прав и интересов ребенка осуществляется родителями (лицами, их заменяющими), органами опеки и попечительства, прокурором и судом.</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Родители названы законодателем в числе первых лиц, осуществляющих такую защиту. Родители осуществляют родительские права, в том числе и защиту прав и интересов ребенка, до достижения совершеннолетия. Родители являются законными представителями своих детей и без специальных полномочий (доверенности) выступают в защиту их прав с любыми физическими и юридическими лицами, в том числе в судах. Представлять права и интересы ребенка могут как оба родителя, так и один из них по соглашению между ними. Причем родители должны защищать права и интересы детей, а не свои права и интересы. Если между интересами родителей и детей имеются противоречия, которые установлены органами опеки и попечительства, то родители не вправе представлять интересы детей в отношениях с другими лицами. В этом случае органы опеки и попечительства обязаны назначить представителя для защиты прав и интересов детей (п.2 ст.64 СК РФ).</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Если ребенок устроен в детское воспитательное, лечебное учреждение, учреждение социальной защиты, защита его прав и законных интересов возлагается на администрацию учреждения. Даже временное пребывание ребенка в подобного рода учреждениях обязывает их администрацию выступать в защиту его прав и интересов. При невозможности вернуть ребенка в семью или незамедлительно устроить его в другую семью либо в одно из детских воспитательных учреждений защита прав и интересов несовершеннолетнего временно возлагается на орган опеки и попечительства.</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 xml:space="preserve">Защищает права и законные интересы ребенка и прокурор, во-первых, осуществляя надзор за тем, как они </w:t>
      </w:r>
      <w:r w:rsidR="00482E87" w:rsidRPr="00B421D3">
        <w:rPr>
          <w:spacing w:val="20"/>
          <w:sz w:val="28"/>
          <w:szCs w:val="28"/>
        </w:rPr>
        <w:t>соблюдаются,</w:t>
      </w:r>
      <w:r w:rsidRPr="00B421D3">
        <w:rPr>
          <w:spacing w:val="20"/>
          <w:sz w:val="28"/>
          <w:szCs w:val="28"/>
        </w:rPr>
        <w:t xml:space="preserve"> прежде </w:t>
      </w:r>
      <w:r w:rsidR="00482E87" w:rsidRPr="00B421D3">
        <w:rPr>
          <w:spacing w:val="20"/>
          <w:sz w:val="28"/>
          <w:szCs w:val="28"/>
        </w:rPr>
        <w:t>всего,</w:t>
      </w:r>
      <w:r w:rsidRPr="00B421D3">
        <w:rPr>
          <w:spacing w:val="20"/>
          <w:sz w:val="28"/>
          <w:szCs w:val="28"/>
        </w:rPr>
        <w:t xml:space="preserve"> управомоченными на то органами, во-вторых, принимая непосредственное участие в делах, связанных с защитой прав детей.</w:t>
      </w:r>
    </w:p>
    <w:p w:rsidR="001736BD" w:rsidRPr="00B421D3" w:rsidRDefault="001736BD" w:rsidP="001736BD">
      <w:pPr>
        <w:rPr>
          <w:spacing w:val="20"/>
          <w:sz w:val="28"/>
          <w:szCs w:val="28"/>
        </w:rPr>
      </w:pPr>
      <w:r w:rsidRPr="00B421D3">
        <w:rPr>
          <w:spacing w:val="20"/>
          <w:sz w:val="28"/>
          <w:szCs w:val="28"/>
        </w:rPr>
        <w:t>Споры, связанные с воспитанием детей, рассматривает суд. При этом он вправе вынести определение в адрес любых государственных, муниципальных, общественных организаций, отдельных граждан, обязывающее проследить, например, как охраняются права детей, оказать им посильную и возможную помощь.</w:t>
      </w:r>
    </w:p>
    <w:p w:rsidR="001736BD" w:rsidRPr="00B421D3" w:rsidRDefault="001736BD" w:rsidP="001736BD">
      <w:pPr>
        <w:rPr>
          <w:spacing w:val="20"/>
          <w:sz w:val="28"/>
          <w:szCs w:val="28"/>
        </w:rPr>
      </w:pPr>
      <w:r w:rsidRPr="00B421D3">
        <w:rPr>
          <w:spacing w:val="20"/>
          <w:sz w:val="28"/>
          <w:szCs w:val="28"/>
        </w:rPr>
        <w:t>Ребенок может и сам (без ведома родителей или лиц их заменяющих) обращаться в уполномоченные органы о защите своих прав. Гарантия и исполнение такого права необходимо в целях защиты несовершеннолетнего от всякого рода злоупотреблений со стороны родителей, которые недобросовестно, а порой во вред ребенку исполняют свои обязанности по уходу и содержанию его. Органы опеки и попечительства обязаны выслушать несовершеннолетнего, ознакомиться с его просьбой и принять необходимые меры для помощи. С просьбой о защите своих прав ребенок может обратиться также в любое учреждение, занимающееся социальным обслуживанием несовершеннолетних: социальный приют для детей и подростков, центр помощи детям, оставшимся без попечения родителей, центр экстренной психологической помощи по телефону и др. Ребенок может обратиться за защитой и к прокурору.</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Несовершеннолетнему дается право обращаться самостоятельно по достижении 14 лет в суд, стать участником гражданского процесса. Но даже достигшему 14 лет несовершеннолетнему нельзя выступать в роли истца по делу о лишении родительских прав, ограничении родительских прав. Исключение составляет отмена усыновления по просьбе усыновленного, достигшего возраста 14 лет.</w:t>
      </w:r>
    </w:p>
    <w:p w:rsidR="001736BD" w:rsidRPr="00B421D3" w:rsidRDefault="001736BD" w:rsidP="001736BD">
      <w:pPr>
        <w:rPr>
          <w:spacing w:val="20"/>
          <w:sz w:val="28"/>
          <w:szCs w:val="28"/>
        </w:rPr>
      </w:pPr>
      <w:r w:rsidRPr="00B421D3">
        <w:rPr>
          <w:spacing w:val="20"/>
          <w:sz w:val="28"/>
          <w:szCs w:val="28"/>
        </w:rPr>
        <w:t xml:space="preserve">Во многом проблема того, что дети, будучи ущемляемы в правах в семье не обращаются за помощью заключается в том, что несовершеннолетние не знают куда и по какому вопросу они могут обращаться. Для этого необходимо вводить в образовательных и воспитательных учреждениях курсы (уроки, ликбезы, консультации) по ознакомления детей с их правами, включая информирование детей о возможности пожаловаться на насилие в семье, освещение в средствах массовой информации прецедентов - процессов над гражданами (в том числе родителями), нарушающими права детей как в семье, так и в образовательных (дошкольных, школьных) и иных (лечебных, исправительно-трудовых) учреждениях. </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Кроме того, все должностные лица или граждане, которым стало известно о нарушении прав ребенка, угрозе его жизни или здоровью, обязаны незамедлительно сообщить об этом органу опеки и попечительства. Такая норма предполагает высокое правовое сознание всего населения страны, внимание к ближнему, чувство справедливости и ответственности за уязвимых и нуждающихся в защите социальных групп, к которым, безусловно, относятся дети.</w:t>
      </w:r>
    </w:p>
    <w:p w:rsidR="001736BD" w:rsidRPr="00B421D3" w:rsidRDefault="001736BD" w:rsidP="001736BD">
      <w:pPr>
        <w:rPr>
          <w:spacing w:val="20"/>
          <w:sz w:val="28"/>
          <w:szCs w:val="28"/>
        </w:rPr>
      </w:pPr>
    </w:p>
    <w:p w:rsidR="001736BD" w:rsidRPr="00B421D3" w:rsidRDefault="001736BD" w:rsidP="001736BD">
      <w:pPr>
        <w:rPr>
          <w:spacing w:val="20"/>
          <w:sz w:val="28"/>
          <w:szCs w:val="28"/>
        </w:rPr>
      </w:pPr>
      <w:r w:rsidRPr="00B421D3">
        <w:rPr>
          <w:spacing w:val="20"/>
          <w:sz w:val="28"/>
          <w:szCs w:val="28"/>
        </w:rPr>
        <w:t>В целях улучшения положения детей в России было принято одноименное П</w:t>
      </w:r>
      <w:r w:rsidR="00060114">
        <w:rPr>
          <w:spacing w:val="20"/>
          <w:sz w:val="28"/>
          <w:szCs w:val="28"/>
        </w:rPr>
        <w:t>остановление Правительства РФ</w:t>
      </w:r>
      <w:r w:rsidR="00060114">
        <w:rPr>
          <w:rStyle w:val="a4"/>
          <w:spacing w:val="20"/>
          <w:sz w:val="28"/>
          <w:szCs w:val="28"/>
        </w:rPr>
        <w:footnoteReference w:id="9"/>
      </w:r>
      <w:r w:rsidRPr="00B421D3">
        <w:rPr>
          <w:spacing w:val="20"/>
          <w:sz w:val="28"/>
          <w:szCs w:val="28"/>
        </w:rPr>
        <w:t>, в котором утверждался целый ряд программ, направленных на поддержку семьи, материнства и детства: «Дети Севера», «Дети-сироты», «Дети Чернобыля», «Дети-инвалиды», «Планирование семьи», «Развитие индустрии детского питания», «Дети семей беженцев и вынужденных переселенцев», «Безопасное материнство», «Развитие социального обслуживания семьи и детей», «Профилактика безнадзорности и правонарушений несовершеннолетних». Подобные программы продолжают действовать и сейчас, но, надо признать, что усилия, осуществляемые государством, часто малоэффективны, а потому необходимо выработать и обеспечить реализацию «</w:t>
      </w:r>
      <w:r w:rsidR="00482E87" w:rsidRPr="00B421D3">
        <w:rPr>
          <w:spacing w:val="20"/>
          <w:sz w:val="28"/>
          <w:szCs w:val="28"/>
        </w:rPr>
        <w:t>посемейной</w:t>
      </w:r>
      <w:r w:rsidRPr="00B421D3">
        <w:rPr>
          <w:spacing w:val="20"/>
          <w:sz w:val="28"/>
          <w:szCs w:val="28"/>
        </w:rPr>
        <w:t>» государственной политики, обеспеченной должным финансированием. Общество должно осознать, что именно семья является оплотом в воспитании патриотизма, любви и уважения к Родине и ее истории. Оно ответственно за социальную и нр</w:t>
      </w:r>
      <w:r w:rsidR="00060114">
        <w:rPr>
          <w:spacing w:val="20"/>
          <w:sz w:val="28"/>
          <w:szCs w:val="28"/>
        </w:rPr>
        <w:t>авственную безопасность семьи</w:t>
      </w:r>
      <w:r w:rsidRPr="00B421D3">
        <w:rPr>
          <w:spacing w:val="20"/>
          <w:sz w:val="28"/>
          <w:szCs w:val="28"/>
        </w:rPr>
        <w:t>.</w:t>
      </w:r>
    </w:p>
    <w:p w:rsidR="001736BD" w:rsidRPr="00B421D3" w:rsidRDefault="001736BD" w:rsidP="001736BD">
      <w:pPr>
        <w:rPr>
          <w:spacing w:val="20"/>
          <w:sz w:val="28"/>
          <w:szCs w:val="28"/>
        </w:rPr>
      </w:pPr>
    </w:p>
    <w:p w:rsidR="001736BD" w:rsidRPr="00B421D3" w:rsidRDefault="001736BD" w:rsidP="00BE058F">
      <w:pPr>
        <w:jc w:val="center"/>
        <w:rPr>
          <w:spacing w:val="20"/>
          <w:sz w:val="28"/>
          <w:szCs w:val="28"/>
        </w:rPr>
      </w:pPr>
    </w:p>
    <w:p w:rsidR="00482E87" w:rsidRPr="00B421D3" w:rsidRDefault="00482E87" w:rsidP="00BE058F">
      <w:pPr>
        <w:jc w:val="center"/>
        <w:rPr>
          <w:spacing w:val="20"/>
          <w:sz w:val="28"/>
          <w:szCs w:val="28"/>
        </w:rPr>
      </w:pPr>
    </w:p>
    <w:p w:rsidR="00482E87" w:rsidRPr="00B421D3" w:rsidRDefault="00482E87" w:rsidP="00BE058F">
      <w:pPr>
        <w:jc w:val="center"/>
        <w:rPr>
          <w:spacing w:val="20"/>
          <w:sz w:val="28"/>
          <w:szCs w:val="28"/>
        </w:rPr>
      </w:pPr>
    </w:p>
    <w:p w:rsidR="00482E87" w:rsidRPr="00B421D3" w:rsidRDefault="00482E87" w:rsidP="00BE058F">
      <w:pPr>
        <w:jc w:val="center"/>
        <w:rPr>
          <w:spacing w:val="20"/>
          <w:sz w:val="28"/>
          <w:szCs w:val="28"/>
        </w:rPr>
      </w:pPr>
    </w:p>
    <w:p w:rsidR="00482E87" w:rsidRPr="00B421D3" w:rsidRDefault="00482E87" w:rsidP="00BE058F">
      <w:pPr>
        <w:jc w:val="center"/>
        <w:rPr>
          <w:spacing w:val="20"/>
          <w:sz w:val="28"/>
          <w:szCs w:val="28"/>
        </w:rPr>
      </w:pPr>
    </w:p>
    <w:p w:rsidR="00482E87" w:rsidRPr="00B421D3" w:rsidRDefault="00482E87" w:rsidP="00BE058F">
      <w:pPr>
        <w:jc w:val="center"/>
        <w:rPr>
          <w:spacing w:val="20"/>
          <w:sz w:val="28"/>
          <w:szCs w:val="28"/>
        </w:rPr>
      </w:pPr>
    </w:p>
    <w:p w:rsidR="00482E87" w:rsidRPr="00B421D3" w:rsidRDefault="00482E87" w:rsidP="00BE058F">
      <w:pPr>
        <w:jc w:val="center"/>
        <w:rPr>
          <w:spacing w:val="20"/>
          <w:sz w:val="28"/>
          <w:szCs w:val="28"/>
        </w:rPr>
      </w:pPr>
    </w:p>
    <w:p w:rsidR="00482E87" w:rsidRPr="00B421D3" w:rsidRDefault="00482E87" w:rsidP="00BE058F">
      <w:pPr>
        <w:jc w:val="center"/>
        <w:rPr>
          <w:spacing w:val="20"/>
          <w:sz w:val="28"/>
          <w:szCs w:val="28"/>
        </w:rPr>
      </w:pPr>
    </w:p>
    <w:p w:rsidR="00482E87" w:rsidRPr="00B421D3" w:rsidRDefault="00482E87" w:rsidP="00BE058F">
      <w:pPr>
        <w:jc w:val="center"/>
        <w:rPr>
          <w:spacing w:val="20"/>
          <w:sz w:val="28"/>
          <w:szCs w:val="28"/>
        </w:rPr>
      </w:pPr>
    </w:p>
    <w:p w:rsidR="00482E87" w:rsidRPr="00B421D3" w:rsidRDefault="00482E87" w:rsidP="00BE058F">
      <w:pPr>
        <w:jc w:val="center"/>
        <w:rPr>
          <w:spacing w:val="20"/>
          <w:sz w:val="28"/>
          <w:szCs w:val="28"/>
        </w:rPr>
      </w:pPr>
    </w:p>
    <w:p w:rsidR="00482E87" w:rsidRPr="00B421D3" w:rsidRDefault="00482E87" w:rsidP="00BE058F">
      <w:pPr>
        <w:jc w:val="center"/>
        <w:rPr>
          <w:spacing w:val="20"/>
          <w:sz w:val="28"/>
          <w:szCs w:val="28"/>
        </w:rPr>
      </w:pPr>
    </w:p>
    <w:p w:rsidR="00482E87" w:rsidRPr="00B421D3" w:rsidRDefault="00482E87" w:rsidP="00BE058F">
      <w:pPr>
        <w:jc w:val="center"/>
        <w:rPr>
          <w:spacing w:val="20"/>
          <w:sz w:val="28"/>
          <w:szCs w:val="28"/>
        </w:rPr>
      </w:pPr>
    </w:p>
    <w:p w:rsidR="00E609AD" w:rsidRDefault="00E609AD" w:rsidP="00060114">
      <w:pPr>
        <w:rPr>
          <w:spacing w:val="20"/>
          <w:sz w:val="28"/>
          <w:szCs w:val="28"/>
        </w:rPr>
      </w:pPr>
    </w:p>
    <w:p w:rsidR="00E609AD" w:rsidRDefault="00E609AD" w:rsidP="00060114">
      <w:pPr>
        <w:rPr>
          <w:spacing w:val="20"/>
          <w:sz w:val="28"/>
          <w:szCs w:val="28"/>
        </w:rPr>
      </w:pPr>
    </w:p>
    <w:p w:rsidR="00E609AD" w:rsidRDefault="00E609AD" w:rsidP="00060114">
      <w:pPr>
        <w:rPr>
          <w:spacing w:val="20"/>
          <w:sz w:val="28"/>
          <w:szCs w:val="28"/>
        </w:rPr>
      </w:pPr>
    </w:p>
    <w:p w:rsidR="00E609AD" w:rsidRDefault="00E609AD" w:rsidP="00060114">
      <w:pPr>
        <w:rPr>
          <w:spacing w:val="20"/>
          <w:sz w:val="28"/>
          <w:szCs w:val="28"/>
        </w:rPr>
      </w:pPr>
    </w:p>
    <w:p w:rsidR="00E609AD" w:rsidRDefault="00E609AD" w:rsidP="00060114">
      <w:pPr>
        <w:rPr>
          <w:spacing w:val="20"/>
          <w:sz w:val="28"/>
          <w:szCs w:val="28"/>
        </w:rPr>
      </w:pPr>
    </w:p>
    <w:p w:rsidR="00E609AD" w:rsidRDefault="00E609AD" w:rsidP="00060114">
      <w:pPr>
        <w:rPr>
          <w:spacing w:val="20"/>
          <w:sz w:val="28"/>
          <w:szCs w:val="28"/>
        </w:rPr>
      </w:pPr>
    </w:p>
    <w:p w:rsidR="00E609AD" w:rsidRDefault="00E609AD" w:rsidP="00060114">
      <w:pPr>
        <w:rPr>
          <w:spacing w:val="20"/>
          <w:sz w:val="28"/>
          <w:szCs w:val="28"/>
        </w:rPr>
      </w:pPr>
    </w:p>
    <w:p w:rsidR="004C049E" w:rsidRPr="00B421D3" w:rsidRDefault="004C049E" w:rsidP="00060114">
      <w:pPr>
        <w:rPr>
          <w:spacing w:val="20"/>
          <w:sz w:val="28"/>
          <w:szCs w:val="28"/>
        </w:rPr>
      </w:pPr>
      <w:r w:rsidRPr="00B421D3">
        <w:rPr>
          <w:spacing w:val="20"/>
          <w:sz w:val="28"/>
          <w:szCs w:val="28"/>
        </w:rPr>
        <w:t>2.2 Механизмы защиты интересов матери и ребенка в трудовом праве</w:t>
      </w:r>
    </w:p>
    <w:p w:rsidR="004C049E" w:rsidRPr="00B421D3" w:rsidRDefault="004C049E" w:rsidP="004C049E">
      <w:pPr>
        <w:jc w:val="center"/>
        <w:rPr>
          <w:spacing w:val="20"/>
          <w:sz w:val="28"/>
          <w:szCs w:val="28"/>
        </w:rPr>
      </w:pPr>
    </w:p>
    <w:p w:rsidR="004C049E" w:rsidRPr="00B421D3" w:rsidRDefault="004C049E" w:rsidP="004C049E">
      <w:pPr>
        <w:rPr>
          <w:spacing w:val="20"/>
          <w:sz w:val="28"/>
          <w:szCs w:val="28"/>
        </w:rPr>
      </w:pPr>
      <w:r w:rsidRPr="00B421D3">
        <w:rPr>
          <w:spacing w:val="20"/>
          <w:sz w:val="28"/>
          <w:szCs w:val="28"/>
        </w:rPr>
        <w:t xml:space="preserve">Согласно ч.1 ст.37 Конституции РФ труд свободен; каждый имеет право свободно распоряжаться своими способностями к труду, выбирать род деятельности и профессию. </w:t>
      </w:r>
    </w:p>
    <w:p w:rsidR="004C049E" w:rsidRPr="00B421D3" w:rsidRDefault="004C049E" w:rsidP="004C049E">
      <w:pPr>
        <w:rPr>
          <w:spacing w:val="20"/>
          <w:sz w:val="28"/>
          <w:szCs w:val="28"/>
        </w:rPr>
      </w:pPr>
      <w:r w:rsidRPr="00B421D3">
        <w:rPr>
          <w:spacing w:val="20"/>
          <w:sz w:val="28"/>
          <w:szCs w:val="28"/>
        </w:rPr>
        <w:t>Конституция закрепляет свободу договора, свободу ведения предпринимательской деятельности (ст.34 Конституции РФ), в тоже время, в силу конституционных положений и международных принципов (ст.38 Конституции РФ, положений Конвенции МОТ «Об охране материнства»), государство гарантирует защиту материнства и детства.</w:t>
      </w:r>
    </w:p>
    <w:p w:rsidR="004C049E" w:rsidRPr="00B421D3" w:rsidRDefault="004C049E" w:rsidP="004C049E">
      <w:pPr>
        <w:rPr>
          <w:spacing w:val="20"/>
          <w:sz w:val="28"/>
          <w:szCs w:val="28"/>
        </w:rPr>
      </w:pPr>
      <w:r w:rsidRPr="00B421D3">
        <w:rPr>
          <w:spacing w:val="20"/>
          <w:sz w:val="28"/>
          <w:szCs w:val="28"/>
        </w:rPr>
        <w:t>Действующее трудовое законодательство Российской Федерации, представленное, прежде всего, Трудовым кодексом РФ, устанавливает для таких работников дополнительные гарантии (сосредоточенные главным образом в гл.41 ТК РФ), включая механизмы эффективного контроля за правомерностью действий работодателя при их увольнении.</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Определенные гарантии распространяются на следующие категории лиц:</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женщин (как категории работников в целом);</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беременных женщин;</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женщин, имеющих детей в возрасте до полутора лет;</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женщин, имеющих детей в возрасте до трех лет;</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женщинам – одиноким матерям, имеющим ребенка в возрасте до четырнадцати лет;</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работникам, усыновившим ребенка.</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Перечисленная группа работников собират</w:t>
      </w:r>
      <w:r w:rsidR="00060114">
        <w:rPr>
          <w:spacing w:val="20"/>
          <w:sz w:val="28"/>
          <w:szCs w:val="28"/>
        </w:rPr>
        <w:t>ельно именуется ТК РФ (</w:t>
      </w:r>
      <w:r w:rsidRPr="00B421D3">
        <w:rPr>
          <w:spacing w:val="20"/>
          <w:sz w:val="28"/>
          <w:szCs w:val="28"/>
        </w:rPr>
        <w:t xml:space="preserve">гл.41) как «женщины с семейными обязанностями», при этом в качестве объекта семейных обязанностей закон называет ребенка (даже еще не родившегося и наставшего субъектом права в качестве человека). </w:t>
      </w:r>
    </w:p>
    <w:p w:rsidR="004C049E" w:rsidRPr="00B421D3" w:rsidRDefault="004C049E" w:rsidP="004C049E">
      <w:pPr>
        <w:rPr>
          <w:spacing w:val="20"/>
          <w:sz w:val="28"/>
          <w:szCs w:val="28"/>
        </w:rPr>
      </w:pPr>
      <w:r w:rsidRPr="00B421D3">
        <w:rPr>
          <w:spacing w:val="20"/>
          <w:sz w:val="28"/>
          <w:szCs w:val="28"/>
        </w:rPr>
        <w:t xml:space="preserve">Объем гарантий напрямую связан с возрастом детей матери (или лиц ее заменяющих). Разный объем </w:t>
      </w:r>
      <w:r w:rsidR="00CB5F10" w:rsidRPr="00B421D3">
        <w:rPr>
          <w:spacing w:val="20"/>
          <w:sz w:val="28"/>
          <w:szCs w:val="28"/>
        </w:rPr>
        <w:t>гарантий,</w:t>
      </w:r>
      <w:r w:rsidRPr="00B421D3">
        <w:rPr>
          <w:spacing w:val="20"/>
          <w:sz w:val="28"/>
          <w:szCs w:val="28"/>
        </w:rPr>
        <w:t xml:space="preserve"> и пределы защиты трудовых прав предоставляется беременным женщинам, женщинам, имеющим детей в возрасте до полутора лет, трех лет, четырнадцати лет (либо детей инвалидов в возрасте до восемнадцати лет). Важно подчеркнуть, что закон предоставляет гарантии работникам, имеющим детей инвалидов или инвалидов с детства до достижения ими возраста 18 лет.</w:t>
      </w:r>
    </w:p>
    <w:p w:rsidR="004C049E" w:rsidRPr="00B421D3" w:rsidRDefault="004C049E" w:rsidP="004C049E">
      <w:pPr>
        <w:rPr>
          <w:spacing w:val="20"/>
          <w:sz w:val="28"/>
          <w:szCs w:val="28"/>
        </w:rPr>
      </w:pPr>
      <w:r w:rsidRPr="00B421D3">
        <w:rPr>
          <w:spacing w:val="20"/>
          <w:sz w:val="28"/>
          <w:szCs w:val="28"/>
        </w:rPr>
        <w:t>В силу ст.264 ТК РФ (гарантии и льготы лицам, воспитывающим детей без матери), гарантии и льготы, предоставляемые женщинам в связи с материнством, распространяются на отцов, воспитывающих детей без матери, а также на опекунов (попечителей) несовершеннолетних.</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Гарантии материнства реализуются через закрепление следующих норм:</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1) ограничение и запрещение использования труда, запрещение дискриминации:</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ограничение труда на тяжелых работах и работах с вредными и (или) опасными условиями труда, а также на подземных работах, за исключением нефизических работ или работ по санитарному и бытовому обслуживанию (ч.1 ст.253 ТК РФ) (Перечень тяжелых работ и работ с вредными или опасными условиями труда, при выполнении которых запрещается применение труда женщин, утвержденный постановлением Правительства</w:t>
      </w:r>
      <w:r w:rsidR="00060114">
        <w:rPr>
          <w:spacing w:val="20"/>
          <w:sz w:val="28"/>
          <w:szCs w:val="28"/>
        </w:rPr>
        <w:t xml:space="preserve"> РФ от 25 февраля 2000г. №162</w:t>
      </w:r>
      <w:r w:rsidRPr="00B421D3">
        <w:rPr>
          <w:spacing w:val="20"/>
          <w:sz w:val="28"/>
          <w:szCs w:val="28"/>
        </w:rPr>
        <w:t>)</w:t>
      </w:r>
      <w:r w:rsidR="00060114">
        <w:rPr>
          <w:rStyle w:val="a4"/>
          <w:spacing w:val="20"/>
          <w:sz w:val="28"/>
          <w:szCs w:val="28"/>
        </w:rPr>
        <w:footnoteReference w:id="10"/>
      </w:r>
      <w:r w:rsidRPr="00B421D3">
        <w:rPr>
          <w:spacing w:val="20"/>
          <w:sz w:val="28"/>
          <w:szCs w:val="28"/>
        </w:rPr>
        <w:t>. Для облегчения условий труда беременных женщин и женщин, имеющих детей в возрасте до полутора лет, коллективными договорами и социально-партнерскими соглашениями могут создаваться в этих целях специализированные цеха, участки, рабочие места, в том числе на долевых началах для нескольких производств района, города[4].</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запрещение применения труда женщин на работах, связанных с подъемом и перемещением вручную тяжестей, превышающих предельно допустимые для них нормы (ч.2 ст.253 ТК РФ) (Нормы предельно допустимых нагрузок для женщин при подъеме и перемещении тяжестей вручную, утвержденные постановлением Правительства</w:t>
      </w:r>
      <w:r w:rsidR="00060114">
        <w:rPr>
          <w:spacing w:val="20"/>
          <w:sz w:val="28"/>
          <w:szCs w:val="28"/>
        </w:rPr>
        <w:t xml:space="preserve"> РФ от 6 февраля 1993 г. №105</w:t>
      </w:r>
      <w:r w:rsidRPr="00B421D3">
        <w:rPr>
          <w:spacing w:val="20"/>
          <w:sz w:val="28"/>
          <w:szCs w:val="28"/>
        </w:rPr>
        <w:t>);</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запрещение направления в служебные командировки, привлечение к сверхурочной работе, работе в ночное время, выходные и нерабочие праздничные дни беременных женщин;</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запрещение привлечение к работам, выполняемым вахтовым методом беременных женщин, и женщин имеющих детей в возрасте до трех лет (ст.298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запрещение отзыва из отпуска беременных женщин (ч.3 ст.125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запрещение замены отпуска денежной компенсацией беременным женщинам (ч.2 ст.126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xml:space="preserve">- запрещение отказывать в заключение трудового договора по обстоятельствам, носящим дискриминационный характер, в том числе женщинам по мотивам, связанным с беременностью или наличием детей (ч.2, 3 ст.64 ТК РФ) (Постановление Пленума Верховного Суда РФ от 17 марта 2004г. №2 «О применении судами Российской Федерации Трудового </w:t>
      </w:r>
      <w:r w:rsidR="00060114">
        <w:rPr>
          <w:spacing w:val="20"/>
          <w:sz w:val="28"/>
          <w:szCs w:val="28"/>
        </w:rPr>
        <w:t>кодекса Российской Федерации»</w:t>
      </w:r>
      <w:r w:rsidRPr="00B421D3">
        <w:rPr>
          <w:spacing w:val="20"/>
          <w:sz w:val="28"/>
          <w:szCs w:val="28"/>
        </w:rPr>
        <w:t>)</w:t>
      </w:r>
      <w:r w:rsidR="00060114">
        <w:rPr>
          <w:rStyle w:val="a4"/>
          <w:spacing w:val="20"/>
          <w:sz w:val="28"/>
          <w:szCs w:val="28"/>
        </w:rPr>
        <w:footnoteReference w:id="11"/>
      </w:r>
      <w:r w:rsidRPr="00B421D3">
        <w:rPr>
          <w:spacing w:val="20"/>
          <w:sz w:val="28"/>
          <w:szCs w:val="28"/>
        </w:rPr>
        <w:t>;</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запрещение установления беременным женщинам испытательного срока при приеме на работу (ст.70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запрещение расторжения трудового договора по инициативе работодателя с беременными женщинами, за исключением случаев ликвидации организации (ч.1 ст.261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запрещение расторжения трудового договора с женщинами, имеющими детей в возрасте до трех лет, одинокими матерями, воспитывающими ребенка в возрасте до четырнадцати лет (ребенка-инвалида до восемнадцати лет), другими лицами, воспитывающими указанных детей без матери, по инициативе работодателя не допускается (за исключением увольнения по пункту 1, подпункту «а» пункта 3, пунктам 5-8, 10 и 11 статьи 81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2) предоставление льгот:</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беременным женщинам в соответствии с медицинским заключением,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 (ч.1 ст.254 ТК РФ, ч.3 ст.254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работодатель обязан установить неполный рабочий день (ч.1 ст.93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сохранение беременным женщинам среднего заработка при прохождении обязательного диспансерного обследования (ч.3 ст.254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предоставление беременным женщинам отпуска по беременности и родам (ст.255 ТК РФ), при этом в настоящее время не имеет значения наличие общего трудового стажа (ранее необходим был стаж не менее одного года) для предоставления частично оплачиваемого отпуска по уходу за ребенком до достижения им 1,5 лет после от</w:t>
      </w:r>
      <w:r w:rsidR="00060114">
        <w:rPr>
          <w:spacing w:val="20"/>
          <w:sz w:val="28"/>
          <w:szCs w:val="28"/>
        </w:rPr>
        <w:t>пуска по беременности и родам</w:t>
      </w:r>
      <w:r w:rsidR="00060114">
        <w:rPr>
          <w:rStyle w:val="a4"/>
          <w:spacing w:val="20"/>
          <w:sz w:val="28"/>
          <w:szCs w:val="28"/>
        </w:rPr>
        <w:footnoteReference w:id="12"/>
      </w:r>
      <w:r w:rsidRPr="00B421D3">
        <w:rPr>
          <w:spacing w:val="20"/>
          <w:sz w:val="28"/>
          <w:szCs w:val="28"/>
        </w:rPr>
        <w:t>;</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предоставление женщинам, имеющим ребенка в возрасте до полутора лет, дополнительных перерывов для отдыха и питания, дополнительных перерывов для кормления ребенка не реже чем каждые три часа непрерывной работы продолжительностью не менее 30 минут каждый (ч.1 ст.258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в данной организации (ст.260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предоставление отпуска по уходу за ребенком до достижения им возраста трех лет (ст.256 ТК РФ), работникам, усыновившим ребенка (ст.257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Характеризуя вышеперечисленные нормы-ограничения (запрещения) и нормы-льготы, важно подчеркнуть, что первая группа норм носит императивный характер, а значит, данные нормы не могут быть изменены ни нормами нормативных актов, ни подзаконных актов, ни коллективным трудовым договором, ни локальным актом, ни тем более трудовым договором. Работодатель не имеет права включать в трудовое соглашение пункт (положение), предусматривающий увольнение за «нежелательную» для работодателя беременность, например, «в случае беременности в течение трех лет после заключения трудового договора» и иным образом, ограничивать право женщины на зачатие и рождение ребенка. Не вправе работодатель включать в нормы договор исключающие гарантии и льготы, предоставленные трудовым законом, например: «издавать приказ о работе в праздничные дни всех без исключения работников». При этом не имеет значение ни форма организации работодателя, ни тот факт, является ли организация государственным предприятием, либо частной компанией. Интересы частной компании не могут быть выше интересов</w:t>
      </w:r>
      <w:r w:rsidR="00060114">
        <w:rPr>
          <w:spacing w:val="20"/>
          <w:sz w:val="28"/>
          <w:szCs w:val="28"/>
        </w:rPr>
        <w:t xml:space="preserve"> общества и государства, матери.</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Таким образом, любые нормы предусматривающие ограничение прав женщины – недействительны (в части такого ограничения), даже если под ними стоят подписи, документ нотариально заверен и т.д.</w:t>
      </w:r>
    </w:p>
    <w:p w:rsidR="004C049E" w:rsidRPr="00B421D3" w:rsidRDefault="004C049E" w:rsidP="004C049E">
      <w:pPr>
        <w:rPr>
          <w:spacing w:val="20"/>
          <w:sz w:val="28"/>
          <w:szCs w:val="28"/>
        </w:rPr>
      </w:pPr>
      <w:r w:rsidRPr="00B421D3">
        <w:rPr>
          <w:spacing w:val="20"/>
          <w:sz w:val="28"/>
          <w:szCs w:val="28"/>
        </w:rPr>
        <w:t>Нормы-льготы также носят императивный характер, то есть пределы представленных льгот не могут быть сокращены (уменьшен объем) работодателем. Однако льготы могут Рассмотрим подробнее ключевые механизмы защиты материнства.</w:t>
      </w:r>
    </w:p>
    <w:p w:rsidR="004C049E" w:rsidRPr="00B421D3" w:rsidRDefault="004C049E" w:rsidP="004C049E">
      <w:pPr>
        <w:rPr>
          <w:spacing w:val="20"/>
          <w:sz w:val="28"/>
          <w:szCs w:val="28"/>
        </w:rPr>
      </w:pPr>
      <w:r w:rsidRPr="00B421D3">
        <w:rPr>
          <w:spacing w:val="20"/>
          <w:sz w:val="28"/>
          <w:szCs w:val="28"/>
        </w:rPr>
        <w:t xml:space="preserve">Прежде всего, рассмотрим порядок и условия предоставления отпуска по беременности и родам. </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Согласно ст.255 ТК РФ женщинам по их заявлению и в соответствии с медицинским заключением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 социальному страхованию в установленном законом размере.</w:t>
      </w:r>
    </w:p>
    <w:p w:rsidR="004C049E" w:rsidRPr="00B421D3" w:rsidRDefault="004C049E" w:rsidP="004C049E">
      <w:pPr>
        <w:rPr>
          <w:spacing w:val="20"/>
          <w:sz w:val="28"/>
          <w:szCs w:val="28"/>
        </w:rPr>
      </w:pPr>
      <w:r w:rsidRPr="00B421D3">
        <w:rPr>
          <w:spacing w:val="20"/>
          <w:sz w:val="28"/>
          <w:szCs w:val="28"/>
        </w:rPr>
        <w:t>Таким образом, минимальная продолжительность отпуска по беременности и родам составляет 140 календарных дней, а максимальная - 194 календарных дня. При этом необходимо учитывать более длительные отпуска, которые могут быть установлены специальными законодательными актами. Так, Законом Российской Федерации «О социальной защите граждан, подвергшихся воздействию радиации вследствие кат</w:t>
      </w:r>
      <w:r w:rsidR="00060114">
        <w:rPr>
          <w:spacing w:val="20"/>
          <w:sz w:val="28"/>
          <w:szCs w:val="28"/>
        </w:rPr>
        <w:t>астрофы на Чернобыльской АЭС»</w:t>
      </w:r>
      <w:r w:rsidR="00060114">
        <w:rPr>
          <w:rStyle w:val="a4"/>
          <w:spacing w:val="20"/>
          <w:sz w:val="28"/>
          <w:szCs w:val="28"/>
        </w:rPr>
        <w:footnoteReference w:id="13"/>
      </w:r>
      <w:r w:rsidRPr="00B421D3">
        <w:rPr>
          <w:spacing w:val="20"/>
          <w:sz w:val="28"/>
          <w:szCs w:val="28"/>
        </w:rPr>
        <w:t xml:space="preserve"> отпуск до родов установлен в количестве 90 календарных дней, а общая продолжительность всего отпуска по беременности и родам в этом случае может достигнуть 200 календарных дней (90 + 110 дней).</w:t>
      </w:r>
    </w:p>
    <w:p w:rsidR="004C049E" w:rsidRPr="00B421D3" w:rsidRDefault="004C049E" w:rsidP="004C049E">
      <w:pPr>
        <w:rPr>
          <w:spacing w:val="20"/>
          <w:sz w:val="28"/>
          <w:szCs w:val="28"/>
        </w:rPr>
      </w:pPr>
      <w:r w:rsidRPr="00B421D3">
        <w:rPr>
          <w:spacing w:val="20"/>
          <w:sz w:val="28"/>
          <w:szCs w:val="28"/>
        </w:rPr>
        <w:t>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Следующий важный правовой базис охраны материнства – запрещение увольнения беременных женщин.</w:t>
      </w:r>
    </w:p>
    <w:p w:rsidR="004C049E" w:rsidRPr="00B421D3" w:rsidRDefault="004C049E" w:rsidP="004C049E">
      <w:pPr>
        <w:rPr>
          <w:spacing w:val="20"/>
          <w:sz w:val="28"/>
          <w:szCs w:val="28"/>
        </w:rPr>
      </w:pPr>
    </w:p>
    <w:p w:rsidR="004C049E" w:rsidRPr="00B421D3" w:rsidRDefault="00A96B24" w:rsidP="004C049E">
      <w:pPr>
        <w:rPr>
          <w:spacing w:val="20"/>
          <w:sz w:val="28"/>
          <w:szCs w:val="28"/>
        </w:rPr>
      </w:pPr>
      <w:r w:rsidRPr="00B421D3">
        <w:rPr>
          <w:spacing w:val="20"/>
          <w:sz w:val="28"/>
          <w:szCs w:val="28"/>
        </w:rPr>
        <w:t>Ч</w:t>
      </w:r>
      <w:r w:rsidR="004C049E" w:rsidRPr="00B421D3">
        <w:rPr>
          <w:spacing w:val="20"/>
          <w:sz w:val="28"/>
          <w:szCs w:val="28"/>
        </w:rPr>
        <w:t>асть первая ст.261 ТК РФ, запрещает увольнение по инициативе работодателя беременных женщин (кроме случаев ликвидации организации). Данная норма относится к числу специальных норм, предоставляющих беременным женщинам повышенные гарантии по сравнению с другими нормами Трудового кодекса РФ, регламентирующими вопросы расторжения трудового договора, - как общими, так и предусматривающими особенности регулирования труда женщин и лиц с семейными обязанностями. По своей сути она является трудовой льготой, направленной на обеспечение поддержки материнства и детства в соответствии со статьями 7 (часть 2) и 38 (часть 1) Конституции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Работодатель во всяком случае обязан оплатить работнику время вынужденного прогула, а также - по решению суда - возместить ему моральный вред, причиненный увольнением. Кроме того, должностное лицо, издавшее приказ об увольнении, может быть привлечено к материальной ответственности - на него возлагается обязанность возместить ущерб, причиненный организации в связи с оплатой времени вынужденного прогула и выплатой денежных сумм в возмещение морального вреда.</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Как подчеркнул Конституционный суд РФ, в отличие от действия льгот, предоставляемых Как мы уже подчеркнули, запрещение расторжения трудового договора по инициативе работодателя, касается и такой категории работников, как женщин, имеющих детей в возрасте до трех лет, одиноких матерей, воспитывающих ребенка в возрасте до четырнадцати лет (ребенка-инвалида до восемнадцати лет), других лиц, воспитывающих указанных детей без матери, за исключением увольнения по следующим основаниям (ч.3 ст.261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в случае ликвидации организации;</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несоответствия работника занимаемой должности или выполняемой работе вследствие (п.3 ч.1 ст.81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а) состояния здоровья в соответствии с медицинским заключением;</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б) недостаточной квалификации, подтвержденной результатами аттестации;</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неоднократного неисполнения работником без уважительных причин трудовых обязанностей, если он имеет дисциплинарное взыскание (п.5 ч.1 ст.81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однократного грубого нарушения работником трудовых обязанностей (п.6 ч.1 ст.81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а) прогула (отсутствия на рабочем месте без уважительных причин более четырех часов подряд в течение рабочего дня);</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б) появления на работе в состоянии алкогольного, наркотического или иного токсического опьянения;</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в)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д) нарушения работником требований по охране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(п.7 ч.1 ст.81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совершения работником, выполняющим воспитательные функции, аморального проступка, несовместимого с продолжением данной работы (п.8 ч.1 ст.81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однократного грубого нарушения руководителем организации (филиала, представительства), его заместителями своих трудовых обязанностей (п.10 ч.1 ст.81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представления работником работодателю подложных документов или заведомо ложных сведений при заключении трудового договора (п.11 ч.1 ст.81 ТК РФ).</w:t>
      </w:r>
    </w:p>
    <w:p w:rsidR="00106EF3" w:rsidRPr="00B421D3" w:rsidRDefault="00106EF3"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Перейдем к рассмотрению охраны детства.</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Современное общество не может отказаться от использования детского труда, хотя бы потому, что нет возможности должным образом обеспечить и позаботиться обо всех детях, дать необходимое материальное обеспечение.</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Действующее российское трудовое законодательство допускает использование детского труда, однако, только в соответствии с положениями ТК РФ. Особенности регулирования труда работников в возрасте до восемнадцати лет установлены законодателем в гл.42 ТК РФ, ряде специальных подзаконных нормативных актов. Нормы, регулирующие труд несовершеннолетних являются императивными и не могут быть изменены трудовым соглашением или локальным актом.</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Трудовое законодательство устанавливает возможность вступления в трудовые правоотношения лишь с момента возникновения трудовой правоспособности. В соответствии со ст.63 ТК РФ такая правоспособность возникает у лиц достигших возраста 16 лет. Из этого правила сделаны исключения следующие исключения:</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Во-первых, в случаях получения основного общего образования либо оставления в соответствии с федеральными законами общеобразовательного учреждения трудовой договор могут заключать лица, достигшие возраста 15 лет.</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Во-вторых, с согласия одного из родителей (опекуна, попечителя) и органа опеки и попечительства трудовой договор может быть заключен с учащимся, достигшим возраста 14 лет, для выполнения в свободное от учебы время легкого труда, не причиняющего вреда его здоровью и не нарушающего процесса обучения.</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В-третьих, в организациях кинематографии, театрах, театральных и концертных организациях, цирках допускается с согласия одного из родителей (опекуна, попечителя) и органа опеки и попечительства заключение трудового договора с лицами, достигшими возраста 14 лет, для участия в создании и (или) исполнении произведений без ущерба здоровью и нравственному развитию.</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До достижения возраста 16 лет (а в перечисленных случаях 14, 15 лет) привлечение несовершеннолетнего к работе неправомерно, а значит, работодатель, привлекающий малолетних детей и подростков до 16 лет нарушает букву закона.</w:t>
      </w:r>
    </w:p>
    <w:p w:rsidR="004C049E" w:rsidRPr="00B421D3" w:rsidRDefault="004C049E" w:rsidP="004C049E">
      <w:pPr>
        <w:rPr>
          <w:spacing w:val="20"/>
          <w:sz w:val="28"/>
          <w:szCs w:val="28"/>
        </w:rPr>
      </w:pPr>
      <w:r w:rsidRPr="00B421D3">
        <w:rPr>
          <w:spacing w:val="20"/>
          <w:sz w:val="28"/>
          <w:szCs w:val="28"/>
        </w:rPr>
        <w:t>Вышесказанным не ограничиваются особенности использования труда несовершеннолетних. Трудовое законодательство, по аналогии с охраной материнства, устанавливает для несовершеннолетних гарантии и льготы, которые можно сформулировать следующим образом:</w:t>
      </w:r>
    </w:p>
    <w:p w:rsidR="004C049E" w:rsidRPr="00B421D3" w:rsidRDefault="004C049E" w:rsidP="004C049E">
      <w:pPr>
        <w:rPr>
          <w:spacing w:val="20"/>
          <w:sz w:val="28"/>
          <w:szCs w:val="28"/>
        </w:rPr>
      </w:pPr>
    </w:p>
    <w:p w:rsidR="00235982" w:rsidRDefault="004C049E" w:rsidP="004C049E">
      <w:pPr>
        <w:rPr>
          <w:spacing w:val="20"/>
          <w:sz w:val="28"/>
          <w:szCs w:val="28"/>
        </w:rPr>
      </w:pPr>
      <w:r w:rsidRPr="00B421D3">
        <w:rPr>
          <w:spacing w:val="20"/>
          <w:sz w:val="28"/>
          <w:szCs w:val="28"/>
        </w:rPr>
        <w:t>- ограничение применения труда лиц в возрасте до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токсическими препаратами) (ч.1 ст.265 ТК РФ) (Перечень тяжелых работ и работ с вредными или опасными условиями труда, при выполнении которых запрещается применение труда лиц моложе восемнадцати лет (утв. постановлением Правительства РФ</w:t>
      </w:r>
      <w:r w:rsidR="00235982">
        <w:rPr>
          <w:spacing w:val="20"/>
          <w:sz w:val="28"/>
          <w:szCs w:val="28"/>
        </w:rPr>
        <w:t xml:space="preserve"> от 25 февраля 2000 г. №163)</w:t>
      </w:r>
      <w:r w:rsidRPr="00B421D3">
        <w:rPr>
          <w:spacing w:val="20"/>
          <w:sz w:val="28"/>
          <w:szCs w:val="28"/>
        </w:rPr>
        <w:t xml:space="preserve"> </w:t>
      </w:r>
    </w:p>
    <w:p w:rsidR="004C049E" w:rsidRPr="00B421D3" w:rsidRDefault="004C049E" w:rsidP="004C049E">
      <w:pPr>
        <w:rPr>
          <w:spacing w:val="20"/>
          <w:sz w:val="28"/>
          <w:szCs w:val="28"/>
        </w:rPr>
      </w:pPr>
      <w:r w:rsidRPr="00B421D3">
        <w:rPr>
          <w:spacing w:val="20"/>
          <w:sz w:val="28"/>
          <w:szCs w:val="28"/>
        </w:rPr>
        <w:t>(с изменениями от 20 июня 2001 г.), также можно выделить Постановление Минтруда РФ от 7 апреля 1999 г. №7 «Об утверждении Норм предельно допустимых нагрузок для лиц моложе восемнадцати лет при подъеме и п</w:t>
      </w:r>
      <w:r w:rsidR="00235982">
        <w:rPr>
          <w:spacing w:val="20"/>
          <w:sz w:val="28"/>
          <w:szCs w:val="28"/>
        </w:rPr>
        <w:t>еремещении тяжестей вручную»</w:t>
      </w:r>
      <w:r w:rsidR="00235982">
        <w:rPr>
          <w:rStyle w:val="a4"/>
          <w:spacing w:val="20"/>
          <w:sz w:val="28"/>
          <w:szCs w:val="28"/>
        </w:rPr>
        <w:footnoteReference w:id="14"/>
      </w:r>
      <w:r w:rsidRPr="00B421D3">
        <w:rPr>
          <w:spacing w:val="20"/>
          <w:sz w:val="28"/>
          <w:szCs w:val="28"/>
        </w:rPr>
        <w:t>);</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средств массовой информации, организаций кинематографии, театров, театральных и концертных организаций, цирков и иных лиц, участвующих в создании и (или) исполнении произведений, профессиональных спортсменов в соответствии с перечнями профессий, устанавливаемыми Правительством Российской Федерации с учетом мнения Российской трехсторонней комиссии по регулированию социально-трудовых отношений) (ст.268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привлечение к работе только после медицинского осмотра (ст.266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пониженные нормы выработки (ст.270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предоставление более продолжительного отпуска (31 день) в удобное для него время (ст.267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 ограничение возможности «свободного» расторжение трудового договора с работниками в возрасте до восемнадцати лет по инициативе работодателя (за исключением случая ликвидации организации)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 (ст.269 ТК РФ).</w:t>
      </w:r>
    </w:p>
    <w:p w:rsidR="004C049E" w:rsidRPr="00B421D3" w:rsidRDefault="004C049E" w:rsidP="004C049E">
      <w:pPr>
        <w:rPr>
          <w:spacing w:val="20"/>
          <w:sz w:val="28"/>
          <w:szCs w:val="28"/>
        </w:rPr>
      </w:pPr>
    </w:p>
    <w:p w:rsidR="004C049E" w:rsidRPr="00B421D3" w:rsidRDefault="004C049E" w:rsidP="004C049E">
      <w:pPr>
        <w:rPr>
          <w:spacing w:val="20"/>
          <w:sz w:val="28"/>
          <w:szCs w:val="28"/>
        </w:rPr>
      </w:pPr>
      <w:r w:rsidRPr="00B421D3">
        <w:rPr>
          <w:spacing w:val="20"/>
          <w:sz w:val="28"/>
          <w:szCs w:val="28"/>
        </w:rPr>
        <w:t>На практике вышеназванные ограничения, гарантии, льготы широко нарушаются. Не оформляется заключение трудового договора с несовершеннолетним, а значит никак не визируется его рабочая деятельность. Работодатель всячески стремиться отгородиться от работающих у него несовершеннолетних. Зачем работодателю «лишняя» ответственность? Отсюда вывод работодателя: отсутствует договор (синоним «бумага») – отсутствуют «отношения» (синоним «ответственность»). Выявить такие нарушения крайне сложно, т.к. они никак не документированы. В этой связи единственным выходом из решения проблематики можно назвать активность полномочных органов по охране труда.</w:t>
      </w:r>
    </w:p>
    <w:p w:rsidR="00482E87" w:rsidRPr="00B421D3" w:rsidRDefault="00482E87" w:rsidP="00BE058F">
      <w:pPr>
        <w:jc w:val="center"/>
        <w:rPr>
          <w:spacing w:val="20"/>
          <w:sz w:val="28"/>
          <w:szCs w:val="28"/>
        </w:rPr>
      </w:pPr>
    </w:p>
    <w:p w:rsidR="00482E87" w:rsidRPr="00B421D3" w:rsidRDefault="00482E87" w:rsidP="00BE058F">
      <w:pPr>
        <w:jc w:val="center"/>
        <w:rPr>
          <w:spacing w:val="20"/>
          <w:sz w:val="28"/>
          <w:szCs w:val="28"/>
        </w:rPr>
      </w:pPr>
    </w:p>
    <w:p w:rsidR="00746222" w:rsidRPr="00B421D3" w:rsidRDefault="00746222" w:rsidP="00BE058F">
      <w:pPr>
        <w:jc w:val="center"/>
        <w:rPr>
          <w:spacing w:val="20"/>
          <w:sz w:val="28"/>
          <w:szCs w:val="28"/>
        </w:rPr>
      </w:pPr>
    </w:p>
    <w:p w:rsidR="00746222" w:rsidRPr="00B421D3" w:rsidRDefault="00746222" w:rsidP="00BE058F">
      <w:pPr>
        <w:jc w:val="center"/>
        <w:rPr>
          <w:spacing w:val="20"/>
          <w:sz w:val="28"/>
          <w:szCs w:val="28"/>
        </w:rPr>
      </w:pPr>
    </w:p>
    <w:p w:rsidR="00746222" w:rsidRPr="00B421D3" w:rsidRDefault="00746222" w:rsidP="00BE058F">
      <w:pPr>
        <w:jc w:val="center"/>
        <w:rPr>
          <w:spacing w:val="20"/>
          <w:sz w:val="28"/>
          <w:szCs w:val="28"/>
        </w:rPr>
      </w:pPr>
    </w:p>
    <w:p w:rsidR="00746222" w:rsidRPr="00B421D3" w:rsidRDefault="00746222" w:rsidP="00BE058F">
      <w:pPr>
        <w:jc w:val="center"/>
        <w:rPr>
          <w:spacing w:val="20"/>
          <w:sz w:val="28"/>
          <w:szCs w:val="28"/>
        </w:rPr>
      </w:pPr>
    </w:p>
    <w:p w:rsidR="00746222" w:rsidRPr="00B421D3" w:rsidRDefault="00746222" w:rsidP="00BE058F">
      <w:pPr>
        <w:jc w:val="center"/>
        <w:rPr>
          <w:spacing w:val="20"/>
          <w:sz w:val="28"/>
          <w:szCs w:val="28"/>
        </w:rPr>
      </w:pPr>
    </w:p>
    <w:p w:rsidR="00746222" w:rsidRPr="00B421D3" w:rsidRDefault="00746222" w:rsidP="00BE058F">
      <w:pPr>
        <w:jc w:val="center"/>
        <w:rPr>
          <w:spacing w:val="20"/>
          <w:sz w:val="28"/>
          <w:szCs w:val="28"/>
        </w:rPr>
      </w:pPr>
    </w:p>
    <w:p w:rsidR="00746222" w:rsidRPr="00B421D3" w:rsidRDefault="00746222" w:rsidP="00BE058F">
      <w:pPr>
        <w:jc w:val="center"/>
        <w:rPr>
          <w:spacing w:val="20"/>
          <w:sz w:val="28"/>
          <w:szCs w:val="28"/>
        </w:rPr>
      </w:pPr>
    </w:p>
    <w:p w:rsidR="00746222" w:rsidRPr="00B421D3" w:rsidRDefault="00746222" w:rsidP="00BE058F">
      <w:pPr>
        <w:jc w:val="center"/>
        <w:rPr>
          <w:spacing w:val="20"/>
          <w:sz w:val="28"/>
          <w:szCs w:val="28"/>
        </w:rPr>
      </w:pPr>
    </w:p>
    <w:p w:rsidR="00746222" w:rsidRPr="00B421D3" w:rsidRDefault="00746222" w:rsidP="00BE058F">
      <w:pPr>
        <w:jc w:val="center"/>
        <w:rPr>
          <w:spacing w:val="20"/>
          <w:sz w:val="28"/>
          <w:szCs w:val="28"/>
        </w:rPr>
      </w:pPr>
    </w:p>
    <w:p w:rsidR="002B66A9" w:rsidRDefault="002B66A9" w:rsidP="00B421D3">
      <w:pPr>
        <w:jc w:val="center"/>
        <w:rPr>
          <w:spacing w:val="20"/>
          <w:sz w:val="28"/>
          <w:szCs w:val="28"/>
        </w:rPr>
      </w:pPr>
    </w:p>
    <w:p w:rsidR="00746222" w:rsidRPr="00B421D3" w:rsidRDefault="00746222" w:rsidP="00235982">
      <w:pPr>
        <w:rPr>
          <w:spacing w:val="20"/>
          <w:sz w:val="28"/>
          <w:szCs w:val="28"/>
        </w:rPr>
      </w:pPr>
      <w:r w:rsidRPr="00B421D3">
        <w:rPr>
          <w:spacing w:val="20"/>
          <w:sz w:val="28"/>
          <w:szCs w:val="28"/>
        </w:rPr>
        <w:t>2.3 Механизмы защиты интересов матери и ребенка в иных отраслях права</w:t>
      </w:r>
    </w:p>
    <w:p w:rsidR="00746222" w:rsidRPr="00B421D3" w:rsidRDefault="00746222" w:rsidP="00B421D3">
      <w:pPr>
        <w:jc w:val="center"/>
        <w:rPr>
          <w:spacing w:val="20"/>
          <w:sz w:val="28"/>
          <w:szCs w:val="28"/>
        </w:rPr>
      </w:pPr>
    </w:p>
    <w:p w:rsidR="00746222" w:rsidRPr="00B421D3" w:rsidRDefault="00746222" w:rsidP="00746222">
      <w:pPr>
        <w:rPr>
          <w:spacing w:val="20"/>
          <w:sz w:val="28"/>
          <w:szCs w:val="28"/>
        </w:rPr>
      </w:pPr>
      <w:r w:rsidRPr="00B421D3">
        <w:rPr>
          <w:spacing w:val="20"/>
          <w:sz w:val="28"/>
          <w:szCs w:val="28"/>
        </w:rPr>
        <w:t>Действующее законодательство Российской Федерации содержит ряд законодательных актов, которые образуют институт социального обеспечения, нормы которого направлены, в том числе, на охрану интересов материнства и детства: социальное обеспечение беременных женщин, женщин имеющих детей и т.д.</w:t>
      </w:r>
    </w:p>
    <w:p w:rsidR="00746222" w:rsidRPr="00B421D3" w:rsidRDefault="00746222" w:rsidP="00746222">
      <w:pPr>
        <w:rPr>
          <w:spacing w:val="20"/>
          <w:sz w:val="28"/>
          <w:szCs w:val="28"/>
        </w:rPr>
      </w:pPr>
      <w:r w:rsidRPr="00B421D3">
        <w:rPr>
          <w:spacing w:val="20"/>
          <w:sz w:val="28"/>
          <w:szCs w:val="28"/>
        </w:rPr>
        <w:t>О назначении и выплате социального пособия (по беременности, родам и т.д.) в настоящее время действуют: Федеральный закон «О государственных пособиях гражданам, имеющим детей» от 19 мая 1995г. №81-ФЗ; Положение о порядке назначения и выплаты государственных пос</w:t>
      </w:r>
      <w:r w:rsidR="00235982">
        <w:rPr>
          <w:spacing w:val="20"/>
          <w:sz w:val="28"/>
          <w:szCs w:val="28"/>
        </w:rPr>
        <w:t>обий гражданам, имеющим детей</w:t>
      </w:r>
      <w:r w:rsidR="00235982">
        <w:rPr>
          <w:rStyle w:val="a4"/>
          <w:spacing w:val="20"/>
          <w:sz w:val="28"/>
          <w:szCs w:val="28"/>
        </w:rPr>
        <w:footnoteReference w:id="15"/>
      </w:r>
      <w:r w:rsidRPr="00B421D3">
        <w:rPr>
          <w:spacing w:val="20"/>
          <w:sz w:val="28"/>
          <w:szCs w:val="28"/>
        </w:rPr>
        <w:t>, утвержденное постановлением Правительства РФ от 4 сентября 1995г. №883; Положение о порядке обеспечения пособиями по государственному социальному страхованию (утв. постановлением Президиума ВЦС</w:t>
      </w:r>
      <w:r w:rsidR="00235982">
        <w:rPr>
          <w:spacing w:val="20"/>
          <w:sz w:val="28"/>
          <w:szCs w:val="28"/>
        </w:rPr>
        <w:t>ПС от 12 ноября 1984г. №13-6)</w:t>
      </w:r>
      <w:r w:rsidRPr="00B421D3">
        <w:rPr>
          <w:spacing w:val="20"/>
          <w:sz w:val="28"/>
          <w:szCs w:val="28"/>
        </w:rPr>
        <w:t xml:space="preserve"> (с изменениями от 24 августа 1990г.) (в ред. на 15 апреля 1992г.).</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Еще раз подчеркнем, действующим законодательством назначаются и выплачиваются следующие виды государственных пособий гражданам, имеющим детей:</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 пособие по беременности и родам;</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 единовременное пособие женщинам, вставшим на учет в медицинских учреждениях в ранние сроки беременности;</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 единовременное пособие при рождении ребенка;</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 ежемесячное пособие на период отпуска по уходу за ребенком до достижения им возраста полутора лет;</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 ежемесячное пособие на ребенка.</w:t>
      </w:r>
    </w:p>
    <w:p w:rsidR="00746222" w:rsidRPr="00B421D3" w:rsidRDefault="00746222" w:rsidP="00746222">
      <w:pPr>
        <w:rPr>
          <w:spacing w:val="20"/>
          <w:sz w:val="28"/>
          <w:szCs w:val="28"/>
        </w:rPr>
      </w:pP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В защиту интересов и прав детей и женщин направлены нормы административного права. Кодекс РФ об адм</w:t>
      </w:r>
      <w:r w:rsidR="00235982">
        <w:rPr>
          <w:spacing w:val="20"/>
          <w:sz w:val="28"/>
          <w:szCs w:val="28"/>
        </w:rPr>
        <w:t>инистративных правонарушениях</w:t>
      </w:r>
      <w:r w:rsidRPr="00B421D3">
        <w:rPr>
          <w:spacing w:val="20"/>
          <w:sz w:val="28"/>
          <w:szCs w:val="28"/>
        </w:rPr>
        <w:t xml:space="preserve"> в целях соблюдения и исполнения родителями их обязанностей по содержанию и воспитанию детей предусматривает:</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Статья 5.35. предусматривает такие меры административного наказания, как предупреждение или наложение административного штрафа в размере от одного до пяти мини</w:t>
      </w:r>
      <w:r w:rsidR="00235982">
        <w:rPr>
          <w:spacing w:val="20"/>
          <w:sz w:val="28"/>
          <w:szCs w:val="28"/>
        </w:rPr>
        <w:t>мальных размеров оплаты труда</w:t>
      </w:r>
      <w:r w:rsidR="00235982">
        <w:rPr>
          <w:rStyle w:val="a4"/>
          <w:spacing w:val="20"/>
          <w:sz w:val="28"/>
          <w:szCs w:val="28"/>
        </w:rPr>
        <w:footnoteReference w:id="16"/>
      </w:r>
      <w:r w:rsidRPr="00B421D3">
        <w:rPr>
          <w:spacing w:val="20"/>
          <w:sz w:val="28"/>
          <w:szCs w:val="28"/>
        </w:rPr>
        <w:t xml:space="preserve"> за неисполнение или ненадлежащее исполнение родителями или иными законными представителями несовершеннолетних обязанностей по содержанию, воспитанию, обучению, защите прав и интересов несовершеннолетних детей. </w:t>
      </w:r>
    </w:p>
    <w:p w:rsidR="00746222" w:rsidRPr="00B421D3" w:rsidRDefault="00746222" w:rsidP="00746222">
      <w:pPr>
        <w:rPr>
          <w:spacing w:val="20"/>
          <w:sz w:val="28"/>
          <w:szCs w:val="28"/>
        </w:rPr>
      </w:pPr>
      <w:r w:rsidRPr="00B421D3">
        <w:rPr>
          <w:spacing w:val="20"/>
          <w:sz w:val="28"/>
          <w:szCs w:val="28"/>
        </w:rPr>
        <w:t>Объективная сторона данного правонарушения выражается в действии либо в бездействии, повлекших неисполнение или ненадлежащее исполнение обязанностей по содержанию, воспитанию, обучению, защите прав и интересов несовершеннолетних.</w:t>
      </w:r>
    </w:p>
    <w:p w:rsidR="00746222" w:rsidRPr="00B421D3" w:rsidRDefault="00746222" w:rsidP="00746222">
      <w:pPr>
        <w:rPr>
          <w:spacing w:val="20"/>
          <w:sz w:val="28"/>
          <w:szCs w:val="28"/>
        </w:rPr>
      </w:pPr>
      <w:r w:rsidRPr="00B421D3">
        <w:rPr>
          <w:spacing w:val="20"/>
          <w:sz w:val="28"/>
          <w:szCs w:val="28"/>
        </w:rPr>
        <w:t>Субъектами правонарушения являются родители, а также иные законные представители несовершеннолетних (например, опекуны, попечители, должностные лица воспитательных, медицинских иных учреждений, являющиеся законными представителями несовершеннолетних).</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Правонарушение может быть совершено как умышл</w:t>
      </w:r>
      <w:r w:rsidR="00235982">
        <w:rPr>
          <w:spacing w:val="20"/>
          <w:sz w:val="28"/>
          <w:szCs w:val="28"/>
        </w:rPr>
        <w:t>енно, так и по неосторожности</w:t>
      </w:r>
      <w:r w:rsidRPr="00B421D3">
        <w:rPr>
          <w:spacing w:val="20"/>
          <w:sz w:val="28"/>
          <w:szCs w:val="28"/>
        </w:rPr>
        <w:t>.</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Согласно статье 5.36. нарушение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порядка или сроков предоставления сведений о несовершеннолетнем, нуждающемся в передаче на воспитание в семью (на усыновление (удочерение), под опеку (попечительство) или в приемную семью) либо в учреждение для детей-сирот или для детей, оставшихся без попечения родителей, а равно предоставление заведомо недостоверных сведений о таком несовершеннолетнем влечет наложение административного штрафа в размере от десяти до пятнадцати минимальных размеров оплаты труда.</w:t>
      </w:r>
    </w:p>
    <w:p w:rsidR="00746222" w:rsidRPr="00B421D3" w:rsidRDefault="00746222" w:rsidP="00746222">
      <w:pPr>
        <w:rPr>
          <w:spacing w:val="20"/>
          <w:sz w:val="28"/>
          <w:szCs w:val="28"/>
        </w:rPr>
      </w:pPr>
      <w:r w:rsidRPr="00B421D3">
        <w:rPr>
          <w:spacing w:val="20"/>
          <w:sz w:val="28"/>
          <w:szCs w:val="28"/>
        </w:rPr>
        <w:t>Совершение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действий, направленных на укрытие несовершеннолетнего от передачи на воспитание в семью (на усыновление (удочерение), под опеку (попечительство) или в приемную семью) либо в учреждение для детей-сирот или для детей, оставшихся без попечения родителей, влечет наложение административного штрафа в размере от двадцати до тридцати минимальных размеров оплаты труда.</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Статья 5.37. предусматривает санкции за незаконные действия по усыновлению (удочерению) ребенка, передаче его под опеку (попечительство) или в приемную семью. Ими являются наложение административного штрафа на граждан в размере от десяти до двадцати пяти минимальных размеров оплаты труда; на должностных лиц - от сорока до пятидесяти минимальных размеров оплаты труда.</w:t>
      </w:r>
    </w:p>
    <w:p w:rsidR="00746222" w:rsidRPr="00B421D3" w:rsidRDefault="00746222" w:rsidP="00746222">
      <w:pPr>
        <w:rPr>
          <w:spacing w:val="20"/>
          <w:sz w:val="28"/>
          <w:szCs w:val="28"/>
        </w:rPr>
      </w:pP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Статья 6.10. содержит два состава правонарушений, объектом которых является здоровье несовершеннолетних, их нравственное воспитание.</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Объективную сторону правонарушения, закрепленного в ч.1 статьи, составляют действия взрослых людей по совместному с несовершеннолетними распитию спиртных напитков или употреблению одурманивающих веществ. Вовлечение несовершеннолетнего в систематическое употребление спиртных напитков, одурманивающих веществ влечет уголовную ответственность по ст.151 УК РФ. Субъектом указанных противоправных действий являются взрослые граждане, исключая родителей и иных законных представителей несовершеннолетних. Такое правонарушение с субъективной стороны характеризуется умыслом.</w:t>
      </w:r>
    </w:p>
    <w:p w:rsidR="00746222" w:rsidRPr="00B421D3" w:rsidRDefault="00746222" w:rsidP="00746222">
      <w:pPr>
        <w:rPr>
          <w:spacing w:val="20"/>
          <w:sz w:val="28"/>
          <w:szCs w:val="28"/>
        </w:rPr>
      </w:pPr>
      <w:r w:rsidRPr="00B421D3">
        <w:rPr>
          <w:spacing w:val="20"/>
          <w:sz w:val="28"/>
          <w:szCs w:val="28"/>
        </w:rPr>
        <w:t>Ч.2 статьи предусматривает административную ответственность за те же противоправные действия, имеет тот же объект посягательства, аналогичные объективную и субъективную стороны, но различается по субъекту правонарушения. Им признаются родители или иные законные представители несовершеннолетних, а также лица, на которых возложены обязанности по обучению и воспитанию детей. Поскольку их деяния квалифицируются не только как вовлечение несовершеннолетнего в употребление спиртных напитков, но и как неисполнение обязанностей по обучению и воспитанию детей, то в ч.2 данной статьи предусмотрено и более строгое наказание - административный штраф в большей сумме - от пятнадцати до двадцати минимальных размеров оплаты труда.</w:t>
      </w:r>
    </w:p>
    <w:p w:rsidR="00746222" w:rsidRPr="00B421D3" w:rsidRDefault="00746222" w:rsidP="00746222">
      <w:pPr>
        <w:rPr>
          <w:spacing w:val="20"/>
          <w:sz w:val="28"/>
          <w:szCs w:val="28"/>
        </w:rPr>
      </w:pPr>
    </w:p>
    <w:p w:rsidR="00746222" w:rsidRPr="00B421D3" w:rsidRDefault="00746222" w:rsidP="00746222">
      <w:pPr>
        <w:rPr>
          <w:spacing w:val="20"/>
          <w:sz w:val="28"/>
          <w:szCs w:val="28"/>
        </w:rPr>
      </w:pP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Если несовершеннолетний является лицом, в отношении которого ведется производство по делу об административном правонарушении, то в целях защиты его от информации и обстоятельств дела, обсуждение которых может оказать отрицательное влияние на указанное лицо (в психическом, социальном, ином плане), несовершеннолетнее лицо может быть удалено на время рассмотрения обстоятельств дела (ст.25.1. КоАП РФ). Данное положение отчасти следует ст.14 ФЗ «Об основных гарантиях прав ребенка в Российской Федерации», согласно которой предусматривается защита ребенка от информации, пропаганды и агитации, наносящих вред его здоровью, нравственному и духовному развитию. Обстоятельства дела об административном правонарушении можно отнести в категорию «информация, наносящая вред ребенку».</w:t>
      </w:r>
    </w:p>
    <w:p w:rsidR="00746222" w:rsidRPr="00B421D3" w:rsidRDefault="00746222" w:rsidP="00746222">
      <w:pPr>
        <w:rPr>
          <w:spacing w:val="20"/>
          <w:sz w:val="28"/>
          <w:szCs w:val="28"/>
        </w:rPr>
      </w:pPr>
      <w:r w:rsidRPr="00B421D3">
        <w:rPr>
          <w:spacing w:val="20"/>
          <w:sz w:val="28"/>
          <w:szCs w:val="28"/>
        </w:rPr>
        <w:t>При опросе несовершеннолетнего свидетеля, не достигшего возраста четырнадцати лет, обязательно присутствие педагога или психолога. В случае необходимости опрос проводится в присутствии законного представителя несовершеннолетнего свидетеля (ст.25.6 КоАП РФ).</w:t>
      </w:r>
    </w:p>
    <w:p w:rsidR="00746222" w:rsidRPr="00B421D3" w:rsidRDefault="00746222" w:rsidP="00746222">
      <w:pPr>
        <w:rPr>
          <w:spacing w:val="20"/>
          <w:sz w:val="28"/>
          <w:szCs w:val="28"/>
        </w:rPr>
      </w:pPr>
      <w:r w:rsidRPr="00B421D3">
        <w:rPr>
          <w:spacing w:val="20"/>
          <w:sz w:val="28"/>
          <w:szCs w:val="28"/>
        </w:rPr>
        <w:t>Несовершеннолетние, в отношении которых применено административное задержание, содержатся отдельно от взрослых лиц (ст.27.6 КоАП РФ). Все эти нормы направлены на ограничение ребенка от негативного влияния окружающей социальной среды.</w:t>
      </w:r>
    </w:p>
    <w:p w:rsidR="00746222" w:rsidRPr="00B421D3" w:rsidRDefault="00746222" w:rsidP="00746222">
      <w:pPr>
        <w:rPr>
          <w:spacing w:val="20"/>
          <w:sz w:val="28"/>
          <w:szCs w:val="28"/>
        </w:rPr>
      </w:pPr>
      <w:r w:rsidRPr="00B421D3">
        <w:rPr>
          <w:spacing w:val="20"/>
          <w:sz w:val="28"/>
          <w:szCs w:val="28"/>
        </w:rPr>
        <w:t>К рассматриваемой категории лиц не применяются в качестве административного наказания административный арест – даже в исключительных случаях он не может применяться к беременным женщинам, женщинам, имеющим детей в возрасте до четырнадцати лет, лицам, не достигшим возраста восемнадцати лет.</w:t>
      </w:r>
    </w:p>
    <w:p w:rsidR="00746222" w:rsidRPr="00B421D3" w:rsidRDefault="00746222" w:rsidP="00746222">
      <w:pPr>
        <w:rPr>
          <w:spacing w:val="20"/>
          <w:sz w:val="28"/>
          <w:szCs w:val="28"/>
        </w:rPr>
      </w:pPr>
      <w:r w:rsidRPr="00B421D3">
        <w:rPr>
          <w:spacing w:val="20"/>
          <w:sz w:val="28"/>
          <w:szCs w:val="28"/>
        </w:rPr>
        <w:t>В общем, совершение административного правонарушения несовершеннолетним, а также совершение административного правонарушения беременной женщиной или женщиной, имеющей малолетнего ребенка являются одними из обстоятельств, смягчающими административную ответственность (ст.4.2. КоАП РФ)</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Аналогичная норма содержится и в уголовном законе (ст. 61 УК РФ).</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Различн</w:t>
      </w:r>
      <w:r w:rsidR="003B12B8">
        <w:rPr>
          <w:spacing w:val="20"/>
          <w:sz w:val="28"/>
          <w:szCs w:val="28"/>
        </w:rPr>
        <w:t>ым категориям женщин по УК РФ</w:t>
      </w:r>
      <w:r w:rsidR="003B12B8">
        <w:rPr>
          <w:rStyle w:val="a4"/>
          <w:spacing w:val="20"/>
          <w:sz w:val="28"/>
          <w:szCs w:val="28"/>
        </w:rPr>
        <w:footnoteReference w:id="17"/>
      </w:r>
      <w:r w:rsidRPr="00B421D3">
        <w:rPr>
          <w:spacing w:val="20"/>
          <w:sz w:val="28"/>
          <w:szCs w:val="28"/>
        </w:rPr>
        <w:t xml:space="preserve"> не назначаются наказания в виде:</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 обязательных и исправительных работ (не назначаются беременным женщинам, женщинам, имеющим детей в возрасте до трех лет) (п.5 ст.49, п.5 ст.50);</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 ограничения свободы (не назначается беременным женщинам, женщинам, имеющим детей в возрасте до четырнадцати лет, женщинам, достигшим пятидесятипятилетнего возраста) (п.5 ст.53);</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 арест (не назначается лицам, не достигшим к моменту вынесения судом приговора шестнадцатилетнего возраста, а также беременным женщинам и женщинам, имеющим детей в возрасте до четырнадцати лет) (п.2 ст.54).</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 пожизненное лишение свободы не назначается женщинам, а также лицам, совершившим преступления в возрасте до восемнадцати лет (п.2 ст.58);</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Такие меры призваны защитить права матери, в целях максимально долгого не</w:t>
      </w:r>
      <w:r w:rsidR="00B421D3">
        <w:rPr>
          <w:spacing w:val="20"/>
          <w:sz w:val="28"/>
          <w:szCs w:val="28"/>
        </w:rPr>
        <w:t xml:space="preserve"> </w:t>
      </w:r>
      <w:r w:rsidRPr="00B421D3">
        <w:rPr>
          <w:spacing w:val="20"/>
          <w:sz w:val="28"/>
          <w:szCs w:val="28"/>
        </w:rPr>
        <w:t>отлучения их от детей. Ст. 82 предусматривает в целях защиты материнства и детства особые условия отбывания наказания беременным женщинам и женщинам, имеющим малолетних детей. Так, осужденным беременным женщинам и женщинам, имеющим детей в возрасте до четырнадцати лет, кроме осужденных к лишению свободы на срок свыше пяти лет за тяжкие и особо тяжкие преступления против личности, суд может отсрочить реальное отбывание наказания до достижения ребенком четырнадцатилетнего возраста. По достижении ребенком четырнадцатилетнего возраста суд освобождает осужденную от отбывания наказания или оставшейся части наказания либо заменяет оставшуюся часть наказания более мягким видом наказания.</w:t>
      </w:r>
    </w:p>
    <w:p w:rsidR="00746222" w:rsidRPr="00B421D3" w:rsidRDefault="00746222" w:rsidP="00746222">
      <w:pPr>
        <w:rPr>
          <w:spacing w:val="20"/>
          <w:sz w:val="28"/>
          <w:szCs w:val="28"/>
        </w:rPr>
      </w:pPr>
      <w:r w:rsidRPr="00B421D3">
        <w:rPr>
          <w:spacing w:val="20"/>
          <w:sz w:val="28"/>
          <w:szCs w:val="28"/>
        </w:rPr>
        <w:t>Совершение преступления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виновного является во всех случаях отягчающим обстоятельством, влекущим ужесточение наказания.</w:t>
      </w:r>
    </w:p>
    <w:p w:rsidR="00746222" w:rsidRPr="00B421D3" w:rsidRDefault="00746222" w:rsidP="00746222">
      <w:pPr>
        <w:rPr>
          <w:spacing w:val="20"/>
          <w:sz w:val="28"/>
          <w:szCs w:val="28"/>
        </w:rPr>
      </w:pPr>
      <w:r w:rsidRPr="00B421D3">
        <w:rPr>
          <w:spacing w:val="20"/>
          <w:sz w:val="28"/>
          <w:szCs w:val="28"/>
        </w:rPr>
        <w:t xml:space="preserve">Теперь, что касается непосредственно защиты трудовых прав женщины по УК РФ. Статья 145 за необоснованный отказ в приеме на работу или необоснованное увольнение беременной женщины или женщины, имеющей детей в возрасте до трех лет наказывает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от ста двадцати до ста восьмидесяти часов. </w:t>
      </w:r>
    </w:p>
    <w:p w:rsidR="00746222" w:rsidRPr="00B421D3" w:rsidRDefault="00746222" w:rsidP="00746222">
      <w:pPr>
        <w:rPr>
          <w:spacing w:val="20"/>
          <w:sz w:val="28"/>
          <w:szCs w:val="28"/>
        </w:rPr>
      </w:pPr>
      <w:r w:rsidRPr="00B421D3">
        <w:rPr>
          <w:spacing w:val="20"/>
          <w:sz w:val="28"/>
          <w:szCs w:val="28"/>
        </w:rPr>
        <w:t>Отказ в приеме на работу может быть выражен как в письменной форме, так и устно. На квалификацию преступления это не влияет. Он может быть завуалирован надуманными предлогами, создающими видимость правомерности действий работодателя. Например, предлагается тестирование или назначается испытательный срок, по завершении которых женщине объявляют, что она не выдержала испытаний или показала неудовлетворительные результаты тестирования. В таком случае необходимо обратиться к законодательству о труде, ведомственным и локальным нормативным актам, определяющим условия приема на работу. Например, ст. 70 ТК содержит запрет обусловливать прием на работу беременной женщины испытанием работника в целях проверки его соответствия поручаемой работе. Таким образом, отказ беременной женщине в приеме на работу под предлогом отрицательного результата испытания является незаконным и потому необоснованным.</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Такое преступление совершается с прямым умыслом. Лицо осознает, что оно отказывается принять на работу или увольняет беременную женщину или женщину, имеющую детей в возрасте до трех лет, и желает совершить такие действия по мотивам, связанным с ее беременностью или наличием детей.</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Глава 20. УК РФ - Преступления против семьи и несовершеннолетних – содержит меры наказания за преступления:</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Статья 150. Вовлечение несовершеннолетнего в совершение преступления;</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Статья 151. Вовлечение несовершеннолетнего в совершение антиобщественных действий;</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Статья 153. Подмена ребенка;</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Статья 154. Незаконное усыновление (удочерение);</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Статья 155. Разглашение тайны усыновления (удочерения);</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Статья 156. Неисполнение обязанностей по воспитанию несовершеннолетнего;</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Статья 157. Злостное уклонение от уплаты средств на содержание детей или нетрудоспособных родителей.</w:t>
      </w:r>
    </w:p>
    <w:p w:rsidR="00746222" w:rsidRPr="00B421D3" w:rsidRDefault="00746222" w:rsidP="00746222">
      <w:pPr>
        <w:rPr>
          <w:spacing w:val="20"/>
          <w:sz w:val="28"/>
          <w:szCs w:val="28"/>
        </w:rPr>
      </w:pPr>
    </w:p>
    <w:p w:rsidR="00746222" w:rsidRPr="00B421D3" w:rsidRDefault="00746222" w:rsidP="00746222">
      <w:pPr>
        <w:rPr>
          <w:spacing w:val="20"/>
          <w:sz w:val="28"/>
          <w:szCs w:val="28"/>
        </w:rPr>
      </w:pPr>
      <w:r w:rsidRPr="00B421D3">
        <w:rPr>
          <w:spacing w:val="20"/>
          <w:sz w:val="28"/>
          <w:szCs w:val="28"/>
        </w:rPr>
        <w:t>Преступления, предусмотренные каждой из перечисленных статей могут в той или иной степени нарушать и представлять опасность материнству, детству и семье на территории государства.</w:t>
      </w:r>
    </w:p>
    <w:p w:rsidR="00746222" w:rsidRPr="00B421D3" w:rsidRDefault="00746222" w:rsidP="00746222">
      <w:pPr>
        <w:rPr>
          <w:spacing w:val="20"/>
          <w:sz w:val="28"/>
          <w:szCs w:val="28"/>
        </w:rPr>
      </w:pPr>
      <w:r w:rsidRPr="00B421D3">
        <w:rPr>
          <w:spacing w:val="20"/>
          <w:sz w:val="28"/>
          <w:szCs w:val="28"/>
        </w:rPr>
        <w:t>В целом, дискриминационные действия в отношении трудовых прав женщин и детей можно подвести под ст. 136 УК РФ «Нарушение равенства прав и свобод человека и гражданина», с конкретизацией другой нормой уголовного закона.</w:t>
      </w:r>
    </w:p>
    <w:p w:rsidR="00746222" w:rsidRPr="00B421D3" w:rsidRDefault="00746222" w:rsidP="00746222">
      <w:pPr>
        <w:rPr>
          <w:spacing w:val="20"/>
          <w:sz w:val="28"/>
          <w:szCs w:val="28"/>
        </w:rPr>
      </w:pPr>
      <w:r w:rsidRPr="00B421D3">
        <w:rPr>
          <w:spacing w:val="20"/>
          <w:sz w:val="28"/>
          <w:szCs w:val="28"/>
        </w:rPr>
        <w:t>В любом случае, для достижения поставленных целей и обеспечения действенного механизма защиты интересов материнства и детства не достаточно просто указание санкций в кодифицированных законодательных актах за нарушение данных прав и интересов. В совокупности должны действовать многие институты государства. Эффективно лишь совокупное применение норм института защиты материнства и детства. Только использование понятий и правомочий, мер и инструментов защиты возможно при совокупном анализа конституционного, семейного, трудового и иного законодательства РФ.</w:t>
      </w:r>
    </w:p>
    <w:p w:rsidR="00746222" w:rsidRPr="00B421D3" w:rsidRDefault="00746222"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BE058F">
      <w:pPr>
        <w:jc w:val="center"/>
        <w:rPr>
          <w:spacing w:val="20"/>
          <w:sz w:val="28"/>
          <w:szCs w:val="28"/>
        </w:rPr>
      </w:pP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xml:space="preserve">Глава 3. Проблемы защиты интересов матери и ребенка в современном обществе </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Общесоциальной, образовательной проблемой государства по отношению к населению является то, что в стране наблюдается крайне низки уровень образования граждан. В рамках нашей работы - отсутствие должного правового сознания у большинства матерей, беременных женщины, которые не знакомы со своими правами, вытекающих из трудового законодательства и конституции. Работодатель не склонен посвящать женщину в ее права, поэтому возникают ситуации, когда человек просто не знает, как себя защитить и смиряется с незаконным увольнением, непредставлением отпуска, ненадлежащими условиями труда и т.п.</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xml:space="preserve">Данную проблему можно решить следующим образом: во-первых, необходимо повышать грамотность населения путем повышении значения такого образования в рамках школы, вуза, тем более, что большое количество девушек сталкиваются с ситуацией беременности сразу после школы, вуза; во-вторых, поскольку донести знания до абсолютного большинства граждан попросту невозможно, необходимо чтобы функционировали специальные органы, следящие за соблюдением прав данной группы работников. Если, например, в рамках крупного предприятия такую систему организовать несложно через профсоюзные и иные объединения работников, то в рамках малого предприятия, которых в последние годы становится все больше и больше (с такими организационно-правовыми формами как ЧП и ООО) следить за правами беременных женщин, матерей с детьми в возрасте до 14 лет, и малолетних работников попросту невозможно. Возникает вопрос – что делать, как защитить права таких работников на таких предприятиях. </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Здесь, на наш взгляд, нужно использовать следующий механизм:</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xml:space="preserve">1) создать работодателю условия выгодности использования труда данной категории работников (возможно, путем специального налогообложения) - что весьма непросто; </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2) ужесточить санкции, или ввести дополнительные санкции для нарушителей норм рассматриваемого законодательства;</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3) донесение практику рассмотрения спорных дел до работодателя.</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По идее, конечно, защитой прав работника должен заниматься юридический отдел предприятия, но на практике этот отдел зачастую защищает интересы только работодателя.</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Учитывая, что новый трудовой кодекс действует еще только 4 года, а безоговорочная практика применения его норм насчитывает еще более меньший срок, должно пройти время, чтобы применение данных норм права было эффективно и результативно. Много лет должно пройти, чтобы и сами нормы, и решения судов были на слуху, чтобы суды по делам о защите трудовых прав отдельных категорий работников выносили решения достаточно быстро, чтобы не</w:t>
      </w:r>
      <w:r w:rsidR="000C68A4" w:rsidRPr="00B421D3">
        <w:rPr>
          <w:spacing w:val="20"/>
          <w:sz w:val="28"/>
          <w:szCs w:val="28"/>
        </w:rPr>
        <w:t xml:space="preserve"> </w:t>
      </w:r>
      <w:r w:rsidRPr="00B421D3">
        <w:rPr>
          <w:spacing w:val="20"/>
          <w:sz w:val="28"/>
          <w:szCs w:val="28"/>
        </w:rPr>
        <w:t>нарушение прав работника стало общепринятой нормой не только на бумаге, но и сознании граждан.</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Эффективным примером реализации конституционных гарантий может стать введение безоговорочной практик на муниципальных государственных предприятиях – т.е. там, где возможно установить реальный контроль за соблюдением прав работников.</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Нужно отметить, что на сегодняшний день на государственном уровне надзор и контроль за соблюдением требований охраны труда осуществляются федеральной инспекцией труда - единой федеральной централизованной системой государственных органов (п.1 ст.20 ФЗ «</w:t>
      </w:r>
      <w:r w:rsidR="003B12B8">
        <w:rPr>
          <w:spacing w:val="20"/>
          <w:sz w:val="28"/>
          <w:szCs w:val="28"/>
        </w:rPr>
        <w:t>Об основах охраны труда в РФ»</w:t>
      </w:r>
      <w:r w:rsidR="003B12B8">
        <w:rPr>
          <w:rStyle w:val="a4"/>
          <w:spacing w:val="20"/>
          <w:sz w:val="28"/>
          <w:szCs w:val="28"/>
        </w:rPr>
        <w:footnoteReference w:id="18"/>
      </w:r>
      <w:r w:rsidRPr="00B421D3">
        <w:rPr>
          <w:spacing w:val="20"/>
          <w:sz w:val="28"/>
          <w:szCs w:val="28"/>
        </w:rPr>
        <w:t xml:space="preserve">). </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Государственные инспектора труда при исполнении своих обязанностей имеют право:</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запрашивать и безвозмездно получать от руководителей и иных должностных лиц организаций, органов исполнительной власти, органов местного самоуправления, работодателей документы, объяснения, информацию, необходимые для выполнения надзорных и контрольных функций;</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изымать для анализа образцы используемых или обрабатываемых материалов и веществ;</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расследовать в установленном порядке несчастные случаи на производстве;</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предъявлять руководителям и иным должностным лицам организаций обязательные для исполнения предписания об устранении нарушений законодательства об охране труда, о привлечении виновных в указанных нарушениях к дисциплинарной ответственности или об отстранении их от должности в установленном порядке;</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приостанавливать работу организаций, отдельных производственных подразделений и оборудования при выявлении нарушений требований охраны труда, которые создают угрозу жизни и здоровью работников, до устранения указанных нарушений;</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отстранять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знаний требований охраны труда;</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запрещать использование и производство не имеющих сертификатов соответствия или не соответствующих требованиям охраны труда средств индивидуальной и коллективной защиты работников;</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привлекать к административной ответственности в порядке, установленном законодательством Российской Федерации, лиц, виновных в нарушении требований охраны труда, при необходимости приглашать их в инспекцию труда в связи с находящимися в производстве делами и материалами, а также направлять в правоохранительные органы материалы о привлечении указанных лиц к уголовной ответственности;</w:t>
      </w:r>
    </w:p>
    <w:p w:rsidR="005408A3" w:rsidRPr="00B421D3" w:rsidRDefault="005408A3" w:rsidP="005408A3">
      <w:pPr>
        <w:rPr>
          <w:spacing w:val="20"/>
          <w:sz w:val="28"/>
          <w:szCs w:val="28"/>
        </w:rPr>
      </w:pPr>
    </w:p>
    <w:p w:rsidR="005408A3" w:rsidRPr="00B421D3" w:rsidRDefault="005408A3" w:rsidP="005408A3">
      <w:pPr>
        <w:rPr>
          <w:spacing w:val="20"/>
          <w:sz w:val="28"/>
          <w:szCs w:val="28"/>
        </w:rPr>
      </w:pPr>
      <w:r w:rsidRPr="00B421D3">
        <w:rPr>
          <w:spacing w:val="20"/>
          <w:sz w:val="28"/>
          <w:szCs w:val="28"/>
        </w:rPr>
        <w:t>- выступать в качестве экспертов в суде по искам о нарушении законодательства об охране труда и возмещении вреда, причиненного здоровью работника на производстве.</w:t>
      </w:r>
    </w:p>
    <w:p w:rsidR="00F81D76" w:rsidRPr="00B421D3" w:rsidRDefault="00F81D76" w:rsidP="005408A3">
      <w:pPr>
        <w:rPr>
          <w:spacing w:val="20"/>
          <w:sz w:val="28"/>
          <w:szCs w:val="28"/>
        </w:rPr>
      </w:pPr>
    </w:p>
    <w:p w:rsidR="005408A3" w:rsidRPr="00B421D3" w:rsidRDefault="00231877" w:rsidP="005408A3">
      <w:pPr>
        <w:rPr>
          <w:spacing w:val="20"/>
          <w:sz w:val="28"/>
          <w:szCs w:val="28"/>
        </w:rPr>
      </w:pPr>
      <w:r w:rsidRPr="00B421D3">
        <w:rPr>
          <w:spacing w:val="20"/>
          <w:sz w:val="28"/>
          <w:szCs w:val="28"/>
        </w:rPr>
        <w:t>Считаю</w:t>
      </w:r>
      <w:r w:rsidR="005408A3" w:rsidRPr="00B421D3">
        <w:rPr>
          <w:spacing w:val="20"/>
          <w:sz w:val="28"/>
          <w:szCs w:val="28"/>
        </w:rPr>
        <w:t xml:space="preserve"> важным добавить, что применительно к условиям труда беременных, кормящих женщин и несовершеннолетних такие проверки должны быть более тщательными, и санкции за нарушения условия труда данной категории работников – более строгими.</w:t>
      </w:r>
    </w:p>
    <w:p w:rsidR="005408A3" w:rsidRPr="00B421D3" w:rsidRDefault="00231877" w:rsidP="005408A3">
      <w:pPr>
        <w:rPr>
          <w:spacing w:val="20"/>
          <w:sz w:val="28"/>
          <w:szCs w:val="28"/>
        </w:rPr>
      </w:pPr>
      <w:r w:rsidRPr="00B421D3">
        <w:rPr>
          <w:spacing w:val="20"/>
          <w:sz w:val="28"/>
          <w:szCs w:val="28"/>
        </w:rPr>
        <w:t>М</w:t>
      </w:r>
      <w:r w:rsidR="005408A3" w:rsidRPr="00B421D3">
        <w:rPr>
          <w:spacing w:val="20"/>
          <w:sz w:val="28"/>
          <w:szCs w:val="28"/>
        </w:rPr>
        <w:t>ы можем встретить использование детского труда – ярки</w:t>
      </w:r>
      <w:r w:rsidRPr="00B421D3">
        <w:rPr>
          <w:spacing w:val="20"/>
          <w:sz w:val="28"/>
          <w:szCs w:val="28"/>
        </w:rPr>
        <w:t>й</w:t>
      </w:r>
      <w:r w:rsidR="005408A3" w:rsidRPr="00B421D3">
        <w:rPr>
          <w:spacing w:val="20"/>
          <w:sz w:val="28"/>
          <w:szCs w:val="28"/>
        </w:rPr>
        <w:t xml:space="preserve"> пример, в нашем субъекте использование детского труда в виде кондукторов маршрутных такси, на стройках, на подсобных работах, продавцами на рынках. Традиционно используется детский труд учебными заведениями. Труд несовершеннолетних используется и сельскохозяйственными организациями. Например, так поступают предприятия по выращиванию овощей, картофеля, бахчевых культур. Ведь для уборки урожая или прополки не нужна высокая квалификация рабочих.</w:t>
      </w:r>
    </w:p>
    <w:p w:rsidR="005408A3" w:rsidRPr="00B421D3" w:rsidRDefault="005408A3" w:rsidP="005408A3">
      <w:pPr>
        <w:rPr>
          <w:spacing w:val="20"/>
          <w:sz w:val="28"/>
          <w:szCs w:val="28"/>
        </w:rPr>
      </w:pPr>
      <w:r w:rsidRPr="00B421D3">
        <w:rPr>
          <w:spacing w:val="20"/>
          <w:sz w:val="28"/>
          <w:szCs w:val="28"/>
        </w:rPr>
        <w:t>Причина работы детей – низкая социальная обеспеченность, отсутствие зачастую не просто собственных денег, а именно неблагополучное состояние семьи – т.е. фактически из-за неэффективной социальной политик государства. Другое дело, когда дети идут работать за родителями, им в посильную (ненасильственную) помощь в свободное от учебы время (во время каникул) и находятся под постоянным контролем и опекой родителей – такие случаи можно только поощрять. Однако случаи, когда ребенок просит принять его на работу из-за нехватки материальных средств на элементарное проживание не должны быть нормой.</w:t>
      </w:r>
    </w:p>
    <w:p w:rsidR="005408A3" w:rsidRPr="00B421D3" w:rsidRDefault="005408A3" w:rsidP="005408A3">
      <w:pPr>
        <w:rPr>
          <w:spacing w:val="20"/>
          <w:sz w:val="28"/>
          <w:szCs w:val="28"/>
        </w:rPr>
      </w:pPr>
      <w:r w:rsidRPr="00B421D3">
        <w:rPr>
          <w:spacing w:val="20"/>
          <w:sz w:val="28"/>
          <w:szCs w:val="28"/>
        </w:rPr>
        <w:t>Как следствие незаконного труда детей, нарушение прав начинается с детства, тем самым деформируется значение принципов трудового права, закладываются неверные правовые основы. Ребенок начинает «жить» по правилам, которые диктует ему общество (школа), а не закон. Таким образом, закладываются нарушения на перспективу, когда ребенок, будучи через много лет работодателем нарушает чужие права, будучи работником – смиряется с нарушением его прав.</w:t>
      </w:r>
    </w:p>
    <w:p w:rsidR="005408A3" w:rsidRPr="00B421D3" w:rsidRDefault="005408A3" w:rsidP="005408A3">
      <w:pPr>
        <w:rPr>
          <w:spacing w:val="20"/>
          <w:sz w:val="28"/>
          <w:szCs w:val="28"/>
        </w:rPr>
      </w:pPr>
      <w:r w:rsidRPr="00B421D3">
        <w:rPr>
          <w:spacing w:val="20"/>
          <w:sz w:val="28"/>
          <w:szCs w:val="28"/>
        </w:rPr>
        <w:t>Второй вариант – создание для детей достойно оплачиваемых детских рабочих мест, которые создавались бы с учетом трудового и семейного законодательства. Такие варианты реализуются на практике, но не так эффективно и не в таком объеме, как должно быть.</w:t>
      </w:r>
    </w:p>
    <w:p w:rsidR="005408A3" w:rsidRPr="00B421D3" w:rsidRDefault="005408A3" w:rsidP="005408A3">
      <w:pPr>
        <w:rPr>
          <w:spacing w:val="20"/>
          <w:sz w:val="28"/>
          <w:szCs w:val="28"/>
        </w:rPr>
      </w:pPr>
      <w:r w:rsidRPr="00B421D3">
        <w:rPr>
          <w:spacing w:val="20"/>
          <w:sz w:val="28"/>
          <w:szCs w:val="28"/>
        </w:rPr>
        <w:t>В целях достижения конституционных задач по охране материнства и детства представляется рациональным дополнения УК РФ статьей, направленной на защиту трудовых прав несовершеннолетних, в частности ответственность за использование труда детей в возрасте до 14 лет, использование труда детей в возрасте до 18 лет с нарушениями и иных нарушений трудовых прав несовершеннолетних (по аналогии со статьей 145 УК РФ). По аналогии с нарушениями трудовых прав беременных женщин и женщин, имеющих малолетних детей, можно назначить такое же наказание (штраф) за необоснованный отказ в приеме на работу несовершеннолетних (естественно, при условии, что вид и характер работы разрешен для несовершеннолетних).</w:t>
      </w:r>
    </w:p>
    <w:p w:rsidR="003B12B8" w:rsidRDefault="003B12B8" w:rsidP="003B12B8">
      <w:pPr>
        <w:rPr>
          <w:spacing w:val="20"/>
          <w:sz w:val="28"/>
          <w:szCs w:val="28"/>
        </w:rPr>
      </w:pPr>
    </w:p>
    <w:p w:rsidR="008D5A50" w:rsidRPr="00B421D3" w:rsidRDefault="008D5A50" w:rsidP="003B12B8">
      <w:pPr>
        <w:jc w:val="center"/>
        <w:rPr>
          <w:spacing w:val="20"/>
          <w:sz w:val="28"/>
          <w:szCs w:val="28"/>
        </w:rPr>
      </w:pPr>
      <w:r w:rsidRPr="00B421D3">
        <w:rPr>
          <w:spacing w:val="20"/>
          <w:sz w:val="28"/>
          <w:szCs w:val="28"/>
        </w:rPr>
        <w:t>Заключение</w:t>
      </w:r>
    </w:p>
    <w:p w:rsidR="008D5A50" w:rsidRPr="00B421D3" w:rsidRDefault="008D5A50" w:rsidP="003B12B8">
      <w:pPr>
        <w:jc w:val="center"/>
        <w:rPr>
          <w:spacing w:val="20"/>
          <w:sz w:val="28"/>
          <w:szCs w:val="28"/>
        </w:rPr>
      </w:pPr>
    </w:p>
    <w:p w:rsidR="008D5A50" w:rsidRPr="00B421D3" w:rsidRDefault="008D5A50" w:rsidP="008D5A50">
      <w:pPr>
        <w:rPr>
          <w:spacing w:val="20"/>
          <w:sz w:val="28"/>
          <w:szCs w:val="28"/>
        </w:rPr>
      </w:pPr>
      <w:r w:rsidRPr="00B421D3">
        <w:rPr>
          <w:spacing w:val="20"/>
          <w:sz w:val="28"/>
          <w:szCs w:val="28"/>
        </w:rPr>
        <w:t>Матери и дети – это те категория населения любой страны, которые нуждаются в особой поддержке и заботе со стороны государства, так как от них напрямую зависит будущее страны, ее демографический статус, количество работоспособного человеческого ресурса – и в целом экономическое, социальное и культурное процветание государства. Тем более в настоящее время, когда с каждым годом население России снижается, и  если не принимать решительных мер, то по прогнозам исследователей к 2050 году население России составит приблизительно 101 миллион человек – сегодня же эта цифра составляет около 143 миллионов. В последнее десятилетие сократилось количество браков, резко снизилась рождаемость. Вырос коэффициент смертности у женщин репродуктивного возраста, по-прежнему велика младенческая и материнская смертность. Существующая система социальной помощи семьям малоэффективна, в том числе и потому, что она ориентирована в основном на женщину-мать, а не на обоих родителей, то есть на семью в целом - семья же должна быть защищаема как единое целое.</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 xml:space="preserve">Трудовое законодательство в теории достаточно четко и полно защищает права женщин и детей. </w:t>
      </w:r>
    </w:p>
    <w:p w:rsidR="008D5A50" w:rsidRPr="00B421D3" w:rsidRDefault="008D5A50" w:rsidP="008D5A50">
      <w:pPr>
        <w:rPr>
          <w:spacing w:val="20"/>
          <w:sz w:val="28"/>
          <w:szCs w:val="28"/>
        </w:rPr>
      </w:pPr>
      <w:r w:rsidRPr="00B421D3">
        <w:rPr>
          <w:spacing w:val="20"/>
          <w:sz w:val="28"/>
          <w:szCs w:val="28"/>
        </w:rPr>
        <w:t>Итак, в ходе проведенного исследования нами были получены следующие выводы:</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1. Семья, материнство и детство охраняются в нашей стране Конституцией, международными и национальными правовыми актами. В целях реализации норм конституционного, трудового, семейного и иных отраслей права, направленных на охрану материнства и детства, полномочными государственными органами принимаются программы по совершенствованию существующих механизмов и претворению в жизнь международных деклараций.</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2. Материнство – это реализованная способность женщины к рождению, выкармливанию, воспитанию детей. В понятие «материнство» входят гарантированные законом права женщины по воспитанию, уходу и общению с детьми. В свою очередь «ребенок» определяется действующим законодательством как лицо, не достигшее 18 лет (несовершеннолетний), вне зависимости, состоят ли его родители в браке или нет. Данные категории являются основополагающими в нашем исследовании.</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3. Охрана материнства и детства – это созданные государством условия, направленные на обеспечение необходимых условий для рождения, выживания и защиты детей, их полноценного развития и для реализации семьей всех ее функций в жизни общества. Сюда входят как соответствующие законодательные акты, так и действенные механизмы их реализации, а также гарантии по осуществлению и защите прав матери и ребенка в различных сферах жизнедеятельности.</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4. Семейное законодательство (во главе с Семейным кодексом РФ 1995г.), исходя из международных принципов реализации интересов матери (отца) и ребенка, регулирует в своих нормах семейные права детей и родителей в целях укрепления семьи. Семейное законодательство стремится установить в семье такие отношения, при которых нашли бы свое удовлетворение интересы личности (родителей и детей) и были созданы необходимые условия, обеспечивающие достойную жизнь и свободное развитие каждого члена семьи, воспитание детей.</w:t>
      </w:r>
    </w:p>
    <w:p w:rsidR="008D5A50" w:rsidRPr="00B421D3" w:rsidRDefault="008D5A50" w:rsidP="008D5A50">
      <w:pPr>
        <w:rPr>
          <w:spacing w:val="20"/>
          <w:sz w:val="28"/>
          <w:szCs w:val="28"/>
        </w:rPr>
      </w:pPr>
    </w:p>
    <w:p w:rsidR="008D5A50" w:rsidRPr="00B421D3" w:rsidRDefault="0001294C" w:rsidP="008D5A50">
      <w:pPr>
        <w:rPr>
          <w:spacing w:val="20"/>
          <w:sz w:val="28"/>
          <w:szCs w:val="28"/>
        </w:rPr>
      </w:pPr>
      <w:r w:rsidRPr="00B421D3">
        <w:rPr>
          <w:spacing w:val="20"/>
          <w:sz w:val="28"/>
          <w:szCs w:val="28"/>
        </w:rPr>
        <w:t>5. Трудовой кодекс РФ 2006</w:t>
      </w:r>
      <w:r w:rsidR="008D5A50" w:rsidRPr="00B421D3">
        <w:rPr>
          <w:spacing w:val="20"/>
          <w:sz w:val="28"/>
          <w:szCs w:val="28"/>
        </w:rPr>
        <w:t>г. закрепляет и защищает трудовые права беременных женщин, матерей с детьми и несовершеннолетних работников, гарантируя им защиту в случае нарушения их конституционного права на труд. Специальные и особые нормы, регулирующие трудовые отношения данных категорий работников явились знаком того, что государство особенно заботится о судьбе будущих поколений граждан. Несмотря на то, что судебной практики по защите трудовых прав указанных групп населения не так много, можно смело сказать, что при должном юридическом просвещении работников, и беременные женщины, и матери, и несовершеннолетние смогут отстаивать свои права перед работодателем.</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Государство должно быть заинтересовано в обеспечении прав детей, молодежи, матерей. Государственная политика должна эффективно работать по направлениям, охватывающим:</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 поддержку молодых и многодетных семей;</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 социальную, правовую и экономическую защиту семьи, в целях обеспечения ее всестороннего развития, включая поощрение роста рождаемости;</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 оказание социальной помощи неполным семьям с низкими доходами;</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 социальную помощь детям, оставшимся без попечения родителей;</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 обеспечение всестороннего физического, интеллектуального и духовного развития детей и молодежи.</w:t>
      </w:r>
    </w:p>
    <w:p w:rsidR="008D5A50" w:rsidRPr="00B421D3" w:rsidRDefault="008D5A50" w:rsidP="008D5A50">
      <w:pPr>
        <w:rPr>
          <w:spacing w:val="20"/>
          <w:sz w:val="28"/>
          <w:szCs w:val="28"/>
        </w:rPr>
      </w:pPr>
    </w:p>
    <w:p w:rsidR="008D5A50" w:rsidRPr="00B421D3" w:rsidRDefault="008D5A50" w:rsidP="008D5A50">
      <w:pPr>
        <w:rPr>
          <w:spacing w:val="20"/>
          <w:sz w:val="28"/>
          <w:szCs w:val="28"/>
        </w:rPr>
      </w:pPr>
      <w:r w:rsidRPr="00B421D3">
        <w:rPr>
          <w:spacing w:val="20"/>
          <w:sz w:val="28"/>
          <w:szCs w:val="28"/>
        </w:rPr>
        <w:t>Только при таких условиях государство будет сильным, успешным, уважаемым.</w:t>
      </w:r>
    </w:p>
    <w:p w:rsidR="008D5A50" w:rsidRPr="00B421D3" w:rsidRDefault="008D5A50" w:rsidP="00BE058F">
      <w:pPr>
        <w:jc w:val="center"/>
        <w:rPr>
          <w:spacing w:val="20"/>
          <w:sz w:val="28"/>
          <w:szCs w:val="28"/>
        </w:rPr>
      </w:pPr>
    </w:p>
    <w:p w:rsidR="0087172B" w:rsidRPr="00B421D3" w:rsidRDefault="0087172B" w:rsidP="00BE058F">
      <w:pPr>
        <w:jc w:val="center"/>
        <w:rPr>
          <w:spacing w:val="20"/>
          <w:sz w:val="28"/>
          <w:szCs w:val="28"/>
        </w:rPr>
      </w:pPr>
    </w:p>
    <w:p w:rsidR="0087172B" w:rsidRPr="00B421D3" w:rsidRDefault="0087172B" w:rsidP="00BE058F">
      <w:pPr>
        <w:jc w:val="center"/>
        <w:rPr>
          <w:spacing w:val="20"/>
          <w:sz w:val="28"/>
          <w:szCs w:val="28"/>
        </w:rPr>
      </w:pPr>
    </w:p>
    <w:p w:rsidR="0087172B" w:rsidRPr="00B421D3" w:rsidRDefault="0087172B" w:rsidP="00BE058F">
      <w:pPr>
        <w:jc w:val="center"/>
        <w:rPr>
          <w:spacing w:val="20"/>
          <w:sz w:val="28"/>
          <w:szCs w:val="28"/>
        </w:rPr>
      </w:pPr>
    </w:p>
    <w:p w:rsidR="0087172B" w:rsidRPr="00B421D3" w:rsidRDefault="0087172B" w:rsidP="00BE058F">
      <w:pPr>
        <w:jc w:val="center"/>
        <w:rPr>
          <w:spacing w:val="20"/>
          <w:sz w:val="28"/>
          <w:szCs w:val="28"/>
        </w:rPr>
      </w:pPr>
    </w:p>
    <w:p w:rsidR="0087172B" w:rsidRPr="00B421D3" w:rsidRDefault="0087172B" w:rsidP="00BE058F">
      <w:pPr>
        <w:jc w:val="center"/>
        <w:rPr>
          <w:spacing w:val="20"/>
          <w:sz w:val="28"/>
          <w:szCs w:val="28"/>
        </w:rPr>
      </w:pPr>
    </w:p>
    <w:p w:rsidR="0087172B" w:rsidRPr="00B421D3" w:rsidRDefault="0087172B" w:rsidP="00BE058F">
      <w:pPr>
        <w:jc w:val="center"/>
        <w:rPr>
          <w:spacing w:val="20"/>
          <w:sz w:val="28"/>
          <w:szCs w:val="28"/>
        </w:rPr>
      </w:pPr>
    </w:p>
    <w:p w:rsidR="0087172B" w:rsidRPr="00B421D3" w:rsidRDefault="0087172B" w:rsidP="00BE058F">
      <w:pPr>
        <w:jc w:val="center"/>
        <w:rPr>
          <w:spacing w:val="20"/>
          <w:sz w:val="28"/>
          <w:szCs w:val="28"/>
        </w:rPr>
      </w:pPr>
    </w:p>
    <w:p w:rsidR="0087172B" w:rsidRPr="00B421D3" w:rsidRDefault="0087172B" w:rsidP="00BE058F">
      <w:pPr>
        <w:jc w:val="center"/>
        <w:rPr>
          <w:spacing w:val="20"/>
          <w:sz w:val="28"/>
          <w:szCs w:val="28"/>
        </w:rPr>
      </w:pPr>
    </w:p>
    <w:p w:rsidR="0087172B" w:rsidRPr="00B421D3" w:rsidRDefault="0087172B" w:rsidP="00BE058F">
      <w:pPr>
        <w:jc w:val="center"/>
        <w:rPr>
          <w:spacing w:val="20"/>
          <w:sz w:val="28"/>
          <w:szCs w:val="28"/>
        </w:rPr>
      </w:pPr>
    </w:p>
    <w:p w:rsidR="002B66A9" w:rsidRDefault="002B66A9" w:rsidP="00BE058F">
      <w:pPr>
        <w:jc w:val="center"/>
        <w:rPr>
          <w:spacing w:val="20"/>
          <w:sz w:val="28"/>
          <w:szCs w:val="28"/>
        </w:rPr>
      </w:pPr>
    </w:p>
    <w:p w:rsidR="002B66A9" w:rsidRDefault="002B66A9" w:rsidP="00BE058F">
      <w:pPr>
        <w:jc w:val="center"/>
        <w:rPr>
          <w:spacing w:val="20"/>
          <w:sz w:val="28"/>
          <w:szCs w:val="28"/>
        </w:rPr>
      </w:pPr>
    </w:p>
    <w:p w:rsidR="002B66A9" w:rsidRDefault="002B66A9" w:rsidP="00BE058F">
      <w:pPr>
        <w:jc w:val="center"/>
        <w:rPr>
          <w:spacing w:val="20"/>
          <w:sz w:val="28"/>
          <w:szCs w:val="28"/>
        </w:rPr>
      </w:pPr>
    </w:p>
    <w:p w:rsidR="002B66A9" w:rsidRDefault="002B66A9" w:rsidP="00BE058F">
      <w:pPr>
        <w:jc w:val="center"/>
        <w:rPr>
          <w:spacing w:val="20"/>
          <w:sz w:val="28"/>
          <w:szCs w:val="28"/>
        </w:rPr>
      </w:pPr>
    </w:p>
    <w:p w:rsidR="002B66A9" w:rsidRDefault="002B66A9" w:rsidP="00BE058F">
      <w:pPr>
        <w:jc w:val="center"/>
        <w:rPr>
          <w:spacing w:val="20"/>
          <w:sz w:val="28"/>
          <w:szCs w:val="28"/>
        </w:rPr>
      </w:pPr>
    </w:p>
    <w:p w:rsidR="002B66A9" w:rsidRDefault="002B66A9" w:rsidP="00BE058F">
      <w:pPr>
        <w:jc w:val="center"/>
        <w:rPr>
          <w:spacing w:val="20"/>
          <w:sz w:val="28"/>
          <w:szCs w:val="28"/>
        </w:rPr>
      </w:pPr>
    </w:p>
    <w:p w:rsidR="002B66A9" w:rsidRDefault="002B66A9" w:rsidP="00BE058F">
      <w:pPr>
        <w:jc w:val="center"/>
        <w:rPr>
          <w:spacing w:val="20"/>
          <w:sz w:val="28"/>
          <w:szCs w:val="28"/>
        </w:rPr>
      </w:pPr>
    </w:p>
    <w:p w:rsidR="002B66A9" w:rsidRDefault="002B66A9" w:rsidP="00BE058F">
      <w:pPr>
        <w:jc w:val="center"/>
        <w:rPr>
          <w:spacing w:val="20"/>
          <w:sz w:val="28"/>
          <w:szCs w:val="28"/>
        </w:rPr>
      </w:pPr>
    </w:p>
    <w:p w:rsidR="002B66A9" w:rsidRDefault="002B66A9"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3B12B8" w:rsidRDefault="003B12B8" w:rsidP="00BE058F">
      <w:pPr>
        <w:jc w:val="center"/>
        <w:rPr>
          <w:spacing w:val="20"/>
          <w:sz w:val="28"/>
          <w:szCs w:val="28"/>
        </w:rPr>
      </w:pPr>
    </w:p>
    <w:p w:rsidR="0087172B" w:rsidRPr="00B421D3" w:rsidRDefault="0087172B" w:rsidP="00BE058F">
      <w:pPr>
        <w:jc w:val="center"/>
        <w:rPr>
          <w:spacing w:val="20"/>
          <w:sz w:val="28"/>
          <w:szCs w:val="28"/>
        </w:rPr>
      </w:pPr>
      <w:r w:rsidRPr="00B421D3">
        <w:rPr>
          <w:spacing w:val="20"/>
          <w:sz w:val="28"/>
          <w:szCs w:val="28"/>
        </w:rPr>
        <w:t>Список литературы:</w:t>
      </w:r>
    </w:p>
    <w:p w:rsidR="0087172B" w:rsidRPr="00B421D3" w:rsidRDefault="0087172B" w:rsidP="00BE058F">
      <w:pPr>
        <w:jc w:val="center"/>
        <w:rPr>
          <w:spacing w:val="20"/>
          <w:sz w:val="28"/>
          <w:szCs w:val="28"/>
        </w:rPr>
      </w:pPr>
    </w:p>
    <w:p w:rsidR="0087172B" w:rsidRPr="00B421D3" w:rsidRDefault="003B12B8" w:rsidP="0087172B">
      <w:pPr>
        <w:rPr>
          <w:spacing w:val="20"/>
          <w:sz w:val="28"/>
          <w:szCs w:val="28"/>
        </w:rPr>
      </w:pPr>
      <w:r>
        <w:rPr>
          <w:spacing w:val="20"/>
          <w:sz w:val="28"/>
          <w:szCs w:val="28"/>
        </w:rPr>
        <w:t>1.</w:t>
      </w:r>
      <w:r w:rsidR="0087172B" w:rsidRPr="00B421D3">
        <w:rPr>
          <w:spacing w:val="20"/>
          <w:sz w:val="28"/>
          <w:szCs w:val="28"/>
        </w:rPr>
        <w:t xml:space="preserve"> Федеральный закон от 17 июля 1999 г. № 181-ФЗ «Об основах охраны труда в Российской Федерации» // Собрание законодательства Российской Федерации - 19 июля 1999 г., - № 29, - Ст. 3702.</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2.</w:t>
      </w:r>
      <w:r w:rsidR="0087172B" w:rsidRPr="00B421D3">
        <w:rPr>
          <w:spacing w:val="20"/>
          <w:sz w:val="28"/>
          <w:szCs w:val="28"/>
        </w:rPr>
        <w:t xml:space="preserve"> Постановление Правительства РФ от 4 сентября 1995 г. №883 «Об утверждении Положения о порядке назначения и выплаты государственных пособий гражданам, имеющим детей» // Собрание законодательства Российской Федерации. - 11 сентября 1995г. - №37. - Ст. 3628.</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3.</w:t>
      </w:r>
      <w:r w:rsidR="0087172B" w:rsidRPr="00B421D3">
        <w:rPr>
          <w:spacing w:val="20"/>
          <w:sz w:val="28"/>
          <w:szCs w:val="28"/>
        </w:rPr>
        <w:t xml:space="preserve"> Положение о порядке обеспечения пособиями по государственному социальному страхованию (утв. постановлением Президиума ВЦСПС от 12 ноября 1984 г. №13-6) (в ред. на 15 апреля 1992 г.) // Социальная защита. – 1995. - №4.</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4.</w:t>
      </w:r>
      <w:r w:rsidR="0087172B" w:rsidRPr="00B421D3">
        <w:rPr>
          <w:spacing w:val="20"/>
          <w:sz w:val="28"/>
          <w:szCs w:val="28"/>
        </w:rPr>
        <w:t xml:space="preserve"> Кодекс Российской Федерации об административных правонарушениях от 30 декабря 2001 г. № 195-ФЗ // Собрание законодательства Российской Федерации - 7 января 2002 г. - № 1 (часть </w:t>
      </w:r>
      <w:r w:rsidR="0087172B" w:rsidRPr="00B421D3">
        <w:rPr>
          <w:spacing w:val="20"/>
          <w:sz w:val="28"/>
          <w:szCs w:val="28"/>
          <w:lang w:val="en-US"/>
        </w:rPr>
        <w:t>I</w:t>
      </w:r>
      <w:r w:rsidR="0087172B" w:rsidRPr="00B421D3">
        <w:rPr>
          <w:spacing w:val="20"/>
          <w:sz w:val="28"/>
          <w:szCs w:val="28"/>
        </w:rPr>
        <w:t>) ст. 1</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 xml:space="preserve">5. </w:t>
      </w:r>
      <w:r w:rsidR="0087172B" w:rsidRPr="00B421D3">
        <w:rPr>
          <w:spacing w:val="20"/>
          <w:sz w:val="28"/>
          <w:szCs w:val="28"/>
        </w:rPr>
        <w:t>Федеральным законом от 19 июня 2000 г. №82-ФЗ «О минимальном размере оплаты труда» // Собрание законодательства Российской Федерации - 26 июня 2000 г., - № 26, - Ст. 2729. МРОТ исчисляется в размере 100 рублей.</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 xml:space="preserve">6. </w:t>
      </w:r>
      <w:r w:rsidR="0087172B" w:rsidRPr="00B421D3">
        <w:rPr>
          <w:spacing w:val="20"/>
          <w:sz w:val="28"/>
          <w:szCs w:val="28"/>
        </w:rPr>
        <w:t xml:space="preserve"> Комментарий к Кодексу Российской Федерации об административных правонарушениях / Под ред. Ю.М.Козлова. - М.: Юристъ, 2002.</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7.</w:t>
      </w:r>
      <w:r w:rsidR="0087172B" w:rsidRPr="00B421D3">
        <w:rPr>
          <w:spacing w:val="20"/>
          <w:sz w:val="28"/>
          <w:szCs w:val="28"/>
        </w:rPr>
        <w:t xml:space="preserve"> Уголовный кодекс РФ от 13 июня 1996 г. № 63-ФЗ // Собрание законодательства Российской Федерации - 17 июня 1996 г. - № 25 - Ст. 2954.</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 xml:space="preserve">8. </w:t>
      </w:r>
      <w:r w:rsidR="0087172B" w:rsidRPr="00B421D3">
        <w:rPr>
          <w:spacing w:val="20"/>
          <w:sz w:val="28"/>
          <w:szCs w:val="28"/>
        </w:rPr>
        <w:t>Уголовный закон в практике мирового судьи: Научно-практическое пособие/Под ред. к.ю.н., доц. А.В. Галаховой. - Норма, 2005 г.</w:t>
      </w:r>
    </w:p>
    <w:p w:rsidR="0087172B" w:rsidRPr="00B421D3" w:rsidRDefault="0087172B" w:rsidP="0087172B">
      <w:pPr>
        <w:rPr>
          <w:spacing w:val="20"/>
          <w:sz w:val="28"/>
          <w:szCs w:val="28"/>
        </w:rPr>
      </w:pPr>
    </w:p>
    <w:p w:rsidR="0087172B" w:rsidRPr="00B421D3" w:rsidRDefault="00497EF9" w:rsidP="0087172B">
      <w:pPr>
        <w:rPr>
          <w:spacing w:val="20"/>
          <w:sz w:val="28"/>
          <w:szCs w:val="28"/>
        </w:rPr>
      </w:pPr>
      <w:r w:rsidRPr="00B421D3">
        <w:rPr>
          <w:spacing w:val="20"/>
          <w:sz w:val="28"/>
          <w:szCs w:val="28"/>
        </w:rPr>
        <w:t xml:space="preserve"> </w:t>
      </w:r>
      <w:r w:rsidR="003B12B8">
        <w:rPr>
          <w:spacing w:val="20"/>
          <w:sz w:val="28"/>
          <w:szCs w:val="28"/>
        </w:rPr>
        <w:t>9.</w:t>
      </w:r>
      <w:r w:rsidR="0087172B" w:rsidRPr="00B421D3">
        <w:rPr>
          <w:spacing w:val="20"/>
          <w:sz w:val="28"/>
          <w:szCs w:val="28"/>
        </w:rPr>
        <w:t xml:space="preserve"> Постановление Конституционного Суда РФ от 24 января 2002 г. № 3-П «По делу о проверке конституционности положений части второй статьи 170 и части второй статьи 235 Кодекса законов о труде Российской Федерации и пункта 3 статьи 25 Федерального закона «О профессиональных союзах, их правах и гарантиях деятельности» в связи с запросами Зерноградского районного суда Ростовской области и Центрального районного суда города Кемерово» // Вестник Конституционного Суда Российской Федерации. - 2002г. - №3.</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10.</w:t>
      </w:r>
      <w:r w:rsidR="0087172B" w:rsidRPr="00B421D3">
        <w:rPr>
          <w:spacing w:val="20"/>
          <w:sz w:val="28"/>
          <w:szCs w:val="28"/>
        </w:rPr>
        <w:t xml:space="preserve"> Постановление Правительства РФ от 25 февраля 2000 г. №162 «Об утверждении перечня тяжелых работ и работ с вредными или опасными условиями труда, при выполнении которых запрещается применение труда женщин» // Собрание законодательства Российской Федерации. - 6 марта 2000г. - №10. - Ст.1130.</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11.</w:t>
      </w:r>
      <w:r w:rsidR="0087172B" w:rsidRPr="00B421D3">
        <w:rPr>
          <w:spacing w:val="20"/>
          <w:sz w:val="28"/>
          <w:szCs w:val="28"/>
        </w:rPr>
        <w:t xml:space="preserve"> Комментарий к Трудовому кодексу Российской Федерации (под ред. К.Н.Гусова) - М.: ООО «ТК Велби», ООО «Издательство Проспект», 2003. – с.291.</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12.</w:t>
      </w:r>
      <w:r w:rsidR="0087172B" w:rsidRPr="00B421D3">
        <w:rPr>
          <w:spacing w:val="20"/>
          <w:sz w:val="28"/>
          <w:szCs w:val="28"/>
        </w:rPr>
        <w:t xml:space="preserve"> Постановление Правительства РФ от 6 февраля 1993 г. №105 «О новых нормах предельно допустимых нагрузок для женщин при подъеме и перемещении тяжестей вручную» // Собрание актов Президента и Правительства Российской федерации. - 15 февраля 1993г. - №7. - Ст. 566.</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13.</w:t>
      </w:r>
      <w:r w:rsidR="0087172B" w:rsidRPr="00B421D3">
        <w:rPr>
          <w:spacing w:val="20"/>
          <w:sz w:val="28"/>
          <w:szCs w:val="28"/>
        </w:rPr>
        <w:t xml:space="preserve"> Постановление Пленума Верховного Суда РФ от 17 марта 2004 г. № 2 «О применении судами Российской Федерации Трудового кодекса Российской Федерации» // Бюллетень Верховного Суда Российской Федерации. - 2004г. - №6.</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14.</w:t>
      </w:r>
      <w:r w:rsidR="0087172B" w:rsidRPr="00B421D3">
        <w:rPr>
          <w:spacing w:val="20"/>
          <w:sz w:val="28"/>
          <w:szCs w:val="28"/>
        </w:rPr>
        <w:t xml:space="preserve"> Гуев А.Н. Постатейный комментарий к Трудовому кодексу Российской Федерации . - М.: Дело, 2003. – с.376.</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15.</w:t>
      </w:r>
      <w:r w:rsidR="0087172B" w:rsidRPr="00B421D3">
        <w:rPr>
          <w:spacing w:val="20"/>
          <w:sz w:val="28"/>
          <w:szCs w:val="28"/>
        </w:rPr>
        <w:t xml:space="preserve"> Серегина О.М., Шишкин В.Ю. Льготы для работающих женщин // Главбух. - №5. - 2003г.</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16.</w:t>
      </w:r>
      <w:r w:rsidR="0087172B" w:rsidRPr="00B421D3">
        <w:rPr>
          <w:spacing w:val="20"/>
          <w:sz w:val="28"/>
          <w:szCs w:val="28"/>
        </w:rPr>
        <w:t xml:space="preserve"> Закон РФ от 15 мая 1991 г. № 1244-1 «О социальной защите граждан, подвергшихся воздействию радиации вследствие катастрофы на Чернобыльской АЭС» // Ведомости Съезда народных депутатов Российской Федерации и Верховного Совета Российской Федерации - 23 мая 1991 г., - № 21, - Ст. 699.</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17.</w:t>
      </w:r>
      <w:r w:rsidR="0087172B" w:rsidRPr="00B421D3">
        <w:rPr>
          <w:spacing w:val="20"/>
          <w:sz w:val="28"/>
          <w:szCs w:val="28"/>
        </w:rPr>
        <w:t xml:space="preserve"> Постановление Правительства РФ от 25 февраля 2000 г.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 // Собрание законодательства Российской Федерации. - 6 марта 2000г. - №10. - Ст.1131.</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 xml:space="preserve">18. </w:t>
      </w:r>
      <w:r w:rsidR="0087172B" w:rsidRPr="00B421D3">
        <w:rPr>
          <w:spacing w:val="20"/>
          <w:sz w:val="28"/>
          <w:szCs w:val="28"/>
        </w:rPr>
        <w:t xml:space="preserve"> Постановление Минтруда РФ от 7 апреля 1999 г. №7 «Об утверждении Норм предельно допустимых нагрузок для лиц моложе восемнадцати лет при подъеме и перемещении тяжестей вручную» // Бюллетень Министерства труда и социального развития Российской Федерации. - 1999г. - №7.</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19.</w:t>
      </w:r>
      <w:r w:rsidR="0087172B" w:rsidRPr="00B421D3">
        <w:rPr>
          <w:spacing w:val="20"/>
          <w:sz w:val="28"/>
          <w:szCs w:val="28"/>
        </w:rPr>
        <w:t xml:space="preserve"> Дювернуа Н.Л. Чтения по гражданскому праву. - С.-Петербург, Типография М.М. Стасюлевича, 1902 г.</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20.</w:t>
      </w:r>
      <w:r w:rsidR="0087172B" w:rsidRPr="00B421D3">
        <w:rPr>
          <w:spacing w:val="20"/>
          <w:sz w:val="28"/>
          <w:szCs w:val="28"/>
        </w:rPr>
        <w:t xml:space="preserve"> Федеральный закон от 19 мая 1995 г. № 81-ФЗ «О государственных пособиях гражданам, имеющим детей» //Собрание законодательства Российской Федерации - 22 мая 1995 г., - № 21, - Ст. 1929.</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21.</w:t>
      </w:r>
      <w:r w:rsidR="0087172B" w:rsidRPr="00B421D3">
        <w:rPr>
          <w:spacing w:val="20"/>
          <w:sz w:val="28"/>
          <w:szCs w:val="28"/>
        </w:rPr>
        <w:t xml:space="preserve"> Комментарий к Семейному кодексу Российской Федерации / Отв. ред. Кузнецова И. М. - М., 2000г.</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22.</w:t>
      </w:r>
      <w:r w:rsidR="0087172B" w:rsidRPr="00B421D3">
        <w:rPr>
          <w:spacing w:val="20"/>
          <w:sz w:val="28"/>
          <w:szCs w:val="28"/>
        </w:rPr>
        <w:t xml:space="preserve"> Королев Ю.А. Комментарий к Семейному кодексу Российской Федерации - М.: Юридический Дом Юстицинформ, 2003.</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23.</w:t>
      </w:r>
      <w:r w:rsidR="0087172B" w:rsidRPr="00B421D3">
        <w:rPr>
          <w:spacing w:val="20"/>
          <w:sz w:val="28"/>
          <w:szCs w:val="28"/>
        </w:rPr>
        <w:t xml:space="preserve"> Пчелинцева Л.М. Обеспечение безопасности несовершеннолетних граждан семейно-правовыми средствами // Журнал российского права - №6 - 2001 г.</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24.</w:t>
      </w:r>
      <w:r w:rsidR="0087172B" w:rsidRPr="00B421D3">
        <w:rPr>
          <w:spacing w:val="20"/>
          <w:sz w:val="28"/>
          <w:szCs w:val="28"/>
        </w:rPr>
        <w:t xml:space="preserve"> Постановление Правительства РФ от 19 сентября 1997 г. № 1207 «О федеральных целевых программах по улучшению положения детей в Российской Федерации на 1998-2000 годы» // Собрание законодательства Российской Федерации - 13 октября 1997 г., №41 - Ст. 4705.</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25.</w:t>
      </w:r>
      <w:r w:rsidR="0087172B" w:rsidRPr="00B421D3">
        <w:rPr>
          <w:spacing w:val="20"/>
          <w:sz w:val="28"/>
          <w:szCs w:val="28"/>
        </w:rPr>
        <w:t xml:space="preserve"> Мамонов В.В. Обеспечение демографической безопасности - приоритетная задача Российского государства // Журнал российского права - № 6 - 2002 г.</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26.</w:t>
      </w:r>
      <w:r w:rsidR="0087172B" w:rsidRPr="00B421D3">
        <w:rPr>
          <w:spacing w:val="20"/>
          <w:sz w:val="28"/>
          <w:szCs w:val="28"/>
        </w:rPr>
        <w:t xml:space="preserve"> Научно-практический комментарий к Конституции Российской Федерации / Отв. ред. В.В.Лазарев - СПС «Гарант» - 2003 г.</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Pr>
          <w:spacing w:val="20"/>
          <w:sz w:val="28"/>
          <w:szCs w:val="28"/>
        </w:rPr>
        <w:t>27.</w:t>
      </w:r>
      <w:r w:rsidR="0087172B" w:rsidRPr="00B421D3">
        <w:rPr>
          <w:spacing w:val="20"/>
          <w:sz w:val="28"/>
          <w:szCs w:val="28"/>
        </w:rPr>
        <w:t xml:space="preserve"> Авакьян С.А. Конституция России: природа, эволюция, современность: 2-е изд. - М.: РЮИД, «Сашко», 2000. – СПС «Гарант».</w:t>
      </w:r>
    </w:p>
    <w:p w:rsidR="0087172B" w:rsidRPr="00B421D3" w:rsidRDefault="0087172B" w:rsidP="0087172B">
      <w:pPr>
        <w:rPr>
          <w:spacing w:val="20"/>
          <w:sz w:val="28"/>
          <w:szCs w:val="28"/>
        </w:rPr>
      </w:pPr>
    </w:p>
    <w:p w:rsidR="0087172B" w:rsidRPr="00B421D3" w:rsidRDefault="00A55F58" w:rsidP="0087172B">
      <w:pPr>
        <w:rPr>
          <w:spacing w:val="20"/>
          <w:sz w:val="28"/>
          <w:szCs w:val="28"/>
        </w:rPr>
      </w:pPr>
      <w:r w:rsidRPr="00B421D3">
        <w:rPr>
          <w:spacing w:val="20"/>
          <w:sz w:val="28"/>
          <w:szCs w:val="28"/>
        </w:rPr>
        <w:t xml:space="preserve"> </w:t>
      </w:r>
      <w:r w:rsidR="004F1346">
        <w:rPr>
          <w:spacing w:val="20"/>
          <w:sz w:val="28"/>
          <w:szCs w:val="28"/>
        </w:rPr>
        <w:t>28.</w:t>
      </w:r>
      <w:r w:rsidR="0087172B" w:rsidRPr="00B421D3">
        <w:rPr>
          <w:spacing w:val="20"/>
          <w:sz w:val="28"/>
          <w:szCs w:val="28"/>
        </w:rPr>
        <w:t xml:space="preserve"> Кузнецова И.М. Семейное прав. Учебник. – М. Юрист. – 1998. – с. 4.</w:t>
      </w:r>
    </w:p>
    <w:p w:rsidR="0087172B" w:rsidRPr="00B421D3" w:rsidRDefault="0087172B" w:rsidP="0087172B">
      <w:pPr>
        <w:rPr>
          <w:spacing w:val="20"/>
          <w:sz w:val="28"/>
          <w:szCs w:val="28"/>
        </w:rPr>
      </w:pPr>
    </w:p>
    <w:p w:rsidR="0087172B" w:rsidRPr="00B421D3" w:rsidRDefault="003B12B8" w:rsidP="0087172B">
      <w:pPr>
        <w:rPr>
          <w:spacing w:val="20"/>
          <w:sz w:val="28"/>
          <w:szCs w:val="28"/>
        </w:rPr>
      </w:pPr>
      <w:r w:rsidRPr="00B421D3">
        <w:rPr>
          <w:spacing w:val="20"/>
          <w:sz w:val="28"/>
          <w:szCs w:val="28"/>
        </w:rPr>
        <w:t xml:space="preserve"> </w:t>
      </w:r>
      <w:r w:rsidR="004F1346">
        <w:rPr>
          <w:spacing w:val="20"/>
          <w:sz w:val="28"/>
          <w:szCs w:val="28"/>
        </w:rPr>
        <w:t>29.</w:t>
      </w:r>
      <w:r w:rsidR="0087172B" w:rsidRPr="00B421D3">
        <w:rPr>
          <w:spacing w:val="20"/>
          <w:sz w:val="28"/>
          <w:szCs w:val="28"/>
        </w:rPr>
        <w:t xml:space="preserve"> Михеева Л.Ю.. Опека и попечительство: Теория и практика / под ред. д.ю.н., профессора Р.П. Мананковой. - Волтерс Клувер, - 2004 г. – СПС «Гарант».</w:t>
      </w:r>
    </w:p>
    <w:p w:rsidR="0087172B" w:rsidRPr="00B421D3" w:rsidRDefault="0087172B" w:rsidP="0087172B">
      <w:pPr>
        <w:rPr>
          <w:spacing w:val="20"/>
          <w:sz w:val="28"/>
          <w:szCs w:val="28"/>
        </w:rPr>
      </w:pPr>
    </w:p>
    <w:p w:rsidR="0087172B" w:rsidRPr="00B421D3" w:rsidRDefault="004F1346" w:rsidP="0087172B">
      <w:pPr>
        <w:rPr>
          <w:spacing w:val="20"/>
          <w:sz w:val="28"/>
          <w:szCs w:val="28"/>
        </w:rPr>
      </w:pPr>
      <w:r>
        <w:rPr>
          <w:spacing w:val="20"/>
          <w:sz w:val="28"/>
          <w:szCs w:val="28"/>
        </w:rPr>
        <w:t>30.</w:t>
      </w:r>
      <w:r w:rsidR="0087172B" w:rsidRPr="00B421D3">
        <w:rPr>
          <w:spacing w:val="20"/>
          <w:sz w:val="28"/>
          <w:szCs w:val="28"/>
        </w:rPr>
        <w:t xml:space="preserve"> Научно-практический комментарий к Конституции Российской Федерации / Отв. ред. В.В.Лазарев - СПС «Гарант» - 2003 г.</w:t>
      </w:r>
    </w:p>
    <w:p w:rsidR="0087172B" w:rsidRPr="00B421D3" w:rsidRDefault="0087172B" w:rsidP="0087172B">
      <w:pPr>
        <w:rPr>
          <w:spacing w:val="20"/>
          <w:sz w:val="28"/>
          <w:szCs w:val="28"/>
        </w:rPr>
      </w:pPr>
    </w:p>
    <w:p w:rsidR="0087172B" w:rsidRPr="00B421D3" w:rsidRDefault="004F1346" w:rsidP="0087172B">
      <w:pPr>
        <w:rPr>
          <w:spacing w:val="20"/>
          <w:sz w:val="28"/>
          <w:szCs w:val="28"/>
        </w:rPr>
      </w:pPr>
      <w:r>
        <w:rPr>
          <w:spacing w:val="20"/>
          <w:sz w:val="28"/>
          <w:szCs w:val="28"/>
        </w:rPr>
        <w:t>31.</w:t>
      </w:r>
      <w:r w:rsidR="0087172B" w:rsidRPr="00B421D3">
        <w:rPr>
          <w:spacing w:val="20"/>
          <w:sz w:val="28"/>
          <w:szCs w:val="28"/>
        </w:rPr>
        <w:t xml:space="preserve"> Конституция Российской Федерации от 12 декабря 1993 года // Российская газета. – 25 декабря 1993 года.</w:t>
      </w:r>
    </w:p>
    <w:p w:rsidR="0087172B" w:rsidRPr="00B421D3" w:rsidRDefault="0087172B" w:rsidP="0087172B">
      <w:pPr>
        <w:rPr>
          <w:spacing w:val="20"/>
          <w:sz w:val="28"/>
          <w:szCs w:val="28"/>
        </w:rPr>
      </w:pPr>
    </w:p>
    <w:p w:rsidR="0087172B" w:rsidRPr="00B421D3" w:rsidRDefault="0087172B" w:rsidP="0087172B">
      <w:pPr>
        <w:rPr>
          <w:spacing w:val="20"/>
          <w:sz w:val="28"/>
          <w:szCs w:val="28"/>
        </w:rPr>
      </w:pPr>
    </w:p>
    <w:p w:rsidR="0087172B" w:rsidRPr="00B421D3" w:rsidRDefault="004F1346" w:rsidP="0087172B">
      <w:pPr>
        <w:rPr>
          <w:spacing w:val="20"/>
          <w:sz w:val="28"/>
          <w:szCs w:val="28"/>
        </w:rPr>
      </w:pPr>
      <w:r>
        <w:rPr>
          <w:spacing w:val="20"/>
          <w:sz w:val="28"/>
          <w:szCs w:val="28"/>
        </w:rPr>
        <w:t>32.</w:t>
      </w:r>
      <w:r w:rsidR="0087172B" w:rsidRPr="00B421D3">
        <w:rPr>
          <w:spacing w:val="20"/>
          <w:sz w:val="28"/>
          <w:szCs w:val="28"/>
        </w:rPr>
        <w:t xml:space="preserve"> Трудовой кодекс Российской Федерации от 30 декабря 2001 г. № 197-ФЗ // Собрание законодательства Росси</w:t>
      </w:r>
      <w:r w:rsidR="00A55F58" w:rsidRPr="00B421D3">
        <w:rPr>
          <w:spacing w:val="20"/>
          <w:sz w:val="28"/>
          <w:szCs w:val="28"/>
        </w:rPr>
        <w:t>йской Федерации. – 1 ноября 2006</w:t>
      </w:r>
      <w:r w:rsidR="0087172B" w:rsidRPr="00B421D3">
        <w:rPr>
          <w:spacing w:val="20"/>
          <w:sz w:val="28"/>
          <w:szCs w:val="28"/>
        </w:rPr>
        <w:t>г. - №1. - Ст.3.</w:t>
      </w:r>
    </w:p>
    <w:p w:rsidR="0087172B" w:rsidRPr="00B421D3" w:rsidRDefault="0087172B" w:rsidP="0087172B">
      <w:pPr>
        <w:rPr>
          <w:spacing w:val="20"/>
          <w:sz w:val="28"/>
          <w:szCs w:val="28"/>
        </w:rPr>
      </w:pPr>
    </w:p>
    <w:p w:rsidR="0087172B" w:rsidRPr="00B421D3" w:rsidRDefault="004F1346" w:rsidP="0087172B">
      <w:pPr>
        <w:rPr>
          <w:spacing w:val="20"/>
          <w:sz w:val="28"/>
          <w:szCs w:val="28"/>
        </w:rPr>
      </w:pPr>
      <w:r>
        <w:rPr>
          <w:spacing w:val="20"/>
          <w:sz w:val="28"/>
          <w:szCs w:val="28"/>
        </w:rPr>
        <w:t>33.</w:t>
      </w:r>
      <w:r w:rsidR="0087172B" w:rsidRPr="00B421D3">
        <w:rPr>
          <w:spacing w:val="20"/>
          <w:sz w:val="28"/>
          <w:szCs w:val="28"/>
        </w:rPr>
        <w:t xml:space="preserve"> Семейный кодек</w:t>
      </w:r>
      <w:r w:rsidR="00497EF9" w:rsidRPr="00B421D3">
        <w:rPr>
          <w:spacing w:val="20"/>
          <w:sz w:val="28"/>
          <w:szCs w:val="28"/>
        </w:rPr>
        <w:t xml:space="preserve">с Российской Федерации от </w:t>
      </w:r>
      <w:r w:rsidR="00A55F58" w:rsidRPr="00B421D3">
        <w:rPr>
          <w:spacing w:val="20"/>
          <w:sz w:val="28"/>
          <w:szCs w:val="28"/>
        </w:rPr>
        <w:t>8 декабря 1995</w:t>
      </w:r>
      <w:r w:rsidR="0087172B" w:rsidRPr="00B421D3">
        <w:rPr>
          <w:spacing w:val="20"/>
          <w:sz w:val="28"/>
          <w:szCs w:val="28"/>
        </w:rPr>
        <w:t xml:space="preserve"> г. № 223-ФЗ // Собрание законодательства Росси</w:t>
      </w:r>
      <w:r w:rsidR="00497EF9" w:rsidRPr="00B421D3">
        <w:rPr>
          <w:spacing w:val="20"/>
          <w:sz w:val="28"/>
          <w:szCs w:val="28"/>
        </w:rPr>
        <w:t xml:space="preserve">йской Федерации. -15 апреля 2005  </w:t>
      </w:r>
      <w:r w:rsidR="0087172B" w:rsidRPr="00B421D3">
        <w:rPr>
          <w:spacing w:val="20"/>
          <w:sz w:val="28"/>
          <w:szCs w:val="28"/>
        </w:rPr>
        <w:t>г. - №1. - Ст. 16.</w:t>
      </w:r>
    </w:p>
    <w:p w:rsidR="0087172B" w:rsidRPr="00B421D3" w:rsidRDefault="0087172B" w:rsidP="0087172B">
      <w:pPr>
        <w:rPr>
          <w:spacing w:val="20"/>
          <w:sz w:val="28"/>
          <w:szCs w:val="28"/>
        </w:rPr>
      </w:pPr>
    </w:p>
    <w:p w:rsidR="0087172B" w:rsidRPr="00B421D3" w:rsidRDefault="004F1346" w:rsidP="0087172B">
      <w:pPr>
        <w:rPr>
          <w:spacing w:val="20"/>
          <w:sz w:val="28"/>
          <w:szCs w:val="28"/>
        </w:rPr>
      </w:pPr>
      <w:r w:rsidRPr="00B421D3">
        <w:rPr>
          <w:spacing w:val="20"/>
          <w:sz w:val="28"/>
          <w:szCs w:val="28"/>
        </w:rPr>
        <w:t xml:space="preserve"> </w:t>
      </w:r>
      <w:r>
        <w:rPr>
          <w:spacing w:val="20"/>
          <w:sz w:val="28"/>
          <w:szCs w:val="28"/>
        </w:rPr>
        <w:t>34.</w:t>
      </w:r>
      <w:r w:rsidR="0087172B" w:rsidRPr="00B421D3">
        <w:rPr>
          <w:spacing w:val="20"/>
          <w:sz w:val="28"/>
          <w:szCs w:val="28"/>
        </w:rPr>
        <w:t xml:space="preserve"> Федеральный закон от 29 декабря 2004 г. № 202-ФЗ «О бюджете Фонда социального страхования Российской Федерации на 2005 год» // Собрание законодательства Российской Федерации. - 3 января 2005г. - №1 (часть </w:t>
      </w:r>
      <w:r w:rsidR="0087172B" w:rsidRPr="00B421D3">
        <w:rPr>
          <w:spacing w:val="20"/>
          <w:sz w:val="28"/>
          <w:szCs w:val="28"/>
          <w:lang w:val="en-US"/>
        </w:rPr>
        <w:t>I</w:t>
      </w:r>
      <w:r w:rsidR="0087172B" w:rsidRPr="00B421D3">
        <w:rPr>
          <w:spacing w:val="20"/>
          <w:sz w:val="28"/>
          <w:szCs w:val="28"/>
        </w:rPr>
        <w:t>). - Ст. 28.</w:t>
      </w:r>
    </w:p>
    <w:p w:rsidR="0087172B" w:rsidRPr="00B421D3" w:rsidRDefault="0087172B" w:rsidP="0087172B">
      <w:pPr>
        <w:rPr>
          <w:spacing w:val="20"/>
          <w:sz w:val="28"/>
          <w:szCs w:val="28"/>
        </w:rPr>
      </w:pPr>
    </w:p>
    <w:p w:rsidR="0087172B" w:rsidRPr="00B421D3" w:rsidRDefault="004F1346" w:rsidP="0087172B">
      <w:pPr>
        <w:rPr>
          <w:spacing w:val="20"/>
          <w:sz w:val="28"/>
          <w:szCs w:val="28"/>
        </w:rPr>
      </w:pPr>
      <w:r>
        <w:rPr>
          <w:spacing w:val="20"/>
          <w:sz w:val="28"/>
          <w:szCs w:val="28"/>
        </w:rPr>
        <w:t>35.</w:t>
      </w:r>
      <w:r w:rsidR="0087172B" w:rsidRPr="00B421D3">
        <w:rPr>
          <w:spacing w:val="20"/>
          <w:sz w:val="28"/>
          <w:szCs w:val="28"/>
        </w:rPr>
        <w:t xml:space="preserve"> Федеральный закон от 19 мая 1995 г. № 81-ФЗ «О государственных пособиях гражданам, имеющим детей» // Собрание законодательства Российской Федерации. - 22 мая 1995г. - №21. - Ст.1929.</w:t>
      </w:r>
    </w:p>
    <w:p w:rsidR="0087172B" w:rsidRPr="00B421D3" w:rsidRDefault="0087172B" w:rsidP="0087172B">
      <w:pPr>
        <w:rPr>
          <w:spacing w:val="20"/>
          <w:sz w:val="28"/>
          <w:szCs w:val="28"/>
        </w:rPr>
      </w:pPr>
    </w:p>
    <w:p w:rsidR="0087172B" w:rsidRPr="00B421D3" w:rsidRDefault="004F1346" w:rsidP="0087172B">
      <w:pPr>
        <w:rPr>
          <w:spacing w:val="20"/>
          <w:sz w:val="28"/>
          <w:szCs w:val="28"/>
        </w:rPr>
      </w:pPr>
      <w:r>
        <w:rPr>
          <w:spacing w:val="20"/>
          <w:sz w:val="28"/>
          <w:szCs w:val="28"/>
        </w:rPr>
        <w:t>36.</w:t>
      </w:r>
      <w:r w:rsidR="0087172B" w:rsidRPr="00B421D3">
        <w:rPr>
          <w:spacing w:val="20"/>
          <w:sz w:val="28"/>
          <w:szCs w:val="28"/>
        </w:rPr>
        <w:t xml:space="preserve"> Постановление Правительства РФ от 3 октября 2002 г. № 732 «О федеральной целевой программе «Дети России» на 2003 - 2006 годы» // Собрание законодательства Российской Федерации. - 14 октября 2002г. - №41.</w:t>
      </w:r>
    </w:p>
    <w:p w:rsidR="0087172B" w:rsidRPr="00B421D3" w:rsidRDefault="0087172B" w:rsidP="0087172B">
      <w:pPr>
        <w:rPr>
          <w:spacing w:val="20"/>
          <w:sz w:val="28"/>
          <w:szCs w:val="28"/>
        </w:rPr>
      </w:pPr>
    </w:p>
    <w:p w:rsidR="0087172B" w:rsidRPr="00B421D3" w:rsidRDefault="0087172B" w:rsidP="0087172B">
      <w:pPr>
        <w:rPr>
          <w:spacing w:val="20"/>
          <w:sz w:val="28"/>
          <w:szCs w:val="28"/>
        </w:rPr>
      </w:pPr>
    </w:p>
    <w:p w:rsidR="0087172B" w:rsidRPr="00B421D3" w:rsidRDefault="0087172B" w:rsidP="00BE058F">
      <w:pPr>
        <w:jc w:val="center"/>
        <w:rPr>
          <w:spacing w:val="20"/>
          <w:sz w:val="28"/>
          <w:szCs w:val="28"/>
        </w:rPr>
      </w:pPr>
      <w:bookmarkStart w:id="0" w:name="_GoBack"/>
      <w:bookmarkEnd w:id="0"/>
    </w:p>
    <w:sectPr w:rsidR="0087172B" w:rsidRPr="00B421D3" w:rsidSect="00313B61">
      <w:footerReference w:type="even" r:id="rId7"/>
      <w:footerReference w:type="default" r:id="rId8"/>
      <w:footnotePr>
        <w:numRestart w:val="eachPage"/>
      </w:footnotePr>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EB0" w:rsidRDefault="002C4EB0">
      <w:r>
        <w:separator/>
      </w:r>
    </w:p>
  </w:endnote>
  <w:endnote w:type="continuationSeparator" w:id="0">
    <w:p w:rsidR="002C4EB0" w:rsidRDefault="002C4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9AD" w:rsidRDefault="00E609AD" w:rsidP="00313B6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9AD" w:rsidRDefault="00E609AD" w:rsidP="00313B6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9AD" w:rsidRDefault="00E609AD" w:rsidP="00313B6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661DC">
      <w:rPr>
        <w:rStyle w:val="a6"/>
        <w:noProof/>
      </w:rPr>
      <w:t>2</w:t>
    </w:r>
    <w:r>
      <w:rPr>
        <w:rStyle w:val="a6"/>
      </w:rPr>
      <w:fldChar w:fldCharType="end"/>
    </w:r>
  </w:p>
  <w:p w:rsidR="00E609AD" w:rsidRDefault="00E609AD" w:rsidP="00313B6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EB0" w:rsidRDefault="002C4EB0">
      <w:r>
        <w:separator/>
      </w:r>
    </w:p>
  </w:footnote>
  <w:footnote w:type="continuationSeparator" w:id="0">
    <w:p w:rsidR="002C4EB0" w:rsidRDefault="002C4EB0">
      <w:r>
        <w:continuationSeparator/>
      </w:r>
    </w:p>
  </w:footnote>
  <w:footnote w:id="1">
    <w:p w:rsidR="00E609AD" w:rsidRPr="00D07ED6" w:rsidRDefault="00E609AD">
      <w:pPr>
        <w:pStyle w:val="a3"/>
        <w:rPr>
          <w:sz w:val="18"/>
          <w:szCs w:val="18"/>
        </w:rPr>
      </w:pPr>
      <w:r>
        <w:rPr>
          <w:rStyle w:val="a4"/>
        </w:rPr>
        <w:footnoteRef/>
      </w:r>
      <w:r>
        <w:t xml:space="preserve"> </w:t>
      </w:r>
      <w:r w:rsidRPr="00D07ED6">
        <w:rPr>
          <w:spacing w:val="20"/>
          <w:sz w:val="18"/>
          <w:szCs w:val="18"/>
        </w:rPr>
        <w:t>Научно-практический комментарий к Конституции Российской Федерации / Отв. ред. В.В.Лазарев - СПС «Гарант» - 2003 г.</w:t>
      </w:r>
    </w:p>
  </w:footnote>
  <w:footnote w:id="2">
    <w:p w:rsidR="00E609AD" w:rsidRPr="00BA287F" w:rsidRDefault="00E609AD">
      <w:pPr>
        <w:pStyle w:val="a3"/>
        <w:rPr>
          <w:sz w:val="18"/>
          <w:szCs w:val="18"/>
        </w:rPr>
      </w:pPr>
      <w:r>
        <w:rPr>
          <w:rStyle w:val="a4"/>
        </w:rPr>
        <w:footnoteRef/>
      </w:r>
      <w:r>
        <w:t xml:space="preserve"> </w:t>
      </w:r>
      <w:r w:rsidRPr="00BA287F">
        <w:rPr>
          <w:spacing w:val="20"/>
          <w:sz w:val="18"/>
          <w:szCs w:val="18"/>
        </w:rPr>
        <w:t xml:space="preserve"> Постановление Правительства РФ от 3 октября 2002 г. № 732 «О федеральной целевой программе «Дети России» на 2003 - 2006</w:t>
      </w:r>
    </w:p>
  </w:footnote>
  <w:footnote w:id="3">
    <w:p w:rsidR="00E609AD" w:rsidRPr="00546420" w:rsidRDefault="00E609AD" w:rsidP="00546420">
      <w:pPr>
        <w:rPr>
          <w:sz w:val="18"/>
          <w:szCs w:val="18"/>
        </w:rPr>
      </w:pPr>
      <w:r>
        <w:rPr>
          <w:rStyle w:val="a4"/>
        </w:rPr>
        <w:footnoteRef/>
      </w:r>
      <w:r>
        <w:t xml:space="preserve"> </w:t>
      </w:r>
      <w:r w:rsidRPr="00546420">
        <w:rPr>
          <w:sz w:val="18"/>
          <w:szCs w:val="18"/>
        </w:rPr>
        <w:t xml:space="preserve"> Конституция Российской Федерации от 12 декабря 1993 года // Российская газета. – 25 декабря 1993 года.</w:t>
      </w:r>
    </w:p>
    <w:p w:rsidR="00E609AD" w:rsidRPr="00546420" w:rsidRDefault="00E609AD" w:rsidP="00546420">
      <w:pPr>
        <w:rPr>
          <w:sz w:val="18"/>
          <w:szCs w:val="18"/>
        </w:rPr>
      </w:pPr>
    </w:p>
    <w:p w:rsidR="00E609AD" w:rsidRPr="00546420" w:rsidRDefault="00E609AD">
      <w:pPr>
        <w:pStyle w:val="a3"/>
        <w:rPr>
          <w:sz w:val="18"/>
          <w:szCs w:val="18"/>
        </w:rPr>
      </w:pPr>
    </w:p>
  </w:footnote>
  <w:footnote w:id="4">
    <w:p w:rsidR="00E609AD" w:rsidRPr="002B40A0" w:rsidRDefault="00E609AD" w:rsidP="00546420">
      <w:r>
        <w:rPr>
          <w:rStyle w:val="a4"/>
        </w:rPr>
        <w:footnoteRef/>
      </w:r>
      <w:r>
        <w:t xml:space="preserve"> </w:t>
      </w:r>
      <w:r w:rsidRPr="00546420">
        <w:rPr>
          <w:sz w:val="18"/>
          <w:szCs w:val="18"/>
        </w:rPr>
        <w:t>Елистратов А.И. Административное право. - Моск</w:t>
      </w:r>
      <w:r>
        <w:rPr>
          <w:sz w:val="18"/>
          <w:szCs w:val="18"/>
        </w:rPr>
        <w:t>ва, Типография И.Д. Сытина, 2002</w:t>
      </w:r>
      <w:r w:rsidRPr="00546420">
        <w:rPr>
          <w:sz w:val="18"/>
          <w:szCs w:val="18"/>
        </w:rPr>
        <w:t xml:space="preserve"> г.</w:t>
      </w:r>
    </w:p>
    <w:p w:rsidR="00E609AD" w:rsidRPr="002B40A0" w:rsidRDefault="00E609AD" w:rsidP="00546420"/>
    <w:p w:rsidR="00E609AD" w:rsidRDefault="00E609AD">
      <w:pPr>
        <w:pStyle w:val="a3"/>
      </w:pPr>
    </w:p>
  </w:footnote>
  <w:footnote w:id="5">
    <w:p w:rsidR="00E609AD" w:rsidRPr="00817118" w:rsidRDefault="00E609AD" w:rsidP="00817118">
      <w:pPr>
        <w:rPr>
          <w:sz w:val="18"/>
          <w:szCs w:val="18"/>
        </w:rPr>
      </w:pPr>
      <w:r>
        <w:rPr>
          <w:rStyle w:val="a4"/>
        </w:rPr>
        <w:footnoteRef/>
      </w:r>
      <w:r>
        <w:t xml:space="preserve"> </w:t>
      </w:r>
      <w:r w:rsidRPr="00817118">
        <w:rPr>
          <w:sz w:val="18"/>
          <w:szCs w:val="18"/>
        </w:rPr>
        <w:t>Федеральный закон от 19 мая 1995 г. № 81-ФЗ «О государственных пособиях гражданам, имеющим детей» // Собрание законодательства Российской Федерации. - 22 мая 1995г. - №21. - Ст.1929.</w:t>
      </w:r>
    </w:p>
    <w:p w:rsidR="00E609AD" w:rsidRPr="00817118" w:rsidRDefault="00E609AD">
      <w:pPr>
        <w:pStyle w:val="a3"/>
        <w:rPr>
          <w:sz w:val="18"/>
          <w:szCs w:val="18"/>
        </w:rPr>
      </w:pPr>
    </w:p>
  </w:footnote>
  <w:footnote w:id="6">
    <w:p w:rsidR="00E609AD" w:rsidRPr="00592C8F" w:rsidRDefault="00E609AD" w:rsidP="00817118">
      <w:pPr>
        <w:rPr>
          <w:sz w:val="18"/>
          <w:szCs w:val="18"/>
        </w:rPr>
      </w:pPr>
      <w:r>
        <w:rPr>
          <w:rStyle w:val="a4"/>
        </w:rPr>
        <w:footnoteRef/>
      </w:r>
      <w:r>
        <w:t xml:space="preserve"> </w:t>
      </w:r>
      <w:r w:rsidRPr="002B40A0">
        <w:t xml:space="preserve"> </w:t>
      </w:r>
      <w:r w:rsidRPr="00592C8F">
        <w:rPr>
          <w:sz w:val="18"/>
          <w:szCs w:val="18"/>
        </w:rPr>
        <w:t>Семейный кодекс Российской Федерации от 8 декабря 1995 г. № 223-ФЗ // Собрание законодательства Российской Федерации. - 1 января 1996г. - №1. - Ст. 51.</w:t>
      </w:r>
    </w:p>
    <w:p w:rsidR="00E609AD" w:rsidRPr="00592C8F" w:rsidRDefault="00E609AD">
      <w:pPr>
        <w:pStyle w:val="a3"/>
        <w:rPr>
          <w:sz w:val="18"/>
          <w:szCs w:val="18"/>
        </w:rPr>
      </w:pPr>
    </w:p>
  </w:footnote>
  <w:footnote w:id="7">
    <w:p w:rsidR="00E609AD" w:rsidRPr="0092495F" w:rsidRDefault="00E609AD" w:rsidP="0092495F">
      <w:pPr>
        <w:rPr>
          <w:sz w:val="18"/>
          <w:szCs w:val="18"/>
        </w:rPr>
      </w:pPr>
      <w:r>
        <w:rPr>
          <w:rStyle w:val="a4"/>
        </w:rPr>
        <w:footnoteRef/>
      </w:r>
      <w:r>
        <w:t xml:space="preserve"> </w:t>
      </w:r>
      <w:r w:rsidRPr="002B40A0">
        <w:t xml:space="preserve"> </w:t>
      </w:r>
      <w:r w:rsidRPr="0092495F">
        <w:rPr>
          <w:sz w:val="18"/>
          <w:szCs w:val="18"/>
        </w:rPr>
        <w:t>Кузнецова И.М. Семейное прав</w:t>
      </w:r>
      <w:r>
        <w:rPr>
          <w:sz w:val="18"/>
          <w:szCs w:val="18"/>
        </w:rPr>
        <w:t>о</w:t>
      </w:r>
      <w:r w:rsidRPr="0092495F">
        <w:rPr>
          <w:sz w:val="18"/>
          <w:szCs w:val="18"/>
        </w:rPr>
        <w:t>. Учебник. – М. Юрист. – 1998. – с. 4.</w:t>
      </w:r>
    </w:p>
    <w:p w:rsidR="00E609AD" w:rsidRPr="0092495F" w:rsidRDefault="00E609AD">
      <w:pPr>
        <w:pStyle w:val="a3"/>
        <w:rPr>
          <w:sz w:val="18"/>
          <w:szCs w:val="18"/>
        </w:rPr>
      </w:pPr>
    </w:p>
  </w:footnote>
  <w:footnote w:id="8">
    <w:p w:rsidR="00E609AD" w:rsidRPr="0092495F" w:rsidRDefault="00E609AD" w:rsidP="0092495F">
      <w:pPr>
        <w:rPr>
          <w:sz w:val="18"/>
          <w:szCs w:val="18"/>
        </w:rPr>
      </w:pPr>
      <w:r>
        <w:rPr>
          <w:rStyle w:val="a4"/>
        </w:rPr>
        <w:footnoteRef/>
      </w:r>
      <w:r>
        <w:t xml:space="preserve"> </w:t>
      </w:r>
      <w:r w:rsidRPr="002B40A0">
        <w:t xml:space="preserve"> </w:t>
      </w:r>
      <w:r w:rsidRPr="0092495F">
        <w:rPr>
          <w:sz w:val="18"/>
          <w:szCs w:val="18"/>
        </w:rPr>
        <w:t>Кузнецова И.М. Семейное право. Учебник. – М. Юрист. – 1998. – с. 32.</w:t>
      </w:r>
    </w:p>
    <w:p w:rsidR="00E609AD" w:rsidRPr="0092495F" w:rsidRDefault="00E609AD">
      <w:pPr>
        <w:pStyle w:val="a3"/>
        <w:rPr>
          <w:sz w:val="18"/>
          <w:szCs w:val="18"/>
        </w:rPr>
      </w:pPr>
    </w:p>
  </w:footnote>
  <w:footnote w:id="9">
    <w:p w:rsidR="00E609AD" w:rsidRPr="00060114" w:rsidRDefault="00E609AD" w:rsidP="00060114">
      <w:pPr>
        <w:rPr>
          <w:sz w:val="18"/>
          <w:szCs w:val="18"/>
        </w:rPr>
      </w:pPr>
      <w:r>
        <w:rPr>
          <w:rStyle w:val="a4"/>
        </w:rPr>
        <w:footnoteRef/>
      </w:r>
      <w:r w:rsidRPr="002B40A0">
        <w:t xml:space="preserve"> </w:t>
      </w:r>
      <w:r w:rsidRPr="00060114">
        <w:rPr>
          <w:sz w:val="18"/>
          <w:szCs w:val="18"/>
        </w:rPr>
        <w:t>Постановление Правительства РФ от 19 сентября 1997 г. № 1207 «О федеральных целевых программах по улучшению положения детей в Российской Федерации на 1998-2000 годы» // Собрание законодательства Российской Федерации - 13 октября 1997 г., №41 - Ст. 4705.</w:t>
      </w:r>
    </w:p>
    <w:p w:rsidR="00E609AD" w:rsidRPr="00060114" w:rsidRDefault="00E609AD">
      <w:pPr>
        <w:pStyle w:val="a3"/>
        <w:rPr>
          <w:sz w:val="18"/>
          <w:szCs w:val="18"/>
        </w:rPr>
      </w:pPr>
    </w:p>
  </w:footnote>
  <w:footnote w:id="10">
    <w:p w:rsidR="00E609AD" w:rsidRPr="00060114" w:rsidRDefault="00E609AD" w:rsidP="00060114">
      <w:pPr>
        <w:rPr>
          <w:sz w:val="18"/>
          <w:szCs w:val="18"/>
        </w:rPr>
      </w:pPr>
      <w:r>
        <w:rPr>
          <w:rStyle w:val="a4"/>
        </w:rPr>
        <w:footnoteRef/>
      </w:r>
      <w:r>
        <w:t xml:space="preserve"> </w:t>
      </w:r>
      <w:r w:rsidRPr="00060114">
        <w:rPr>
          <w:sz w:val="18"/>
          <w:szCs w:val="18"/>
        </w:rPr>
        <w:t>Постановление Правительства РФ от 25 февраля 2000 г.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 // Собрание законодательства Российской Федерации. - 6 марта 2000г. - №10. - Ст.1131.</w:t>
      </w:r>
    </w:p>
    <w:p w:rsidR="00E609AD" w:rsidRPr="00060114" w:rsidRDefault="00E609AD">
      <w:pPr>
        <w:pStyle w:val="a3"/>
        <w:rPr>
          <w:sz w:val="18"/>
          <w:szCs w:val="18"/>
        </w:rPr>
      </w:pPr>
    </w:p>
  </w:footnote>
  <w:footnote w:id="11">
    <w:p w:rsidR="00E609AD" w:rsidRPr="00060114" w:rsidRDefault="00E609AD" w:rsidP="00060114">
      <w:pPr>
        <w:rPr>
          <w:sz w:val="18"/>
          <w:szCs w:val="18"/>
        </w:rPr>
      </w:pPr>
      <w:r w:rsidRPr="00060114">
        <w:rPr>
          <w:rStyle w:val="a4"/>
        </w:rPr>
        <w:footnoteRef/>
      </w:r>
      <w:r w:rsidRPr="00060114">
        <w:rPr>
          <w:sz w:val="18"/>
          <w:szCs w:val="18"/>
        </w:rPr>
        <w:t xml:space="preserve"> Постановление Пленума Верховного Суда РФ от 17 марта 2004 г. № 2 «О применении судами Российской Федерации Трудового кодекса Российской Федерации» // Бюллетень Верховного Суда Российской Федерации. - 2004г. - №6.</w:t>
      </w:r>
    </w:p>
    <w:p w:rsidR="00E609AD" w:rsidRPr="00060114" w:rsidRDefault="00E609AD" w:rsidP="00060114">
      <w:pPr>
        <w:rPr>
          <w:sz w:val="18"/>
          <w:szCs w:val="18"/>
        </w:rPr>
      </w:pPr>
    </w:p>
    <w:p w:rsidR="00E609AD" w:rsidRPr="00060114" w:rsidRDefault="00E609AD">
      <w:pPr>
        <w:pStyle w:val="a3"/>
        <w:rPr>
          <w:sz w:val="18"/>
          <w:szCs w:val="18"/>
        </w:rPr>
      </w:pPr>
    </w:p>
  </w:footnote>
  <w:footnote w:id="12">
    <w:p w:rsidR="00E609AD" w:rsidRPr="00060114" w:rsidRDefault="00E609AD" w:rsidP="00060114">
      <w:pPr>
        <w:rPr>
          <w:sz w:val="18"/>
          <w:szCs w:val="18"/>
        </w:rPr>
      </w:pPr>
      <w:r>
        <w:rPr>
          <w:rStyle w:val="a4"/>
        </w:rPr>
        <w:footnoteRef/>
      </w:r>
      <w:r>
        <w:t xml:space="preserve"> </w:t>
      </w:r>
      <w:r w:rsidRPr="00060114">
        <w:rPr>
          <w:sz w:val="18"/>
          <w:szCs w:val="18"/>
        </w:rPr>
        <w:t>Трудовой кодекс Российской Федерации от 30 декабря 2001 г. № 197-ФЗ // Собрание законодательства Российской Федерации. - 7 января 2002г. - №1. - Ст.3.</w:t>
      </w:r>
    </w:p>
    <w:p w:rsidR="00E609AD" w:rsidRPr="002B40A0" w:rsidRDefault="00E609AD" w:rsidP="00060114">
      <w:r>
        <w:t xml:space="preserve"> </w:t>
      </w:r>
    </w:p>
    <w:p w:rsidR="00E609AD" w:rsidRDefault="00E609AD">
      <w:pPr>
        <w:pStyle w:val="a3"/>
      </w:pPr>
    </w:p>
  </w:footnote>
  <w:footnote w:id="13">
    <w:p w:rsidR="00E609AD" w:rsidRPr="00060114" w:rsidRDefault="00E609AD" w:rsidP="00060114">
      <w:pPr>
        <w:rPr>
          <w:sz w:val="18"/>
          <w:szCs w:val="18"/>
        </w:rPr>
      </w:pPr>
      <w:r w:rsidRPr="00060114">
        <w:rPr>
          <w:rStyle w:val="a4"/>
        </w:rPr>
        <w:footnoteRef/>
      </w:r>
      <w:r w:rsidRPr="00060114">
        <w:rPr>
          <w:sz w:val="18"/>
          <w:szCs w:val="18"/>
        </w:rPr>
        <w:t xml:space="preserve">  Закон РФ от 15 мая 1991 г. № 1244-1 «О социальной защите граждан, подвергшихся воздействию радиации вследствие катастрофы на Чернобыльской АЭС» // Ведомости</w:t>
      </w:r>
      <w:r w:rsidRPr="002B40A0">
        <w:t xml:space="preserve"> </w:t>
      </w:r>
      <w:r w:rsidRPr="00060114">
        <w:rPr>
          <w:sz w:val="18"/>
          <w:szCs w:val="18"/>
        </w:rPr>
        <w:t>Съезда народных депутатов Российской Федерации и Верховного Совета Российской Федерации - 23 мая 1991 г., - № 21, - Ст. 699.</w:t>
      </w:r>
    </w:p>
    <w:p w:rsidR="00E609AD" w:rsidRPr="00060114" w:rsidRDefault="00E609AD">
      <w:pPr>
        <w:pStyle w:val="a3"/>
        <w:rPr>
          <w:sz w:val="18"/>
          <w:szCs w:val="18"/>
        </w:rPr>
      </w:pPr>
    </w:p>
  </w:footnote>
  <w:footnote w:id="14">
    <w:p w:rsidR="00E609AD" w:rsidRPr="00235982" w:rsidRDefault="00E609AD" w:rsidP="00235982">
      <w:pPr>
        <w:rPr>
          <w:sz w:val="18"/>
          <w:szCs w:val="18"/>
        </w:rPr>
      </w:pPr>
      <w:r>
        <w:rPr>
          <w:rStyle w:val="a4"/>
        </w:rPr>
        <w:footnoteRef/>
      </w:r>
      <w:r>
        <w:t xml:space="preserve"> </w:t>
      </w:r>
      <w:r w:rsidRPr="00235982">
        <w:rPr>
          <w:sz w:val="18"/>
          <w:szCs w:val="18"/>
        </w:rPr>
        <w:t>Постановление Правительства РФ от 25 февраля 2000 г.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 // Собрание законодательства Российской Федерации. - 6 марта 2000г. - №10. - Ст.1131.</w:t>
      </w:r>
    </w:p>
    <w:p w:rsidR="00E609AD" w:rsidRPr="00235982" w:rsidRDefault="00E609AD">
      <w:pPr>
        <w:pStyle w:val="a3"/>
        <w:rPr>
          <w:sz w:val="18"/>
          <w:szCs w:val="18"/>
        </w:rPr>
      </w:pPr>
    </w:p>
  </w:footnote>
  <w:footnote w:id="15">
    <w:p w:rsidR="00E609AD" w:rsidRPr="00235982" w:rsidRDefault="00E609AD" w:rsidP="00235982">
      <w:pPr>
        <w:rPr>
          <w:sz w:val="18"/>
          <w:szCs w:val="18"/>
        </w:rPr>
      </w:pPr>
      <w:r>
        <w:rPr>
          <w:rStyle w:val="a4"/>
        </w:rPr>
        <w:footnoteRef/>
      </w:r>
      <w:r>
        <w:t xml:space="preserve"> </w:t>
      </w:r>
      <w:r w:rsidRPr="00235982">
        <w:rPr>
          <w:sz w:val="18"/>
          <w:szCs w:val="18"/>
        </w:rPr>
        <w:t>Федеральный закон от 19 мая 1995 г. № 81-ФЗ «О государственных пособиях гражданам, имеющим детей» //Собрание законодательства Российской Федерации - 22 мая 1995 г., - № 21, - Ст. 1929.</w:t>
      </w:r>
    </w:p>
    <w:p w:rsidR="00E609AD" w:rsidRPr="00235982" w:rsidRDefault="00E609AD">
      <w:pPr>
        <w:pStyle w:val="a3"/>
        <w:rPr>
          <w:sz w:val="18"/>
          <w:szCs w:val="18"/>
        </w:rPr>
      </w:pPr>
    </w:p>
  </w:footnote>
  <w:footnote w:id="16">
    <w:p w:rsidR="00E609AD" w:rsidRPr="00235982" w:rsidRDefault="00E609AD" w:rsidP="00235982">
      <w:pPr>
        <w:rPr>
          <w:sz w:val="18"/>
          <w:szCs w:val="18"/>
        </w:rPr>
      </w:pPr>
      <w:r>
        <w:rPr>
          <w:rStyle w:val="a4"/>
        </w:rPr>
        <w:footnoteRef/>
      </w:r>
      <w:r>
        <w:t xml:space="preserve"> </w:t>
      </w:r>
      <w:r w:rsidRPr="00235982">
        <w:rPr>
          <w:sz w:val="18"/>
          <w:szCs w:val="18"/>
        </w:rPr>
        <w:t>Комментарий к Кодексу Российской Федерации об административных правонарушениях / Под ред. Ю.М.Козлова. - М.: Юристъ, 2002.</w:t>
      </w:r>
    </w:p>
    <w:p w:rsidR="00E609AD" w:rsidRPr="00235982" w:rsidRDefault="00E609AD">
      <w:pPr>
        <w:pStyle w:val="a3"/>
        <w:rPr>
          <w:sz w:val="18"/>
          <w:szCs w:val="18"/>
        </w:rPr>
      </w:pPr>
    </w:p>
  </w:footnote>
  <w:footnote w:id="17">
    <w:p w:rsidR="00E609AD" w:rsidRPr="003B12B8" w:rsidRDefault="00E609AD" w:rsidP="003B12B8">
      <w:pPr>
        <w:rPr>
          <w:sz w:val="18"/>
          <w:szCs w:val="18"/>
        </w:rPr>
      </w:pPr>
      <w:r>
        <w:rPr>
          <w:rStyle w:val="a4"/>
        </w:rPr>
        <w:footnoteRef/>
      </w:r>
      <w:r>
        <w:t xml:space="preserve"> </w:t>
      </w:r>
      <w:r w:rsidRPr="003B12B8">
        <w:rPr>
          <w:sz w:val="18"/>
          <w:szCs w:val="18"/>
        </w:rPr>
        <w:t>Уголовный кодекс РФ от 13 июня 1996 г. № 63-ФЗ // Собрание законодательства Российской Федерации - 17 июня 1996 г. - № 25 - Ст. 2954.</w:t>
      </w:r>
    </w:p>
    <w:p w:rsidR="00E609AD" w:rsidRPr="003B12B8" w:rsidRDefault="00E609AD" w:rsidP="003B12B8">
      <w:pPr>
        <w:rPr>
          <w:sz w:val="18"/>
          <w:szCs w:val="18"/>
        </w:rPr>
      </w:pPr>
    </w:p>
    <w:p w:rsidR="00E609AD" w:rsidRPr="003B12B8" w:rsidRDefault="00E609AD">
      <w:pPr>
        <w:pStyle w:val="a3"/>
        <w:rPr>
          <w:sz w:val="18"/>
          <w:szCs w:val="18"/>
        </w:rPr>
      </w:pPr>
    </w:p>
  </w:footnote>
  <w:footnote w:id="18">
    <w:p w:rsidR="00E609AD" w:rsidRPr="003B12B8" w:rsidRDefault="00E609AD" w:rsidP="003B12B8">
      <w:pPr>
        <w:rPr>
          <w:sz w:val="18"/>
          <w:szCs w:val="18"/>
        </w:rPr>
      </w:pPr>
      <w:r>
        <w:rPr>
          <w:rStyle w:val="a4"/>
        </w:rPr>
        <w:footnoteRef/>
      </w:r>
      <w:r>
        <w:t xml:space="preserve"> </w:t>
      </w:r>
      <w:r w:rsidRPr="003B12B8">
        <w:rPr>
          <w:sz w:val="18"/>
          <w:szCs w:val="18"/>
        </w:rPr>
        <w:t>Федеральный закон от 17 июля 1999 г. № 181-ФЗ «Об основах охраны труда в Российской Федерации» // Собрание законодательства Российской Федерации - 19 июля 1999 г., - № 29, - Ст. 3702.</w:t>
      </w:r>
    </w:p>
    <w:p w:rsidR="00E609AD" w:rsidRPr="003B12B8" w:rsidRDefault="00E609AD">
      <w:pPr>
        <w:pStyle w:val="a3"/>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723E3A"/>
    <w:multiLevelType w:val="multilevel"/>
    <w:tmpl w:val="EEA49B9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383C0A22"/>
    <w:multiLevelType w:val="multilevel"/>
    <w:tmpl w:val="C7A48E4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47AE2DDB"/>
    <w:multiLevelType w:val="multilevel"/>
    <w:tmpl w:val="F36C1358"/>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CB2"/>
    <w:rsid w:val="0001294C"/>
    <w:rsid w:val="00060114"/>
    <w:rsid w:val="000C68A4"/>
    <w:rsid w:val="00106EF3"/>
    <w:rsid w:val="00150E26"/>
    <w:rsid w:val="001563B4"/>
    <w:rsid w:val="001736BD"/>
    <w:rsid w:val="001C510D"/>
    <w:rsid w:val="001F68BE"/>
    <w:rsid w:val="00230325"/>
    <w:rsid w:val="00231877"/>
    <w:rsid w:val="00235982"/>
    <w:rsid w:val="002B66A9"/>
    <w:rsid w:val="002C4EB0"/>
    <w:rsid w:val="002E48AF"/>
    <w:rsid w:val="00313B61"/>
    <w:rsid w:val="00391C47"/>
    <w:rsid w:val="003B12B8"/>
    <w:rsid w:val="003B4511"/>
    <w:rsid w:val="003D3FD6"/>
    <w:rsid w:val="00482E87"/>
    <w:rsid w:val="00497EF9"/>
    <w:rsid w:val="004C049E"/>
    <w:rsid w:val="004F1346"/>
    <w:rsid w:val="005408A3"/>
    <w:rsid w:val="00546420"/>
    <w:rsid w:val="00592C8F"/>
    <w:rsid w:val="00746222"/>
    <w:rsid w:val="00802710"/>
    <w:rsid w:val="00817118"/>
    <w:rsid w:val="0087172B"/>
    <w:rsid w:val="00894089"/>
    <w:rsid w:val="008A5353"/>
    <w:rsid w:val="008D4F45"/>
    <w:rsid w:val="008D5A50"/>
    <w:rsid w:val="008D66B4"/>
    <w:rsid w:val="008E5421"/>
    <w:rsid w:val="009019E6"/>
    <w:rsid w:val="0092495F"/>
    <w:rsid w:val="00980DD2"/>
    <w:rsid w:val="009C72E9"/>
    <w:rsid w:val="00A55F58"/>
    <w:rsid w:val="00A61F67"/>
    <w:rsid w:val="00A73A15"/>
    <w:rsid w:val="00A94B06"/>
    <w:rsid w:val="00A96B24"/>
    <w:rsid w:val="00B421D3"/>
    <w:rsid w:val="00B661DC"/>
    <w:rsid w:val="00BA287F"/>
    <w:rsid w:val="00BE058F"/>
    <w:rsid w:val="00CB5F10"/>
    <w:rsid w:val="00D07ED6"/>
    <w:rsid w:val="00E609AD"/>
    <w:rsid w:val="00EF79CC"/>
    <w:rsid w:val="00F70E8C"/>
    <w:rsid w:val="00F81D76"/>
    <w:rsid w:val="00FE3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238654-8DDE-4474-9073-FA264D83C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07ED6"/>
    <w:rPr>
      <w:sz w:val="20"/>
      <w:szCs w:val="20"/>
    </w:rPr>
  </w:style>
  <w:style w:type="character" w:styleId="a4">
    <w:name w:val="footnote reference"/>
    <w:basedOn w:val="a0"/>
    <w:semiHidden/>
    <w:rsid w:val="00D07ED6"/>
    <w:rPr>
      <w:vertAlign w:val="superscript"/>
    </w:rPr>
  </w:style>
  <w:style w:type="paragraph" w:styleId="a5">
    <w:name w:val="footer"/>
    <w:basedOn w:val="a"/>
    <w:rsid w:val="00313B61"/>
    <w:pPr>
      <w:tabs>
        <w:tab w:val="center" w:pos="4677"/>
        <w:tab w:val="right" w:pos="9355"/>
      </w:tabs>
    </w:pPr>
  </w:style>
  <w:style w:type="character" w:styleId="a6">
    <w:name w:val="page number"/>
    <w:basedOn w:val="a0"/>
    <w:rsid w:val="00313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12007</Words>
  <Characters>68446</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80293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COMP</dc:creator>
  <cp:keywords/>
  <dc:description/>
  <cp:lastModifiedBy>admin</cp:lastModifiedBy>
  <cp:revision>2</cp:revision>
  <dcterms:created xsi:type="dcterms:W3CDTF">2014-04-11T18:41:00Z</dcterms:created>
  <dcterms:modified xsi:type="dcterms:W3CDTF">2014-04-11T18:41:00Z</dcterms:modified>
</cp:coreProperties>
</file>