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571" w:rsidRPr="00962C3C" w:rsidRDefault="009E7571" w:rsidP="00962C3C">
      <w:pPr>
        <w:spacing w:line="360" w:lineRule="auto"/>
        <w:ind w:firstLine="709"/>
        <w:jc w:val="both"/>
        <w:rPr>
          <w:sz w:val="28"/>
          <w:szCs w:val="28"/>
        </w:rPr>
      </w:pPr>
    </w:p>
    <w:p w:rsidR="009E7571" w:rsidRPr="00962C3C" w:rsidRDefault="009E7571" w:rsidP="00962C3C">
      <w:pPr>
        <w:spacing w:line="360" w:lineRule="auto"/>
        <w:ind w:firstLine="709"/>
        <w:jc w:val="both"/>
        <w:rPr>
          <w:sz w:val="28"/>
          <w:szCs w:val="28"/>
        </w:rPr>
      </w:pPr>
    </w:p>
    <w:p w:rsidR="009E7571" w:rsidRPr="00962C3C" w:rsidRDefault="009E7571" w:rsidP="00962C3C">
      <w:pPr>
        <w:spacing w:line="360" w:lineRule="auto"/>
        <w:ind w:firstLine="709"/>
        <w:jc w:val="both"/>
        <w:rPr>
          <w:sz w:val="28"/>
          <w:szCs w:val="28"/>
        </w:rPr>
      </w:pPr>
    </w:p>
    <w:p w:rsidR="009E7571" w:rsidRPr="00962C3C" w:rsidRDefault="009E7571" w:rsidP="00962C3C">
      <w:pPr>
        <w:spacing w:line="360" w:lineRule="auto"/>
        <w:ind w:firstLine="709"/>
        <w:jc w:val="both"/>
        <w:rPr>
          <w:sz w:val="28"/>
          <w:szCs w:val="28"/>
        </w:rPr>
      </w:pPr>
    </w:p>
    <w:p w:rsidR="009E7571" w:rsidRPr="00962C3C" w:rsidRDefault="009E7571" w:rsidP="00962C3C">
      <w:pPr>
        <w:spacing w:line="360" w:lineRule="auto"/>
        <w:ind w:firstLine="709"/>
        <w:jc w:val="both"/>
        <w:rPr>
          <w:sz w:val="28"/>
          <w:szCs w:val="28"/>
        </w:rPr>
      </w:pPr>
    </w:p>
    <w:p w:rsidR="009E7571" w:rsidRPr="00962C3C" w:rsidRDefault="009E7571" w:rsidP="00962C3C">
      <w:pPr>
        <w:spacing w:line="360" w:lineRule="auto"/>
        <w:ind w:firstLine="709"/>
        <w:jc w:val="both"/>
        <w:rPr>
          <w:sz w:val="28"/>
          <w:szCs w:val="28"/>
        </w:rPr>
      </w:pPr>
    </w:p>
    <w:p w:rsidR="009E7571" w:rsidRPr="00962C3C" w:rsidRDefault="009E7571" w:rsidP="00962C3C">
      <w:pPr>
        <w:tabs>
          <w:tab w:val="left" w:pos="3315"/>
        </w:tabs>
        <w:spacing w:line="360" w:lineRule="auto"/>
        <w:ind w:firstLine="709"/>
        <w:jc w:val="both"/>
        <w:rPr>
          <w:sz w:val="28"/>
          <w:szCs w:val="32"/>
        </w:rPr>
      </w:pPr>
    </w:p>
    <w:p w:rsidR="009E7571" w:rsidRPr="00962C3C" w:rsidRDefault="009E7571" w:rsidP="00962C3C">
      <w:pPr>
        <w:tabs>
          <w:tab w:val="left" w:pos="3315"/>
        </w:tabs>
        <w:spacing w:line="360" w:lineRule="auto"/>
        <w:ind w:firstLine="709"/>
        <w:jc w:val="both"/>
        <w:rPr>
          <w:sz w:val="28"/>
          <w:szCs w:val="32"/>
        </w:rPr>
      </w:pPr>
    </w:p>
    <w:p w:rsidR="009E7571" w:rsidRPr="00962C3C" w:rsidRDefault="009E7571" w:rsidP="00962C3C">
      <w:pPr>
        <w:tabs>
          <w:tab w:val="left" w:pos="3315"/>
        </w:tabs>
        <w:spacing w:line="360" w:lineRule="auto"/>
        <w:ind w:firstLine="709"/>
        <w:jc w:val="both"/>
        <w:rPr>
          <w:sz w:val="28"/>
          <w:szCs w:val="32"/>
        </w:rPr>
      </w:pPr>
    </w:p>
    <w:p w:rsidR="009E7571" w:rsidRPr="00962C3C" w:rsidRDefault="009E7571" w:rsidP="00962C3C">
      <w:pPr>
        <w:tabs>
          <w:tab w:val="left" w:pos="3315"/>
        </w:tabs>
        <w:spacing w:line="360" w:lineRule="auto"/>
        <w:ind w:firstLine="709"/>
        <w:jc w:val="both"/>
        <w:rPr>
          <w:sz w:val="28"/>
          <w:szCs w:val="32"/>
        </w:rPr>
      </w:pPr>
    </w:p>
    <w:p w:rsidR="009E7571" w:rsidRPr="00962C3C" w:rsidRDefault="009E7571" w:rsidP="00962C3C">
      <w:pPr>
        <w:tabs>
          <w:tab w:val="left" w:pos="3315"/>
        </w:tabs>
        <w:spacing w:line="360" w:lineRule="auto"/>
        <w:ind w:firstLine="709"/>
        <w:jc w:val="both"/>
        <w:rPr>
          <w:sz w:val="28"/>
          <w:szCs w:val="32"/>
        </w:rPr>
      </w:pPr>
    </w:p>
    <w:p w:rsidR="009E7571" w:rsidRPr="00962C3C" w:rsidRDefault="009E7571" w:rsidP="00962C3C">
      <w:pPr>
        <w:tabs>
          <w:tab w:val="left" w:pos="3315"/>
        </w:tabs>
        <w:spacing w:line="360" w:lineRule="auto"/>
        <w:ind w:firstLine="709"/>
        <w:jc w:val="center"/>
        <w:rPr>
          <w:b/>
          <w:sz w:val="28"/>
          <w:szCs w:val="32"/>
        </w:rPr>
      </w:pPr>
      <w:r w:rsidRPr="00962C3C">
        <w:rPr>
          <w:b/>
          <w:sz w:val="28"/>
          <w:szCs w:val="32"/>
        </w:rPr>
        <w:t>ОСОБЕННОСТИ ФОРМЫ ПРАВЛЕНИЯ В ГОСУДАРСТВАХ СОЦИАЛИСТИЧЕСКОГО УСТРОЙСТВА</w:t>
      </w:r>
    </w:p>
    <w:p w:rsidR="009E7571" w:rsidRPr="00962C3C" w:rsidRDefault="009E7571" w:rsidP="00962C3C">
      <w:pPr>
        <w:tabs>
          <w:tab w:val="left" w:pos="331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962C3C">
        <w:rPr>
          <w:b/>
          <w:sz w:val="28"/>
          <w:szCs w:val="28"/>
        </w:rPr>
        <w:t>КУРСОВАЯ РАБОТА</w:t>
      </w:r>
    </w:p>
    <w:p w:rsidR="009E7571" w:rsidRPr="00962C3C" w:rsidRDefault="009E7571" w:rsidP="00962C3C">
      <w:pPr>
        <w:spacing w:line="360" w:lineRule="auto"/>
        <w:ind w:firstLine="709"/>
        <w:jc w:val="both"/>
        <w:rPr>
          <w:sz w:val="28"/>
        </w:rPr>
      </w:pPr>
    </w:p>
    <w:p w:rsidR="009E7571" w:rsidRPr="00962C3C" w:rsidRDefault="009E7571" w:rsidP="00962C3C">
      <w:pPr>
        <w:spacing w:line="360" w:lineRule="auto"/>
        <w:ind w:firstLine="709"/>
        <w:jc w:val="both"/>
        <w:rPr>
          <w:sz w:val="28"/>
        </w:rPr>
      </w:pPr>
    </w:p>
    <w:p w:rsidR="009E7571" w:rsidRPr="00962C3C" w:rsidRDefault="009E7571" w:rsidP="00962C3C">
      <w:pPr>
        <w:spacing w:line="360" w:lineRule="auto"/>
        <w:ind w:firstLine="709"/>
        <w:jc w:val="both"/>
        <w:rPr>
          <w:sz w:val="28"/>
        </w:rPr>
      </w:pPr>
    </w:p>
    <w:p w:rsidR="009E7571" w:rsidRPr="00962C3C" w:rsidRDefault="009E7571" w:rsidP="00962C3C">
      <w:pPr>
        <w:spacing w:line="360" w:lineRule="auto"/>
        <w:ind w:firstLine="709"/>
        <w:jc w:val="both"/>
        <w:rPr>
          <w:sz w:val="28"/>
        </w:rPr>
      </w:pPr>
    </w:p>
    <w:p w:rsidR="009E7571" w:rsidRPr="00962C3C" w:rsidRDefault="009E7571" w:rsidP="00962C3C">
      <w:pPr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</w:p>
    <w:p w:rsidR="009E7571" w:rsidRPr="00962C3C" w:rsidRDefault="009E7571" w:rsidP="00962C3C">
      <w:pPr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</w:p>
    <w:p w:rsidR="009E7571" w:rsidRPr="00962C3C" w:rsidRDefault="009E7571" w:rsidP="00962C3C">
      <w:pPr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</w:p>
    <w:p w:rsidR="009E7571" w:rsidRPr="00962C3C" w:rsidRDefault="009E7571" w:rsidP="00962C3C">
      <w:pPr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</w:p>
    <w:p w:rsidR="009E7571" w:rsidRPr="00962C3C" w:rsidRDefault="009E7571" w:rsidP="00962C3C">
      <w:pPr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</w:p>
    <w:p w:rsidR="009E7571" w:rsidRPr="00962C3C" w:rsidRDefault="009E7571" w:rsidP="00962C3C">
      <w:pPr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</w:p>
    <w:p w:rsidR="009E7571" w:rsidRPr="00962C3C" w:rsidRDefault="009E7571" w:rsidP="00962C3C">
      <w:pPr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</w:p>
    <w:p w:rsidR="009E7571" w:rsidRPr="00962C3C" w:rsidRDefault="009E7571" w:rsidP="00962C3C">
      <w:pPr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</w:p>
    <w:p w:rsidR="009E7571" w:rsidRPr="00962C3C" w:rsidRDefault="009E7571" w:rsidP="00962C3C">
      <w:pPr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</w:p>
    <w:p w:rsidR="009E7571" w:rsidRPr="00962C3C" w:rsidRDefault="009E7571" w:rsidP="00962C3C">
      <w:pPr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</w:p>
    <w:p w:rsidR="009E7571" w:rsidRPr="00962C3C" w:rsidRDefault="009E7571" w:rsidP="00962C3C">
      <w:pPr>
        <w:tabs>
          <w:tab w:val="left" w:pos="6705"/>
        </w:tabs>
        <w:spacing w:line="360" w:lineRule="auto"/>
        <w:ind w:firstLine="709"/>
        <w:jc w:val="center"/>
        <w:rPr>
          <w:sz w:val="28"/>
          <w:szCs w:val="28"/>
        </w:rPr>
      </w:pPr>
      <w:r w:rsidRPr="00962C3C">
        <w:rPr>
          <w:sz w:val="28"/>
          <w:szCs w:val="28"/>
        </w:rPr>
        <w:t>2009</w:t>
      </w:r>
    </w:p>
    <w:p w:rsidR="009E7571" w:rsidRPr="00962C3C" w:rsidRDefault="00962C3C" w:rsidP="00962C3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9E7571" w:rsidRPr="00962C3C">
        <w:rPr>
          <w:b/>
          <w:sz w:val="28"/>
          <w:szCs w:val="28"/>
        </w:rPr>
        <w:t>СОДЕРЖАНИЕ:</w:t>
      </w:r>
    </w:p>
    <w:p w:rsidR="009E7571" w:rsidRPr="00962C3C" w:rsidRDefault="009E7571" w:rsidP="00962C3C">
      <w:pPr>
        <w:spacing w:line="360" w:lineRule="auto"/>
        <w:ind w:firstLine="709"/>
        <w:jc w:val="both"/>
        <w:rPr>
          <w:sz w:val="28"/>
          <w:szCs w:val="28"/>
        </w:rPr>
      </w:pPr>
    </w:p>
    <w:p w:rsidR="00962C3C" w:rsidRDefault="00962C3C" w:rsidP="00962C3C">
      <w:pPr>
        <w:tabs>
          <w:tab w:val="left" w:pos="8748"/>
        </w:tabs>
        <w:spacing w:line="360" w:lineRule="auto"/>
        <w:rPr>
          <w:sz w:val="28"/>
          <w:szCs w:val="28"/>
        </w:rPr>
      </w:pPr>
      <w:r w:rsidRPr="00962C3C">
        <w:rPr>
          <w:sz w:val="28"/>
          <w:szCs w:val="28"/>
        </w:rPr>
        <w:t>ВВЕДЕНИЕ</w:t>
      </w:r>
    </w:p>
    <w:p w:rsidR="00962C3C" w:rsidRDefault="00962C3C" w:rsidP="00962C3C">
      <w:pPr>
        <w:tabs>
          <w:tab w:val="left" w:pos="874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62C3C">
        <w:rPr>
          <w:sz w:val="28"/>
          <w:szCs w:val="28"/>
        </w:rPr>
        <w:t>Форма правления</w:t>
      </w:r>
    </w:p>
    <w:p w:rsidR="00962C3C" w:rsidRDefault="00962C3C" w:rsidP="00962C3C">
      <w:pPr>
        <w:tabs>
          <w:tab w:val="left" w:pos="8748"/>
        </w:tabs>
        <w:spacing w:line="360" w:lineRule="auto"/>
        <w:rPr>
          <w:sz w:val="28"/>
          <w:szCs w:val="28"/>
        </w:rPr>
      </w:pPr>
      <w:r w:rsidRPr="00962C3C">
        <w:rPr>
          <w:sz w:val="28"/>
          <w:szCs w:val="28"/>
        </w:rPr>
        <w:t>1.1 Разновидности формы правления</w:t>
      </w:r>
    </w:p>
    <w:p w:rsidR="00962C3C" w:rsidRDefault="00962C3C" w:rsidP="00962C3C">
      <w:pPr>
        <w:tabs>
          <w:tab w:val="left" w:pos="8748"/>
        </w:tabs>
        <w:spacing w:line="360" w:lineRule="auto"/>
        <w:rPr>
          <w:sz w:val="28"/>
          <w:szCs w:val="28"/>
        </w:rPr>
      </w:pPr>
      <w:r w:rsidRPr="00962C3C">
        <w:rPr>
          <w:sz w:val="28"/>
          <w:szCs w:val="28"/>
        </w:rPr>
        <w:t>1.1.1 Монархия как форма правления</w:t>
      </w:r>
    </w:p>
    <w:p w:rsidR="00962C3C" w:rsidRPr="00962C3C" w:rsidRDefault="00962C3C" w:rsidP="00962C3C">
      <w:pPr>
        <w:tabs>
          <w:tab w:val="left" w:pos="8748"/>
        </w:tabs>
        <w:spacing w:line="360" w:lineRule="auto"/>
        <w:rPr>
          <w:sz w:val="28"/>
          <w:szCs w:val="28"/>
        </w:rPr>
      </w:pPr>
      <w:r w:rsidRPr="00962C3C">
        <w:rPr>
          <w:sz w:val="28"/>
          <w:szCs w:val="28"/>
        </w:rPr>
        <w:t>1.1.2 Республика как форма правления</w:t>
      </w:r>
    </w:p>
    <w:p w:rsidR="00962C3C" w:rsidRPr="00962C3C" w:rsidRDefault="00962C3C" w:rsidP="00962C3C">
      <w:pPr>
        <w:tabs>
          <w:tab w:val="left" w:pos="468"/>
          <w:tab w:val="left" w:pos="8748"/>
        </w:tabs>
        <w:spacing w:line="360" w:lineRule="auto"/>
        <w:rPr>
          <w:sz w:val="28"/>
          <w:szCs w:val="28"/>
        </w:rPr>
      </w:pPr>
      <w:r w:rsidRPr="00962C3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962C3C">
        <w:rPr>
          <w:sz w:val="28"/>
          <w:szCs w:val="28"/>
        </w:rPr>
        <w:t>Социалистическое государство</w:t>
      </w:r>
    </w:p>
    <w:p w:rsidR="00962C3C" w:rsidRDefault="00962C3C" w:rsidP="00962C3C">
      <w:pPr>
        <w:tabs>
          <w:tab w:val="left" w:pos="468"/>
          <w:tab w:val="left" w:pos="8748"/>
        </w:tabs>
        <w:spacing w:line="360" w:lineRule="auto"/>
        <w:rPr>
          <w:sz w:val="28"/>
          <w:szCs w:val="28"/>
        </w:rPr>
      </w:pPr>
      <w:r w:rsidRPr="00962C3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962C3C">
        <w:rPr>
          <w:sz w:val="28"/>
          <w:szCs w:val="28"/>
        </w:rPr>
        <w:t>Форма правления социалистического государства</w:t>
      </w:r>
    </w:p>
    <w:p w:rsidR="00962C3C" w:rsidRDefault="00962C3C" w:rsidP="00962C3C">
      <w:pPr>
        <w:tabs>
          <w:tab w:val="left" w:pos="468"/>
          <w:tab w:val="left" w:pos="8748"/>
        </w:tabs>
        <w:spacing w:line="360" w:lineRule="auto"/>
        <w:rPr>
          <w:sz w:val="28"/>
          <w:szCs w:val="28"/>
        </w:rPr>
      </w:pPr>
      <w:r w:rsidRPr="00962C3C">
        <w:rPr>
          <w:sz w:val="28"/>
          <w:szCs w:val="28"/>
        </w:rPr>
        <w:t>3.1 Социалистическая республика</w:t>
      </w:r>
    </w:p>
    <w:p w:rsidR="00962C3C" w:rsidRDefault="00962C3C" w:rsidP="00962C3C">
      <w:pPr>
        <w:tabs>
          <w:tab w:val="left" w:pos="468"/>
          <w:tab w:val="left" w:pos="8748"/>
        </w:tabs>
        <w:spacing w:line="360" w:lineRule="auto"/>
        <w:rPr>
          <w:sz w:val="28"/>
          <w:szCs w:val="28"/>
        </w:rPr>
      </w:pPr>
      <w:r w:rsidRPr="00962C3C">
        <w:rPr>
          <w:sz w:val="28"/>
          <w:szCs w:val="28"/>
        </w:rPr>
        <w:t>3.1.1 Парижская коммуна</w:t>
      </w:r>
    </w:p>
    <w:p w:rsidR="00962C3C" w:rsidRPr="00962C3C" w:rsidRDefault="00962C3C" w:rsidP="00962C3C">
      <w:pPr>
        <w:tabs>
          <w:tab w:val="left" w:pos="468"/>
          <w:tab w:val="left" w:pos="8748"/>
        </w:tabs>
        <w:spacing w:line="360" w:lineRule="auto"/>
        <w:rPr>
          <w:sz w:val="28"/>
          <w:szCs w:val="28"/>
        </w:rPr>
      </w:pPr>
      <w:r w:rsidRPr="00962C3C">
        <w:rPr>
          <w:sz w:val="28"/>
          <w:szCs w:val="28"/>
        </w:rPr>
        <w:t>3.1.2</w:t>
      </w:r>
      <w:r w:rsidRPr="00962C3C">
        <w:rPr>
          <w:rFonts w:cs="TimesNewRomanPSMT"/>
          <w:sz w:val="28"/>
          <w:szCs w:val="28"/>
        </w:rPr>
        <w:t xml:space="preserve"> Советская республика</w:t>
      </w:r>
    </w:p>
    <w:p w:rsidR="00962C3C" w:rsidRPr="00962C3C" w:rsidRDefault="00962C3C" w:rsidP="00962C3C">
      <w:pPr>
        <w:tabs>
          <w:tab w:val="left" w:pos="468"/>
          <w:tab w:val="left" w:pos="8748"/>
        </w:tabs>
        <w:spacing w:line="360" w:lineRule="auto"/>
        <w:rPr>
          <w:sz w:val="28"/>
          <w:szCs w:val="28"/>
        </w:rPr>
      </w:pPr>
      <w:r w:rsidRPr="00962C3C">
        <w:rPr>
          <w:sz w:val="28"/>
          <w:szCs w:val="28"/>
        </w:rPr>
        <w:t>3.1.3</w:t>
      </w:r>
      <w:r w:rsidRPr="00962C3C">
        <w:rPr>
          <w:rFonts w:cs="TimesNewRomanPSMT"/>
          <w:sz w:val="28"/>
          <w:szCs w:val="28"/>
        </w:rPr>
        <w:t xml:space="preserve"> Народно-демократическая (народная) республика</w:t>
      </w:r>
    </w:p>
    <w:p w:rsidR="00962C3C" w:rsidRPr="00962C3C" w:rsidRDefault="00962C3C" w:rsidP="00962C3C">
      <w:pPr>
        <w:tabs>
          <w:tab w:val="left" w:pos="8748"/>
        </w:tabs>
        <w:spacing w:line="360" w:lineRule="auto"/>
        <w:rPr>
          <w:sz w:val="28"/>
          <w:szCs w:val="28"/>
        </w:rPr>
      </w:pPr>
      <w:r w:rsidRPr="00962C3C">
        <w:rPr>
          <w:sz w:val="28"/>
          <w:szCs w:val="28"/>
        </w:rPr>
        <w:t>ЗАКЛЮЧЕНИЕ</w:t>
      </w:r>
    </w:p>
    <w:p w:rsidR="00962C3C" w:rsidRPr="00962C3C" w:rsidRDefault="00962C3C" w:rsidP="00962C3C">
      <w:pPr>
        <w:tabs>
          <w:tab w:val="left" w:pos="8748"/>
        </w:tabs>
        <w:spacing w:line="360" w:lineRule="auto"/>
        <w:rPr>
          <w:sz w:val="28"/>
          <w:szCs w:val="28"/>
        </w:rPr>
      </w:pPr>
      <w:r w:rsidRPr="00962C3C">
        <w:rPr>
          <w:sz w:val="28"/>
          <w:szCs w:val="28"/>
        </w:rPr>
        <w:t>ЛИТЕРАТУРА</w:t>
      </w:r>
    </w:p>
    <w:p w:rsidR="009E7571" w:rsidRPr="00962C3C" w:rsidRDefault="00962C3C" w:rsidP="00962C3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E7571" w:rsidRPr="00962C3C">
        <w:rPr>
          <w:b/>
          <w:sz w:val="28"/>
          <w:szCs w:val="28"/>
        </w:rPr>
        <w:t>ВВЕДЕНИЕ</w:t>
      </w:r>
    </w:p>
    <w:p w:rsidR="00934A64" w:rsidRPr="00962C3C" w:rsidRDefault="00934A64" w:rsidP="00962C3C">
      <w:pPr>
        <w:spacing w:line="360" w:lineRule="auto"/>
        <w:ind w:firstLine="709"/>
        <w:jc w:val="both"/>
        <w:rPr>
          <w:sz w:val="28"/>
          <w:szCs w:val="28"/>
        </w:rPr>
      </w:pPr>
    </w:p>
    <w:p w:rsidR="00A60C9F" w:rsidRPr="00962C3C" w:rsidRDefault="00A60C9F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Государство социалистического устройства</w:t>
      </w:r>
      <w:r w:rsidR="009434AB" w:rsidRPr="00962C3C">
        <w:rPr>
          <w:sz w:val="28"/>
          <w:szCs w:val="28"/>
        </w:rPr>
        <w:t xml:space="preserve"> – это государство с достаточно</w:t>
      </w:r>
      <w:r w:rsidR="00962C3C">
        <w:rPr>
          <w:sz w:val="28"/>
          <w:szCs w:val="28"/>
        </w:rPr>
        <w:t xml:space="preserve"> </w:t>
      </w:r>
      <w:r w:rsidR="009434AB" w:rsidRPr="00962C3C">
        <w:rPr>
          <w:sz w:val="28"/>
          <w:szCs w:val="28"/>
        </w:rPr>
        <w:t>специфической организацией власти, идеологией и формой производства</w:t>
      </w:r>
      <w:r w:rsidRPr="00962C3C">
        <w:rPr>
          <w:sz w:val="28"/>
          <w:szCs w:val="28"/>
        </w:rPr>
        <w:t xml:space="preserve">. Основываясь на принципе борьбы классов против классов, оно провозглашало диктатуру пролетариата и власть Советов. </w:t>
      </w:r>
    </w:p>
    <w:p w:rsidR="00A60C9F" w:rsidRPr="00962C3C" w:rsidRDefault="00E00FBF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О</w:t>
      </w:r>
      <w:r w:rsidR="00A60C9F" w:rsidRPr="00962C3C">
        <w:rPr>
          <w:sz w:val="28"/>
          <w:szCs w:val="28"/>
        </w:rPr>
        <w:t>собенност</w:t>
      </w:r>
      <w:r w:rsidRPr="00962C3C">
        <w:rPr>
          <w:sz w:val="28"/>
          <w:szCs w:val="28"/>
        </w:rPr>
        <w:t>и</w:t>
      </w:r>
      <w:r w:rsidR="00A60C9F" w:rsidRPr="00962C3C">
        <w:rPr>
          <w:sz w:val="28"/>
          <w:szCs w:val="28"/>
        </w:rPr>
        <w:t xml:space="preserve"> построения общественной и политической жизни </w:t>
      </w:r>
      <w:r w:rsidRPr="00962C3C">
        <w:rPr>
          <w:sz w:val="28"/>
          <w:szCs w:val="28"/>
        </w:rPr>
        <w:t>такого государства позволяют связать его с республиканской формой правления, что подтверждается</w:t>
      </w:r>
      <w:r w:rsidR="001E4331" w:rsidRPr="00962C3C">
        <w:rPr>
          <w:sz w:val="28"/>
          <w:szCs w:val="28"/>
        </w:rPr>
        <w:t xml:space="preserve"> единым мнение</w:t>
      </w:r>
      <w:r w:rsidR="004B1676" w:rsidRPr="00962C3C">
        <w:rPr>
          <w:sz w:val="28"/>
          <w:szCs w:val="28"/>
        </w:rPr>
        <w:t>м</w:t>
      </w:r>
      <w:r w:rsidR="001E4331" w:rsidRPr="00962C3C">
        <w:rPr>
          <w:sz w:val="28"/>
          <w:szCs w:val="28"/>
        </w:rPr>
        <w:t xml:space="preserve"> марксистов о возможности лишь </w:t>
      </w:r>
      <w:r w:rsidR="004B1676" w:rsidRPr="00962C3C">
        <w:rPr>
          <w:sz w:val="28"/>
          <w:szCs w:val="28"/>
        </w:rPr>
        <w:t>таковой</w:t>
      </w:r>
      <w:r w:rsidR="001E4331" w:rsidRPr="00962C3C">
        <w:rPr>
          <w:sz w:val="28"/>
          <w:szCs w:val="28"/>
        </w:rPr>
        <w:t xml:space="preserve">. </w:t>
      </w:r>
      <w:r w:rsidR="004B1676" w:rsidRPr="00962C3C">
        <w:rPr>
          <w:sz w:val="28"/>
          <w:szCs w:val="28"/>
        </w:rPr>
        <w:t>«Е</w:t>
      </w:r>
      <w:r w:rsidR="001E4331" w:rsidRPr="00962C3C">
        <w:rPr>
          <w:sz w:val="28"/>
          <w:szCs w:val="28"/>
        </w:rPr>
        <w:t xml:space="preserve">ще до создания Парижской Коммуны </w:t>
      </w:r>
      <w:r w:rsidR="004B1676" w:rsidRPr="00962C3C">
        <w:rPr>
          <w:sz w:val="28"/>
          <w:szCs w:val="28"/>
        </w:rPr>
        <w:t xml:space="preserve">Маркс и Энгельс </w:t>
      </w:r>
      <w:r w:rsidR="001E4331" w:rsidRPr="00962C3C">
        <w:rPr>
          <w:sz w:val="28"/>
          <w:szCs w:val="28"/>
        </w:rPr>
        <w:t>считали, что государственной формой диктатуры пролетариата будет демократическая республика, в корне отличающаяся от республики буржуазной»</w:t>
      </w:r>
      <w:r w:rsidR="001E4331" w:rsidRPr="00962C3C">
        <w:rPr>
          <w:rStyle w:val="a6"/>
          <w:sz w:val="28"/>
          <w:szCs w:val="28"/>
        </w:rPr>
        <w:footnoteReference w:id="1"/>
      </w:r>
      <w:r w:rsidR="001E4331" w:rsidRPr="00962C3C">
        <w:rPr>
          <w:sz w:val="28"/>
          <w:szCs w:val="28"/>
        </w:rPr>
        <w:t>. Поэтому, многие ошибочно говорят о социалистических государствах, как об общепринятом понятии республики</w:t>
      </w:r>
      <w:r w:rsidR="004B1676" w:rsidRPr="00962C3C">
        <w:rPr>
          <w:sz w:val="28"/>
          <w:szCs w:val="28"/>
        </w:rPr>
        <w:t>,</w:t>
      </w:r>
      <w:r w:rsidR="001E4331" w:rsidRPr="00962C3C">
        <w:rPr>
          <w:sz w:val="28"/>
          <w:szCs w:val="28"/>
        </w:rPr>
        <w:t xml:space="preserve"> ведь </w:t>
      </w:r>
      <w:r w:rsidR="004B1676" w:rsidRPr="00962C3C">
        <w:rPr>
          <w:sz w:val="28"/>
          <w:szCs w:val="28"/>
        </w:rPr>
        <w:t>республика диктатуры пролетариата</w:t>
      </w:r>
      <w:r w:rsidR="00962C3C">
        <w:rPr>
          <w:sz w:val="28"/>
          <w:szCs w:val="28"/>
        </w:rPr>
        <w:t xml:space="preserve"> </w:t>
      </w:r>
      <w:r w:rsidR="001E4331" w:rsidRPr="00962C3C">
        <w:rPr>
          <w:sz w:val="28"/>
          <w:szCs w:val="28"/>
        </w:rPr>
        <w:t xml:space="preserve">может образоваться лишь сломом старой государственной машины и замене её </w:t>
      </w:r>
      <w:r w:rsidR="004B1676" w:rsidRPr="00962C3C">
        <w:rPr>
          <w:sz w:val="28"/>
          <w:szCs w:val="28"/>
        </w:rPr>
        <w:t>на новою</w:t>
      </w:r>
      <w:r w:rsidR="001E4331" w:rsidRPr="00962C3C">
        <w:rPr>
          <w:sz w:val="28"/>
          <w:szCs w:val="28"/>
        </w:rPr>
        <w:t>.</w:t>
      </w:r>
    </w:p>
    <w:p w:rsidR="00A60C9F" w:rsidRPr="00962C3C" w:rsidRDefault="001E4331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 xml:space="preserve">Я считаю, что </w:t>
      </w:r>
      <w:r w:rsidR="006D4CB9" w:rsidRPr="00962C3C">
        <w:rPr>
          <w:sz w:val="28"/>
          <w:szCs w:val="28"/>
        </w:rPr>
        <w:t>раскрытие</w:t>
      </w:r>
      <w:r w:rsidRPr="00962C3C">
        <w:rPr>
          <w:sz w:val="28"/>
          <w:szCs w:val="28"/>
        </w:rPr>
        <w:t xml:space="preserve"> специфики понятия республиканской формы правления применительно социалистических государств</w:t>
      </w:r>
      <w:r w:rsidR="006D4CB9" w:rsidRPr="00962C3C">
        <w:rPr>
          <w:sz w:val="28"/>
          <w:szCs w:val="28"/>
        </w:rPr>
        <w:t xml:space="preserve"> является основной целью данной работы.</w:t>
      </w:r>
    </w:p>
    <w:p w:rsidR="006D4CB9" w:rsidRPr="00962C3C" w:rsidRDefault="006D4CB9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 xml:space="preserve">Объектами исследования </w:t>
      </w:r>
      <w:r w:rsidR="004B1676" w:rsidRPr="00962C3C">
        <w:rPr>
          <w:sz w:val="28"/>
          <w:szCs w:val="28"/>
        </w:rPr>
        <w:t xml:space="preserve">станет </w:t>
      </w:r>
      <w:r w:rsidRPr="00962C3C">
        <w:rPr>
          <w:sz w:val="28"/>
          <w:szCs w:val="28"/>
        </w:rPr>
        <w:t>организация власти</w:t>
      </w:r>
      <w:r w:rsidR="00962C3C">
        <w:rPr>
          <w:sz w:val="28"/>
          <w:szCs w:val="28"/>
        </w:rPr>
        <w:t xml:space="preserve"> </w:t>
      </w:r>
      <w:r w:rsidRPr="00962C3C">
        <w:rPr>
          <w:sz w:val="28"/>
          <w:szCs w:val="28"/>
        </w:rPr>
        <w:t>в государствах социалистического устройства, форма правления</w:t>
      </w:r>
      <w:r w:rsidR="00962C3C">
        <w:rPr>
          <w:sz w:val="28"/>
          <w:szCs w:val="28"/>
        </w:rPr>
        <w:t xml:space="preserve"> </w:t>
      </w:r>
      <w:r w:rsidRPr="00962C3C">
        <w:rPr>
          <w:sz w:val="28"/>
          <w:szCs w:val="28"/>
        </w:rPr>
        <w:t>и</w:t>
      </w:r>
      <w:r w:rsidR="00962C3C">
        <w:rPr>
          <w:sz w:val="28"/>
          <w:szCs w:val="28"/>
        </w:rPr>
        <w:t xml:space="preserve"> </w:t>
      </w:r>
      <w:r w:rsidR="004B1676" w:rsidRPr="00962C3C">
        <w:rPr>
          <w:sz w:val="28"/>
          <w:szCs w:val="28"/>
        </w:rPr>
        <w:t xml:space="preserve">её </w:t>
      </w:r>
      <w:r w:rsidRPr="00962C3C">
        <w:rPr>
          <w:sz w:val="28"/>
          <w:szCs w:val="28"/>
        </w:rPr>
        <w:t>разновидности.</w:t>
      </w:r>
    </w:p>
    <w:p w:rsidR="006D4CB9" w:rsidRPr="00962C3C" w:rsidRDefault="006D4CB9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Для достижения цели данной работы я считаю нужным:</w:t>
      </w:r>
    </w:p>
    <w:p w:rsidR="006D4CB9" w:rsidRPr="00962C3C" w:rsidRDefault="006D4CB9" w:rsidP="00962C3C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Разобрать и охарактеризовать понятие формы правления и многообразие её видов;</w:t>
      </w:r>
    </w:p>
    <w:p w:rsidR="006D4CB9" w:rsidRPr="00962C3C" w:rsidRDefault="006D4CB9" w:rsidP="00962C3C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Определить, что такое Социалистическое государство и его форму правления;</w:t>
      </w:r>
    </w:p>
    <w:p w:rsidR="006D4CB9" w:rsidRPr="00962C3C" w:rsidRDefault="006D4CB9" w:rsidP="00962C3C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Рассмотреть разновидности государственного правления социалистических государств;</w:t>
      </w:r>
    </w:p>
    <w:p w:rsidR="006D4CB9" w:rsidRPr="00962C3C" w:rsidRDefault="006D4CB9" w:rsidP="00962C3C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 xml:space="preserve"> В заключении подвести итог проделанной работы и выявить основные особенности формы правления государств социалистического устройства.</w:t>
      </w:r>
    </w:p>
    <w:p w:rsidR="009E7571" w:rsidRPr="00962C3C" w:rsidRDefault="00962C3C" w:rsidP="00962C3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962C3C">
        <w:rPr>
          <w:b/>
          <w:sz w:val="28"/>
          <w:szCs w:val="28"/>
        </w:rPr>
        <w:t xml:space="preserve">1. </w:t>
      </w:r>
      <w:r w:rsidR="009E7571" w:rsidRPr="00962C3C">
        <w:rPr>
          <w:b/>
          <w:sz w:val="28"/>
          <w:szCs w:val="28"/>
        </w:rPr>
        <w:t>ФОРМА ПРАВЛЕНИЯ</w:t>
      </w:r>
    </w:p>
    <w:p w:rsidR="00085184" w:rsidRPr="00962C3C" w:rsidRDefault="00085184" w:rsidP="00962C3C">
      <w:pPr>
        <w:spacing w:line="360" w:lineRule="auto"/>
        <w:ind w:firstLine="709"/>
        <w:jc w:val="both"/>
        <w:rPr>
          <w:sz w:val="28"/>
          <w:szCs w:val="28"/>
        </w:rPr>
      </w:pPr>
    </w:p>
    <w:p w:rsidR="00174E80" w:rsidRPr="00962C3C" w:rsidRDefault="00174E80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Форма правления – эти один из важнейших элементов познани</w:t>
      </w:r>
      <w:r w:rsidR="00E00E73" w:rsidRPr="00962C3C">
        <w:rPr>
          <w:sz w:val="28"/>
          <w:szCs w:val="28"/>
        </w:rPr>
        <w:t>я</w:t>
      </w:r>
      <w:r w:rsidRPr="00962C3C">
        <w:rPr>
          <w:sz w:val="28"/>
          <w:szCs w:val="28"/>
        </w:rPr>
        <w:t xml:space="preserve"> государства.</w:t>
      </w:r>
      <w:r w:rsidR="00962C3C">
        <w:rPr>
          <w:sz w:val="28"/>
          <w:szCs w:val="28"/>
        </w:rPr>
        <w:t xml:space="preserve"> </w:t>
      </w:r>
      <w:r w:rsidRPr="00962C3C">
        <w:rPr>
          <w:sz w:val="28"/>
          <w:szCs w:val="28"/>
        </w:rPr>
        <w:t xml:space="preserve">Являясь составной частью более широкого </w:t>
      </w:r>
      <w:r w:rsidR="00E00E73" w:rsidRPr="00962C3C">
        <w:rPr>
          <w:sz w:val="28"/>
          <w:szCs w:val="28"/>
        </w:rPr>
        <w:t xml:space="preserve">понятия - </w:t>
      </w:r>
      <w:r w:rsidRPr="00962C3C">
        <w:rPr>
          <w:sz w:val="28"/>
          <w:szCs w:val="28"/>
        </w:rPr>
        <w:t>формы государства,</w:t>
      </w:r>
      <w:r w:rsidR="00E00E73" w:rsidRPr="00962C3C">
        <w:rPr>
          <w:sz w:val="28"/>
          <w:szCs w:val="28"/>
        </w:rPr>
        <w:t xml:space="preserve"> объясняющего организацию государственной власти и ее устройство, форма правления характеризует его внутренние составляющие.</w:t>
      </w:r>
    </w:p>
    <w:p w:rsidR="00085184" w:rsidRPr="00962C3C" w:rsidRDefault="00E00E73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 xml:space="preserve">Таким образом </w:t>
      </w:r>
      <w:r w:rsidR="00952821" w:rsidRPr="00962C3C">
        <w:rPr>
          <w:sz w:val="28"/>
          <w:szCs w:val="28"/>
        </w:rPr>
        <w:t>«</w:t>
      </w:r>
      <w:r w:rsidRPr="00962C3C">
        <w:rPr>
          <w:sz w:val="28"/>
          <w:szCs w:val="28"/>
        </w:rPr>
        <w:t>ф</w:t>
      </w:r>
      <w:r w:rsidR="00952821" w:rsidRPr="00962C3C">
        <w:rPr>
          <w:sz w:val="28"/>
          <w:szCs w:val="28"/>
        </w:rPr>
        <w:t>орма правления – структура высших органов государственной власти, порядок их образования и распределение компетенции между ними»</w:t>
      </w:r>
      <w:r w:rsidR="00952821" w:rsidRPr="00962C3C">
        <w:rPr>
          <w:rStyle w:val="a6"/>
          <w:sz w:val="28"/>
          <w:szCs w:val="28"/>
        </w:rPr>
        <w:footnoteReference w:id="2"/>
      </w:r>
      <w:r w:rsidR="00952821" w:rsidRPr="00962C3C">
        <w:rPr>
          <w:sz w:val="28"/>
          <w:szCs w:val="28"/>
        </w:rPr>
        <w:t>.</w:t>
      </w:r>
      <w:r w:rsidR="00174E80" w:rsidRPr="00962C3C">
        <w:rPr>
          <w:sz w:val="28"/>
          <w:szCs w:val="28"/>
        </w:rPr>
        <w:t xml:space="preserve"> </w:t>
      </w:r>
    </w:p>
    <w:p w:rsidR="00952821" w:rsidRPr="00962C3C" w:rsidRDefault="00E00E73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Изучение форм</w:t>
      </w:r>
      <w:r w:rsidR="003E47DE" w:rsidRPr="00962C3C">
        <w:rPr>
          <w:sz w:val="28"/>
          <w:szCs w:val="28"/>
        </w:rPr>
        <w:t>ы</w:t>
      </w:r>
      <w:r w:rsidRPr="00962C3C">
        <w:rPr>
          <w:sz w:val="28"/>
          <w:szCs w:val="28"/>
        </w:rPr>
        <w:t xml:space="preserve"> правления позволяет дать ответ:</w:t>
      </w:r>
    </w:p>
    <w:p w:rsidR="00E00E73" w:rsidRPr="00962C3C" w:rsidRDefault="00952821" w:rsidP="00962C3C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iCs/>
          <w:sz w:val="28"/>
          <w:szCs w:val="28"/>
        </w:rPr>
        <w:t>кому</w:t>
      </w:r>
      <w:r w:rsidRPr="00962C3C">
        <w:rPr>
          <w:sz w:val="28"/>
          <w:szCs w:val="28"/>
        </w:rPr>
        <w:t xml:space="preserve"> принадлежит власть в государстве</w:t>
      </w:r>
      <w:r w:rsidR="00E00E73" w:rsidRPr="00962C3C">
        <w:rPr>
          <w:sz w:val="28"/>
          <w:szCs w:val="28"/>
        </w:rPr>
        <w:t>;</w:t>
      </w:r>
    </w:p>
    <w:p w:rsidR="00E00E73" w:rsidRPr="00962C3C" w:rsidRDefault="00E00E73" w:rsidP="00962C3C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как создаются высшие органы государства, и какого их строение</w:t>
      </w:r>
      <w:r w:rsidR="00085184" w:rsidRPr="00962C3C">
        <w:rPr>
          <w:sz w:val="28"/>
          <w:szCs w:val="28"/>
        </w:rPr>
        <w:t xml:space="preserve"> (их состав, компетенция, принципы взаимодействия)</w:t>
      </w:r>
      <w:r w:rsidRPr="00962C3C">
        <w:rPr>
          <w:sz w:val="28"/>
          <w:szCs w:val="28"/>
        </w:rPr>
        <w:t>;</w:t>
      </w:r>
    </w:p>
    <w:p w:rsidR="00E00E73" w:rsidRPr="00962C3C" w:rsidRDefault="00E00E73" w:rsidP="00962C3C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как строятся взаимоотношения между высшими и другими</w:t>
      </w:r>
      <w:r w:rsidR="00962C3C">
        <w:rPr>
          <w:sz w:val="28"/>
          <w:szCs w:val="28"/>
        </w:rPr>
        <w:t xml:space="preserve"> </w:t>
      </w:r>
      <w:r w:rsidRPr="00962C3C">
        <w:rPr>
          <w:sz w:val="28"/>
          <w:szCs w:val="28"/>
        </w:rPr>
        <w:t>государственными органами;</w:t>
      </w:r>
    </w:p>
    <w:p w:rsidR="00E00E73" w:rsidRPr="00962C3C" w:rsidRDefault="00E00E73" w:rsidP="00962C3C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как эта верховная власть связана с народом, то сеть как строятся взаимоотношения между верховной государственной властью и населением страны;</w:t>
      </w:r>
    </w:p>
    <w:p w:rsidR="00E00E73" w:rsidRPr="00962C3C" w:rsidRDefault="00E00E73" w:rsidP="00962C3C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могут ли граждане оказывать реальное воздействие на принятие государственных решений;</w:t>
      </w:r>
    </w:p>
    <w:p w:rsidR="00085184" w:rsidRPr="00962C3C" w:rsidRDefault="00085184" w:rsidP="00962C3C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в какой мере организация высших органов государства позволяет обеспечивать права и свободы гражданина.</w:t>
      </w:r>
    </w:p>
    <w:p w:rsidR="00DA34C9" w:rsidRPr="00962C3C" w:rsidRDefault="00085184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 xml:space="preserve">Сфера познаний о государстве, которое может дать нам </w:t>
      </w:r>
      <w:r w:rsidR="00DA34C9" w:rsidRPr="00962C3C">
        <w:rPr>
          <w:sz w:val="28"/>
          <w:szCs w:val="28"/>
        </w:rPr>
        <w:t xml:space="preserve">подробное </w:t>
      </w:r>
      <w:r w:rsidRPr="00962C3C">
        <w:rPr>
          <w:sz w:val="28"/>
          <w:szCs w:val="28"/>
        </w:rPr>
        <w:t xml:space="preserve">изучение его формы правления, показывает </w:t>
      </w:r>
      <w:r w:rsidR="00DA34C9" w:rsidRPr="00962C3C">
        <w:rPr>
          <w:sz w:val="28"/>
          <w:szCs w:val="28"/>
        </w:rPr>
        <w:t>нам ее первостепенное практически-политическое значение, так как от того, как организована и как реализуется государственная власть, определяющим образом зависит эффективность государственного руководства, действенность управления, престиж и стабильность правительства, состояние законности и правопорядка в стране. И</w:t>
      </w:r>
      <w:r w:rsidR="003E47DE" w:rsidRPr="00962C3C">
        <w:rPr>
          <w:sz w:val="28"/>
          <w:szCs w:val="28"/>
        </w:rPr>
        <w:t>з этого следует, что определение формы правления</w:t>
      </w:r>
      <w:r w:rsidR="00DA34C9" w:rsidRPr="00962C3C">
        <w:rPr>
          <w:sz w:val="28"/>
          <w:szCs w:val="28"/>
        </w:rPr>
        <w:t xml:space="preserve"> </w:t>
      </w:r>
      <w:r w:rsidR="003E47DE" w:rsidRPr="00962C3C">
        <w:rPr>
          <w:sz w:val="28"/>
          <w:szCs w:val="28"/>
        </w:rPr>
        <w:t>имеет</w:t>
      </w:r>
      <w:r w:rsidR="00DA34C9" w:rsidRPr="00962C3C">
        <w:rPr>
          <w:sz w:val="28"/>
          <w:szCs w:val="28"/>
        </w:rPr>
        <w:t xml:space="preserve"> большой знач</w:t>
      </w:r>
      <w:r w:rsidR="003E47DE" w:rsidRPr="00962C3C">
        <w:rPr>
          <w:sz w:val="28"/>
          <w:szCs w:val="28"/>
        </w:rPr>
        <w:t>ение</w:t>
      </w:r>
      <w:r w:rsidR="00DA34C9" w:rsidRPr="00962C3C">
        <w:rPr>
          <w:sz w:val="28"/>
          <w:szCs w:val="28"/>
        </w:rPr>
        <w:t xml:space="preserve"> </w:t>
      </w:r>
      <w:r w:rsidR="00E968CA" w:rsidRPr="00962C3C">
        <w:rPr>
          <w:sz w:val="28"/>
          <w:szCs w:val="28"/>
        </w:rPr>
        <w:t>при характеристике</w:t>
      </w:r>
      <w:r w:rsidR="00DA34C9" w:rsidRPr="00962C3C">
        <w:rPr>
          <w:sz w:val="28"/>
          <w:szCs w:val="28"/>
        </w:rPr>
        <w:t xml:space="preserve"> </w:t>
      </w:r>
      <w:r w:rsidR="003E47DE" w:rsidRPr="00962C3C">
        <w:rPr>
          <w:sz w:val="28"/>
          <w:szCs w:val="28"/>
        </w:rPr>
        <w:t>и определении</w:t>
      </w:r>
      <w:r w:rsidR="00DA34C9" w:rsidRPr="00962C3C">
        <w:rPr>
          <w:sz w:val="28"/>
          <w:szCs w:val="28"/>
        </w:rPr>
        <w:t xml:space="preserve"> формы того или иного государства.</w:t>
      </w:r>
    </w:p>
    <w:p w:rsidR="00DA34C9" w:rsidRPr="00962C3C" w:rsidRDefault="00DA34C9" w:rsidP="00962C3C">
      <w:pPr>
        <w:spacing w:line="360" w:lineRule="auto"/>
        <w:ind w:firstLine="709"/>
        <w:jc w:val="both"/>
        <w:rPr>
          <w:sz w:val="28"/>
          <w:szCs w:val="28"/>
        </w:rPr>
      </w:pPr>
    </w:p>
    <w:p w:rsidR="00DA34C9" w:rsidRPr="00962C3C" w:rsidRDefault="00DA34C9" w:rsidP="00962C3C">
      <w:pPr>
        <w:numPr>
          <w:ilvl w:val="1"/>
          <w:numId w:val="2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962C3C">
        <w:rPr>
          <w:b/>
          <w:sz w:val="28"/>
          <w:szCs w:val="28"/>
        </w:rPr>
        <w:t>РАЗНОВИДНОСТИ ФОРМЫ ПРАВЛЕНИЯ</w:t>
      </w:r>
    </w:p>
    <w:p w:rsidR="002C6B1F" w:rsidRPr="00962C3C" w:rsidRDefault="002C6B1F" w:rsidP="00962C3C">
      <w:pPr>
        <w:pStyle w:val="a7"/>
        <w:spacing w:line="360" w:lineRule="auto"/>
        <w:rPr>
          <w:sz w:val="28"/>
        </w:rPr>
      </w:pPr>
    </w:p>
    <w:p w:rsidR="002C6B1F" w:rsidRPr="00962C3C" w:rsidRDefault="002C6B1F" w:rsidP="00962C3C">
      <w:pPr>
        <w:pStyle w:val="a7"/>
        <w:spacing w:line="360" w:lineRule="auto"/>
        <w:rPr>
          <w:sz w:val="28"/>
          <w:szCs w:val="28"/>
        </w:rPr>
      </w:pPr>
      <w:r w:rsidRPr="00962C3C">
        <w:rPr>
          <w:sz w:val="28"/>
          <w:szCs w:val="28"/>
        </w:rPr>
        <w:t>В мире существует большое количество самых разных форм организации и осуще</w:t>
      </w:r>
      <w:r w:rsidR="00E968CA" w:rsidRPr="00962C3C">
        <w:rPr>
          <w:sz w:val="28"/>
          <w:szCs w:val="28"/>
        </w:rPr>
        <w:t>ствления государственной власти, но, вместе с тем, они имеют и общие признаки, которые позволяют определить каждому государству свойственный ему тип формы правления.</w:t>
      </w:r>
    </w:p>
    <w:p w:rsidR="00E968CA" w:rsidRPr="00962C3C" w:rsidRDefault="00453E6C" w:rsidP="00962C3C">
      <w:pPr>
        <w:pStyle w:val="a7"/>
        <w:spacing w:line="360" w:lineRule="auto"/>
        <w:rPr>
          <w:sz w:val="28"/>
          <w:szCs w:val="28"/>
        </w:rPr>
      </w:pPr>
      <w:r w:rsidRPr="00962C3C">
        <w:rPr>
          <w:sz w:val="28"/>
          <w:szCs w:val="28"/>
        </w:rPr>
        <w:t>Одним из первых</w:t>
      </w:r>
      <w:r w:rsidR="00E968CA" w:rsidRPr="00962C3C">
        <w:rPr>
          <w:sz w:val="28"/>
          <w:szCs w:val="28"/>
        </w:rPr>
        <w:t>, кто попытался определить многообразие форм правления</w:t>
      </w:r>
      <w:r w:rsidR="009E05D5" w:rsidRPr="00962C3C">
        <w:rPr>
          <w:sz w:val="28"/>
          <w:szCs w:val="28"/>
        </w:rPr>
        <w:t xml:space="preserve">, </w:t>
      </w:r>
      <w:r w:rsidR="00E968CA" w:rsidRPr="00962C3C">
        <w:rPr>
          <w:sz w:val="28"/>
          <w:szCs w:val="28"/>
        </w:rPr>
        <w:t>был Аристотель.</w:t>
      </w:r>
      <w:r w:rsidR="002C6B1F" w:rsidRPr="00962C3C">
        <w:rPr>
          <w:sz w:val="28"/>
          <w:szCs w:val="28"/>
        </w:rPr>
        <w:t xml:space="preserve"> </w:t>
      </w:r>
      <w:r w:rsidR="009E05D5" w:rsidRPr="00962C3C">
        <w:rPr>
          <w:sz w:val="28"/>
          <w:szCs w:val="28"/>
        </w:rPr>
        <w:t>Он не только «выделил несколько форм правления: республику, монархию, деспотию, положив в основу классификации способы образования органов государств, их соотношение, приемы осуществления государственной власти»</w:t>
      </w:r>
      <w:r w:rsidR="009E05D5" w:rsidRPr="00962C3C">
        <w:rPr>
          <w:rStyle w:val="a6"/>
          <w:sz w:val="28"/>
          <w:szCs w:val="28"/>
        </w:rPr>
        <w:footnoteReference w:id="3"/>
      </w:r>
      <w:r w:rsidR="009E05D5" w:rsidRPr="00962C3C">
        <w:rPr>
          <w:sz w:val="28"/>
          <w:szCs w:val="28"/>
        </w:rPr>
        <w:t>, но и обозначил разновидности той или иной формы правления: демократия, аристократия, охлократия, геронтократия олигархия и т.д.</w:t>
      </w:r>
    </w:p>
    <w:p w:rsidR="00904792" w:rsidRPr="00962C3C" w:rsidRDefault="006B2306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Интересно, что со времен Аристотеля по настоящее время, указанный критерий все еще сохранился</w:t>
      </w:r>
      <w:r w:rsidR="00904792" w:rsidRPr="00962C3C">
        <w:rPr>
          <w:sz w:val="28"/>
          <w:szCs w:val="28"/>
        </w:rPr>
        <w:t>.</w:t>
      </w:r>
    </w:p>
    <w:p w:rsidR="00453E6C" w:rsidRPr="00962C3C" w:rsidRDefault="00904792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 xml:space="preserve">В современном мире </w:t>
      </w:r>
      <w:r w:rsidR="006B2306" w:rsidRPr="00962C3C">
        <w:rPr>
          <w:sz w:val="28"/>
          <w:szCs w:val="28"/>
        </w:rPr>
        <w:t xml:space="preserve">выделяют монархическую и республиканскую формы правления, основываясь еще </w:t>
      </w:r>
      <w:r w:rsidR="00453E6C" w:rsidRPr="00962C3C">
        <w:rPr>
          <w:sz w:val="28"/>
          <w:szCs w:val="28"/>
        </w:rPr>
        <w:t>и на таких критериях, как:</w:t>
      </w:r>
      <w:r w:rsidR="006B2306" w:rsidRPr="00962C3C">
        <w:rPr>
          <w:sz w:val="28"/>
          <w:szCs w:val="28"/>
        </w:rPr>
        <w:t xml:space="preserve"> </w:t>
      </w:r>
    </w:p>
    <w:p w:rsidR="006B2306" w:rsidRPr="00962C3C" w:rsidRDefault="006B2306" w:rsidP="00962C3C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осуществляется ли верховная власть одним лицом по наследству или принадл</w:t>
      </w:r>
      <w:r w:rsidR="00453E6C" w:rsidRPr="00962C3C">
        <w:rPr>
          <w:sz w:val="28"/>
          <w:szCs w:val="28"/>
        </w:rPr>
        <w:t>ежит выборному органу;</w:t>
      </w:r>
    </w:p>
    <w:p w:rsidR="00453E6C" w:rsidRPr="00962C3C" w:rsidRDefault="00453E6C" w:rsidP="00962C3C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кто является источником власти в государстве;</w:t>
      </w:r>
    </w:p>
    <w:p w:rsidR="00453E6C" w:rsidRPr="00962C3C" w:rsidRDefault="00453E6C" w:rsidP="00962C3C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9"/>
        </w:rPr>
        <w:t>числ</w:t>
      </w:r>
      <w:r w:rsidR="00904792" w:rsidRPr="00962C3C">
        <w:rPr>
          <w:sz w:val="28"/>
          <w:szCs w:val="29"/>
        </w:rPr>
        <w:t>о</w:t>
      </w:r>
      <w:r w:rsidRPr="00962C3C">
        <w:rPr>
          <w:sz w:val="28"/>
          <w:szCs w:val="29"/>
        </w:rPr>
        <w:t xml:space="preserve"> стоящих у власти, то есть правящих людей</w:t>
      </w:r>
      <w:r w:rsidR="00904792" w:rsidRPr="00962C3C">
        <w:rPr>
          <w:sz w:val="28"/>
          <w:szCs w:val="29"/>
        </w:rPr>
        <w:t xml:space="preserve"> – количественный фактор</w:t>
      </w:r>
      <w:r w:rsidRPr="00962C3C">
        <w:rPr>
          <w:sz w:val="28"/>
          <w:szCs w:val="29"/>
        </w:rPr>
        <w:t>;</w:t>
      </w:r>
    </w:p>
    <w:p w:rsidR="00904792" w:rsidRPr="00962C3C" w:rsidRDefault="00904792" w:rsidP="00962C3C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9"/>
        </w:rPr>
        <w:t>«юридическое положение» правящих лиц</w:t>
      </w:r>
      <w:r w:rsidR="009408CD" w:rsidRPr="00962C3C">
        <w:rPr>
          <w:sz w:val="28"/>
          <w:szCs w:val="29"/>
        </w:rPr>
        <w:t>, их ответственность и безответственность.</w:t>
      </w:r>
    </w:p>
    <w:p w:rsidR="006B2306" w:rsidRPr="00962C3C" w:rsidRDefault="006B2306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Однако при анализе формы правления конкретного государства очень важно, какая разновидность республики</w:t>
      </w:r>
      <w:r w:rsidR="00453E6C" w:rsidRPr="00962C3C">
        <w:rPr>
          <w:sz w:val="28"/>
          <w:szCs w:val="28"/>
        </w:rPr>
        <w:t xml:space="preserve"> (</w:t>
      </w:r>
      <w:r w:rsidR="00904792" w:rsidRPr="00962C3C">
        <w:rPr>
          <w:sz w:val="28"/>
          <w:szCs w:val="28"/>
        </w:rPr>
        <w:t xml:space="preserve">президентская или парламентская), </w:t>
      </w:r>
      <w:r w:rsidRPr="00962C3C">
        <w:rPr>
          <w:sz w:val="28"/>
          <w:szCs w:val="28"/>
        </w:rPr>
        <w:t>монархии</w:t>
      </w:r>
      <w:r w:rsidR="00904792" w:rsidRPr="00962C3C">
        <w:rPr>
          <w:sz w:val="28"/>
          <w:szCs w:val="28"/>
        </w:rPr>
        <w:t xml:space="preserve"> (абсолютные или конституционные) </w:t>
      </w:r>
      <w:r w:rsidRPr="00962C3C">
        <w:rPr>
          <w:sz w:val="28"/>
          <w:szCs w:val="28"/>
        </w:rPr>
        <w:t>здесь установлена, что можно определить по соотношению полномочий законодательной и исполнительной власти, распределенных между главой государства, парламентом и правительством в конкретной стране, и вытекающим отсюда порядком их формирования.</w:t>
      </w:r>
    </w:p>
    <w:p w:rsidR="002C6B1F" w:rsidRPr="00962C3C" w:rsidRDefault="002C6B1F" w:rsidP="00962C3C">
      <w:pPr>
        <w:pStyle w:val="a7"/>
        <w:spacing w:line="360" w:lineRule="auto"/>
        <w:rPr>
          <w:sz w:val="28"/>
          <w:szCs w:val="28"/>
        </w:rPr>
      </w:pPr>
    </w:p>
    <w:p w:rsidR="003E47DE" w:rsidRPr="00962C3C" w:rsidRDefault="00452762" w:rsidP="00962C3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62C3C">
        <w:rPr>
          <w:b/>
          <w:sz w:val="28"/>
          <w:szCs w:val="28"/>
        </w:rPr>
        <w:t>1</w:t>
      </w:r>
      <w:r w:rsidR="006B2306" w:rsidRPr="00962C3C">
        <w:rPr>
          <w:b/>
          <w:sz w:val="28"/>
          <w:szCs w:val="28"/>
        </w:rPr>
        <w:t>.1.</w:t>
      </w:r>
      <w:r w:rsidR="00962C3C">
        <w:rPr>
          <w:b/>
          <w:sz w:val="28"/>
          <w:szCs w:val="28"/>
        </w:rPr>
        <w:t>1</w:t>
      </w:r>
      <w:r w:rsidR="00962C3C" w:rsidRPr="00962C3C">
        <w:rPr>
          <w:b/>
          <w:sz w:val="28"/>
          <w:szCs w:val="28"/>
        </w:rPr>
        <w:t xml:space="preserve"> </w:t>
      </w:r>
      <w:r w:rsidR="006B2306" w:rsidRPr="00962C3C">
        <w:rPr>
          <w:b/>
          <w:sz w:val="28"/>
          <w:szCs w:val="28"/>
        </w:rPr>
        <w:t>МОНАРХИЯ КАК ФОРМА ПРАВЛЕНИЯ</w:t>
      </w:r>
    </w:p>
    <w:p w:rsidR="00453E6C" w:rsidRPr="00962C3C" w:rsidRDefault="00075507" w:rsidP="00962C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-ItalicMT"/>
          <w:sz w:val="28"/>
          <w:szCs w:val="28"/>
        </w:rPr>
      </w:pPr>
      <w:r w:rsidRPr="00962C3C">
        <w:rPr>
          <w:sz w:val="28"/>
          <w:szCs w:val="28"/>
        </w:rPr>
        <w:t>«</w:t>
      </w:r>
      <w:r w:rsidR="00453E6C" w:rsidRPr="00962C3C">
        <w:rPr>
          <w:sz w:val="28"/>
          <w:szCs w:val="28"/>
        </w:rPr>
        <w:t xml:space="preserve">Монархия </w:t>
      </w:r>
      <w:r w:rsidRPr="00962C3C">
        <w:rPr>
          <w:sz w:val="28"/>
          <w:szCs w:val="28"/>
        </w:rPr>
        <w:t>–</w:t>
      </w:r>
      <w:r w:rsidR="00453E6C" w:rsidRPr="00962C3C">
        <w:rPr>
          <w:sz w:val="28"/>
          <w:szCs w:val="28"/>
        </w:rPr>
        <w:t xml:space="preserve"> </w:t>
      </w:r>
      <w:r w:rsidRPr="00962C3C">
        <w:rPr>
          <w:rFonts w:cs="TimesNewRomanPS-ItalicMT"/>
          <w:sz w:val="28"/>
          <w:szCs w:val="28"/>
        </w:rPr>
        <w:t>это такая форма правления, при которой вся верховная власть сосредоточена в руках единоличного главы государства (монарха), передается по наследству, или династически»</w:t>
      </w:r>
      <w:r w:rsidRPr="00962C3C">
        <w:rPr>
          <w:rStyle w:val="a6"/>
          <w:rFonts w:cs="TimesNewRomanPS-ItalicMT"/>
          <w:sz w:val="28"/>
          <w:szCs w:val="28"/>
        </w:rPr>
        <w:footnoteReference w:id="4"/>
      </w:r>
      <w:r w:rsidRPr="00962C3C">
        <w:rPr>
          <w:rFonts w:cs="TimesNewRomanPS-ItalicMT"/>
          <w:sz w:val="28"/>
          <w:szCs w:val="28"/>
        </w:rPr>
        <w:t>.</w:t>
      </w:r>
    </w:p>
    <w:p w:rsidR="00075507" w:rsidRPr="00962C3C" w:rsidRDefault="00075507" w:rsidP="00962C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-ItalicMT"/>
          <w:sz w:val="28"/>
          <w:szCs w:val="28"/>
        </w:rPr>
      </w:pPr>
      <w:r w:rsidRPr="00962C3C">
        <w:rPr>
          <w:rFonts w:cs="TimesNewRomanPS-ItalicMT"/>
          <w:sz w:val="28"/>
          <w:szCs w:val="28"/>
        </w:rPr>
        <w:t>Характерные черты монархии:</w:t>
      </w:r>
    </w:p>
    <w:p w:rsidR="00452762" w:rsidRPr="00962C3C" w:rsidRDefault="00075507" w:rsidP="00962C3C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-ItalicMT"/>
          <w:sz w:val="28"/>
          <w:szCs w:val="28"/>
        </w:rPr>
      </w:pPr>
      <w:r w:rsidRPr="00962C3C">
        <w:rPr>
          <w:sz w:val="28"/>
          <w:szCs w:val="28"/>
        </w:rPr>
        <w:t>существование единоличного главы государства, пользующегося своей властью пожизненно;</w:t>
      </w:r>
    </w:p>
    <w:p w:rsidR="00075507" w:rsidRPr="00962C3C" w:rsidRDefault="00452762" w:rsidP="00962C3C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-ItalicMT"/>
          <w:sz w:val="28"/>
          <w:szCs w:val="28"/>
        </w:rPr>
      </w:pPr>
      <w:r w:rsidRPr="00962C3C">
        <w:rPr>
          <w:sz w:val="28"/>
          <w:szCs w:val="30"/>
        </w:rPr>
        <w:t>власть передается по наследству</w:t>
      </w:r>
      <w:r w:rsidRPr="00962C3C">
        <w:rPr>
          <w:sz w:val="28"/>
          <w:szCs w:val="28"/>
        </w:rPr>
        <w:t>;</w:t>
      </w:r>
      <w:r w:rsidR="00962C3C">
        <w:rPr>
          <w:sz w:val="28"/>
          <w:szCs w:val="28"/>
        </w:rPr>
        <w:t xml:space="preserve"> </w:t>
      </w:r>
    </w:p>
    <w:p w:rsidR="00452762" w:rsidRPr="00962C3C" w:rsidRDefault="00452762" w:rsidP="00962C3C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представительство государства монарха по своему усмотрению;</w:t>
      </w:r>
    </w:p>
    <w:p w:rsidR="00452762" w:rsidRPr="00962C3C" w:rsidRDefault="00452762" w:rsidP="00962C3C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население не участвует в процессе передачи власти от одного монарха другому;</w:t>
      </w:r>
    </w:p>
    <w:p w:rsidR="00452762" w:rsidRPr="00962C3C" w:rsidRDefault="00452762" w:rsidP="00962C3C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единоличный способ принятия решения;</w:t>
      </w:r>
    </w:p>
    <w:p w:rsidR="00452762" w:rsidRPr="00962C3C" w:rsidRDefault="00452762" w:rsidP="00962C3C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юридическая безответственность монарха.</w:t>
      </w:r>
    </w:p>
    <w:p w:rsidR="00452762" w:rsidRPr="00962C3C" w:rsidRDefault="00452762" w:rsidP="00962C3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В зависимости от того, ограничена ли власть монарха предста</w:t>
      </w:r>
      <w:r w:rsidRPr="00962C3C">
        <w:rPr>
          <w:sz w:val="28"/>
          <w:szCs w:val="28"/>
        </w:rPr>
        <w:softHyphen/>
        <w:t>вительным органом или нет, монархии подразделяются на:</w:t>
      </w:r>
    </w:p>
    <w:p w:rsidR="00452762" w:rsidRPr="00962C3C" w:rsidRDefault="00665C4A" w:rsidP="00962C3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iCs/>
          <w:sz w:val="28"/>
          <w:szCs w:val="28"/>
        </w:rPr>
        <w:t>абсолютные</w:t>
      </w:r>
      <w:r w:rsidR="003E030D" w:rsidRPr="00962C3C">
        <w:rPr>
          <w:iCs/>
          <w:sz w:val="28"/>
          <w:szCs w:val="28"/>
        </w:rPr>
        <w:t xml:space="preserve"> (неограниченная)</w:t>
      </w:r>
      <w:r w:rsidR="00452762" w:rsidRPr="00962C3C">
        <w:rPr>
          <w:iCs/>
          <w:sz w:val="28"/>
          <w:szCs w:val="28"/>
        </w:rPr>
        <w:t>;</w:t>
      </w:r>
    </w:p>
    <w:p w:rsidR="00452762" w:rsidRPr="00962C3C" w:rsidRDefault="00665C4A" w:rsidP="00962C3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iCs/>
          <w:sz w:val="28"/>
          <w:szCs w:val="28"/>
        </w:rPr>
        <w:t>конституционные</w:t>
      </w:r>
      <w:r w:rsidR="003E030D" w:rsidRPr="00962C3C">
        <w:rPr>
          <w:iCs/>
          <w:sz w:val="28"/>
          <w:szCs w:val="28"/>
        </w:rPr>
        <w:t xml:space="preserve"> (ограниченная)</w:t>
      </w:r>
      <w:r w:rsidR="009B7C71" w:rsidRPr="00962C3C">
        <w:rPr>
          <w:iCs/>
          <w:sz w:val="28"/>
          <w:szCs w:val="28"/>
        </w:rPr>
        <w:t>.</w:t>
      </w:r>
    </w:p>
    <w:p w:rsidR="009B7C71" w:rsidRPr="00962C3C" w:rsidRDefault="009B7C71" w:rsidP="00962C3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iCs/>
          <w:sz w:val="28"/>
          <w:szCs w:val="28"/>
        </w:rPr>
        <w:t xml:space="preserve">В свою </w:t>
      </w:r>
      <w:r w:rsidR="0073744E" w:rsidRPr="00962C3C">
        <w:rPr>
          <w:iCs/>
          <w:sz w:val="28"/>
          <w:szCs w:val="28"/>
        </w:rPr>
        <w:t>очередь,</w:t>
      </w:r>
      <w:r w:rsidRPr="00962C3C">
        <w:rPr>
          <w:iCs/>
          <w:sz w:val="28"/>
          <w:szCs w:val="28"/>
        </w:rPr>
        <w:t xml:space="preserve"> данная классификация тоже делиться на разновидности, критериями для которых являются «различная степень концентрации власти в руках одного лица – монарха, наличие или отсутствие конституционных актов, оказывающих сдерживающее влияние на проявление монархической власти, функционирование в стране наряду с монархическими институтами традиционных республиканских институтов в виде парламента или других представительных органов»</w:t>
      </w:r>
      <w:r w:rsidRPr="00962C3C">
        <w:rPr>
          <w:rStyle w:val="a6"/>
          <w:sz w:val="28"/>
          <w:szCs w:val="28"/>
        </w:rPr>
        <w:footnoteReference w:id="5"/>
      </w:r>
      <w:r w:rsidR="0073744E" w:rsidRPr="00962C3C">
        <w:rPr>
          <w:iCs/>
          <w:sz w:val="28"/>
          <w:szCs w:val="28"/>
        </w:rPr>
        <w:t>.</w:t>
      </w:r>
    </w:p>
    <w:p w:rsidR="003B3257" w:rsidRPr="00962C3C" w:rsidRDefault="003B3257" w:rsidP="00962C3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«</w:t>
      </w:r>
      <w:r w:rsidR="00534550" w:rsidRPr="00962C3C">
        <w:rPr>
          <w:sz w:val="28"/>
          <w:szCs w:val="28"/>
        </w:rPr>
        <w:t xml:space="preserve">Абсолютная монархия – это такая форма правления </w:t>
      </w:r>
      <w:r w:rsidRPr="00962C3C">
        <w:rPr>
          <w:sz w:val="28"/>
          <w:szCs w:val="28"/>
        </w:rPr>
        <w:t>форма правления, при которой верховная государственная власть по закону всецело принадлежит одному лицу»</w:t>
      </w:r>
      <w:r w:rsidRPr="00962C3C">
        <w:rPr>
          <w:rStyle w:val="a6"/>
          <w:sz w:val="28"/>
          <w:szCs w:val="28"/>
        </w:rPr>
        <w:footnoteReference w:id="6"/>
      </w:r>
      <w:r w:rsidRPr="00962C3C">
        <w:rPr>
          <w:sz w:val="28"/>
          <w:szCs w:val="28"/>
        </w:rPr>
        <w:t>.</w:t>
      </w:r>
    </w:p>
    <w:p w:rsidR="00A33C68" w:rsidRPr="00962C3C" w:rsidRDefault="00A33C68" w:rsidP="00962C3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«Возникновение абсолютизма связано с процессом зарождения буржуазных отношений и начинающимся п</w:t>
      </w:r>
      <w:r w:rsidR="002677A8" w:rsidRPr="00962C3C">
        <w:rPr>
          <w:sz w:val="28"/>
          <w:szCs w:val="28"/>
        </w:rPr>
        <w:t>роцессом разложения феодализма и</w:t>
      </w:r>
      <w:r w:rsidRPr="00962C3C">
        <w:rPr>
          <w:sz w:val="28"/>
          <w:szCs w:val="28"/>
        </w:rPr>
        <w:t xml:space="preserve"> старых феодальных сословий»</w:t>
      </w:r>
      <w:r w:rsidRPr="00962C3C">
        <w:rPr>
          <w:rStyle w:val="a6"/>
          <w:sz w:val="28"/>
          <w:szCs w:val="28"/>
        </w:rPr>
        <w:footnoteReference w:id="7"/>
      </w:r>
    </w:p>
    <w:p w:rsidR="003B3257" w:rsidRPr="00962C3C" w:rsidRDefault="003B3257" w:rsidP="00962C3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Основные признаки</w:t>
      </w:r>
      <w:r w:rsidR="002677A8" w:rsidRPr="00962C3C">
        <w:rPr>
          <w:sz w:val="28"/>
          <w:szCs w:val="28"/>
        </w:rPr>
        <w:t xml:space="preserve"> такого вида монархии</w:t>
      </w:r>
      <w:r w:rsidRPr="00962C3C">
        <w:rPr>
          <w:sz w:val="28"/>
          <w:szCs w:val="28"/>
        </w:rPr>
        <w:t>:</w:t>
      </w:r>
    </w:p>
    <w:p w:rsidR="003B3257" w:rsidRPr="00962C3C" w:rsidRDefault="003B3257" w:rsidP="00962C3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верховная государственная власть полностью принадлежит монарху, все полномочия по управлению государством со</w:t>
      </w:r>
      <w:r w:rsidRPr="00962C3C">
        <w:rPr>
          <w:sz w:val="28"/>
          <w:szCs w:val="28"/>
        </w:rPr>
        <w:softHyphen/>
        <w:t>средоточены в его руках;</w:t>
      </w:r>
    </w:p>
    <w:p w:rsidR="003B3257" w:rsidRPr="00962C3C" w:rsidRDefault="003B3257" w:rsidP="00962C3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отсутствует принцип разделения властей, монарх единолично является высшим органом законодательной, исполнитель</w:t>
      </w:r>
      <w:r w:rsidRPr="00962C3C">
        <w:rPr>
          <w:sz w:val="28"/>
          <w:szCs w:val="28"/>
        </w:rPr>
        <w:softHyphen/>
        <w:t>ной и судебной власти;</w:t>
      </w:r>
    </w:p>
    <w:p w:rsidR="00196C35" w:rsidRPr="00962C3C" w:rsidRDefault="00196C35" w:rsidP="00962C3C">
      <w:pPr>
        <w:numPr>
          <w:ilvl w:val="0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наличие в его непосредственном подчинении и распоряжении постоянной армии, полиции и развитого бюрократического аппарата.</w:t>
      </w:r>
    </w:p>
    <w:p w:rsidR="003B3257" w:rsidRPr="00962C3C" w:rsidRDefault="003B3257" w:rsidP="00962C3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отсутствие каких – либо государственных органов, ограничивающих компетенцию монарха;</w:t>
      </w:r>
    </w:p>
    <w:p w:rsidR="00196C35" w:rsidRPr="00962C3C" w:rsidRDefault="00196C35" w:rsidP="00962C3C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62C3C">
        <w:rPr>
          <w:sz w:val="28"/>
          <w:szCs w:val="28"/>
        </w:rPr>
        <w:t>непосредственное подчинение и распоряжение постоянной армии, полиции и развитого бюрократического аппарата;</w:t>
      </w:r>
    </w:p>
    <w:p w:rsidR="003B3257" w:rsidRPr="00962C3C" w:rsidRDefault="003B3257" w:rsidP="00962C3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должностные лица в принципе не обладают политическими правами, так, члены правительства обладают статусом слуг монарха;</w:t>
      </w:r>
    </w:p>
    <w:p w:rsidR="003B3257" w:rsidRPr="00962C3C" w:rsidRDefault="003B3257" w:rsidP="00962C3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население не принимает никакого участия в законодатель</w:t>
      </w:r>
      <w:r w:rsidRPr="00962C3C">
        <w:rPr>
          <w:sz w:val="28"/>
          <w:szCs w:val="28"/>
        </w:rPr>
        <w:softHyphen/>
        <w:t>ной деятельности;</w:t>
      </w:r>
    </w:p>
    <w:p w:rsidR="003B3257" w:rsidRPr="00962C3C" w:rsidRDefault="00196C35" w:rsidP="00962C3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отсутствие политических</w:t>
      </w:r>
      <w:r w:rsidR="00665C4A" w:rsidRPr="00962C3C">
        <w:rPr>
          <w:sz w:val="28"/>
          <w:szCs w:val="28"/>
        </w:rPr>
        <w:t xml:space="preserve"> партий</w:t>
      </w:r>
      <w:r w:rsidRPr="00962C3C">
        <w:rPr>
          <w:sz w:val="28"/>
          <w:szCs w:val="28"/>
        </w:rPr>
        <w:t>;</w:t>
      </w:r>
    </w:p>
    <w:p w:rsidR="00196C35" w:rsidRPr="00962C3C" w:rsidRDefault="00196C35" w:rsidP="00962C3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</w:rPr>
        <w:t>юридически неограниченная власть монарха</w:t>
      </w:r>
      <w:r w:rsidR="00665C4A" w:rsidRPr="00962C3C">
        <w:rPr>
          <w:sz w:val="28"/>
        </w:rPr>
        <w:t>.</w:t>
      </w:r>
    </w:p>
    <w:p w:rsidR="002677A8" w:rsidRPr="00962C3C" w:rsidRDefault="00196C35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bCs/>
          <w:iCs/>
          <w:sz w:val="28"/>
          <w:szCs w:val="28"/>
        </w:rPr>
        <w:t xml:space="preserve">«Конституционная монархия </w:t>
      </w:r>
      <w:r w:rsidRPr="00962C3C">
        <w:rPr>
          <w:sz w:val="28"/>
          <w:szCs w:val="28"/>
        </w:rPr>
        <w:t>– такая форма правления, при которой власть монарха значительно ограничена представительным органом»</w:t>
      </w:r>
      <w:r w:rsidRPr="00962C3C">
        <w:rPr>
          <w:rStyle w:val="a6"/>
          <w:sz w:val="28"/>
          <w:szCs w:val="28"/>
        </w:rPr>
        <w:footnoteReference w:id="8"/>
      </w:r>
      <w:r w:rsidRPr="00962C3C">
        <w:rPr>
          <w:sz w:val="28"/>
          <w:szCs w:val="28"/>
        </w:rPr>
        <w:t>.</w:t>
      </w:r>
      <w:r w:rsidR="00665C4A" w:rsidRPr="00962C3C">
        <w:rPr>
          <w:sz w:val="28"/>
          <w:szCs w:val="28"/>
        </w:rPr>
        <w:t xml:space="preserve"> </w:t>
      </w:r>
    </w:p>
    <w:p w:rsidR="00452762" w:rsidRPr="00962C3C" w:rsidRDefault="00665C4A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Обычно, таким органом выступает конституция</w:t>
      </w:r>
      <w:r w:rsidR="003E030D" w:rsidRPr="00962C3C">
        <w:rPr>
          <w:sz w:val="28"/>
          <w:szCs w:val="28"/>
        </w:rPr>
        <w:t xml:space="preserve"> и законы, учрежденные парламентом и провозглашающие </w:t>
      </w:r>
      <w:r w:rsidR="003E030D" w:rsidRPr="00962C3C">
        <w:rPr>
          <w:sz w:val="28"/>
          <w:szCs w:val="29"/>
        </w:rPr>
        <w:t>права личности, их обязательное признание верховной властью и передачу законодательной функции парламенту, а исполнительной – правительству.</w:t>
      </w:r>
      <w:r w:rsidR="002677A8" w:rsidRPr="00962C3C">
        <w:rPr>
          <w:sz w:val="28"/>
          <w:szCs w:val="28"/>
        </w:rPr>
        <w:t xml:space="preserve"> </w:t>
      </w:r>
    </w:p>
    <w:p w:rsidR="003E030D" w:rsidRPr="00962C3C" w:rsidRDefault="003E030D" w:rsidP="00962C3C">
      <w:pPr>
        <w:shd w:val="clear" w:color="auto" w:fill="FFFFFF"/>
        <w:spacing w:line="360" w:lineRule="auto"/>
        <w:ind w:firstLine="709"/>
        <w:jc w:val="both"/>
        <w:rPr>
          <w:sz w:val="28"/>
          <w:szCs w:val="29"/>
        </w:rPr>
      </w:pPr>
      <w:r w:rsidRPr="00962C3C">
        <w:rPr>
          <w:sz w:val="28"/>
          <w:szCs w:val="29"/>
        </w:rPr>
        <w:t xml:space="preserve">В зависимости от объема полномочий, сохраняемых монархом – главой государства, конституционная монархия подразделяется на несколько видов: </w:t>
      </w:r>
    </w:p>
    <w:p w:rsidR="00665C4A" w:rsidRPr="00962C3C" w:rsidRDefault="003E030D" w:rsidP="00962C3C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парламентарная монархия;</w:t>
      </w:r>
    </w:p>
    <w:p w:rsidR="003E030D" w:rsidRPr="00962C3C" w:rsidRDefault="003E030D" w:rsidP="00962C3C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дуалистическая монархия.</w:t>
      </w:r>
    </w:p>
    <w:p w:rsidR="002677A8" w:rsidRPr="00962C3C" w:rsidRDefault="002677A8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Как форма правления, конституционная монархия возникает в период становления буржуазного общества.</w:t>
      </w:r>
    </w:p>
    <w:p w:rsidR="005B38A4" w:rsidRPr="00962C3C" w:rsidRDefault="003E030D" w:rsidP="00962C3C">
      <w:pPr>
        <w:shd w:val="clear" w:color="auto" w:fill="FFFFFF"/>
        <w:spacing w:line="360" w:lineRule="auto"/>
        <w:ind w:firstLine="709"/>
        <w:jc w:val="both"/>
        <w:rPr>
          <w:sz w:val="28"/>
          <w:szCs w:val="29"/>
        </w:rPr>
      </w:pPr>
      <w:r w:rsidRPr="00962C3C">
        <w:rPr>
          <w:sz w:val="28"/>
          <w:szCs w:val="28"/>
        </w:rPr>
        <w:t>Парламентарная монархия</w:t>
      </w:r>
      <w:r w:rsidR="005B38A4" w:rsidRPr="00962C3C">
        <w:rPr>
          <w:sz w:val="28"/>
          <w:szCs w:val="28"/>
        </w:rPr>
        <w:t xml:space="preserve"> - </w:t>
      </w:r>
      <w:r w:rsidR="005B38A4" w:rsidRPr="00962C3C">
        <w:rPr>
          <w:sz w:val="28"/>
          <w:szCs w:val="29"/>
        </w:rPr>
        <w:t>это такая форма монархии, при которой власть монарха ограничена в законодательной сфере парламентов, а исполнительной – правительством.</w:t>
      </w:r>
    </w:p>
    <w:p w:rsidR="0073744E" w:rsidRPr="00962C3C" w:rsidRDefault="0073744E" w:rsidP="00962C3C">
      <w:pPr>
        <w:numPr>
          <w:ilvl w:val="0"/>
          <w:numId w:val="1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правительство формируется партией, получившей во время всеобщих выборов большинство голосов в парламенте, или партиями, располагающими в нем большинством голосов;</w:t>
      </w:r>
    </w:p>
    <w:p w:rsidR="0073744E" w:rsidRPr="00962C3C" w:rsidRDefault="0073744E" w:rsidP="00962C3C">
      <w:pPr>
        <w:widowControl w:val="0"/>
        <w:numPr>
          <w:ilvl w:val="0"/>
          <w:numId w:val="8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главой государства становится лидер партии, обладающей наибольшим числом депутатских мест в парламенте;</w:t>
      </w:r>
    </w:p>
    <w:p w:rsidR="0073744E" w:rsidRPr="00962C3C" w:rsidRDefault="0073744E" w:rsidP="00962C3C">
      <w:pPr>
        <w:widowControl w:val="0"/>
        <w:numPr>
          <w:ilvl w:val="0"/>
          <w:numId w:val="8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власть монарха является весьма ограниченной во всех сферах государственной жизни, в законодательной, исполнительной и судебной деятельности;</w:t>
      </w:r>
    </w:p>
    <w:p w:rsidR="005B38A4" w:rsidRPr="00962C3C" w:rsidRDefault="005B38A4" w:rsidP="00962C3C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</w:rPr>
      </w:pPr>
      <w:r w:rsidRPr="00962C3C">
        <w:rPr>
          <w:sz w:val="28"/>
          <w:szCs w:val="29"/>
        </w:rPr>
        <w:t>законодательная власть принадлежит парламенту;</w:t>
      </w:r>
    </w:p>
    <w:p w:rsidR="005B38A4" w:rsidRPr="00962C3C" w:rsidRDefault="005B38A4" w:rsidP="00962C3C">
      <w:pPr>
        <w:widowControl w:val="0"/>
        <w:numPr>
          <w:ilvl w:val="0"/>
          <w:numId w:val="8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законодательные акты принимаются парламентом и формально подписываются монархом;</w:t>
      </w:r>
    </w:p>
    <w:p w:rsidR="005B38A4" w:rsidRPr="00962C3C" w:rsidRDefault="005B38A4" w:rsidP="00962C3C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9"/>
        </w:rPr>
        <w:t>правом роспуска парламента глава государства пользуется только по рекомендации правительства;</w:t>
      </w:r>
    </w:p>
    <w:p w:rsidR="003E030D" w:rsidRPr="00962C3C" w:rsidRDefault="005B38A4" w:rsidP="00962C3C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</w:rPr>
      </w:pPr>
      <w:r w:rsidRPr="00962C3C">
        <w:rPr>
          <w:sz w:val="28"/>
          <w:szCs w:val="29"/>
        </w:rPr>
        <w:t>п</w:t>
      </w:r>
      <w:r w:rsidR="003E030D" w:rsidRPr="00962C3C">
        <w:rPr>
          <w:sz w:val="28"/>
          <w:szCs w:val="29"/>
        </w:rPr>
        <w:t>равительство несет ответственность перед парламентом</w:t>
      </w:r>
      <w:r w:rsidRPr="00962C3C">
        <w:rPr>
          <w:sz w:val="28"/>
          <w:szCs w:val="29"/>
        </w:rPr>
        <w:t>;</w:t>
      </w:r>
    </w:p>
    <w:p w:rsidR="007E25FF" w:rsidRPr="00962C3C" w:rsidRDefault="005B38A4" w:rsidP="00962C3C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9"/>
        </w:rPr>
      </w:pPr>
      <w:r w:rsidRPr="00962C3C">
        <w:rPr>
          <w:sz w:val="28"/>
          <w:szCs w:val="28"/>
        </w:rPr>
        <w:t xml:space="preserve">Дуалистическая монархия - </w:t>
      </w:r>
      <w:r w:rsidR="007E25FF" w:rsidRPr="00962C3C">
        <w:rPr>
          <w:sz w:val="28"/>
          <w:szCs w:val="29"/>
        </w:rPr>
        <w:t xml:space="preserve">это переходная форма монархии, при которой власть монарха ограничена парламентом в законодательной области. </w:t>
      </w:r>
    </w:p>
    <w:p w:rsidR="007E25FF" w:rsidRPr="00962C3C" w:rsidRDefault="007E25FF" w:rsidP="00962C3C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9"/>
        </w:rPr>
      </w:pPr>
      <w:r w:rsidRPr="00962C3C">
        <w:rPr>
          <w:sz w:val="28"/>
          <w:szCs w:val="29"/>
        </w:rPr>
        <w:t>Признаки дуалистической монархии:</w:t>
      </w:r>
    </w:p>
    <w:p w:rsidR="007E25FF" w:rsidRPr="00962C3C" w:rsidRDefault="007E25FF" w:rsidP="00962C3C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двойственность государственной власти: монарх обладает большими полномочиями при осуществлении верховной власти, однако его власть в какой-то мере ограничивается законодательным органом, то есть власть в государстве поделена между монархом и парламентом;</w:t>
      </w:r>
    </w:p>
    <w:p w:rsidR="007E25FF" w:rsidRPr="00962C3C" w:rsidRDefault="007E25FF" w:rsidP="00962C3C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монарх влияет на деятельность парламента: участвует в нормотворческом процессе, инициирует принятие законов, пользуется правом абсолютного вето в отношении законов, принятых парламентом, созывает и распускает парламент;</w:t>
      </w:r>
    </w:p>
    <w:p w:rsidR="007E25FF" w:rsidRPr="00962C3C" w:rsidRDefault="007E25FF" w:rsidP="00962C3C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исполнительная власть полностью сосредоточена в руках монарха, он сам формирует правительство, которое ему подотчетно;</w:t>
      </w:r>
    </w:p>
    <w:p w:rsidR="007E25FF" w:rsidRPr="00962C3C" w:rsidRDefault="007E25FF" w:rsidP="00962C3C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правительство не несет ответственности перед парламентом;</w:t>
      </w:r>
    </w:p>
    <w:p w:rsidR="007E25FF" w:rsidRPr="00962C3C" w:rsidRDefault="007E25FF" w:rsidP="00962C3C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парламент обладает небольшими, но довольно значимыми полномочиями в политической жизни страны, к его компетенции отнесены вопросы в области финансов, налогов, полномочий должностных лиц.</w:t>
      </w:r>
    </w:p>
    <w:p w:rsidR="007C00D1" w:rsidRPr="00962C3C" w:rsidRDefault="007C00D1" w:rsidP="00962C3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E25FF" w:rsidRPr="00962C3C" w:rsidRDefault="007C00D1" w:rsidP="00962C3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962C3C">
        <w:rPr>
          <w:b/>
          <w:sz w:val="28"/>
          <w:szCs w:val="28"/>
        </w:rPr>
        <w:t>1.1.2 РЕСПУБЛИКА КАК ФОРМА ПРАВЛЕНИЯ</w:t>
      </w:r>
    </w:p>
    <w:p w:rsidR="002677A8" w:rsidRPr="00962C3C" w:rsidRDefault="002677A8" w:rsidP="00962C3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8A56B9" w:rsidRPr="00962C3C" w:rsidRDefault="008A56B9" w:rsidP="00962C3C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«Республика – форма правления, при которой государственная власть делегируется коллегиальному (сенат, парламент, народное собрание и т.п.) или единоличному органу, избираемому на определенный срок»</w:t>
      </w:r>
      <w:r w:rsidRPr="00962C3C">
        <w:rPr>
          <w:rStyle w:val="a6"/>
          <w:sz w:val="28"/>
          <w:szCs w:val="28"/>
        </w:rPr>
        <w:footnoteReference w:id="9"/>
      </w:r>
      <w:r w:rsidRPr="00962C3C">
        <w:rPr>
          <w:sz w:val="28"/>
          <w:szCs w:val="28"/>
        </w:rPr>
        <w:t>.</w:t>
      </w:r>
    </w:p>
    <w:p w:rsidR="009408CD" w:rsidRPr="00962C3C" w:rsidRDefault="009408CD" w:rsidP="00962C3C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Общими признаками республиканской формы правления являются:</w:t>
      </w:r>
    </w:p>
    <w:p w:rsidR="009408CD" w:rsidRPr="00962C3C" w:rsidRDefault="009408CD" w:rsidP="00962C3C">
      <w:pPr>
        <w:widowControl w:val="0"/>
        <w:numPr>
          <w:ilvl w:val="0"/>
          <w:numId w:val="10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«все лица, «участвующие в распоряжении властью», о</w:t>
      </w:r>
      <w:r w:rsidR="00110619" w:rsidRPr="00962C3C">
        <w:rPr>
          <w:sz w:val="28"/>
          <w:szCs w:val="28"/>
        </w:rPr>
        <w:t>тветственный перед народом от «</w:t>
      </w:r>
      <w:r w:rsidRPr="00962C3C">
        <w:rPr>
          <w:sz w:val="28"/>
          <w:szCs w:val="28"/>
        </w:rPr>
        <w:t>последнего избирателя до президента», стоящего во главе республики и призванного действовать от её имени»</w:t>
      </w:r>
      <w:r w:rsidRPr="00962C3C">
        <w:rPr>
          <w:rStyle w:val="a6"/>
          <w:sz w:val="28"/>
          <w:szCs w:val="28"/>
        </w:rPr>
        <w:footnoteReference w:id="10"/>
      </w:r>
      <w:r w:rsidRPr="00962C3C">
        <w:rPr>
          <w:sz w:val="28"/>
          <w:szCs w:val="28"/>
        </w:rPr>
        <w:t>;</w:t>
      </w:r>
    </w:p>
    <w:p w:rsidR="009B7C71" w:rsidRPr="00962C3C" w:rsidRDefault="009B7C71" w:rsidP="00962C3C">
      <w:pPr>
        <w:widowControl w:val="0"/>
        <w:numPr>
          <w:ilvl w:val="0"/>
          <w:numId w:val="10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выборность высшей власти;</w:t>
      </w:r>
    </w:p>
    <w:p w:rsidR="009B7C71" w:rsidRPr="00962C3C" w:rsidRDefault="009B7C71" w:rsidP="00962C3C">
      <w:pPr>
        <w:widowControl w:val="0"/>
        <w:numPr>
          <w:ilvl w:val="0"/>
          <w:numId w:val="10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срочность пребывания у власти;</w:t>
      </w:r>
    </w:p>
    <w:p w:rsidR="009B7C71" w:rsidRPr="00962C3C" w:rsidRDefault="009B7C71" w:rsidP="00962C3C">
      <w:pPr>
        <w:widowControl w:val="0"/>
        <w:numPr>
          <w:ilvl w:val="0"/>
          <w:numId w:val="10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ответственность государственных органов;</w:t>
      </w:r>
    </w:p>
    <w:p w:rsidR="0073744E" w:rsidRPr="00962C3C" w:rsidRDefault="009B7C71" w:rsidP="00962C3C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«в организации и деятельности высших и местных государственных органов преобладает принципы коллегиальности»</w:t>
      </w:r>
      <w:r w:rsidRPr="00962C3C">
        <w:rPr>
          <w:rStyle w:val="a6"/>
          <w:sz w:val="28"/>
          <w:szCs w:val="28"/>
        </w:rPr>
        <w:footnoteReference w:id="11"/>
      </w:r>
      <w:r w:rsidR="0073744E" w:rsidRPr="00962C3C">
        <w:rPr>
          <w:sz w:val="28"/>
          <w:szCs w:val="28"/>
        </w:rPr>
        <w:t>, то есть каждый государственный орган выполняет свойственные только ему задачи и фун</w:t>
      </w:r>
      <w:r w:rsidR="0073744E" w:rsidRPr="00962C3C">
        <w:rPr>
          <w:sz w:val="28"/>
          <w:szCs w:val="28"/>
        </w:rPr>
        <w:softHyphen/>
        <w:t>кции и обладает в этой связи соответствующими полномочиями;</w:t>
      </w:r>
    </w:p>
    <w:p w:rsidR="009B7C71" w:rsidRPr="00962C3C" w:rsidRDefault="0073744E" w:rsidP="00962C3C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должностные лица выборных органов государственной власти несут политическую ответственность перед своими избирателями;</w:t>
      </w:r>
    </w:p>
    <w:p w:rsidR="00110619" w:rsidRPr="00962C3C" w:rsidRDefault="00B33252" w:rsidP="00962C3C">
      <w:pPr>
        <w:pStyle w:val="a7"/>
        <w:widowControl w:val="0"/>
        <w:numPr>
          <w:ilvl w:val="0"/>
          <w:numId w:val="10"/>
        </w:numPr>
        <w:spacing w:line="360" w:lineRule="auto"/>
        <w:ind w:firstLine="709"/>
        <w:rPr>
          <w:sz w:val="28"/>
        </w:rPr>
      </w:pPr>
      <w:r w:rsidRPr="00962C3C">
        <w:rPr>
          <w:sz w:val="28"/>
        </w:rPr>
        <w:t>законодательно закрепляется подотчетность и ответственность</w:t>
      </w:r>
      <w:r w:rsidR="00962C3C">
        <w:rPr>
          <w:sz w:val="28"/>
        </w:rPr>
        <w:t xml:space="preserve"> </w:t>
      </w:r>
      <w:r w:rsidRPr="00962C3C">
        <w:rPr>
          <w:sz w:val="28"/>
        </w:rPr>
        <w:t>власти за результаты своей деятельности.</w:t>
      </w:r>
    </w:p>
    <w:p w:rsidR="00110619" w:rsidRPr="00962C3C" w:rsidRDefault="00110619" w:rsidP="00962C3C">
      <w:pPr>
        <w:pStyle w:val="a7"/>
        <w:widowControl w:val="0"/>
        <w:spacing w:line="360" w:lineRule="auto"/>
        <w:rPr>
          <w:sz w:val="28"/>
        </w:rPr>
      </w:pPr>
      <w:r w:rsidRPr="00962C3C">
        <w:rPr>
          <w:sz w:val="28"/>
        </w:rPr>
        <w:t>Как монархическая форма правления, республиканская также имеет разделение на подвиды, основанием которого может являться</w:t>
      </w:r>
      <w:r w:rsidR="00962C3C">
        <w:rPr>
          <w:sz w:val="28"/>
        </w:rPr>
        <w:t xml:space="preserve"> </w:t>
      </w:r>
      <w:r w:rsidRPr="00962C3C">
        <w:rPr>
          <w:sz w:val="28"/>
        </w:rPr>
        <w:t>«различие в уровне развития республик, неодинаковая степень причастности всего населения или его части к процессу осуществления государственной власти, главенствующее положение в системе высших органов государственной</w:t>
      </w:r>
      <w:r w:rsidR="00D96F24" w:rsidRPr="00962C3C">
        <w:rPr>
          <w:sz w:val="28"/>
        </w:rPr>
        <w:t xml:space="preserve"> власти тех или иных институтов</w:t>
      </w:r>
      <w:r w:rsidRPr="00962C3C">
        <w:rPr>
          <w:sz w:val="28"/>
        </w:rPr>
        <w:t>»</w:t>
      </w:r>
      <w:r w:rsidRPr="00962C3C">
        <w:rPr>
          <w:rStyle w:val="a6"/>
          <w:sz w:val="28"/>
        </w:rPr>
        <w:footnoteReference w:id="12"/>
      </w:r>
      <w:r w:rsidR="00D96F24" w:rsidRPr="00962C3C">
        <w:rPr>
          <w:sz w:val="28"/>
        </w:rPr>
        <w:t>.</w:t>
      </w:r>
    </w:p>
    <w:p w:rsidR="00B33252" w:rsidRPr="00962C3C" w:rsidRDefault="00D96F24" w:rsidP="00962C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 xml:space="preserve">Таким </w:t>
      </w:r>
      <w:r w:rsidR="005F295A" w:rsidRPr="00962C3C">
        <w:rPr>
          <w:rFonts w:cs="TimesNewRomanPSMT"/>
          <w:sz w:val="28"/>
          <w:szCs w:val="28"/>
        </w:rPr>
        <w:t>образом, республики разделяются на парламентские и президентские.</w:t>
      </w:r>
    </w:p>
    <w:p w:rsidR="003E47DE" w:rsidRPr="00962C3C" w:rsidRDefault="005F295A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«Парламентская республика – разновидность современной формы государственного правления, при которой верховная роль в организации государственной жизни принадлежит парламенту»</w:t>
      </w:r>
      <w:r w:rsidRPr="00962C3C">
        <w:rPr>
          <w:rStyle w:val="a6"/>
          <w:sz w:val="28"/>
          <w:szCs w:val="28"/>
        </w:rPr>
        <w:footnoteReference w:id="13"/>
      </w:r>
    </w:p>
    <w:p w:rsidR="00216E4C" w:rsidRPr="00962C3C" w:rsidRDefault="00216E4C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Особенностями такой республики считаются:</w:t>
      </w:r>
    </w:p>
    <w:p w:rsidR="00216E4C" w:rsidRPr="00962C3C" w:rsidRDefault="00216E4C" w:rsidP="00962C3C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верховенство парламента, который из</w:t>
      </w:r>
      <w:r w:rsidRPr="00962C3C">
        <w:rPr>
          <w:sz w:val="28"/>
          <w:szCs w:val="28"/>
        </w:rPr>
        <w:softHyphen/>
        <w:t>бирается населением;</w:t>
      </w:r>
    </w:p>
    <w:p w:rsidR="00216E4C" w:rsidRPr="00962C3C" w:rsidRDefault="00216E4C" w:rsidP="00962C3C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правительство формируется парламентом из числа депутатов, принадлежащих к тем партиям, которые располагают большинством голосов в парламенте, и несет ответственность перед ним;</w:t>
      </w:r>
    </w:p>
    <w:p w:rsidR="00216E4C" w:rsidRPr="00962C3C" w:rsidRDefault="00216E4C" w:rsidP="00962C3C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правительство действует до тех пор, пока пользуется поддержкой парламентского большинства;</w:t>
      </w:r>
    </w:p>
    <w:p w:rsidR="00543D1A" w:rsidRPr="00962C3C" w:rsidRDefault="00543D1A" w:rsidP="00962C3C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 xml:space="preserve">глава государства избирается парламентом </w:t>
      </w:r>
      <w:r w:rsidR="00962C3C">
        <w:rPr>
          <w:sz w:val="28"/>
          <w:szCs w:val="28"/>
        </w:rPr>
        <w:t>либо коллегией выбор</w:t>
      </w:r>
      <w:r w:rsidRPr="00962C3C">
        <w:rPr>
          <w:sz w:val="28"/>
          <w:szCs w:val="28"/>
        </w:rPr>
        <w:t>щиков и обладает достаточно широкими полномочиями, однако, любые решения президента требуют одобрения со стороны правительства либо парламента</w:t>
      </w:r>
      <w:r w:rsidR="00584DDB" w:rsidRPr="00962C3C">
        <w:rPr>
          <w:sz w:val="28"/>
          <w:szCs w:val="28"/>
        </w:rPr>
        <w:t>;</w:t>
      </w:r>
    </w:p>
    <w:p w:rsidR="00584DDB" w:rsidRPr="00962C3C" w:rsidRDefault="00543D1A" w:rsidP="00962C3C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глава правительства</w:t>
      </w:r>
      <w:r w:rsidR="00584DDB" w:rsidRPr="00962C3C">
        <w:rPr>
          <w:sz w:val="28"/>
          <w:szCs w:val="28"/>
        </w:rPr>
        <w:t xml:space="preserve"> формирует и возглавляет правительство, осущестявлющего верховную исполнительную власть.</w:t>
      </w:r>
    </w:p>
    <w:p w:rsidR="00584DDB" w:rsidRPr="00962C3C" w:rsidRDefault="00584DDB" w:rsidP="00962C3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«Президентская республика — одна из разновидностей современной формы государственного правления, которая наряду с парламентаризмом соединяет в руках президента полномочия главы государства и главы правительства»</w:t>
      </w:r>
      <w:r w:rsidRPr="00962C3C">
        <w:rPr>
          <w:rStyle w:val="a6"/>
          <w:sz w:val="28"/>
          <w:szCs w:val="28"/>
        </w:rPr>
        <w:footnoteReference w:id="14"/>
      </w:r>
    </w:p>
    <w:p w:rsidR="00584DDB" w:rsidRPr="00962C3C" w:rsidRDefault="00584DDB" w:rsidP="00962C3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Характерными чертами данной формы правления является то, что:</w:t>
      </w:r>
    </w:p>
    <w:p w:rsidR="00584DDB" w:rsidRPr="00962C3C" w:rsidRDefault="00584DDB" w:rsidP="00962C3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фактически признается приоритет главы государства в осуществлении государственной власти;</w:t>
      </w:r>
    </w:p>
    <w:p w:rsidR="0042355A" w:rsidRPr="00962C3C" w:rsidRDefault="0042355A" w:rsidP="00962C3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президент соединяет в своих руках президента полномочий главы государства и правительства;</w:t>
      </w:r>
    </w:p>
    <w:p w:rsidR="00584DDB" w:rsidRPr="00962C3C" w:rsidRDefault="00584DDB" w:rsidP="00962C3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глава государства избирает</w:t>
      </w:r>
      <w:r w:rsidR="00962C3C">
        <w:rPr>
          <w:sz w:val="28"/>
          <w:szCs w:val="28"/>
        </w:rPr>
        <w:t>ся населением либо коллегией вы</w:t>
      </w:r>
      <w:r w:rsidRPr="00962C3C">
        <w:rPr>
          <w:sz w:val="28"/>
          <w:szCs w:val="28"/>
        </w:rPr>
        <w:t>борщиков и несет ответственность непосредственно перед своими избирателями, а не перед парламентом;</w:t>
      </w:r>
    </w:p>
    <w:p w:rsidR="00584DDB" w:rsidRPr="00962C3C" w:rsidRDefault="00584DDB" w:rsidP="00962C3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правительство формируется президентом;</w:t>
      </w:r>
    </w:p>
    <w:p w:rsidR="00584DDB" w:rsidRPr="00962C3C" w:rsidRDefault="00584DDB" w:rsidP="00962C3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правительство не несет от</w:t>
      </w:r>
      <w:r w:rsidR="0042355A" w:rsidRPr="00962C3C">
        <w:rPr>
          <w:sz w:val="28"/>
          <w:szCs w:val="28"/>
        </w:rPr>
        <w:t>ветственности перед парламентом,</w:t>
      </w:r>
      <w:r w:rsidR="00962C3C">
        <w:rPr>
          <w:sz w:val="28"/>
          <w:szCs w:val="28"/>
        </w:rPr>
        <w:t xml:space="preserve"> </w:t>
      </w:r>
      <w:r w:rsidR="0042355A" w:rsidRPr="00962C3C">
        <w:rPr>
          <w:sz w:val="28"/>
          <w:szCs w:val="28"/>
        </w:rPr>
        <w:t>а только перед президентом</w:t>
      </w:r>
      <w:r w:rsidRPr="00962C3C">
        <w:rPr>
          <w:sz w:val="28"/>
          <w:szCs w:val="28"/>
        </w:rPr>
        <w:t>;</w:t>
      </w:r>
    </w:p>
    <w:p w:rsidR="00584DDB" w:rsidRPr="00962C3C" w:rsidRDefault="00584DDB" w:rsidP="00962C3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парламент избирается населением и обладает достаточной политической самостоятельностью</w:t>
      </w:r>
      <w:r w:rsidR="0042355A" w:rsidRPr="00962C3C">
        <w:rPr>
          <w:sz w:val="28"/>
          <w:szCs w:val="28"/>
        </w:rPr>
        <w:t>,</w:t>
      </w:r>
      <w:r w:rsidRPr="00962C3C">
        <w:rPr>
          <w:sz w:val="28"/>
          <w:szCs w:val="28"/>
        </w:rPr>
        <w:t xml:space="preserve"> отношения между президентом и парламентом строятся на основе системы «сдержек и противовесов»;</w:t>
      </w:r>
    </w:p>
    <w:p w:rsidR="00584DDB" w:rsidRPr="00962C3C" w:rsidRDefault="00584DDB" w:rsidP="00962C3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президент обладает правом законодательной инициативы, а также правом отлагательного вето в отношении законов, принятых парламентом;</w:t>
      </w:r>
    </w:p>
    <w:p w:rsidR="00584DDB" w:rsidRPr="00962C3C" w:rsidRDefault="0042355A" w:rsidP="00962C3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О</w:t>
      </w:r>
      <w:r w:rsidR="00584DDB" w:rsidRPr="00962C3C">
        <w:rPr>
          <w:sz w:val="28"/>
          <w:szCs w:val="28"/>
        </w:rPr>
        <w:t xml:space="preserve">днако наиболее важные вопросы </w:t>
      </w:r>
      <w:r w:rsidR="00584DDB" w:rsidRPr="00962C3C">
        <w:rPr>
          <w:bCs/>
          <w:sz w:val="28"/>
          <w:szCs w:val="28"/>
        </w:rPr>
        <w:t xml:space="preserve">политической </w:t>
      </w:r>
      <w:r w:rsidR="00584DDB" w:rsidRPr="00962C3C">
        <w:rPr>
          <w:sz w:val="28"/>
          <w:szCs w:val="28"/>
        </w:rPr>
        <w:t xml:space="preserve">жизни страны решаются совместно </w:t>
      </w:r>
      <w:r w:rsidR="00584DDB" w:rsidRPr="00962C3C">
        <w:rPr>
          <w:bCs/>
          <w:sz w:val="28"/>
          <w:szCs w:val="28"/>
        </w:rPr>
        <w:t xml:space="preserve">президентом и </w:t>
      </w:r>
      <w:r w:rsidR="00584DDB" w:rsidRPr="00962C3C">
        <w:rPr>
          <w:sz w:val="28"/>
          <w:szCs w:val="28"/>
        </w:rPr>
        <w:t xml:space="preserve">парламентом, например объявление </w:t>
      </w:r>
      <w:r w:rsidR="00584DDB" w:rsidRPr="00962C3C">
        <w:rPr>
          <w:bCs/>
          <w:sz w:val="28"/>
          <w:szCs w:val="28"/>
        </w:rPr>
        <w:t xml:space="preserve">войны, </w:t>
      </w:r>
      <w:r w:rsidRPr="00962C3C">
        <w:rPr>
          <w:bCs/>
          <w:sz w:val="28"/>
          <w:szCs w:val="28"/>
        </w:rPr>
        <w:t xml:space="preserve">объявление мира </w:t>
      </w:r>
      <w:r w:rsidR="00584DDB" w:rsidRPr="00962C3C">
        <w:rPr>
          <w:bCs/>
          <w:sz w:val="28"/>
          <w:szCs w:val="28"/>
        </w:rPr>
        <w:t>и т.д.</w:t>
      </w:r>
    </w:p>
    <w:p w:rsidR="0042355A" w:rsidRPr="00962C3C" w:rsidRDefault="0042355A" w:rsidP="00962C3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 xml:space="preserve">Таким образом, в первой главе </w:t>
      </w:r>
      <w:r w:rsidR="004F79BF" w:rsidRPr="00962C3C">
        <w:rPr>
          <w:sz w:val="28"/>
          <w:szCs w:val="28"/>
        </w:rPr>
        <w:t>мы разобрали</w:t>
      </w:r>
      <w:r w:rsidRPr="00962C3C">
        <w:rPr>
          <w:sz w:val="28"/>
          <w:szCs w:val="28"/>
        </w:rPr>
        <w:t xml:space="preserve"> особенности каждой из разновидности формы правления, определив характерные </w:t>
      </w:r>
      <w:r w:rsidR="004B56E8" w:rsidRPr="00962C3C">
        <w:rPr>
          <w:sz w:val="28"/>
          <w:szCs w:val="28"/>
          <w:lang w:val="en-US"/>
        </w:rPr>
        <w:t>e</w:t>
      </w:r>
      <w:r w:rsidR="004B56E8" w:rsidRPr="00962C3C">
        <w:rPr>
          <w:sz w:val="28"/>
          <w:szCs w:val="28"/>
        </w:rPr>
        <w:t xml:space="preserve">ё </w:t>
      </w:r>
      <w:r w:rsidRPr="00962C3C">
        <w:rPr>
          <w:sz w:val="28"/>
          <w:szCs w:val="28"/>
        </w:rPr>
        <w:t>черты и дав им конкретное определение.</w:t>
      </w:r>
    </w:p>
    <w:p w:rsidR="005A2286" w:rsidRPr="00962C3C" w:rsidRDefault="00962C3C" w:rsidP="00962C3C">
      <w:pPr>
        <w:spacing w:line="360" w:lineRule="auto"/>
        <w:ind w:firstLine="709"/>
        <w:jc w:val="center"/>
        <w:rPr>
          <w:rFonts w:cs="TimesNewRomanPSMT"/>
          <w:b/>
          <w:sz w:val="28"/>
          <w:szCs w:val="28"/>
        </w:rPr>
      </w:pPr>
      <w:r>
        <w:rPr>
          <w:rFonts w:cs="TimesNewRomanPSMT"/>
          <w:sz w:val="28"/>
          <w:szCs w:val="28"/>
        </w:rPr>
        <w:br w:type="page"/>
      </w:r>
      <w:r w:rsidR="005A2286" w:rsidRPr="00962C3C">
        <w:rPr>
          <w:rFonts w:cs="TimesNewRomanPSMT"/>
          <w:b/>
          <w:sz w:val="28"/>
          <w:szCs w:val="28"/>
        </w:rPr>
        <w:t>2 СОЦИАЛИСТИЧЕСКОЕ ГОСУДАРСТВО</w:t>
      </w:r>
    </w:p>
    <w:p w:rsidR="00071B9C" w:rsidRPr="00962C3C" w:rsidRDefault="00071B9C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071B9C" w:rsidRPr="00962C3C" w:rsidRDefault="00071B9C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Социалистическое государство –</w:t>
      </w:r>
      <w:r w:rsidR="009939E6" w:rsidRPr="00962C3C">
        <w:rPr>
          <w:rFonts w:cs="TimesNewRomanPSMT"/>
          <w:sz w:val="28"/>
          <w:szCs w:val="28"/>
        </w:rPr>
        <w:t xml:space="preserve"> новый тип государства, возникший в результате социалистической революции</w:t>
      </w:r>
      <w:r w:rsidR="004F79BF" w:rsidRPr="00962C3C">
        <w:rPr>
          <w:rFonts w:cs="TimesNewRomanPSMT"/>
          <w:sz w:val="28"/>
          <w:szCs w:val="28"/>
        </w:rPr>
        <w:t>, провозглашающий диктатуру пролетариата - сосредоточение все</w:t>
      </w:r>
      <w:r w:rsidR="009434AB" w:rsidRPr="00962C3C">
        <w:rPr>
          <w:rFonts w:cs="TimesNewRomanPSMT"/>
          <w:sz w:val="28"/>
          <w:szCs w:val="28"/>
        </w:rPr>
        <w:t>й</w:t>
      </w:r>
      <w:r w:rsidR="004F79BF" w:rsidRPr="00962C3C">
        <w:rPr>
          <w:rFonts w:cs="TimesNewRomanPSMT"/>
          <w:sz w:val="28"/>
          <w:szCs w:val="28"/>
        </w:rPr>
        <w:t xml:space="preserve"> власти в руках</w:t>
      </w:r>
      <w:r w:rsidR="002D23D5" w:rsidRPr="00962C3C">
        <w:rPr>
          <w:rFonts w:cs="TimesNewRomanPSMT"/>
          <w:sz w:val="28"/>
          <w:szCs w:val="28"/>
        </w:rPr>
        <w:t xml:space="preserve"> </w:t>
      </w:r>
      <w:r w:rsidR="004F79BF" w:rsidRPr="00962C3C">
        <w:rPr>
          <w:rFonts w:cs="TimesNewRomanPSMT"/>
          <w:sz w:val="28"/>
          <w:szCs w:val="28"/>
        </w:rPr>
        <w:t>трудящихся.</w:t>
      </w:r>
    </w:p>
    <w:p w:rsidR="006B24BB" w:rsidRPr="00962C3C" w:rsidRDefault="0031137F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Согласно марксистским учениям, социалистическое государство должно создать новую систему экономических отношений, базирующихся н</w:t>
      </w:r>
      <w:r w:rsidR="009434AB" w:rsidRPr="00962C3C">
        <w:rPr>
          <w:rFonts w:cs="TimesNewRomanPSMT"/>
          <w:sz w:val="28"/>
          <w:szCs w:val="28"/>
        </w:rPr>
        <w:t xml:space="preserve">а общественной собственности </w:t>
      </w:r>
      <w:r w:rsidRPr="00962C3C">
        <w:rPr>
          <w:rFonts w:cs="TimesNewRomanPSMT"/>
          <w:sz w:val="28"/>
          <w:szCs w:val="28"/>
        </w:rPr>
        <w:t>орудия и средства производства, предполагающей сотрудничество свободных от эксплуатации людей.</w:t>
      </w:r>
      <w:r w:rsidR="006B24BB" w:rsidRPr="00962C3C">
        <w:rPr>
          <w:rFonts w:cs="TimesNewRomanPSMT"/>
          <w:sz w:val="28"/>
          <w:szCs w:val="28"/>
        </w:rPr>
        <w:t xml:space="preserve"> Такое государство выражает интересы трудового народа, обеспечивает защиту и развитие социалистического общества, с</w:t>
      </w:r>
      <w:r w:rsidR="006B24BB" w:rsidRPr="00962C3C">
        <w:rPr>
          <w:sz w:val="28"/>
          <w:szCs w:val="28"/>
        </w:rPr>
        <w:t>оциальное равенство и независимость от каких-либо форм принуждения.</w:t>
      </w:r>
    </w:p>
    <w:p w:rsidR="002D23D5" w:rsidRPr="00962C3C" w:rsidRDefault="006B24BB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 xml:space="preserve">Основные положения социалистического государства, </w:t>
      </w:r>
      <w:r w:rsidR="000D48D3" w:rsidRPr="00962C3C">
        <w:rPr>
          <w:rFonts w:cs="TimesNewRomanPSMT"/>
          <w:sz w:val="28"/>
          <w:szCs w:val="28"/>
        </w:rPr>
        <w:t>закрепленные</w:t>
      </w:r>
      <w:r w:rsidRPr="00962C3C">
        <w:rPr>
          <w:rFonts w:cs="TimesNewRomanPSMT"/>
          <w:sz w:val="28"/>
          <w:szCs w:val="28"/>
        </w:rPr>
        <w:t xml:space="preserve"> в трудах основоположников научного коммунизма К. Маркса и Ф.Энгельса и развитые в произведениях В.И.Ленина, следующие:</w:t>
      </w:r>
    </w:p>
    <w:p w:rsidR="000C5C9E" w:rsidRPr="00962C3C" w:rsidRDefault="006B24BB" w:rsidP="00962C3C">
      <w:pPr>
        <w:numPr>
          <w:ilvl w:val="0"/>
          <w:numId w:val="17"/>
        </w:numPr>
        <w:tabs>
          <w:tab w:val="clear" w:pos="1965"/>
        </w:tabs>
        <w:spacing w:line="360" w:lineRule="auto"/>
        <w:ind w:left="0"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Социалистическое государство возникает путем соверш</w:t>
      </w:r>
      <w:r w:rsidR="000D48D3" w:rsidRPr="00962C3C">
        <w:rPr>
          <w:rFonts w:cs="TimesNewRomanPSMT"/>
          <w:sz w:val="28"/>
          <w:szCs w:val="28"/>
        </w:rPr>
        <w:t>ения социалистической революции, акта, насильственного овладения власти</w:t>
      </w:r>
      <w:r w:rsidR="009939E6" w:rsidRPr="00962C3C">
        <w:rPr>
          <w:rFonts w:cs="TimesNewRomanPSMT"/>
          <w:sz w:val="28"/>
          <w:szCs w:val="28"/>
        </w:rPr>
        <w:t xml:space="preserve">, цели, формы осуществления, основные направления и методы которого четко прописаны в работах классиков марксизма-ленинизма. </w:t>
      </w:r>
    </w:p>
    <w:p w:rsidR="00361E82" w:rsidRPr="00962C3C" w:rsidRDefault="000C5C9E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«Социалистическая революция – насильственное свержение диктатуры буржуазии и установление диктатуры пролетариата с целью уничтожения капиталистического способа производства (а значит и частной собственности) и организации нового, социалистического способа производства»</w:t>
      </w:r>
      <w:r w:rsidRPr="00962C3C">
        <w:rPr>
          <w:rStyle w:val="a6"/>
          <w:rFonts w:cs="TimesNewRomanPSMT"/>
          <w:sz w:val="28"/>
          <w:szCs w:val="28"/>
        </w:rPr>
        <w:footnoteReference w:id="15"/>
      </w:r>
      <w:r w:rsidRPr="00962C3C">
        <w:rPr>
          <w:rFonts w:cs="TimesNewRomanPSMT"/>
          <w:sz w:val="28"/>
          <w:szCs w:val="28"/>
        </w:rPr>
        <w:t>. Так, основной идеей революции является идея «революционной диктатуры пролетариата, которая красной нитью проходит через все учение марксизма о государстве и праве»</w:t>
      </w:r>
      <w:r w:rsidRPr="00962C3C">
        <w:rPr>
          <w:rStyle w:val="a6"/>
          <w:rFonts w:cs="TimesNewRomanPSMT"/>
          <w:sz w:val="28"/>
          <w:szCs w:val="28"/>
        </w:rPr>
        <w:footnoteReference w:id="16"/>
      </w:r>
      <w:r w:rsidRPr="00962C3C">
        <w:rPr>
          <w:rFonts w:cs="TimesNewRomanPSMT"/>
          <w:sz w:val="28"/>
          <w:szCs w:val="28"/>
        </w:rPr>
        <w:t xml:space="preserve">. </w:t>
      </w:r>
      <w:r w:rsidR="00C00BDE" w:rsidRPr="00962C3C">
        <w:rPr>
          <w:rFonts w:cs="TimesNewRomanPSMT"/>
          <w:sz w:val="28"/>
          <w:szCs w:val="28"/>
        </w:rPr>
        <w:t>Маркс утверждал, что покуда существуют другие классы, в особенности класс капиталистический, и п</w:t>
      </w:r>
      <w:r w:rsidR="00361E82" w:rsidRPr="00962C3C">
        <w:rPr>
          <w:rFonts w:cs="TimesNewRomanPSMT"/>
          <w:sz w:val="28"/>
          <w:szCs w:val="28"/>
        </w:rPr>
        <w:t xml:space="preserve">ролетариат с ним борется, то он </w:t>
      </w:r>
      <w:r w:rsidR="00C00BDE" w:rsidRPr="00962C3C">
        <w:rPr>
          <w:rFonts w:cs="TimesNewRomanPSMT"/>
          <w:sz w:val="28"/>
          <w:szCs w:val="28"/>
        </w:rPr>
        <w:t>обязан применять меры насилия.</w:t>
      </w:r>
    </w:p>
    <w:p w:rsidR="00361E82" w:rsidRPr="00962C3C" w:rsidRDefault="00361E82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Обоснованием необходимости социалистической революции считается время, когда «</w:t>
      </w:r>
      <w:r w:rsidRPr="00962C3C">
        <w:rPr>
          <w:sz w:val="28"/>
          <w:szCs w:val="28"/>
        </w:rPr>
        <w:t>постоянно развивающиеся производительные силы приходят в противоречие, в конфликт с устаревшей системой производственных отношений. После социальной революции происходит переворот во всей громадной надстройке»</w:t>
      </w:r>
      <w:r w:rsidRPr="00962C3C">
        <w:rPr>
          <w:rStyle w:val="a6"/>
          <w:sz w:val="28"/>
          <w:szCs w:val="28"/>
        </w:rPr>
        <w:footnoteReference w:id="17"/>
      </w:r>
      <w:r w:rsidRPr="00962C3C">
        <w:rPr>
          <w:sz w:val="28"/>
          <w:szCs w:val="28"/>
        </w:rPr>
        <w:t>.</w:t>
      </w:r>
    </w:p>
    <w:p w:rsidR="00C00BDE" w:rsidRPr="00962C3C" w:rsidRDefault="00C00BDE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 xml:space="preserve">Социалистическая революция, по мнению марксистов и ленинистов, могла осуществляться как в мирной, так и </w:t>
      </w:r>
      <w:r w:rsidR="009434AB" w:rsidRPr="00962C3C">
        <w:rPr>
          <w:rFonts w:cs="TimesNewRomanPSMT"/>
          <w:sz w:val="28"/>
          <w:szCs w:val="28"/>
        </w:rPr>
        <w:t xml:space="preserve">в </w:t>
      </w:r>
      <w:r w:rsidRPr="00962C3C">
        <w:rPr>
          <w:rFonts w:cs="TimesNewRomanPSMT"/>
          <w:sz w:val="28"/>
          <w:szCs w:val="28"/>
        </w:rPr>
        <w:t>немирной форме.</w:t>
      </w:r>
      <w:r w:rsidR="00AC71FD" w:rsidRPr="00962C3C">
        <w:rPr>
          <w:rFonts w:cs="TimesNewRomanPSMT"/>
          <w:sz w:val="28"/>
          <w:szCs w:val="28"/>
        </w:rPr>
        <w:t xml:space="preserve"> «Насилие может быть грубым, непосредственным, физическим: порабощение, грабежи, внесудебные расправы и т.п. Но может выражаться и в менее острых (нередко официально санкционируемых) формах: ограничение свободы, ущемление в правах, экономический и идеологический прессинг, другие виды дискриминации. Эти формы не менее действенны, чем прямой произвол»</w:t>
      </w:r>
      <w:r w:rsidR="00AC71FD" w:rsidRPr="00962C3C">
        <w:rPr>
          <w:rStyle w:val="a6"/>
          <w:rFonts w:cs="TimesNewRomanPSMT"/>
          <w:sz w:val="28"/>
          <w:szCs w:val="28"/>
        </w:rPr>
        <w:footnoteReference w:id="18"/>
      </w:r>
    </w:p>
    <w:p w:rsidR="00AC71FD" w:rsidRPr="00962C3C" w:rsidRDefault="00AC71FD" w:rsidP="00962C3C">
      <w:pPr>
        <w:numPr>
          <w:ilvl w:val="0"/>
          <w:numId w:val="14"/>
        </w:numPr>
        <w:tabs>
          <w:tab w:val="clear" w:pos="375"/>
          <w:tab w:val="num" w:pos="0"/>
        </w:tabs>
        <w:spacing w:line="360" w:lineRule="auto"/>
        <w:ind w:left="0"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«Важной закономерностью</w:t>
      </w:r>
      <w:r w:rsidR="00962C3C">
        <w:rPr>
          <w:rFonts w:cs="TimesNewRomanPSMT"/>
          <w:sz w:val="28"/>
          <w:szCs w:val="28"/>
        </w:rPr>
        <w:t xml:space="preserve"> </w:t>
      </w:r>
      <w:r w:rsidRPr="00962C3C">
        <w:rPr>
          <w:rFonts w:cs="TimesNewRomanPSMT"/>
          <w:sz w:val="28"/>
          <w:szCs w:val="28"/>
        </w:rPr>
        <w:t>и одноврем</w:t>
      </w:r>
      <w:r w:rsidR="005D22CA" w:rsidRPr="00962C3C">
        <w:rPr>
          <w:rFonts w:cs="TimesNewRomanPSMT"/>
          <w:sz w:val="28"/>
          <w:szCs w:val="28"/>
        </w:rPr>
        <w:t xml:space="preserve">енно предпосылкой становления и </w:t>
      </w:r>
      <w:r w:rsidRPr="00962C3C">
        <w:rPr>
          <w:rFonts w:cs="TimesNewRomanPSMT"/>
          <w:sz w:val="28"/>
          <w:szCs w:val="28"/>
        </w:rPr>
        <w:t>развития социалистического государства, согласно марксистской доктрине, является слом старой государственной машины, уничтожение буржуазного государственного аппарата»</w:t>
      </w:r>
      <w:r w:rsidRPr="00962C3C">
        <w:rPr>
          <w:rStyle w:val="a6"/>
          <w:rFonts w:cs="TimesNewRomanPSMT"/>
          <w:sz w:val="28"/>
          <w:szCs w:val="28"/>
        </w:rPr>
        <w:footnoteReference w:id="19"/>
      </w:r>
      <w:r w:rsidR="001D5C8F" w:rsidRPr="00962C3C">
        <w:rPr>
          <w:rFonts w:cs="TimesNewRomanPSMT"/>
          <w:sz w:val="28"/>
          <w:szCs w:val="28"/>
        </w:rPr>
        <w:t xml:space="preserve">, так как приход власти нового класса посредством революции, должен «разбить» старую государственную машину </w:t>
      </w:r>
      <w:r w:rsidR="005D22CA" w:rsidRPr="00962C3C">
        <w:rPr>
          <w:rFonts w:cs="TimesNewRomanPSMT"/>
          <w:sz w:val="28"/>
          <w:szCs w:val="28"/>
        </w:rPr>
        <w:t xml:space="preserve">и командовать только при помощи новой. </w:t>
      </w:r>
    </w:p>
    <w:p w:rsidR="00221C76" w:rsidRPr="00962C3C" w:rsidRDefault="005D22CA" w:rsidP="00962C3C">
      <w:pPr>
        <w:numPr>
          <w:ilvl w:val="0"/>
          <w:numId w:val="14"/>
        </w:numPr>
        <w:tabs>
          <w:tab w:val="clear" w:pos="375"/>
          <w:tab w:val="num" w:pos="0"/>
        </w:tabs>
        <w:spacing w:line="360" w:lineRule="auto"/>
        <w:ind w:left="0"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Сущность социалистического государства – диктатура пролетариата, власть принадлежит трудящимся классам во главе с рабочим классом.</w:t>
      </w:r>
      <w:r w:rsidR="007802E9" w:rsidRPr="00962C3C">
        <w:rPr>
          <w:rFonts w:cs="TimesNewRomanPSMT"/>
          <w:sz w:val="28"/>
          <w:szCs w:val="28"/>
        </w:rPr>
        <w:t xml:space="preserve"> Это значит, что только определенный класс может руководить в</w:t>
      </w:r>
      <w:r w:rsidR="00C816FD" w:rsidRPr="00962C3C">
        <w:rPr>
          <w:rFonts w:cs="TimesNewRomanPSMT"/>
          <w:sz w:val="28"/>
          <w:szCs w:val="28"/>
        </w:rPr>
        <w:t>сей массой трудящихся и капиталом.</w:t>
      </w:r>
      <w:r w:rsidR="00C816FD" w:rsidRPr="00962C3C">
        <w:rPr>
          <w:sz w:val="28"/>
          <w:szCs w:val="28"/>
        </w:rPr>
        <w:t xml:space="preserve"> </w:t>
      </w:r>
      <w:r w:rsidR="00221C76" w:rsidRPr="00962C3C">
        <w:rPr>
          <w:sz w:val="28"/>
          <w:szCs w:val="28"/>
        </w:rPr>
        <w:t>К. Маркс и Ф. Энгельс рассматривали государство диктатуры пролетариата в качестве главного орудия социального переустройства буржуазного общества.</w:t>
      </w:r>
    </w:p>
    <w:p w:rsidR="000621FA" w:rsidRPr="00962C3C" w:rsidRDefault="000621FA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«Диктатура пролетариата – новый тип государства, создающий предпосылки для перехода от социализма к коммунизму и отмиранию государства и классов вообще»</w:t>
      </w:r>
      <w:r w:rsidRPr="00962C3C">
        <w:rPr>
          <w:rStyle w:val="a6"/>
          <w:rFonts w:cs="TimesNewRomanPSMT"/>
          <w:sz w:val="28"/>
          <w:szCs w:val="28"/>
        </w:rPr>
        <w:footnoteReference w:id="20"/>
      </w:r>
    </w:p>
    <w:p w:rsidR="005D22CA" w:rsidRPr="00962C3C" w:rsidRDefault="007802E9" w:rsidP="00962C3C">
      <w:pPr>
        <w:numPr>
          <w:ilvl w:val="0"/>
          <w:numId w:val="14"/>
        </w:numPr>
        <w:tabs>
          <w:tab w:val="clear" w:pos="375"/>
          <w:tab w:val="num" w:pos="0"/>
        </w:tabs>
        <w:spacing w:line="360" w:lineRule="auto"/>
        <w:ind w:left="0"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 xml:space="preserve"> </w:t>
      </w:r>
      <w:r w:rsidR="00C816FD" w:rsidRPr="00962C3C">
        <w:rPr>
          <w:rFonts w:cs="TimesNewRomanPSMT"/>
          <w:sz w:val="28"/>
          <w:szCs w:val="28"/>
        </w:rPr>
        <w:t>В своем становлении и развитии государство проходит несколько этапов</w:t>
      </w:r>
      <w:r w:rsidR="00962C3C">
        <w:rPr>
          <w:rFonts w:cs="TimesNewRomanPSMT"/>
          <w:sz w:val="28"/>
          <w:szCs w:val="28"/>
        </w:rPr>
        <w:t xml:space="preserve"> </w:t>
      </w:r>
      <w:r w:rsidR="00C816FD" w:rsidRPr="00962C3C">
        <w:rPr>
          <w:rFonts w:cs="TimesNewRomanPSMT"/>
          <w:sz w:val="28"/>
          <w:szCs w:val="28"/>
        </w:rPr>
        <w:t>или ступеней эволюционного</w:t>
      </w:r>
      <w:r w:rsidR="005767E0" w:rsidRPr="00962C3C">
        <w:rPr>
          <w:rFonts w:cs="TimesNewRomanPSMT"/>
          <w:sz w:val="28"/>
          <w:szCs w:val="28"/>
        </w:rPr>
        <w:t xml:space="preserve"> развития:</w:t>
      </w:r>
    </w:p>
    <w:p w:rsidR="00C7249F" w:rsidRPr="00962C3C" w:rsidRDefault="00C816FD" w:rsidP="00962C3C">
      <w:pPr>
        <w:numPr>
          <w:ilvl w:val="1"/>
          <w:numId w:val="14"/>
        </w:numPr>
        <w:spacing w:line="360" w:lineRule="auto"/>
        <w:ind w:left="0"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этап существования государства диктатуры пролетариата</w:t>
      </w:r>
      <w:r w:rsidR="00C7249F" w:rsidRPr="00962C3C">
        <w:rPr>
          <w:rFonts w:cs="TimesNewRomanPSMT"/>
          <w:sz w:val="28"/>
          <w:szCs w:val="28"/>
        </w:rPr>
        <w:t xml:space="preserve"> и одновременно с этим этап перехода от капитализма к социализму. Особенность</w:t>
      </w:r>
      <w:r w:rsidR="00400CBC" w:rsidRPr="00962C3C">
        <w:rPr>
          <w:rFonts w:cs="TimesNewRomanPSMT"/>
          <w:sz w:val="28"/>
          <w:szCs w:val="28"/>
        </w:rPr>
        <w:t>ю</w:t>
      </w:r>
      <w:r w:rsidR="00C7249F" w:rsidRPr="00962C3C">
        <w:rPr>
          <w:rFonts w:cs="TimesNewRomanPSMT"/>
          <w:sz w:val="28"/>
          <w:szCs w:val="28"/>
        </w:rPr>
        <w:t xml:space="preserve"> этого периода является то, что «государство должно быть орудием диктатуры пролетариата, его социальной власти и решать задачи, обуславливаемые продолжающейся классовой борьбой, сопротивлением свергнутых классов, искоренением частной собственности,</w:t>
      </w:r>
      <w:r w:rsidR="00962C3C">
        <w:rPr>
          <w:rFonts w:cs="TimesNewRomanPSMT"/>
          <w:sz w:val="28"/>
          <w:szCs w:val="28"/>
        </w:rPr>
        <w:t xml:space="preserve"> </w:t>
      </w:r>
      <w:r w:rsidR="00C7249F" w:rsidRPr="00962C3C">
        <w:rPr>
          <w:rFonts w:cs="TimesNewRomanPSMT"/>
          <w:sz w:val="28"/>
          <w:szCs w:val="28"/>
        </w:rPr>
        <w:t>соревновательством социалистического общества»</w:t>
      </w:r>
      <w:r w:rsidR="00C7249F" w:rsidRPr="00962C3C">
        <w:rPr>
          <w:rStyle w:val="a6"/>
          <w:rFonts w:cs="TimesNewRomanPSMT"/>
          <w:sz w:val="28"/>
          <w:szCs w:val="28"/>
        </w:rPr>
        <w:footnoteReference w:id="21"/>
      </w:r>
      <w:r w:rsidR="00C7249F" w:rsidRPr="00962C3C">
        <w:rPr>
          <w:rFonts w:cs="TimesNewRomanPSMT"/>
          <w:sz w:val="28"/>
          <w:szCs w:val="28"/>
        </w:rPr>
        <w:t xml:space="preserve">, то есть это этап революционного перехода от капитализма к </w:t>
      </w:r>
      <w:r w:rsidR="005767E0" w:rsidRPr="00962C3C">
        <w:rPr>
          <w:rFonts w:cs="TimesNewRomanPSMT"/>
          <w:sz w:val="28"/>
          <w:szCs w:val="28"/>
        </w:rPr>
        <w:t>коммунизма</w:t>
      </w:r>
      <w:r w:rsidR="00C7249F" w:rsidRPr="00962C3C">
        <w:rPr>
          <w:rFonts w:cs="TimesNewRomanPSMT"/>
          <w:sz w:val="28"/>
          <w:szCs w:val="28"/>
        </w:rPr>
        <w:t>;</w:t>
      </w:r>
    </w:p>
    <w:p w:rsidR="00C7249F" w:rsidRPr="00962C3C" w:rsidRDefault="00C7249F" w:rsidP="00962C3C">
      <w:pPr>
        <w:numPr>
          <w:ilvl w:val="1"/>
          <w:numId w:val="14"/>
        </w:numPr>
        <w:spacing w:line="360" w:lineRule="auto"/>
        <w:ind w:left="0"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этап функционирования собственно социалистического государства и права, который так же отражал особенности этапа развития собств</w:t>
      </w:r>
      <w:r w:rsidR="005767E0" w:rsidRPr="00962C3C">
        <w:rPr>
          <w:rFonts w:cs="TimesNewRomanPSMT"/>
          <w:sz w:val="28"/>
          <w:szCs w:val="28"/>
        </w:rPr>
        <w:t>енно социалистического общества, его первую (низшую) фазу. К этому времени средства производства уже вышли из частной собственности и принадлежат всему обществу, больше нет эксплуататорских классов, поэтому общество больше не нуждается в насильственных методах подавления одного класса другим. Установление социализма было законодательно закреплено в Конституции СССР 1936 года;</w:t>
      </w:r>
    </w:p>
    <w:p w:rsidR="005767E0" w:rsidRPr="00962C3C" w:rsidRDefault="005767E0" w:rsidP="00962C3C">
      <w:pPr>
        <w:numPr>
          <w:ilvl w:val="1"/>
          <w:numId w:val="14"/>
        </w:numPr>
        <w:spacing w:line="360" w:lineRule="auto"/>
        <w:ind w:left="0"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этап развития общенародного государства</w:t>
      </w:r>
      <w:r w:rsidR="007B3AA9" w:rsidRPr="00962C3C">
        <w:rPr>
          <w:rFonts w:cs="TimesNewRomanPSMT"/>
          <w:sz w:val="28"/>
          <w:szCs w:val="28"/>
        </w:rPr>
        <w:t>, соотносившийся с этапом существования и функционирования развитого социалистического общества, высшей его фазы. Советское государство провозглашалось общенародным, выражавшим интересы не только рабочих, крестьян, но и трудящихся всех наций и народностей страны. Однако, по мнению М.Энгельса, этот этап содержит предвидение полного отмирания государства, потерю его политического смысла.</w:t>
      </w:r>
    </w:p>
    <w:p w:rsidR="007B3AA9" w:rsidRPr="00962C3C" w:rsidRDefault="007B3AA9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 xml:space="preserve">5) </w:t>
      </w:r>
      <w:r w:rsidR="00530704" w:rsidRPr="00962C3C">
        <w:rPr>
          <w:rFonts w:cs="TimesNewRomanPSMT"/>
          <w:sz w:val="28"/>
          <w:szCs w:val="28"/>
        </w:rPr>
        <w:t xml:space="preserve">Государство и право находятся в неразрывной связи друг с другом, так как согласно марксистской концепции сущность права заключается в том, что </w:t>
      </w:r>
      <w:r w:rsidR="00E327DE" w:rsidRPr="00962C3C">
        <w:rPr>
          <w:rFonts w:cs="TimesNewRomanPSMT"/>
          <w:sz w:val="28"/>
          <w:szCs w:val="28"/>
        </w:rPr>
        <w:t>оно выражает волю и интересы господствующего класса, а значит, может проводить</w:t>
      </w:r>
      <w:r w:rsidR="009434AB" w:rsidRPr="00962C3C">
        <w:rPr>
          <w:rFonts w:cs="TimesNewRomanPSMT"/>
          <w:sz w:val="28"/>
          <w:szCs w:val="28"/>
        </w:rPr>
        <w:t>,</w:t>
      </w:r>
      <w:r w:rsidR="00E327DE" w:rsidRPr="00962C3C">
        <w:rPr>
          <w:rFonts w:cs="TimesNewRomanPSMT"/>
          <w:sz w:val="28"/>
          <w:szCs w:val="28"/>
        </w:rPr>
        <w:t xml:space="preserve"> трансформировать эти интересы в государственную волю, проводя их в жизнь.</w:t>
      </w:r>
    </w:p>
    <w:p w:rsidR="00865ED1" w:rsidRPr="00962C3C" w:rsidRDefault="00865ED1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Государство, как и право, носит классовый характер. Так, государство интерпретировалось основоположниками марксизма как машина для угнетения одного класса другим, машина, чтобы поддерживать в повиновении одному классу прочие подчиненные классы.</w:t>
      </w:r>
    </w:p>
    <w:p w:rsidR="00E327DE" w:rsidRPr="00962C3C" w:rsidRDefault="00E327DE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Однако как государство, так и право не являются вечными и неизменными явлениями. Так, по мнению марксистов, государство появляется только на определенной ступени развития общества</w:t>
      </w:r>
      <w:r w:rsidR="004F79BF" w:rsidRPr="00962C3C">
        <w:rPr>
          <w:rFonts w:cs="TimesNewRomanPSMT"/>
          <w:sz w:val="28"/>
          <w:szCs w:val="28"/>
        </w:rPr>
        <w:t xml:space="preserve">, опять исчезает, как только общество достигнет до сих пор еще не достигнутой ступени. Поэтому само социалистическое государство задумывалось как </w:t>
      </w:r>
      <w:r w:rsidR="004F79BF" w:rsidRPr="00962C3C">
        <w:rPr>
          <w:sz w:val="28"/>
          <w:szCs w:val="28"/>
        </w:rPr>
        <w:t>«полугосударство», имеющего временный характер, поскольку служит переходным этапом от буржуазного государства к бесклассов</w:t>
      </w:r>
      <w:r w:rsidR="00865ED1" w:rsidRPr="00962C3C">
        <w:rPr>
          <w:sz w:val="28"/>
          <w:szCs w:val="28"/>
        </w:rPr>
        <w:t>ому коммунистическому обществу. Так, «социалистическое государство по мере развития производительных сил, формирования «нового человека» и уничтожения классовых различий отмирает»</w:t>
      </w:r>
      <w:r w:rsidR="00865ED1" w:rsidRPr="00962C3C">
        <w:rPr>
          <w:rStyle w:val="a6"/>
          <w:sz w:val="28"/>
          <w:szCs w:val="28"/>
        </w:rPr>
        <w:footnoteReference w:id="22"/>
      </w:r>
      <w:r w:rsidR="00865ED1" w:rsidRPr="00962C3C">
        <w:rPr>
          <w:sz w:val="28"/>
          <w:szCs w:val="28"/>
        </w:rPr>
        <w:t>.</w:t>
      </w:r>
    </w:p>
    <w:p w:rsidR="004F79BF" w:rsidRPr="00962C3C" w:rsidRDefault="00962C3C" w:rsidP="00962C3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F79BF" w:rsidRPr="00962C3C">
        <w:rPr>
          <w:b/>
          <w:sz w:val="28"/>
          <w:szCs w:val="28"/>
        </w:rPr>
        <w:t>3 ФОРМА ПРАВЛЕНИЯ СОЦИАЛИСТИЧЕСКОГО ГОСУДАРСТВО</w:t>
      </w:r>
    </w:p>
    <w:p w:rsidR="003913EE" w:rsidRPr="00962C3C" w:rsidRDefault="003913EE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3913EE" w:rsidRPr="00962C3C" w:rsidRDefault="003913EE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«Формой правления социалистического государства, согласно марксистскому воззрению, является республика»</w:t>
      </w:r>
      <w:r w:rsidRPr="00962C3C">
        <w:rPr>
          <w:rStyle w:val="a6"/>
          <w:rFonts w:cs="TimesNewRomanPSMT"/>
          <w:sz w:val="28"/>
          <w:szCs w:val="28"/>
        </w:rPr>
        <w:footnoteReference w:id="23"/>
      </w:r>
      <w:r w:rsidR="00F15714" w:rsidRPr="00962C3C">
        <w:rPr>
          <w:rFonts w:cs="TimesNewRomanPSMT"/>
          <w:sz w:val="28"/>
          <w:szCs w:val="28"/>
        </w:rPr>
        <w:t>. Но, для социалистического государства приемлемой республикой является лишь та, которая служит интересам трудящихся масс и которая, следовательно, наполняется социалистичким содержанием.</w:t>
      </w:r>
    </w:p>
    <w:p w:rsidR="00F15714" w:rsidRPr="00962C3C" w:rsidRDefault="00F15714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F15714" w:rsidRPr="00962C3C" w:rsidRDefault="00F15714" w:rsidP="00962C3C">
      <w:pPr>
        <w:spacing w:line="360" w:lineRule="auto"/>
        <w:ind w:firstLine="709"/>
        <w:jc w:val="center"/>
        <w:rPr>
          <w:rFonts w:cs="TimesNewRomanPSMT"/>
          <w:b/>
          <w:sz w:val="28"/>
          <w:szCs w:val="28"/>
        </w:rPr>
      </w:pPr>
      <w:r w:rsidRPr="00962C3C">
        <w:rPr>
          <w:rFonts w:cs="TimesNewRomanPSMT"/>
          <w:b/>
          <w:sz w:val="28"/>
          <w:szCs w:val="28"/>
        </w:rPr>
        <w:t>3.1 СОЦИАЛИСТИЧЕСКАЯ РЕСПУБЛИКА</w:t>
      </w:r>
    </w:p>
    <w:p w:rsidR="00F15714" w:rsidRPr="00962C3C" w:rsidRDefault="00F15714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F15714" w:rsidRPr="00962C3C" w:rsidRDefault="00F15714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«Социалистическая республика – особая форма государственного правления, которая возникла в ряде стран в результате социалистической революции и, по утверждению основоположников марксизма-ленинизма, должна была бы стать подлинно демократической республикой, обеспечивающей полновластие трудящихся во главе с рабочим классом и его партией»</w:t>
      </w:r>
      <w:r w:rsidRPr="00962C3C">
        <w:rPr>
          <w:rStyle w:val="a6"/>
          <w:rFonts w:cs="TimesNewRomanPSMT"/>
          <w:sz w:val="28"/>
          <w:szCs w:val="28"/>
        </w:rPr>
        <w:footnoteReference w:id="24"/>
      </w:r>
    </w:p>
    <w:p w:rsidR="00F15714" w:rsidRPr="00962C3C" w:rsidRDefault="00F15714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Особенности социалистической республики:</w:t>
      </w:r>
    </w:p>
    <w:p w:rsidR="00F15714" w:rsidRPr="00962C3C" w:rsidRDefault="00AF467C" w:rsidP="00962C3C">
      <w:pPr>
        <w:numPr>
          <w:ilvl w:val="0"/>
          <w:numId w:val="15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ведущая роль в государстве принадлежит представительным органам, составляющим основу аппарата государственной власти;</w:t>
      </w:r>
    </w:p>
    <w:p w:rsidR="00AF467C" w:rsidRPr="00962C3C" w:rsidRDefault="00AF467C" w:rsidP="00962C3C">
      <w:pPr>
        <w:numPr>
          <w:ilvl w:val="0"/>
          <w:numId w:val="15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политическое, хозяйственное и культурное руководство общественной жизнью сочетается в едином государственном механизме, с целью обеспечения суверенного распоряжения государственной властью обобществленными средствами производства, регулирования и контролирования материальных и духовных благ;</w:t>
      </w:r>
    </w:p>
    <w:p w:rsidR="00AF467C" w:rsidRPr="00962C3C" w:rsidRDefault="00AF467C" w:rsidP="00962C3C">
      <w:pPr>
        <w:numPr>
          <w:ilvl w:val="0"/>
          <w:numId w:val="15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высшие и местные органы определяются в единую представительную систему, основанную на принципе демократического централизма;</w:t>
      </w:r>
    </w:p>
    <w:p w:rsidR="00AF467C" w:rsidRPr="00962C3C" w:rsidRDefault="00AF467C" w:rsidP="00962C3C">
      <w:pPr>
        <w:numPr>
          <w:ilvl w:val="0"/>
          <w:numId w:val="15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законодательная и исполнительная власть соединяются в лице работающих представительных учреждений;</w:t>
      </w:r>
    </w:p>
    <w:p w:rsidR="00AF467C" w:rsidRPr="00962C3C" w:rsidRDefault="00AF467C" w:rsidP="00962C3C">
      <w:pPr>
        <w:numPr>
          <w:ilvl w:val="0"/>
          <w:numId w:val="15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подотчетность и подконтрольность исполнительно-распорядительных органов органам законодательной власти;</w:t>
      </w:r>
    </w:p>
    <w:p w:rsidR="006C66D6" w:rsidRPr="00962C3C" w:rsidRDefault="00AF467C" w:rsidP="00962C3C">
      <w:pPr>
        <w:numPr>
          <w:ilvl w:val="0"/>
          <w:numId w:val="15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создание необходимых условий и предпосылок для обеспечения руководящей роли рабочего класса и его партии в общественной и государственной жизни.</w:t>
      </w:r>
    </w:p>
    <w:p w:rsidR="006C66D6" w:rsidRPr="00962C3C" w:rsidRDefault="006C66D6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Различаются три разновидности социалистической формы государственного правления:</w:t>
      </w:r>
    </w:p>
    <w:p w:rsidR="006C66D6" w:rsidRPr="00962C3C" w:rsidRDefault="006C66D6" w:rsidP="00962C3C">
      <w:pPr>
        <w:numPr>
          <w:ilvl w:val="0"/>
          <w:numId w:val="16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Парижская коммуна;</w:t>
      </w:r>
    </w:p>
    <w:p w:rsidR="006C66D6" w:rsidRPr="00962C3C" w:rsidRDefault="006C66D6" w:rsidP="00962C3C">
      <w:pPr>
        <w:numPr>
          <w:ilvl w:val="0"/>
          <w:numId w:val="16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Советская республика;</w:t>
      </w:r>
    </w:p>
    <w:p w:rsidR="006C66D6" w:rsidRPr="00962C3C" w:rsidRDefault="006C66D6" w:rsidP="00962C3C">
      <w:pPr>
        <w:numPr>
          <w:ilvl w:val="0"/>
          <w:numId w:val="16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Народно-демократическая (народная) республика.</w:t>
      </w:r>
    </w:p>
    <w:p w:rsidR="006C66D6" w:rsidRPr="00962C3C" w:rsidRDefault="006C66D6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6C66D6" w:rsidRPr="00962C3C" w:rsidRDefault="006C66D6" w:rsidP="00962C3C">
      <w:pPr>
        <w:spacing w:line="360" w:lineRule="auto"/>
        <w:ind w:firstLine="709"/>
        <w:jc w:val="center"/>
        <w:rPr>
          <w:rFonts w:cs="TimesNewRomanPSMT"/>
          <w:b/>
          <w:sz w:val="28"/>
          <w:szCs w:val="28"/>
        </w:rPr>
      </w:pPr>
      <w:r w:rsidRPr="00962C3C">
        <w:rPr>
          <w:rFonts w:cs="TimesNewRomanPSMT"/>
          <w:b/>
          <w:sz w:val="28"/>
          <w:szCs w:val="28"/>
        </w:rPr>
        <w:t>3.1.1 ПАРИЖСКАЯ КОММУНА</w:t>
      </w:r>
    </w:p>
    <w:p w:rsidR="00082566" w:rsidRPr="00962C3C" w:rsidRDefault="00082566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«</w:t>
      </w:r>
      <w:r w:rsidR="00E74306" w:rsidRPr="00962C3C">
        <w:rPr>
          <w:rFonts w:cs="TimesNewRomanPSMT"/>
          <w:sz w:val="28"/>
          <w:szCs w:val="28"/>
        </w:rPr>
        <w:t>Парижская коммуна –</w:t>
      </w:r>
      <w:r w:rsidRPr="00962C3C">
        <w:rPr>
          <w:rFonts w:cs="TimesNewRomanPSMT"/>
          <w:sz w:val="28"/>
          <w:szCs w:val="28"/>
        </w:rPr>
        <w:t xml:space="preserve"> это первая конкретно-историческая форма государства диктатуры пролетариата»</w:t>
      </w:r>
      <w:r w:rsidRPr="00962C3C">
        <w:rPr>
          <w:rStyle w:val="a6"/>
          <w:rFonts w:cs="TimesNewRomanPSMT"/>
          <w:sz w:val="28"/>
          <w:szCs w:val="28"/>
        </w:rPr>
        <w:footnoteReference w:id="25"/>
      </w:r>
    </w:p>
    <w:p w:rsidR="00F1146C" w:rsidRPr="00962C3C" w:rsidRDefault="00E74306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«Впервые социалистическая республика как форма государства возникла в 1871 году в Париже и просуществовала всего 72 дня»</w:t>
      </w:r>
      <w:r w:rsidRPr="00962C3C">
        <w:rPr>
          <w:rStyle w:val="a6"/>
          <w:sz w:val="28"/>
          <w:szCs w:val="28"/>
        </w:rPr>
        <w:footnoteReference w:id="26"/>
      </w:r>
      <w:r w:rsidR="00D72331" w:rsidRPr="00962C3C">
        <w:rPr>
          <w:sz w:val="28"/>
          <w:szCs w:val="28"/>
        </w:rPr>
        <w:t xml:space="preserve">, однако, столь кратковременный исторический опыт Парижской коммуны не помешал ей стать </w:t>
      </w:r>
      <w:r w:rsidR="00D72331" w:rsidRPr="00962C3C">
        <w:rPr>
          <w:rFonts w:cs="TimesNewRomanPSMT"/>
          <w:sz w:val="28"/>
          <w:szCs w:val="28"/>
        </w:rPr>
        <w:t xml:space="preserve">прообразом </w:t>
      </w:r>
      <w:r w:rsidR="00D72331" w:rsidRPr="00962C3C">
        <w:rPr>
          <w:sz w:val="28"/>
          <w:szCs w:val="28"/>
        </w:rPr>
        <w:t xml:space="preserve">будущих пролетарских государств. </w:t>
      </w:r>
    </w:p>
    <w:p w:rsidR="00F1146C" w:rsidRPr="00962C3C" w:rsidRDefault="00F1146C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 xml:space="preserve">Захват власти произошел </w:t>
      </w:r>
      <w:r w:rsidR="00C87750" w:rsidRPr="00962C3C">
        <w:rPr>
          <w:sz w:val="28"/>
          <w:szCs w:val="28"/>
        </w:rPr>
        <w:t>способом</w:t>
      </w:r>
      <w:r w:rsidRPr="00962C3C">
        <w:rPr>
          <w:sz w:val="28"/>
          <w:szCs w:val="28"/>
        </w:rPr>
        <w:t xml:space="preserve"> насильственного захвата власти -революции 18 марта 1871 года, в результате которо</w:t>
      </w:r>
      <w:r w:rsidR="00C87750" w:rsidRPr="00962C3C">
        <w:rPr>
          <w:sz w:val="28"/>
          <w:szCs w:val="28"/>
        </w:rPr>
        <w:t>го</w:t>
      </w:r>
      <w:r w:rsidRPr="00962C3C">
        <w:rPr>
          <w:sz w:val="28"/>
          <w:szCs w:val="28"/>
        </w:rPr>
        <w:t xml:space="preserve"> ЦК Национальной гвардии </w:t>
      </w:r>
      <w:r w:rsidR="00C87750" w:rsidRPr="00962C3C">
        <w:rPr>
          <w:sz w:val="28"/>
          <w:szCs w:val="28"/>
        </w:rPr>
        <w:t>провозгласил себя временным правительством до избрания Парижского коммунального совета, состоявшейся 28 марта. В декларации «К французскому народу» говорилось об основных целях Коммуны: уничтожение</w:t>
      </w:r>
      <w:r w:rsidR="00962C3C">
        <w:rPr>
          <w:sz w:val="28"/>
          <w:szCs w:val="28"/>
        </w:rPr>
        <w:t xml:space="preserve"> </w:t>
      </w:r>
      <w:r w:rsidR="00C87750" w:rsidRPr="00962C3C">
        <w:rPr>
          <w:sz w:val="28"/>
          <w:szCs w:val="28"/>
        </w:rPr>
        <w:t>милитаризма, эксплуатации, различных привилегий, так же выражались идеи патриотизма и интернационализма, о необходимости создании истинного союза наций.</w:t>
      </w:r>
    </w:p>
    <w:p w:rsidR="00E74306" w:rsidRPr="00962C3C" w:rsidRDefault="00D72331" w:rsidP="00962C3C">
      <w:p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По мнения сторонников марксизма, её признание как существенно новой формы государственного правления, было обусловлено её организацией: единая, централизованная власть, способствующая осуществлению политических и экономических задач диктатуры пролетариата.</w:t>
      </w:r>
    </w:p>
    <w:p w:rsidR="00D72331" w:rsidRPr="00962C3C" w:rsidRDefault="00D72331" w:rsidP="00962C3C">
      <w:pPr>
        <w:numPr>
          <w:ilvl w:val="0"/>
          <w:numId w:val="18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 xml:space="preserve">Парижская коммуна реализовала принцип всеобщего и равного избирательного права. </w:t>
      </w:r>
      <w:r w:rsidR="00FB44E6" w:rsidRPr="00962C3C">
        <w:rPr>
          <w:sz w:val="28"/>
          <w:szCs w:val="28"/>
        </w:rPr>
        <w:t xml:space="preserve">Она представляла собой орган власти рабочих, служащих, мелкой буржуазии, который избирался путем всеобщих выборов в округах Парижа. </w:t>
      </w:r>
      <w:r w:rsidRPr="00962C3C">
        <w:rPr>
          <w:sz w:val="28"/>
          <w:szCs w:val="28"/>
        </w:rPr>
        <w:t>Устранялись всякие привилегии</w:t>
      </w:r>
      <w:r w:rsidR="00FB44E6" w:rsidRPr="00962C3C">
        <w:rPr>
          <w:sz w:val="28"/>
          <w:szCs w:val="28"/>
        </w:rPr>
        <w:t xml:space="preserve"> депутатов, </w:t>
      </w:r>
      <w:r w:rsidR="00F1146C" w:rsidRPr="00962C3C">
        <w:rPr>
          <w:sz w:val="28"/>
          <w:szCs w:val="28"/>
        </w:rPr>
        <w:t xml:space="preserve">вводилось право их отзыва, обязанность отчитываться перед избирателями, </w:t>
      </w:r>
      <w:r w:rsidR="00FB44E6" w:rsidRPr="00962C3C">
        <w:rPr>
          <w:sz w:val="28"/>
          <w:szCs w:val="28"/>
        </w:rPr>
        <w:t>реально была осуществлена выборность и сменяемость должностных лиц</w:t>
      </w:r>
      <w:r w:rsidR="00C87750" w:rsidRPr="00962C3C">
        <w:rPr>
          <w:sz w:val="28"/>
          <w:szCs w:val="28"/>
        </w:rPr>
        <w:t>, также ликвидировались высокие оклады чиновникам и устанавливались им ставки, не превышающие зарплату квалифицированного рабочего.</w:t>
      </w:r>
      <w:r w:rsidR="00FB44E6" w:rsidRPr="00962C3C">
        <w:rPr>
          <w:sz w:val="28"/>
          <w:szCs w:val="28"/>
        </w:rPr>
        <w:t xml:space="preserve"> Таким образом, Парижская коммуна явно показывала, что управлять государство могут не только профессиональные чиновники.</w:t>
      </w:r>
    </w:p>
    <w:p w:rsidR="00FB44E6" w:rsidRPr="00962C3C" w:rsidRDefault="00FB44E6" w:rsidP="00962C3C">
      <w:pPr>
        <w:numPr>
          <w:ilvl w:val="0"/>
          <w:numId w:val="18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«</w:t>
      </w:r>
      <w:r w:rsidR="00F17728" w:rsidRPr="00962C3C">
        <w:rPr>
          <w:sz w:val="28"/>
          <w:szCs w:val="28"/>
        </w:rPr>
        <w:t>Парижская Коммуна сломала старую буржуазную государственную машину и создала государство нового типа, основанное на принципах пролетарской демократии»</w:t>
      </w:r>
      <w:r w:rsidRPr="00962C3C">
        <w:rPr>
          <w:rStyle w:val="a6"/>
          <w:sz w:val="28"/>
          <w:szCs w:val="28"/>
        </w:rPr>
        <w:footnoteReference w:id="27"/>
      </w:r>
      <w:r w:rsidR="00BA0290" w:rsidRPr="00962C3C">
        <w:rPr>
          <w:sz w:val="28"/>
          <w:szCs w:val="28"/>
        </w:rPr>
        <w:t>. Вместо профессиональной, постоянной армии и полиции была создана национальная гвардия из граждан, способных носить оружие.</w:t>
      </w:r>
      <w:r w:rsidR="003F5A7E" w:rsidRPr="00962C3C">
        <w:rPr>
          <w:sz w:val="28"/>
          <w:szCs w:val="28"/>
        </w:rPr>
        <w:t xml:space="preserve"> Национальная гвардия была и интернациальна: здесь, наряду с французами, находились поляки, венгры, болгары, итальянцы.</w:t>
      </w:r>
      <w:r w:rsidR="00962C3C">
        <w:rPr>
          <w:sz w:val="28"/>
          <w:szCs w:val="28"/>
        </w:rPr>
        <w:t xml:space="preserve"> </w:t>
      </w:r>
      <w:r w:rsidR="00BA0290" w:rsidRPr="00962C3C">
        <w:rPr>
          <w:sz w:val="28"/>
          <w:szCs w:val="28"/>
        </w:rPr>
        <w:t>Был образован новый суд, в котором судьи являлись ответственными перед коммуной и были сменяемы.</w:t>
      </w:r>
      <w:r w:rsidR="00C87750" w:rsidRPr="00962C3C">
        <w:rPr>
          <w:sz w:val="28"/>
          <w:szCs w:val="28"/>
        </w:rPr>
        <w:t xml:space="preserve"> Провозглашалось отделение церкви от государства,</w:t>
      </w:r>
      <w:r w:rsidR="002D4CAB" w:rsidRPr="00962C3C">
        <w:rPr>
          <w:sz w:val="28"/>
          <w:szCs w:val="28"/>
        </w:rPr>
        <w:t xml:space="preserve"> церковные имущества объявлялись народной собственностью,</w:t>
      </w:r>
      <w:r w:rsidR="00C87750" w:rsidRPr="00962C3C">
        <w:rPr>
          <w:sz w:val="28"/>
          <w:szCs w:val="28"/>
        </w:rPr>
        <w:t xml:space="preserve"> народное образование – светское.</w:t>
      </w:r>
      <w:r w:rsidR="00BA0290" w:rsidRPr="00962C3C">
        <w:rPr>
          <w:sz w:val="28"/>
          <w:szCs w:val="28"/>
        </w:rPr>
        <w:t xml:space="preserve"> Высшим органом власти являлся Совет коммуны. Он </w:t>
      </w:r>
      <w:r w:rsidR="002D4CAB" w:rsidRPr="00962C3C">
        <w:rPr>
          <w:sz w:val="28"/>
          <w:szCs w:val="28"/>
        </w:rPr>
        <w:t>распадался на</w:t>
      </w:r>
      <w:r w:rsidR="00BA0290" w:rsidRPr="00962C3C">
        <w:rPr>
          <w:sz w:val="28"/>
          <w:szCs w:val="28"/>
        </w:rPr>
        <w:t xml:space="preserve"> десять комиссий (исполнительную, военную, юстиции и другие), через которые Коммуна осуществляла высшие законодательные, исполнительные и судебные функции. Административным руководством в округах занимались уполномоченные коммуной депутаты.</w:t>
      </w:r>
    </w:p>
    <w:p w:rsidR="00BA0290" w:rsidRPr="00962C3C" w:rsidRDefault="00BA0290" w:rsidP="00962C3C">
      <w:pPr>
        <w:numPr>
          <w:ilvl w:val="0"/>
          <w:numId w:val="18"/>
        </w:numPr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Структура государственной власти, созданная при Коммуне, полностью отвергала буржуазный парламентизм и связанную с ним теорию разделения властей. Таким образом, по-мнению К. Маркса, Парижская коммуна превратилась в корпорацию, одновременно</w:t>
      </w:r>
      <w:r w:rsidR="00F1146C" w:rsidRPr="00962C3C">
        <w:rPr>
          <w:sz w:val="28"/>
          <w:szCs w:val="28"/>
        </w:rPr>
        <w:t xml:space="preserve"> исполняющую законодательную и исполнительную функцию,</w:t>
      </w:r>
      <w:r w:rsidRPr="00962C3C">
        <w:rPr>
          <w:sz w:val="28"/>
          <w:szCs w:val="28"/>
        </w:rPr>
        <w:t xml:space="preserve"> создающую и исполняющую законы.</w:t>
      </w:r>
    </w:p>
    <w:p w:rsidR="00F1146C" w:rsidRPr="00962C3C" w:rsidRDefault="003A2F03" w:rsidP="00962C3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При достаточно хорошей организации государственной власти,</w:t>
      </w:r>
      <w:r w:rsidR="002D4CAB" w:rsidRPr="00962C3C">
        <w:rPr>
          <w:sz w:val="28"/>
          <w:szCs w:val="28"/>
        </w:rPr>
        <w:t>28 мая 1871 года</w:t>
      </w:r>
      <w:r w:rsidRPr="00962C3C">
        <w:rPr>
          <w:sz w:val="28"/>
          <w:szCs w:val="28"/>
        </w:rPr>
        <w:t xml:space="preserve"> Парижская коммуна все-таки потерпела поражение. История находит этому объяснение в пренебрежении военными действиями. Более организованная и численно превосходящая, бол</w:t>
      </w:r>
      <w:r w:rsidR="00F17728" w:rsidRPr="00962C3C">
        <w:rPr>
          <w:sz w:val="28"/>
          <w:szCs w:val="28"/>
        </w:rPr>
        <w:t>ьше</w:t>
      </w:r>
      <w:r w:rsidRPr="00962C3C">
        <w:rPr>
          <w:sz w:val="28"/>
          <w:szCs w:val="28"/>
        </w:rPr>
        <w:t xml:space="preserve"> чем в два раза, армия </w:t>
      </w:r>
      <w:r w:rsidR="002D4CAB" w:rsidRPr="00962C3C">
        <w:rPr>
          <w:sz w:val="28"/>
          <w:szCs w:val="28"/>
        </w:rPr>
        <w:t>версальцев, под руководством Тьера</w:t>
      </w:r>
      <w:r w:rsidRPr="00962C3C">
        <w:rPr>
          <w:sz w:val="28"/>
          <w:szCs w:val="28"/>
        </w:rPr>
        <w:t>, воспользовавшись нерешительностью армии коммунаров</w:t>
      </w:r>
      <w:r w:rsidR="003F5A7E" w:rsidRPr="00962C3C">
        <w:rPr>
          <w:sz w:val="28"/>
          <w:szCs w:val="28"/>
        </w:rPr>
        <w:t>,</w:t>
      </w:r>
      <w:r w:rsidR="002D4CAB" w:rsidRPr="00962C3C">
        <w:rPr>
          <w:sz w:val="28"/>
          <w:szCs w:val="28"/>
        </w:rPr>
        <w:t xml:space="preserve"> отсутствием общего руководства</w:t>
      </w:r>
      <w:r w:rsidR="00F17728" w:rsidRPr="00962C3C">
        <w:rPr>
          <w:sz w:val="28"/>
          <w:szCs w:val="28"/>
        </w:rPr>
        <w:t xml:space="preserve"> </w:t>
      </w:r>
      <w:r w:rsidR="003F5A7E" w:rsidRPr="00962C3C">
        <w:rPr>
          <w:sz w:val="28"/>
          <w:szCs w:val="28"/>
        </w:rPr>
        <w:t>и</w:t>
      </w:r>
      <w:r w:rsidR="00F17728" w:rsidRPr="00962C3C">
        <w:rPr>
          <w:sz w:val="28"/>
          <w:szCs w:val="28"/>
        </w:rPr>
        <w:t>, отчасти,</w:t>
      </w:r>
      <w:r w:rsidR="00962C3C">
        <w:rPr>
          <w:sz w:val="28"/>
          <w:szCs w:val="28"/>
        </w:rPr>
        <w:t xml:space="preserve"> </w:t>
      </w:r>
      <w:r w:rsidR="003F5A7E" w:rsidRPr="00962C3C">
        <w:rPr>
          <w:sz w:val="28"/>
          <w:szCs w:val="28"/>
        </w:rPr>
        <w:t>её интернациональностью, одержала победу в майской контрреволюции.</w:t>
      </w:r>
    </w:p>
    <w:p w:rsidR="00F1146C" w:rsidRPr="00962C3C" w:rsidRDefault="003F5A7E" w:rsidP="00962C3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На поражении коммуны сказалось и недостаточная зрелость, и организованность пролетариата, отрицательное влияние мелкобуржуазных идеологических течений, отсутствие единой руководящей силы - революционной марксистской партии.</w:t>
      </w:r>
    </w:p>
    <w:p w:rsidR="00F1146C" w:rsidRPr="00962C3C" w:rsidRDefault="00D143A5" w:rsidP="00962C3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Однако,</w:t>
      </w:r>
      <w:r w:rsidR="003F5A7E" w:rsidRPr="00962C3C">
        <w:rPr>
          <w:sz w:val="28"/>
          <w:szCs w:val="28"/>
        </w:rPr>
        <w:t xml:space="preserve"> несмотря на все ошибки и на довольно короткий срок ее существования, Парижская коммуна является величайшим достижением пролетарского революционного движения </w:t>
      </w:r>
      <w:r w:rsidR="003F5A7E" w:rsidRPr="00962C3C">
        <w:rPr>
          <w:sz w:val="28"/>
          <w:szCs w:val="28"/>
          <w:lang w:val="en-US"/>
        </w:rPr>
        <w:t>XIX</w:t>
      </w:r>
      <w:r w:rsidR="003F5A7E" w:rsidRPr="00962C3C">
        <w:rPr>
          <w:sz w:val="28"/>
          <w:szCs w:val="28"/>
        </w:rPr>
        <w:t xml:space="preserve"> века</w:t>
      </w:r>
      <w:r w:rsidRPr="00962C3C">
        <w:rPr>
          <w:sz w:val="28"/>
          <w:szCs w:val="28"/>
        </w:rPr>
        <w:t>. Так, основатели марксизма высоко ценили заслуги Парижской коммуны, отмечая в её действиях образец создания государства нового типа – государства пролетарской диктатуры. Главное – Коммуна показала реальность осуществления со</w:t>
      </w:r>
      <w:r w:rsidR="00005137" w:rsidRPr="00962C3C">
        <w:rPr>
          <w:sz w:val="28"/>
          <w:szCs w:val="28"/>
        </w:rPr>
        <w:t>циалистической революции, и дала</w:t>
      </w:r>
      <w:r w:rsidRPr="00962C3C">
        <w:rPr>
          <w:sz w:val="28"/>
          <w:szCs w:val="28"/>
        </w:rPr>
        <w:t xml:space="preserve"> надежду на её возможную победу.</w:t>
      </w:r>
      <w:r w:rsidR="00005137" w:rsidRPr="00962C3C">
        <w:rPr>
          <w:sz w:val="28"/>
          <w:szCs w:val="28"/>
        </w:rPr>
        <w:t xml:space="preserve"> Она показала необходимость вооруженной защиты завоеваний революции, наступательной тактики в революционной войне, решительности в борьбе с врагами революции.</w:t>
      </w:r>
    </w:p>
    <w:p w:rsidR="00962C3C" w:rsidRDefault="00962C3C" w:rsidP="00962C3C">
      <w:pPr>
        <w:spacing w:line="360" w:lineRule="auto"/>
        <w:ind w:firstLine="709"/>
        <w:jc w:val="both"/>
        <w:rPr>
          <w:sz w:val="28"/>
          <w:szCs w:val="28"/>
        </w:rPr>
      </w:pPr>
    </w:p>
    <w:p w:rsidR="00D72331" w:rsidRPr="00962C3C" w:rsidRDefault="00D143A5" w:rsidP="00962C3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62C3C">
        <w:rPr>
          <w:b/>
          <w:sz w:val="28"/>
          <w:szCs w:val="28"/>
        </w:rPr>
        <w:t>3.1.2 РЕСПУБЛИКА СОВЕТОВ</w:t>
      </w:r>
    </w:p>
    <w:p w:rsidR="00082566" w:rsidRPr="00962C3C" w:rsidRDefault="00082566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«Республика Советов – разновидность социалистической формы государственного правления, возникшая в новых исторических условиях в России</w:t>
      </w:r>
      <w:r w:rsidR="00E55E7D" w:rsidRPr="00962C3C">
        <w:rPr>
          <w:rFonts w:cs="TimesNewRomanPSMT"/>
          <w:sz w:val="28"/>
          <w:szCs w:val="28"/>
        </w:rPr>
        <w:t>»</w:t>
      </w:r>
      <w:r w:rsidRPr="00962C3C">
        <w:rPr>
          <w:rStyle w:val="a6"/>
          <w:rFonts w:cs="TimesNewRomanPSMT"/>
          <w:sz w:val="28"/>
          <w:szCs w:val="28"/>
        </w:rPr>
        <w:footnoteReference w:id="28"/>
      </w:r>
    </w:p>
    <w:p w:rsidR="00E55E7D" w:rsidRPr="00962C3C" w:rsidRDefault="00E55E7D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Так, «развивая идеи о республиканской форме правления социалистического государства применительно к России, В.И.Ленин признавал в качестве таковой лишь Советы»</w:t>
      </w:r>
      <w:r w:rsidRPr="00962C3C">
        <w:rPr>
          <w:rStyle w:val="a6"/>
          <w:rFonts w:cs="TimesNewRomanPSMT"/>
          <w:sz w:val="28"/>
          <w:szCs w:val="28"/>
        </w:rPr>
        <w:footnoteReference w:id="29"/>
      </w:r>
      <w:r w:rsidRPr="00962C3C">
        <w:rPr>
          <w:rFonts w:cs="TimesNewRomanPSMT"/>
          <w:sz w:val="28"/>
          <w:szCs w:val="28"/>
        </w:rPr>
        <w:t>: Советы рабочих, батрацких и крестьянских депутатов</w:t>
      </w:r>
      <w:r w:rsidR="000C5C9E" w:rsidRPr="00962C3C">
        <w:rPr>
          <w:rFonts w:cs="TimesNewRomanPSMT"/>
          <w:sz w:val="28"/>
          <w:szCs w:val="28"/>
        </w:rPr>
        <w:t>, Советы народных депутатов и депутатов трудящихся по всей стране.</w:t>
      </w:r>
    </w:p>
    <w:p w:rsidR="00907ABF" w:rsidRPr="00962C3C" w:rsidRDefault="00907ABF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Республика Советов представляет из себя однотипную с Парижской коммуной однотипную форму организации государственной власти:</w:t>
      </w:r>
    </w:p>
    <w:p w:rsidR="00907ABF" w:rsidRPr="00962C3C" w:rsidRDefault="00907ABF" w:rsidP="00962C3C">
      <w:pPr>
        <w:numPr>
          <w:ilvl w:val="0"/>
          <w:numId w:val="19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Слом старого буржуазного государственного аппарата и образование таких органов власти, которые бы обеспечивали защиту завоеваний революции вооруженной силой рабочих и крестьян.</w:t>
      </w:r>
    </w:p>
    <w:p w:rsidR="00203394" w:rsidRPr="00962C3C" w:rsidRDefault="00203394" w:rsidP="00962C3C">
      <w:pPr>
        <w:numPr>
          <w:ilvl w:val="0"/>
          <w:numId w:val="19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«В Советском Социалистическом государстве народу принадлежит не только политическая власть, но и право собственности на орудия и средства производства»</w:t>
      </w:r>
      <w:r w:rsidRPr="00962C3C">
        <w:rPr>
          <w:rStyle w:val="a6"/>
          <w:rFonts w:cs="TimesNewRomanPSMT"/>
          <w:sz w:val="28"/>
          <w:szCs w:val="28"/>
        </w:rPr>
        <w:footnoteReference w:id="30"/>
      </w:r>
    </w:p>
    <w:p w:rsidR="00C30B52" w:rsidRPr="00962C3C" w:rsidRDefault="00203394" w:rsidP="00962C3C">
      <w:pPr>
        <w:numPr>
          <w:ilvl w:val="0"/>
          <w:numId w:val="19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Обеспечение реального участия трудящихся масс в управлении государством, превращение Советов в политическую основу государственного строя, совмещение в них функций законодательного и исполнительного органа.</w:t>
      </w:r>
      <w:r w:rsidR="00843F49" w:rsidRPr="00962C3C">
        <w:rPr>
          <w:rFonts w:cs="TimesNewRomanPSMT"/>
          <w:sz w:val="28"/>
          <w:szCs w:val="28"/>
        </w:rPr>
        <w:t xml:space="preserve"> Советы формировались по принципу открытого классового представительства </w:t>
      </w:r>
      <w:r w:rsidR="00C30B52" w:rsidRPr="00962C3C">
        <w:rPr>
          <w:rFonts w:cs="TimesNewRomanPSMT"/>
          <w:sz w:val="28"/>
          <w:szCs w:val="28"/>
        </w:rPr>
        <w:t>и стали органом изоляции буржуазии. Они наиболее полно выражали</w:t>
      </w:r>
      <w:r w:rsidR="00962C3C">
        <w:rPr>
          <w:rFonts w:cs="TimesNewRomanPSMT"/>
          <w:sz w:val="28"/>
          <w:szCs w:val="28"/>
        </w:rPr>
        <w:t xml:space="preserve"> </w:t>
      </w:r>
      <w:r w:rsidR="00C30B52" w:rsidRPr="00962C3C">
        <w:rPr>
          <w:rFonts w:cs="TimesNewRomanPSMT"/>
          <w:sz w:val="28"/>
          <w:szCs w:val="28"/>
        </w:rPr>
        <w:t>народовластие во всех сферах жизни общества, являлись политической основой нового государства – главного орудия социалистического строительства.</w:t>
      </w:r>
    </w:p>
    <w:p w:rsidR="00843F49" w:rsidRPr="00962C3C" w:rsidRDefault="00C30B52" w:rsidP="00962C3C">
      <w:pPr>
        <w:numPr>
          <w:ilvl w:val="0"/>
          <w:numId w:val="19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Вводил</w:t>
      </w:r>
      <w:r w:rsidR="00843F49" w:rsidRPr="00962C3C">
        <w:rPr>
          <w:rFonts w:cs="TimesNewRomanPSMT"/>
          <w:sz w:val="28"/>
          <w:szCs w:val="28"/>
        </w:rPr>
        <w:t>ся принцип подконтрольности и подотчетности исполнительно-распорядительных органов Советам.</w:t>
      </w:r>
    </w:p>
    <w:p w:rsidR="00A33C68" w:rsidRPr="00962C3C" w:rsidRDefault="00A33C68" w:rsidP="00962C3C">
      <w:pPr>
        <w:numPr>
          <w:ilvl w:val="0"/>
          <w:numId w:val="19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 xml:space="preserve">Для Республики Советов было характерно </w:t>
      </w:r>
      <w:r w:rsidRPr="00962C3C">
        <w:rPr>
          <w:sz w:val="28"/>
          <w:szCs w:val="28"/>
        </w:rPr>
        <w:t>выборность органов государственной власти, обязательность решений вышестоящих органов государственной власти для нижестоящих.</w:t>
      </w:r>
    </w:p>
    <w:p w:rsidR="00A33C68" w:rsidRPr="00962C3C" w:rsidRDefault="00203394" w:rsidP="00962C3C">
      <w:pPr>
        <w:numPr>
          <w:ilvl w:val="0"/>
          <w:numId w:val="19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Руководящая роль в организации государственной и общественной жизни страны принадлежит партии рабочего класса, которая определяет и направляет внутреннюю и внешнюю политику государства.</w:t>
      </w:r>
    </w:p>
    <w:p w:rsidR="00A33C68" w:rsidRPr="00962C3C" w:rsidRDefault="00A33C68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«Республика Советов по сравнению с буржуазным парламентаризмом, отмечал Ленин, представляет собой такой шаг вперед, который имеет всемирно-историческое значение. С учетом особенностей республики Советов Ленин говорит о ней как о всемирной форме государственного правления»</w:t>
      </w:r>
      <w:r w:rsidRPr="00962C3C">
        <w:rPr>
          <w:rStyle w:val="a6"/>
          <w:rFonts w:cs="TimesNewRomanPSMT"/>
          <w:sz w:val="28"/>
          <w:szCs w:val="28"/>
        </w:rPr>
        <w:footnoteReference w:id="31"/>
      </w:r>
    </w:p>
    <w:p w:rsidR="00843F49" w:rsidRPr="00962C3C" w:rsidRDefault="00843F49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843F49" w:rsidRPr="00962C3C" w:rsidRDefault="00843F49" w:rsidP="00962C3C">
      <w:pPr>
        <w:spacing w:line="360" w:lineRule="auto"/>
        <w:ind w:firstLine="709"/>
        <w:jc w:val="center"/>
        <w:rPr>
          <w:rFonts w:cs="TimesNewRomanPSMT"/>
          <w:b/>
          <w:sz w:val="28"/>
          <w:szCs w:val="28"/>
        </w:rPr>
      </w:pPr>
      <w:r w:rsidRPr="00962C3C">
        <w:rPr>
          <w:rFonts w:cs="TimesNewRomanPSMT"/>
          <w:b/>
          <w:sz w:val="28"/>
          <w:szCs w:val="28"/>
        </w:rPr>
        <w:t>3.1.3 НА</w:t>
      </w:r>
      <w:r w:rsidR="00A33C68" w:rsidRPr="00962C3C">
        <w:rPr>
          <w:rFonts w:cs="TimesNewRomanPSMT"/>
          <w:b/>
          <w:sz w:val="28"/>
          <w:szCs w:val="28"/>
        </w:rPr>
        <w:t>РОДНО-ДЕМОКРАТИЧЕСКАЯ (НАРОДНАЯ</w:t>
      </w:r>
      <w:r w:rsidRPr="00962C3C">
        <w:rPr>
          <w:rFonts w:cs="TimesNewRomanPSMT"/>
          <w:b/>
          <w:sz w:val="28"/>
          <w:szCs w:val="28"/>
        </w:rPr>
        <w:t>) РЕСПУБЛИКА</w:t>
      </w:r>
    </w:p>
    <w:p w:rsidR="002677A8" w:rsidRPr="00962C3C" w:rsidRDefault="002677A8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Нар</w:t>
      </w:r>
      <w:r w:rsidR="00F17728" w:rsidRPr="00962C3C">
        <w:rPr>
          <w:rFonts w:cs="TimesNewRomanPSMT"/>
          <w:sz w:val="28"/>
          <w:szCs w:val="28"/>
        </w:rPr>
        <w:t xml:space="preserve">одно-демократическая </w:t>
      </w:r>
      <w:r w:rsidRPr="00962C3C">
        <w:rPr>
          <w:rFonts w:cs="TimesNewRomanPSMT"/>
          <w:sz w:val="28"/>
          <w:szCs w:val="28"/>
        </w:rPr>
        <w:t>(народная) республика – форма государственного правления, возникшая после второй мировой войны и повторяющая в своей основе структуру и характер советской формы правления.</w:t>
      </w:r>
    </w:p>
    <w:p w:rsidR="00A83A45" w:rsidRPr="00962C3C" w:rsidRDefault="00A83A45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Основные признаки народно-демократической республики:</w:t>
      </w:r>
    </w:p>
    <w:p w:rsidR="00F17728" w:rsidRPr="00962C3C" w:rsidRDefault="00F17728" w:rsidP="00962C3C">
      <w:pPr>
        <w:numPr>
          <w:ilvl w:val="0"/>
          <w:numId w:val="22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Политическую основу</w:t>
      </w:r>
      <w:r w:rsidR="00962C3C">
        <w:rPr>
          <w:rFonts w:cs="TimesNewRomanPSMT"/>
          <w:sz w:val="28"/>
          <w:szCs w:val="28"/>
        </w:rPr>
        <w:t xml:space="preserve"> </w:t>
      </w:r>
      <w:r w:rsidRPr="00962C3C">
        <w:rPr>
          <w:rFonts w:cs="TimesNewRomanPSMT"/>
          <w:sz w:val="28"/>
          <w:szCs w:val="28"/>
        </w:rPr>
        <w:t>республики составляли народные органы власти:</w:t>
      </w:r>
    </w:p>
    <w:p w:rsidR="00C72A63" w:rsidRPr="00962C3C" w:rsidRDefault="00F96910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Народные собрания</w:t>
      </w:r>
      <w:r w:rsidR="00C72A63" w:rsidRPr="00962C3C">
        <w:rPr>
          <w:rFonts w:cs="TimesNewRomanPSMT"/>
          <w:sz w:val="28"/>
          <w:szCs w:val="28"/>
        </w:rPr>
        <w:t>, Народные советы (</w:t>
      </w:r>
      <w:r w:rsidRPr="00962C3C">
        <w:rPr>
          <w:rFonts w:cs="TimesNewRomanPSMT"/>
          <w:sz w:val="28"/>
          <w:szCs w:val="28"/>
        </w:rPr>
        <w:t xml:space="preserve">местные органы государственной власти, наделенные </w:t>
      </w:r>
      <w:r w:rsidR="00C72A63" w:rsidRPr="00962C3C">
        <w:rPr>
          <w:rFonts w:cs="TimesNewRomanPSMT"/>
          <w:sz w:val="28"/>
          <w:szCs w:val="28"/>
        </w:rPr>
        <w:t xml:space="preserve">достаточно </w:t>
      </w:r>
      <w:r w:rsidRPr="00962C3C">
        <w:rPr>
          <w:rFonts w:cs="TimesNewRomanPSMT"/>
          <w:sz w:val="28"/>
          <w:szCs w:val="28"/>
        </w:rPr>
        <w:t>широкими полномочиями</w:t>
      </w:r>
      <w:r w:rsidR="00C72A63" w:rsidRPr="00962C3C">
        <w:rPr>
          <w:rFonts w:cs="TimesNewRomanPSMT"/>
          <w:sz w:val="28"/>
          <w:szCs w:val="28"/>
        </w:rPr>
        <w:t xml:space="preserve"> и подотчетные населению</w:t>
      </w:r>
      <w:r w:rsidR="00A83A45" w:rsidRPr="00962C3C">
        <w:rPr>
          <w:rFonts w:cs="TimesNewRomanPSMT"/>
          <w:sz w:val="28"/>
          <w:szCs w:val="28"/>
        </w:rPr>
        <w:t>)</w:t>
      </w:r>
      <w:r w:rsidR="00EC42C3" w:rsidRPr="00962C3C">
        <w:rPr>
          <w:rFonts w:cs="TimesNewRomanPSMT"/>
          <w:sz w:val="28"/>
          <w:szCs w:val="28"/>
        </w:rPr>
        <w:t xml:space="preserve"> </w:t>
      </w:r>
      <w:r w:rsidR="00C72A63" w:rsidRPr="00962C3C">
        <w:rPr>
          <w:rFonts w:cs="TimesNewRomanPSMT"/>
          <w:sz w:val="28"/>
          <w:szCs w:val="28"/>
        </w:rPr>
        <w:t>и Национальные комитеты</w:t>
      </w:r>
      <w:r w:rsidR="00A83A45" w:rsidRPr="00962C3C">
        <w:rPr>
          <w:rFonts w:cs="TimesNewRomanPSMT"/>
          <w:sz w:val="28"/>
          <w:szCs w:val="28"/>
        </w:rPr>
        <w:t>;</w:t>
      </w:r>
    </w:p>
    <w:p w:rsidR="00C72A63" w:rsidRPr="00962C3C" w:rsidRDefault="00C72A63" w:rsidP="00962C3C">
      <w:pPr>
        <w:numPr>
          <w:ilvl w:val="0"/>
          <w:numId w:val="21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Все нити государственной и общественной жизни находятся в руках партократии;</w:t>
      </w:r>
    </w:p>
    <w:p w:rsidR="00C72A63" w:rsidRPr="00962C3C" w:rsidRDefault="00C72A63" w:rsidP="00962C3C">
      <w:pPr>
        <w:numPr>
          <w:ilvl w:val="0"/>
          <w:numId w:val="20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Высшие органы власти являются носителями суверенитета, полновластия трудящихся масс. Они осуществляют верховное руководство страной и народный контроль над деятельностью государственного аппарата власти;</w:t>
      </w:r>
    </w:p>
    <w:p w:rsidR="00C72A63" w:rsidRPr="00962C3C" w:rsidRDefault="00C72A63" w:rsidP="00962C3C">
      <w:pPr>
        <w:numPr>
          <w:ilvl w:val="0"/>
          <w:numId w:val="20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Местные органы власти носят представительный демократический характер.</w:t>
      </w:r>
    </w:p>
    <w:p w:rsidR="00C72A63" w:rsidRPr="00962C3C" w:rsidRDefault="00C72A63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«Народно демократическая республика – государство подлинной демократии, государство социалистического типа, возникшее в результате победы СССР над гитлеровской Германией и империалистической Японией и революционной борьбы народов этих стран против буржуазии и помещиков»</w:t>
      </w:r>
      <w:r w:rsidRPr="00962C3C">
        <w:rPr>
          <w:rStyle w:val="a6"/>
          <w:rFonts w:cs="TimesNewRomanPSMT"/>
          <w:sz w:val="28"/>
          <w:szCs w:val="28"/>
        </w:rPr>
        <w:footnoteReference w:id="32"/>
      </w:r>
    </w:p>
    <w:p w:rsidR="00A83A45" w:rsidRPr="00962C3C" w:rsidRDefault="00A83A45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Примером народно-демократической республики могут выступать Албания, Болгария, Венгрия, Чехословакия, Румыния, Китай, Корея, Монголия, Вьетнам.</w:t>
      </w:r>
    </w:p>
    <w:p w:rsidR="00685925" w:rsidRPr="00962C3C" w:rsidRDefault="00962C3C" w:rsidP="00962C3C">
      <w:pPr>
        <w:spacing w:line="360" w:lineRule="auto"/>
        <w:ind w:firstLine="709"/>
        <w:jc w:val="center"/>
        <w:rPr>
          <w:rFonts w:cs="TimesNewRomanPSMT"/>
          <w:b/>
          <w:sz w:val="28"/>
          <w:szCs w:val="28"/>
        </w:rPr>
      </w:pPr>
      <w:r>
        <w:rPr>
          <w:rFonts w:cs="TimesNewRomanPSMT"/>
          <w:sz w:val="28"/>
          <w:szCs w:val="28"/>
        </w:rPr>
        <w:br w:type="page"/>
      </w:r>
      <w:r w:rsidR="008344FC" w:rsidRPr="00962C3C">
        <w:rPr>
          <w:rFonts w:cs="TimesNewRomanPSMT"/>
          <w:b/>
          <w:sz w:val="28"/>
          <w:szCs w:val="28"/>
        </w:rPr>
        <w:t>ЗАКЛЮЧЕНИЕ</w:t>
      </w:r>
    </w:p>
    <w:p w:rsidR="004F1D5C" w:rsidRPr="00962C3C" w:rsidRDefault="004F1D5C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4F1D5C" w:rsidRPr="00962C3C" w:rsidRDefault="004F1D5C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Я считаю, в ходе дан</w:t>
      </w:r>
      <w:r w:rsidR="009A313A" w:rsidRPr="00962C3C">
        <w:rPr>
          <w:rFonts w:cs="TimesNewRomanPSMT"/>
          <w:sz w:val="28"/>
          <w:szCs w:val="28"/>
        </w:rPr>
        <w:t>н</w:t>
      </w:r>
      <w:r w:rsidRPr="00962C3C">
        <w:rPr>
          <w:rFonts w:cs="TimesNewRomanPSMT"/>
          <w:sz w:val="28"/>
          <w:szCs w:val="28"/>
        </w:rPr>
        <w:t>о</w:t>
      </w:r>
      <w:r w:rsidR="009A313A" w:rsidRPr="00962C3C">
        <w:rPr>
          <w:rFonts w:cs="TimesNewRomanPSMT"/>
          <w:sz w:val="28"/>
          <w:szCs w:val="28"/>
        </w:rPr>
        <w:t>й</w:t>
      </w:r>
      <w:r w:rsidRPr="00962C3C">
        <w:rPr>
          <w:rFonts w:cs="TimesNewRomanPSMT"/>
          <w:sz w:val="28"/>
          <w:szCs w:val="28"/>
        </w:rPr>
        <w:t xml:space="preserve"> работы были выполнены поставленные в введении задачи по определению своеобразия формы правления государств социалистического устройства. </w:t>
      </w:r>
    </w:p>
    <w:p w:rsidR="004F1D5C" w:rsidRPr="00962C3C" w:rsidRDefault="004F1D5C" w:rsidP="00962C3C">
      <w:p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Таким образом, посредством анализа подробной характеристики всех трех видов социалистической формы государственного правления, мы можем вывести</w:t>
      </w:r>
      <w:r w:rsidR="00962C3C">
        <w:rPr>
          <w:rFonts w:cs="TimesNewRomanPSMT"/>
          <w:sz w:val="28"/>
          <w:szCs w:val="28"/>
        </w:rPr>
        <w:t xml:space="preserve"> </w:t>
      </w:r>
      <w:r w:rsidRPr="00962C3C">
        <w:rPr>
          <w:rFonts w:cs="TimesNewRomanPSMT"/>
          <w:sz w:val="28"/>
          <w:szCs w:val="28"/>
        </w:rPr>
        <w:t>общие и присущие только им особенности:</w:t>
      </w:r>
    </w:p>
    <w:p w:rsidR="004F1D5C" w:rsidRPr="00962C3C" w:rsidRDefault="004F1D5C" w:rsidP="00962C3C">
      <w:pPr>
        <w:numPr>
          <w:ilvl w:val="0"/>
          <w:numId w:val="23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Советская и народно-демократическая формы правления полностью отрицали прогрессивные стороны парламентаризма и принцип разделения властей;</w:t>
      </w:r>
    </w:p>
    <w:p w:rsidR="004F1D5C" w:rsidRPr="00962C3C" w:rsidRDefault="004F1D5C" w:rsidP="00962C3C">
      <w:pPr>
        <w:numPr>
          <w:ilvl w:val="0"/>
          <w:numId w:val="23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Соотношение классовых сил, борьба классов внутри государства;</w:t>
      </w:r>
    </w:p>
    <w:p w:rsidR="004F1D5C" w:rsidRPr="00962C3C" w:rsidRDefault="004F1D5C" w:rsidP="00962C3C">
      <w:pPr>
        <w:numPr>
          <w:ilvl w:val="0"/>
          <w:numId w:val="23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Отсутствие эксплуататоров и эксплуатируемых слове населения;</w:t>
      </w:r>
    </w:p>
    <w:p w:rsidR="004F1D5C" w:rsidRPr="00962C3C" w:rsidRDefault="004F1D5C" w:rsidP="00962C3C">
      <w:pPr>
        <w:numPr>
          <w:ilvl w:val="0"/>
          <w:numId w:val="23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>Формирование государственного правления, на примере государств социалистического устройства, сопровождалось сломом бывшей государственности и установлением «диктатуры пролетариата», которая затем превращалась в безраздельное господство партократии;</w:t>
      </w:r>
    </w:p>
    <w:p w:rsidR="004F1D5C" w:rsidRPr="00962C3C" w:rsidRDefault="004F1D5C" w:rsidP="00962C3C">
      <w:pPr>
        <w:numPr>
          <w:ilvl w:val="0"/>
          <w:numId w:val="23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 xml:space="preserve">Формой </w:t>
      </w:r>
      <w:r w:rsidRPr="00962C3C">
        <w:rPr>
          <w:sz w:val="28"/>
          <w:szCs w:val="28"/>
        </w:rPr>
        <w:t>политической</w:t>
      </w:r>
      <w:r w:rsidRPr="00962C3C">
        <w:rPr>
          <w:rFonts w:cs="TimesNewRomanPSMT"/>
          <w:sz w:val="28"/>
          <w:szCs w:val="28"/>
        </w:rPr>
        <w:t xml:space="preserve"> организации </w:t>
      </w:r>
      <w:r w:rsidRPr="00962C3C">
        <w:rPr>
          <w:sz w:val="28"/>
          <w:szCs w:val="28"/>
        </w:rPr>
        <w:t>общества признавались Советы, народные (национальные) собрания, сосредоточившие в своих руках и законодательную власть, и контроль за исполнением законов, управлением государством</w:t>
      </w:r>
    </w:p>
    <w:p w:rsidR="004F1D5C" w:rsidRPr="00962C3C" w:rsidRDefault="004F1D5C" w:rsidP="00962C3C">
      <w:pPr>
        <w:numPr>
          <w:ilvl w:val="0"/>
          <w:numId w:val="23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rFonts w:cs="TimesNewRomanPSMT"/>
          <w:sz w:val="28"/>
          <w:szCs w:val="28"/>
        </w:rPr>
        <w:t xml:space="preserve">Признается </w:t>
      </w:r>
      <w:r w:rsidRPr="00962C3C">
        <w:rPr>
          <w:sz w:val="28"/>
          <w:szCs w:val="28"/>
        </w:rPr>
        <w:t>выборность органов государственной власти, подконтрольность исполнительных органов советам, обязательность решений вышестоящих органов государственной власти для нижестоящих;</w:t>
      </w:r>
    </w:p>
    <w:p w:rsidR="004F1D5C" w:rsidRPr="00962C3C" w:rsidRDefault="004F1D5C" w:rsidP="00962C3C">
      <w:pPr>
        <w:numPr>
          <w:ilvl w:val="0"/>
          <w:numId w:val="23"/>
        </w:numPr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962C3C">
        <w:rPr>
          <w:sz w:val="28"/>
          <w:szCs w:val="28"/>
        </w:rPr>
        <w:t>Установление доминирующей роли политической партии (коммунистической, рабочей) в деятельности государственного механизма.</w:t>
      </w:r>
    </w:p>
    <w:p w:rsidR="004F1D5C" w:rsidRPr="00962C3C" w:rsidRDefault="00962C3C" w:rsidP="00962C3C">
      <w:pPr>
        <w:spacing w:line="360" w:lineRule="auto"/>
        <w:ind w:firstLine="709"/>
        <w:jc w:val="center"/>
        <w:rPr>
          <w:rFonts w:cs="TimesNewRomanPSMT"/>
          <w:b/>
          <w:sz w:val="28"/>
          <w:szCs w:val="28"/>
        </w:rPr>
      </w:pPr>
      <w:r>
        <w:rPr>
          <w:rFonts w:cs="TimesNewRomanPSMT"/>
          <w:sz w:val="28"/>
          <w:szCs w:val="28"/>
        </w:rPr>
        <w:br w:type="page"/>
      </w:r>
      <w:r w:rsidR="004F1D5C" w:rsidRPr="00962C3C">
        <w:rPr>
          <w:rFonts w:cs="TimesNewRomanPSMT"/>
          <w:b/>
          <w:sz w:val="28"/>
          <w:szCs w:val="28"/>
        </w:rPr>
        <w:t>ЛИТЕРАТУРА</w:t>
      </w:r>
    </w:p>
    <w:p w:rsidR="004F1D5C" w:rsidRPr="00962C3C" w:rsidRDefault="004F1D5C" w:rsidP="00962C3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4F1D5C" w:rsidRPr="00962C3C" w:rsidRDefault="004F1D5C" w:rsidP="00962C3C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История политических и правовых учений / под общ. ред. Э. Лейста – М.: Зерцало, 2004. – 565 с.</w:t>
      </w:r>
    </w:p>
    <w:p w:rsidR="004F1D5C" w:rsidRPr="00962C3C" w:rsidRDefault="007545E8" w:rsidP="00962C3C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Марченко М.Н. Теория государства и права: учебник. – 2-е изд., перераб. и доп. – М.: Проспект, 2004. – 640 с.</w:t>
      </w:r>
    </w:p>
    <w:p w:rsidR="007545E8" w:rsidRPr="00962C3C" w:rsidRDefault="007545E8" w:rsidP="00962C3C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Теория государства и права: курс лекций / под ред. Н.И.Матузова и А.В.Малько. – М.: Юристъ, 1999. –776 с.</w:t>
      </w:r>
    </w:p>
    <w:p w:rsidR="007545E8" w:rsidRPr="00962C3C" w:rsidRDefault="007545E8" w:rsidP="00962C3C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Мелехин А.В. Теория государства и права: учеб. пособ. – М.: Московский международный институт эконометрики, информатики, финансов и права, 2004. – 367 с.</w:t>
      </w:r>
    </w:p>
    <w:p w:rsidR="007545E8" w:rsidRPr="00962C3C" w:rsidRDefault="007545E8" w:rsidP="00962C3C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История политических и правовых учений: учебник для вузов / под общ. ред. В.С. Нерсесянцаа. – 4-е изд., перераб. и доп. – М.: Норма, 2004. – 944 с.</w:t>
      </w:r>
    </w:p>
    <w:p w:rsidR="007545E8" w:rsidRPr="00962C3C" w:rsidRDefault="007545E8" w:rsidP="00962C3C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Хропанюк В.Н. Теория государства и права. – М.: Омега – Л, 2006. – 382 с.</w:t>
      </w:r>
    </w:p>
    <w:p w:rsidR="007545E8" w:rsidRPr="00962C3C" w:rsidRDefault="007545E8" w:rsidP="00962C3C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62C3C">
        <w:rPr>
          <w:rFonts w:cs="TimesNewRomanPS-BoldMT"/>
          <w:bCs/>
          <w:sz w:val="28"/>
          <w:szCs w:val="28"/>
        </w:rPr>
        <w:t xml:space="preserve">Абдулаев М.И. </w:t>
      </w:r>
      <w:r w:rsidRPr="00962C3C">
        <w:rPr>
          <w:rFonts w:cs="TimesNewRomanPSMT"/>
          <w:sz w:val="28"/>
          <w:szCs w:val="28"/>
        </w:rPr>
        <w:t>Теория государства и права: Учебник для высших учебных заведений. – М.: Финансовый контроль, 2004 – 410 с.</w:t>
      </w:r>
    </w:p>
    <w:p w:rsidR="00C241DF" w:rsidRPr="00962C3C" w:rsidRDefault="00C241DF" w:rsidP="00962C3C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Венгеров А.Б. Теория государства и права: учебник для вузов. - 3-е изд. – М.: Юриспруденция, 2000. – 528 с.</w:t>
      </w:r>
    </w:p>
    <w:p w:rsidR="00C241DF" w:rsidRPr="00962C3C" w:rsidRDefault="00C241DF" w:rsidP="00962C3C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62C3C">
        <w:rPr>
          <w:sz w:val="28"/>
          <w:szCs w:val="28"/>
        </w:rPr>
        <w:t xml:space="preserve">Энциклопедический словарь / под ред. Б.А. Введенский. – В 3 т. Т. 2. – М.: БОЛЬШАЯ </w:t>
      </w:r>
      <w:r w:rsidR="002B7D6E" w:rsidRPr="00962C3C">
        <w:rPr>
          <w:sz w:val="28"/>
          <w:szCs w:val="28"/>
        </w:rPr>
        <w:t xml:space="preserve">СОВЕТСКАЯ ЭНЦИКЛОПЕДИЯ, 1955. </w:t>
      </w:r>
    </w:p>
    <w:p w:rsidR="00C241DF" w:rsidRPr="00962C3C" w:rsidRDefault="00C241DF" w:rsidP="00962C3C">
      <w:pPr>
        <w:numPr>
          <w:ilvl w:val="0"/>
          <w:numId w:val="25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Мухаев Р.Т.История политических и правовых учений: учебник для вузов. – 2-е изд., перераб. и доп. – М.: ЮНИТИ-ДАНА, 2005. – 591 с.</w:t>
      </w:r>
    </w:p>
    <w:p w:rsidR="00C241DF" w:rsidRPr="00962C3C" w:rsidRDefault="002B7D6E" w:rsidP="00962C3C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62C3C">
        <w:rPr>
          <w:sz w:val="28"/>
          <w:szCs w:val="28"/>
        </w:rPr>
        <w:t>Доржиев Ж.Б. Теория государства и права. - Улан-Удэ: ВСГТУ, 2005. — 345 с.</w:t>
      </w:r>
    </w:p>
    <w:p w:rsidR="00962C3C" w:rsidRPr="00962C3C" w:rsidRDefault="002B7D6E" w:rsidP="00962C3C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rFonts w:cs="TimesNewRomanPSMT"/>
          <w:sz w:val="28"/>
          <w:szCs w:val="28"/>
        </w:rPr>
      </w:pPr>
      <w:r w:rsidRPr="00962C3C">
        <w:rPr>
          <w:sz w:val="28"/>
          <w:szCs w:val="28"/>
        </w:rPr>
        <w:t>Бошно С.В. Теория государства и права. - М.: Эксмо, 2007. — 400 с.</w:t>
      </w:r>
    </w:p>
    <w:p w:rsidR="00962C3C" w:rsidRPr="00962C3C" w:rsidRDefault="00962C3C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rFonts w:cs="TimesNewRomanPSMT"/>
          <w:sz w:val="28"/>
          <w:szCs w:val="28"/>
        </w:rPr>
      </w:pPr>
      <w:bookmarkStart w:id="0" w:name="_GoBack"/>
      <w:bookmarkEnd w:id="0"/>
    </w:p>
    <w:sectPr w:rsidR="00962C3C" w:rsidRPr="00962C3C" w:rsidSect="00962C3C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66F" w:rsidRDefault="0011766F">
      <w:r>
        <w:separator/>
      </w:r>
    </w:p>
  </w:endnote>
  <w:endnote w:type="continuationSeparator" w:id="0">
    <w:p w:rsidR="0011766F" w:rsidRDefault="00117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B4C" w:rsidRDefault="00407B4C" w:rsidP="001841D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07B4C" w:rsidRDefault="00407B4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66F" w:rsidRDefault="0011766F">
      <w:r>
        <w:separator/>
      </w:r>
    </w:p>
  </w:footnote>
  <w:footnote w:type="continuationSeparator" w:id="0">
    <w:p w:rsidR="0011766F" w:rsidRDefault="0011766F">
      <w:r>
        <w:continuationSeparator/>
      </w:r>
    </w:p>
  </w:footnote>
  <w:footnote w:id="1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</w:t>
      </w:r>
      <w:r w:rsidRPr="009E05D5">
        <w:rPr>
          <w:sz w:val="22"/>
          <w:szCs w:val="22"/>
        </w:rPr>
        <w:t xml:space="preserve">Хропанюк В.Н. Теория государства и права. </w:t>
      </w:r>
      <w:r>
        <w:rPr>
          <w:sz w:val="22"/>
          <w:szCs w:val="22"/>
        </w:rPr>
        <w:t>– М.: Омега – Л, 2006. – С. 114</w:t>
      </w:r>
      <w:r w:rsidRPr="009E05D5">
        <w:rPr>
          <w:sz w:val="22"/>
          <w:szCs w:val="22"/>
        </w:rPr>
        <w:t>.</w:t>
      </w:r>
    </w:p>
  </w:footnote>
  <w:footnote w:id="2">
    <w:p w:rsidR="0011766F" w:rsidRDefault="00407B4C">
      <w:pPr>
        <w:pStyle w:val="a4"/>
      </w:pPr>
      <w:r w:rsidRPr="009E05D5">
        <w:rPr>
          <w:rStyle w:val="a6"/>
          <w:sz w:val="22"/>
          <w:szCs w:val="22"/>
        </w:rPr>
        <w:footnoteRef/>
      </w:r>
      <w:r w:rsidRPr="009E05D5">
        <w:rPr>
          <w:sz w:val="22"/>
          <w:szCs w:val="22"/>
        </w:rPr>
        <w:t xml:space="preserve">  </w:t>
      </w:r>
      <w:r w:rsidRPr="0049727E">
        <w:rPr>
          <w:sz w:val="22"/>
          <w:szCs w:val="22"/>
        </w:rPr>
        <w:t>Хропанюк В.Н. Теория государства и права. – М.: Омега – Л, 2006. – С. 100.</w:t>
      </w:r>
    </w:p>
  </w:footnote>
  <w:footnote w:id="3">
    <w:p w:rsidR="0011766F" w:rsidRDefault="00407B4C" w:rsidP="00075507">
      <w:pPr>
        <w:pStyle w:val="a7"/>
        <w:ind w:firstLine="0"/>
      </w:pPr>
      <w:r>
        <w:rPr>
          <w:rStyle w:val="a6"/>
        </w:rPr>
        <w:footnoteRef/>
      </w:r>
      <w:r>
        <w:t xml:space="preserve"> </w:t>
      </w:r>
      <w:r w:rsidRPr="00907ABF">
        <w:rPr>
          <w:sz w:val="22"/>
          <w:szCs w:val="22"/>
        </w:rPr>
        <w:t>Венгеров А.Б. Теория государства и права:</w:t>
      </w:r>
      <w:r w:rsidRPr="00907ABF">
        <w:rPr>
          <w:b/>
          <w:sz w:val="22"/>
          <w:szCs w:val="22"/>
        </w:rPr>
        <w:t xml:space="preserve"> </w:t>
      </w:r>
      <w:r w:rsidRPr="00907ABF">
        <w:rPr>
          <w:sz w:val="22"/>
          <w:szCs w:val="22"/>
        </w:rPr>
        <w:t>учебник для вузов. - 3-е изд. – М.: Юриспруденция, 2000. – С.</w:t>
      </w:r>
      <w:r>
        <w:t xml:space="preserve"> 51.</w:t>
      </w:r>
    </w:p>
  </w:footnote>
  <w:footnote w:id="4">
    <w:p w:rsidR="0011766F" w:rsidRDefault="00407B4C" w:rsidP="00962C3C">
      <w:pPr>
        <w:autoSpaceDE w:val="0"/>
        <w:autoSpaceDN w:val="0"/>
        <w:adjustRightInd w:val="0"/>
      </w:pPr>
      <w:r>
        <w:rPr>
          <w:rStyle w:val="a6"/>
        </w:rPr>
        <w:footnoteRef/>
      </w:r>
      <w:r>
        <w:t xml:space="preserve"> </w:t>
      </w:r>
      <w:r w:rsidRPr="004B56E8">
        <w:rPr>
          <w:rFonts w:ascii="TimesNewRomanPS-BoldMT" w:hAnsi="TimesNewRomanPS-BoldMT" w:cs="TimesNewRomanPS-BoldMT"/>
          <w:bCs/>
          <w:sz w:val="22"/>
          <w:szCs w:val="22"/>
        </w:rPr>
        <w:t xml:space="preserve">Абдулаев М.И. </w:t>
      </w:r>
      <w:r w:rsidRPr="004B56E8">
        <w:rPr>
          <w:rFonts w:ascii="TimesNewRomanPSMT" w:hAnsi="TimesNewRomanPSMT" w:cs="TimesNewRomanPSMT"/>
          <w:sz w:val="22"/>
          <w:szCs w:val="22"/>
        </w:rPr>
        <w:t>Теория государства и права: Учебник для высших учебных заведений. – М.: Финансовый контроль, 2004 – С.</w:t>
      </w:r>
      <w:r>
        <w:rPr>
          <w:rFonts w:ascii="TimesNewRomanPSMT" w:hAnsi="TimesNewRomanPSMT" w:cs="TimesNewRomanPSMT"/>
        </w:rPr>
        <w:t xml:space="preserve"> 97.</w:t>
      </w:r>
    </w:p>
  </w:footnote>
  <w:footnote w:id="5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  </w:t>
      </w:r>
      <w:r w:rsidRPr="004B56E8">
        <w:rPr>
          <w:sz w:val="22"/>
          <w:szCs w:val="22"/>
        </w:rPr>
        <w:t>Марченко М.Н.Теория государства и права: учебник. – 2-е изд., перераб. и доп. – М: Проспект, 2004.- С. 305.</w:t>
      </w:r>
    </w:p>
  </w:footnote>
  <w:footnote w:id="6">
    <w:p w:rsidR="0011766F" w:rsidRDefault="00407B4C" w:rsidP="00196C35">
      <w:pPr>
        <w:shd w:val="clear" w:color="auto" w:fill="FFFFFF"/>
        <w:ind w:left="20"/>
      </w:pPr>
      <w:r w:rsidRPr="004B56E8">
        <w:rPr>
          <w:rStyle w:val="a6"/>
          <w:sz w:val="22"/>
          <w:szCs w:val="22"/>
        </w:rPr>
        <w:footnoteRef/>
      </w:r>
      <w:r w:rsidRPr="004B56E8">
        <w:rPr>
          <w:sz w:val="22"/>
          <w:szCs w:val="22"/>
        </w:rPr>
        <w:t xml:space="preserve">  Мелехин А.В. Теория государства и права: учеб. пособ. – М.: </w:t>
      </w:r>
      <w:r w:rsidRPr="004B56E8">
        <w:rPr>
          <w:spacing w:val="-1"/>
          <w:sz w:val="22"/>
          <w:szCs w:val="22"/>
        </w:rPr>
        <w:t>Московский международный институт эконометрики, информатики,</w:t>
      </w:r>
      <w:r w:rsidRPr="004B56E8">
        <w:rPr>
          <w:sz w:val="22"/>
          <w:szCs w:val="22"/>
        </w:rPr>
        <w:t xml:space="preserve"> финансов и права, 2004. – С. 76.</w:t>
      </w:r>
    </w:p>
  </w:footnote>
  <w:footnote w:id="7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  </w:t>
      </w:r>
      <w:r w:rsidRPr="009E05D5">
        <w:rPr>
          <w:sz w:val="22"/>
          <w:szCs w:val="22"/>
        </w:rPr>
        <w:t>Хропанюк В.Н. Теория государства и права.</w:t>
      </w:r>
      <w:r>
        <w:rPr>
          <w:sz w:val="22"/>
          <w:szCs w:val="22"/>
        </w:rPr>
        <w:t xml:space="preserve"> – М.: Омега – Л, 2006. – С. 105</w:t>
      </w:r>
      <w:r w:rsidRPr="009E05D5">
        <w:rPr>
          <w:sz w:val="22"/>
          <w:szCs w:val="22"/>
        </w:rPr>
        <w:t>.</w:t>
      </w:r>
    </w:p>
  </w:footnote>
  <w:footnote w:id="8">
    <w:p w:rsidR="0011766F" w:rsidRDefault="00407B4C" w:rsidP="00196C35">
      <w:pPr>
        <w:pStyle w:val="a4"/>
      </w:pPr>
      <w:r>
        <w:rPr>
          <w:rStyle w:val="a6"/>
        </w:rPr>
        <w:footnoteRef/>
      </w:r>
      <w:r>
        <w:t xml:space="preserve">   </w:t>
      </w:r>
      <w:r w:rsidRPr="009E05D5">
        <w:rPr>
          <w:sz w:val="22"/>
          <w:szCs w:val="22"/>
        </w:rPr>
        <w:t xml:space="preserve">Хропанюк В.Н. Теория государства и права. – М.: Омега – Л, 2006. – С. </w:t>
      </w:r>
      <w:r>
        <w:rPr>
          <w:sz w:val="22"/>
          <w:szCs w:val="22"/>
        </w:rPr>
        <w:t>106.</w:t>
      </w:r>
    </w:p>
  </w:footnote>
  <w:footnote w:id="9">
    <w:p w:rsidR="0011766F" w:rsidRDefault="00407B4C">
      <w:pPr>
        <w:pStyle w:val="a4"/>
      </w:pPr>
      <w:r w:rsidRPr="004B56E8">
        <w:rPr>
          <w:rStyle w:val="a6"/>
          <w:sz w:val="22"/>
          <w:szCs w:val="22"/>
        </w:rPr>
        <w:footnoteRef/>
      </w:r>
      <w:r w:rsidRPr="004B56E8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</w:t>
      </w:r>
      <w:r w:rsidRPr="004B56E8">
        <w:rPr>
          <w:sz w:val="22"/>
          <w:szCs w:val="22"/>
        </w:rPr>
        <w:t>Теория государства и права: курс лекций / под ред. Н.И.Матузова и А.В.Малько. – М.: Юристъ, 1999. – С. 80.</w:t>
      </w:r>
    </w:p>
  </w:footnote>
  <w:footnote w:id="10">
    <w:p w:rsidR="0011766F" w:rsidRDefault="00407B4C">
      <w:pPr>
        <w:pStyle w:val="a4"/>
      </w:pPr>
      <w:r w:rsidRPr="004B56E8">
        <w:rPr>
          <w:rStyle w:val="a6"/>
          <w:sz w:val="22"/>
          <w:szCs w:val="22"/>
        </w:rPr>
        <w:footnoteRef/>
      </w:r>
      <w:r w:rsidRPr="004B56E8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</w:t>
      </w:r>
      <w:r w:rsidRPr="004B56E8">
        <w:rPr>
          <w:sz w:val="22"/>
          <w:szCs w:val="22"/>
        </w:rPr>
        <w:t>Марченко М.Н.Теория государства и права: учебник. – 2-е изд., перераб. и доп. – М: Проспект, 2004.- С. 302.</w:t>
      </w:r>
    </w:p>
  </w:footnote>
  <w:footnote w:id="11">
    <w:p w:rsidR="0011766F" w:rsidRDefault="00407B4C">
      <w:pPr>
        <w:pStyle w:val="a4"/>
      </w:pPr>
      <w:r w:rsidRPr="004B56E8">
        <w:rPr>
          <w:rStyle w:val="a6"/>
          <w:sz w:val="22"/>
          <w:szCs w:val="22"/>
        </w:rPr>
        <w:footnoteRef/>
      </w:r>
      <w:r w:rsidRPr="004B56E8">
        <w:rPr>
          <w:sz w:val="22"/>
          <w:szCs w:val="22"/>
        </w:rPr>
        <w:t xml:space="preserve">   Там же, С.304. </w:t>
      </w:r>
    </w:p>
  </w:footnote>
  <w:footnote w:id="12">
    <w:p w:rsidR="0011766F" w:rsidRDefault="00407B4C">
      <w:pPr>
        <w:pStyle w:val="a4"/>
      </w:pPr>
      <w:r w:rsidRPr="004B56E8">
        <w:rPr>
          <w:rStyle w:val="a6"/>
          <w:sz w:val="22"/>
          <w:szCs w:val="22"/>
        </w:rPr>
        <w:footnoteRef/>
      </w:r>
      <w:r w:rsidRPr="004B56E8">
        <w:rPr>
          <w:sz w:val="22"/>
          <w:szCs w:val="22"/>
        </w:rPr>
        <w:t xml:space="preserve">  Марченко М.Н.Теория государства и права: учебник. – 2-е изд., перераб. и д</w:t>
      </w:r>
      <w:r>
        <w:rPr>
          <w:sz w:val="22"/>
          <w:szCs w:val="22"/>
        </w:rPr>
        <w:t>оп. – М: Проспект, 2004.- С. 306</w:t>
      </w:r>
      <w:r w:rsidRPr="004B56E8">
        <w:rPr>
          <w:sz w:val="22"/>
          <w:szCs w:val="22"/>
        </w:rPr>
        <w:t>.</w:t>
      </w:r>
    </w:p>
  </w:footnote>
  <w:footnote w:id="13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 </w:t>
      </w:r>
      <w:r w:rsidRPr="004B56E8">
        <w:rPr>
          <w:sz w:val="22"/>
          <w:szCs w:val="22"/>
        </w:rPr>
        <w:t>Хропанюк В.Н. Теория государства и права. – М.: Омега – Л, 2006. – С. 110</w:t>
      </w:r>
    </w:p>
  </w:footnote>
  <w:footnote w:id="14">
    <w:p w:rsidR="0011766F" w:rsidRDefault="00407B4C">
      <w:pPr>
        <w:pStyle w:val="a4"/>
      </w:pPr>
      <w:r w:rsidRPr="004B56E8">
        <w:rPr>
          <w:rStyle w:val="a6"/>
          <w:sz w:val="22"/>
          <w:szCs w:val="22"/>
        </w:rPr>
        <w:footnoteRef/>
      </w:r>
      <w:r w:rsidRPr="004B56E8">
        <w:rPr>
          <w:sz w:val="22"/>
          <w:szCs w:val="22"/>
        </w:rPr>
        <w:t xml:space="preserve">  Мелехин А.В. Теория государства и права: учеб. пособ. – М.: </w:t>
      </w:r>
      <w:r w:rsidRPr="004B56E8">
        <w:rPr>
          <w:spacing w:val="-1"/>
          <w:sz w:val="22"/>
          <w:szCs w:val="22"/>
        </w:rPr>
        <w:t>Московский международный институт эконометрики, информатики,</w:t>
      </w:r>
      <w:r w:rsidRPr="004B56E8">
        <w:rPr>
          <w:sz w:val="22"/>
          <w:szCs w:val="22"/>
        </w:rPr>
        <w:t xml:space="preserve"> финансов и права, 2004. – С. 81.</w:t>
      </w:r>
    </w:p>
  </w:footnote>
  <w:footnote w:id="15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  Э</w:t>
      </w:r>
      <w:r w:rsidRPr="00907ABF">
        <w:rPr>
          <w:sz w:val="22"/>
          <w:szCs w:val="22"/>
        </w:rPr>
        <w:t xml:space="preserve">нциклопедический словарь / под ред. Б.А. Введенский. – В 3 т. Т. 3. – М.: БОЛЬШАЯ СОВЕТСКАЯ ЭНЦИКЛОПЕДИЯ, 1955. – С. 270. </w:t>
      </w:r>
    </w:p>
  </w:footnote>
  <w:footnote w:id="16">
    <w:p w:rsidR="0011766F" w:rsidRDefault="00407B4C" w:rsidP="000C5C9E">
      <w:pPr>
        <w:pStyle w:val="a4"/>
      </w:pPr>
      <w:r>
        <w:rPr>
          <w:rStyle w:val="a6"/>
        </w:rPr>
        <w:footnoteRef/>
      </w:r>
      <w:r>
        <w:t xml:space="preserve">   </w:t>
      </w:r>
      <w:r w:rsidRPr="004714C3">
        <w:rPr>
          <w:sz w:val="22"/>
          <w:szCs w:val="22"/>
        </w:rPr>
        <w:t>История политических и правовых учений: учебник для вузов / под общ. ред. В.С. Нерсесянцаа. – 4-е изд., перераб. и доп. – М.: Норма, 2004. – С. 697</w:t>
      </w:r>
      <w:r>
        <w:rPr>
          <w:sz w:val="22"/>
          <w:szCs w:val="22"/>
        </w:rPr>
        <w:t>.</w:t>
      </w:r>
    </w:p>
  </w:footnote>
  <w:footnote w:id="17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 </w:t>
      </w:r>
      <w:r w:rsidRPr="00907ABF">
        <w:rPr>
          <w:sz w:val="22"/>
          <w:szCs w:val="22"/>
        </w:rPr>
        <w:t>История политических и правовых учений / под общ. ред. Э. Лейста – М.: Зерцало, 2004. - С.326</w:t>
      </w:r>
      <w:r>
        <w:rPr>
          <w:sz w:val="22"/>
          <w:szCs w:val="22"/>
        </w:rPr>
        <w:t>.</w:t>
      </w:r>
    </w:p>
  </w:footnote>
  <w:footnote w:id="18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 </w:t>
      </w:r>
      <w:r w:rsidRPr="004714C3">
        <w:rPr>
          <w:sz w:val="22"/>
          <w:szCs w:val="22"/>
        </w:rPr>
        <w:t>История политических и правовых учений: учебник для вузов / под общ. ред. В.С. Нерсесянцаа. – 4-е изд., перераб. и доп. – М.: Норма, 2004. – С. 697.</w:t>
      </w:r>
    </w:p>
  </w:footnote>
  <w:footnote w:id="19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 </w:t>
      </w:r>
      <w:r w:rsidRPr="00907ABF">
        <w:rPr>
          <w:sz w:val="22"/>
          <w:szCs w:val="22"/>
        </w:rPr>
        <w:t>Марченко М.Н.Теория государства и права: учебник. – 2-е изд., перераб. и доп. – М.: Проспект, 2004. – С.183.</w:t>
      </w:r>
    </w:p>
  </w:footnote>
  <w:footnote w:id="20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  </w:t>
      </w:r>
      <w:r w:rsidRPr="00907ABF">
        <w:rPr>
          <w:sz w:val="22"/>
          <w:szCs w:val="22"/>
        </w:rPr>
        <w:t>Мухаев Р.Т.История политических и правовых учений: учебник для вузов. – 2-е изд., перераб. и доп. – М.: ЮНИТИ-ДАНА, 2005. - С. 394.</w:t>
      </w:r>
    </w:p>
  </w:footnote>
  <w:footnote w:id="21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 </w:t>
      </w:r>
      <w:r w:rsidRPr="004714C3">
        <w:rPr>
          <w:sz w:val="22"/>
          <w:szCs w:val="22"/>
        </w:rPr>
        <w:t xml:space="preserve">История политических и правовых учений: учебник для вузов </w:t>
      </w:r>
      <w:r>
        <w:rPr>
          <w:sz w:val="22"/>
          <w:szCs w:val="22"/>
        </w:rPr>
        <w:t>/ под общ. ред. В.С. Нерсесянца</w:t>
      </w:r>
      <w:r w:rsidRPr="004714C3">
        <w:rPr>
          <w:sz w:val="22"/>
          <w:szCs w:val="22"/>
        </w:rPr>
        <w:t>. – 4-е изд., перераб. и доп. – М.: Норма, 2004. – С. 700.</w:t>
      </w:r>
    </w:p>
  </w:footnote>
  <w:footnote w:id="22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</w:t>
      </w:r>
      <w:r w:rsidRPr="00907ABF">
        <w:rPr>
          <w:sz w:val="22"/>
          <w:szCs w:val="22"/>
        </w:rPr>
        <w:t>Мухаев Р.Т.История политических и правовых учений: учебник для вузов. – 2-е изд., перераб. и доп. – М.: ЮНИТИ-ДАНА, 2005. - С. 397.</w:t>
      </w:r>
    </w:p>
  </w:footnote>
  <w:footnote w:id="23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</w:t>
      </w:r>
      <w:r w:rsidRPr="00907ABF">
        <w:rPr>
          <w:sz w:val="22"/>
          <w:szCs w:val="22"/>
        </w:rPr>
        <w:t>Марченко М.Н. Теория государства и права: учебник. – 2-е изд., перераб. и доп. – М.: Проспект, 2004. – С. 185.</w:t>
      </w:r>
    </w:p>
  </w:footnote>
  <w:footnote w:id="24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</w:t>
      </w:r>
      <w:r w:rsidRPr="004B56E8">
        <w:rPr>
          <w:sz w:val="22"/>
          <w:szCs w:val="22"/>
        </w:rPr>
        <w:t>Хропанюк В.Н</w:t>
      </w:r>
      <w:r>
        <w:rPr>
          <w:sz w:val="22"/>
          <w:szCs w:val="22"/>
        </w:rPr>
        <w:t>. Теория государства и права. – М.: Омега – Л, 2006. – С. 113</w:t>
      </w:r>
    </w:p>
  </w:footnote>
  <w:footnote w:id="25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 </w:t>
      </w:r>
      <w:r w:rsidRPr="00907ABF">
        <w:rPr>
          <w:sz w:val="22"/>
          <w:szCs w:val="22"/>
        </w:rPr>
        <w:t>Мухаев Р.Т.История политических и правовых учений: учебник для вузов. – 2-е изд., перераб. и доп. – М.: ЮНИТИ-ДАНА, 2005. - С. 399.</w:t>
      </w:r>
    </w:p>
  </w:footnote>
  <w:footnote w:id="26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</w:t>
      </w:r>
      <w:r w:rsidRPr="004B56E8">
        <w:rPr>
          <w:sz w:val="22"/>
          <w:szCs w:val="22"/>
        </w:rPr>
        <w:t>Теория государства и права: курс лекций / под ред. Н.И.Матузова и А.В.Маль</w:t>
      </w:r>
      <w:r>
        <w:rPr>
          <w:sz w:val="22"/>
          <w:szCs w:val="22"/>
        </w:rPr>
        <w:t>ко. – М.: Юристъ, 1999. – С. 84.</w:t>
      </w:r>
    </w:p>
  </w:footnote>
  <w:footnote w:id="27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Э</w:t>
      </w:r>
      <w:r w:rsidRPr="00907ABF">
        <w:rPr>
          <w:sz w:val="22"/>
          <w:szCs w:val="22"/>
        </w:rPr>
        <w:t>нциклопедический словарь / под ред. Б.А. Введенский. – В 3 т. Т.</w:t>
      </w:r>
      <w:r>
        <w:rPr>
          <w:sz w:val="22"/>
          <w:szCs w:val="22"/>
        </w:rPr>
        <w:t xml:space="preserve"> 2</w:t>
      </w:r>
      <w:r w:rsidRPr="00907ABF">
        <w:rPr>
          <w:sz w:val="22"/>
          <w:szCs w:val="22"/>
        </w:rPr>
        <w:t>. – М.: БОЛЬШАЯ СОВЕТСКАЯ ЭНЦИКЛОПЕДИЯ, 1955. – С.</w:t>
      </w:r>
      <w:r>
        <w:rPr>
          <w:sz w:val="22"/>
          <w:szCs w:val="22"/>
        </w:rPr>
        <w:t xml:space="preserve"> 606.</w:t>
      </w:r>
    </w:p>
  </w:footnote>
  <w:footnote w:id="28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 </w:t>
      </w:r>
      <w:r w:rsidRPr="004B56E8">
        <w:rPr>
          <w:sz w:val="22"/>
          <w:szCs w:val="22"/>
        </w:rPr>
        <w:t>Хропанюк В.Н</w:t>
      </w:r>
      <w:r>
        <w:rPr>
          <w:sz w:val="22"/>
          <w:szCs w:val="22"/>
        </w:rPr>
        <w:t>. Теория государства и права. – М.: Омега – Л, 2006. – С. 115.</w:t>
      </w:r>
    </w:p>
  </w:footnote>
  <w:footnote w:id="29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 </w:t>
      </w:r>
      <w:r w:rsidRPr="00907ABF">
        <w:rPr>
          <w:sz w:val="22"/>
          <w:szCs w:val="22"/>
        </w:rPr>
        <w:t>Марченко М.Н.Теория государства и права: учебник. – 2-е изд., перераб. и доп. – М.: Проспект, 2004. – С.183.</w:t>
      </w:r>
    </w:p>
  </w:footnote>
  <w:footnote w:id="30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 Э</w:t>
      </w:r>
      <w:r w:rsidRPr="00907ABF">
        <w:rPr>
          <w:sz w:val="22"/>
          <w:szCs w:val="22"/>
        </w:rPr>
        <w:t>нциклопедический словарь / под ред. Б.А. Введенский. – В 3 т. Т. 3. – М.: БОЛЬШАЯ СОВЕТСКАЯ ЭНЦИКЛОПЕДИЯ, 1955. – С. 2</w:t>
      </w:r>
      <w:r>
        <w:rPr>
          <w:sz w:val="22"/>
          <w:szCs w:val="22"/>
        </w:rPr>
        <w:t>48.</w:t>
      </w:r>
    </w:p>
  </w:footnote>
  <w:footnote w:id="31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</w:t>
      </w:r>
      <w:r w:rsidRPr="004B56E8">
        <w:rPr>
          <w:sz w:val="22"/>
          <w:szCs w:val="22"/>
        </w:rPr>
        <w:t>Хропанюк В.Н</w:t>
      </w:r>
      <w:r>
        <w:rPr>
          <w:sz w:val="22"/>
          <w:szCs w:val="22"/>
        </w:rPr>
        <w:t>. Теория государства и права. – М.: Омега – Л, 2006. – С. 115.</w:t>
      </w:r>
    </w:p>
  </w:footnote>
  <w:footnote w:id="32">
    <w:p w:rsidR="0011766F" w:rsidRDefault="00407B4C">
      <w:pPr>
        <w:pStyle w:val="a4"/>
      </w:pPr>
      <w:r>
        <w:rPr>
          <w:rStyle w:val="a6"/>
        </w:rPr>
        <w:footnoteRef/>
      </w:r>
      <w:r>
        <w:t xml:space="preserve"> Э</w:t>
      </w:r>
      <w:r w:rsidRPr="00907ABF">
        <w:rPr>
          <w:sz w:val="22"/>
          <w:szCs w:val="22"/>
        </w:rPr>
        <w:t>нциклопедический словарь / под ред</w:t>
      </w:r>
      <w:r>
        <w:rPr>
          <w:sz w:val="22"/>
          <w:szCs w:val="22"/>
        </w:rPr>
        <w:t>. Б.А. Введенский. – В 3 т. Т. 2</w:t>
      </w:r>
      <w:r w:rsidRPr="00907ABF">
        <w:rPr>
          <w:sz w:val="22"/>
          <w:szCs w:val="22"/>
        </w:rPr>
        <w:t>. – М.: БОЛЬШАЯ СОВЕ</w:t>
      </w:r>
      <w:r>
        <w:rPr>
          <w:sz w:val="22"/>
          <w:szCs w:val="22"/>
        </w:rPr>
        <w:t>ТСКАЯ ЭНЦИКЛОПЕДИЯ, 1955. – С. 464.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E7137"/>
    <w:multiLevelType w:val="hybridMultilevel"/>
    <w:tmpl w:val="1F0A3578"/>
    <w:lvl w:ilvl="0" w:tplc="814A66E6">
      <w:start w:val="1"/>
      <w:numFmt w:val="decimal"/>
      <w:lvlText w:val="%1)"/>
      <w:lvlJc w:val="left"/>
      <w:pPr>
        <w:tabs>
          <w:tab w:val="num" w:pos="1965"/>
        </w:tabs>
        <w:ind w:left="1965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6F853C8"/>
    <w:multiLevelType w:val="hybridMultilevel"/>
    <w:tmpl w:val="F2A41F98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546BCF"/>
    <w:multiLevelType w:val="hybridMultilevel"/>
    <w:tmpl w:val="40BE3AE0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626C81"/>
    <w:multiLevelType w:val="hybridMultilevel"/>
    <w:tmpl w:val="9CE2FBD2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806E5E"/>
    <w:multiLevelType w:val="hybridMultilevel"/>
    <w:tmpl w:val="96BC4D8E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220011"/>
    <w:multiLevelType w:val="hybridMultilevel"/>
    <w:tmpl w:val="8EC82DF6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2238E8"/>
    <w:multiLevelType w:val="hybridMultilevel"/>
    <w:tmpl w:val="D61ED514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AB623E"/>
    <w:multiLevelType w:val="hybridMultilevel"/>
    <w:tmpl w:val="7F0C8D10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D0164A"/>
    <w:multiLevelType w:val="hybridMultilevel"/>
    <w:tmpl w:val="65F278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7C24327"/>
    <w:multiLevelType w:val="hybridMultilevel"/>
    <w:tmpl w:val="4F7A6D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2770C2C"/>
    <w:multiLevelType w:val="hybridMultilevel"/>
    <w:tmpl w:val="588087CC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DC33C1"/>
    <w:multiLevelType w:val="hybridMultilevel"/>
    <w:tmpl w:val="F2623C5A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FA19E1"/>
    <w:multiLevelType w:val="hybridMultilevel"/>
    <w:tmpl w:val="B854FA10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575C0B"/>
    <w:multiLevelType w:val="multilevel"/>
    <w:tmpl w:val="B6FC709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4F897137"/>
    <w:multiLevelType w:val="hybridMultilevel"/>
    <w:tmpl w:val="506A789E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F763E5"/>
    <w:multiLevelType w:val="hybridMultilevel"/>
    <w:tmpl w:val="3724AEB0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C83D7C"/>
    <w:multiLevelType w:val="hybridMultilevel"/>
    <w:tmpl w:val="11A64C16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2E7AC2"/>
    <w:multiLevelType w:val="hybridMultilevel"/>
    <w:tmpl w:val="6CCE826C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4E6598"/>
    <w:multiLevelType w:val="hybridMultilevel"/>
    <w:tmpl w:val="4F828B40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57356F"/>
    <w:multiLevelType w:val="hybridMultilevel"/>
    <w:tmpl w:val="C52CDB68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E22673"/>
    <w:multiLevelType w:val="hybridMultilevel"/>
    <w:tmpl w:val="69685386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15638A"/>
    <w:multiLevelType w:val="hybridMultilevel"/>
    <w:tmpl w:val="63F640D4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EC6754"/>
    <w:multiLevelType w:val="hybridMultilevel"/>
    <w:tmpl w:val="4434FC52"/>
    <w:lvl w:ilvl="0" w:tplc="CBE6BD9C">
      <w:start w:val="2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B044C184">
      <w:start w:val="1"/>
      <w:numFmt w:val="bullet"/>
      <w:lvlText w:val=""/>
      <w:lvlJc w:val="left"/>
      <w:pPr>
        <w:tabs>
          <w:tab w:val="num" w:pos="998"/>
        </w:tabs>
        <w:ind w:left="-74" w:firstLine="794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67F5524"/>
    <w:multiLevelType w:val="hybridMultilevel"/>
    <w:tmpl w:val="F85EE768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F1C21"/>
    <w:multiLevelType w:val="hybridMultilevel"/>
    <w:tmpl w:val="86C2591A"/>
    <w:lvl w:ilvl="0" w:tplc="B044C184">
      <w:start w:val="1"/>
      <w:numFmt w:val="bullet"/>
      <w:lvlText w:val=""/>
      <w:lvlJc w:val="left"/>
      <w:pPr>
        <w:tabs>
          <w:tab w:val="num" w:pos="1072"/>
        </w:tabs>
        <w:ind w:firstLine="79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6"/>
  </w:num>
  <w:num w:numId="5">
    <w:abstractNumId w:val="19"/>
  </w:num>
  <w:num w:numId="6">
    <w:abstractNumId w:val="15"/>
  </w:num>
  <w:num w:numId="7">
    <w:abstractNumId w:val="10"/>
  </w:num>
  <w:num w:numId="8">
    <w:abstractNumId w:val="5"/>
  </w:num>
  <w:num w:numId="9">
    <w:abstractNumId w:val="18"/>
  </w:num>
  <w:num w:numId="10">
    <w:abstractNumId w:val="11"/>
  </w:num>
  <w:num w:numId="11">
    <w:abstractNumId w:val="3"/>
  </w:num>
  <w:num w:numId="12">
    <w:abstractNumId w:val="7"/>
  </w:num>
  <w:num w:numId="13">
    <w:abstractNumId w:val="21"/>
  </w:num>
  <w:num w:numId="14">
    <w:abstractNumId w:val="22"/>
  </w:num>
  <w:num w:numId="15">
    <w:abstractNumId w:val="23"/>
  </w:num>
  <w:num w:numId="16">
    <w:abstractNumId w:val="20"/>
  </w:num>
  <w:num w:numId="17">
    <w:abstractNumId w:val="0"/>
  </w:num>
  <w:num w:numId="18">
    <w:abstractNumId w:val="14"/>
  </w:num>
  <w:num w:numId="19">
    <w:abstractNumId w:val="16"/>
  </w:num>
  <w:num w:numId="20">
    <w:abstractNumId w:val="17"/>
  </w:num>
  <w:num w:numId="21">
    <w:abstractNumId w:val="1"/>
  </w:num>
  <w:num w:numId="22">
    <w:abstractNumId w:val="24"/>
  </w:num>
  <w:num w:numId="23">
    <w:abstractNumId w:val="2"/>
  </w:num>
  <w:num w:numId="24">
    <w:abstractNumId w:val="9"/>
  </w:num>
  <w:num w:numId="25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571"/>
    <w:rsid w:val="00005137"/>
    <w:rsid w:val="000167A6"/>
    <w:rsid w:val="00044ACF"/>
    <w:rsid w:val="000621FA"/>
    <w:rsid w:val="00071B9C"/>
    <w:rsid w:val="00075507"/>
    <w:rsid w:val="00082566"/>
    <w:rsid w:val="00085184"/>
    <w:rsid w:val="000C5C9E"/>
    <w:rsid w:val="000D48D3"/>
    <w:rsid w:val="000F7CC1"/>
    <w:rsid w:val="00110619"/>
    <w:rsid w:val="0011766F"/>
    <w:rsid w:val="00174E80"/>
    <w:rsid w:val="001841D4"/>
    <w:rsid w:val="00196C35"/>
    <w:rsid w:val="001D5C8F"/>
    <w:rsid w:val="001E4331"/>
    <w:rsid w:val="001E6486"/>
    <w:rsid w:val="00203394"/>
    <w:rsid w:val="00216E4C"/>
    <w:rsid w:val="00221C76"/>
    <w:rsid w:val="002677A8"/>
    <w:rsid w:val="002732DA"/>
    <w:rsid w:val="00287860"/>
    <w:rsid w:val="002B7D6E"/>
    <w:rsid w:val="002C6B1F"/>
    <w:rsid w:val="002D23D5"/>
    <w:rsid w:val="002D4CAB"/>
    <w:rsid w:val="0031137F"/>
    <w:rsid w:val="00361E82"/>
    <w:rsid w:val="003913EE"/>
    <w:rsid w:val="003A2F03"/>
    <w:rsid w:val="003B3257"/>
    <w:rsid w:val="003E030D"/>
    <w:rsid w:val="003E47DE"/>
    <w:rsid w:val="003F5A7E"/>
    <w:rsid w:val="00400CBC"/>
    <w:rsid w:val="00407B4C"/>
    <w:rsid w:val="0042355A"/>
    <w:rsid w:val="00452762"/>
    <w:rsid w:val="00453E6C"/>
    <w:rsid w:val="004714C3"/>
    <w:rsid w:val="0049727E"/>
    <w:rsid w:val="004B1676"/>
    <w:rsid w:val="004B56E8"/>
    <w:rsid w:val="004D269D"/>
    <w:rsid w:val="004F1D5C"/>
    <w:rsid w:val="004F79BF"/>
    <w:rsid w:val="00530704"/>
    <w:rsid w:val="00534550"/>
    <w:rsid w:val="00543D1A"/>
    <w:rsid w:val="005767E0"/>
    <w:rsid w:val="00584DDB"/>
    <w:rsid w:val="00597476"/>
    <w:rsid w:val="005A2286"/>
    <w:rsid w:val="005B38A4"/>
    <w:rsid w:val="005B6202"/>
    <w:rsid w:val="005D22CA"/>
    <w:rsid w:val="005D23E5"/>
    <w:rsid w:val="005E0298"/>
    <w:rsid w:val="005F295A"/>
    <w:rsid w:val="006553BF"/>
    <w:rsid w:val="00665C4A"/>
    <w:rsid w:val="00685925"/>
    <w:rsid w:val="006B2306"/>
    <w:rsid w:val="006B24BB"/>
    <w:rsid w:val="006C66D6"/>
    <w:rsid w:val="006D4CB9"/>
    <w:rsid w:val="00724F71"/>
    <w:rsid w:val="0073744E"/>
    <w:rsid w:val="007545E8"/>
    <w:rsid w:val="007802E9"/>
    <w:rsid w:val="007B3AA9"/>
    <w:rsid w:val="007C00D1"/>
    <w:rsid w:val="007C1FFA"/>
    <w:rsid w:val="007E25FF"/>
    <w:rsid w:val="007E63CF"/>
    <w:rsid w:val="008344FC"/>
    <w:rsid w:val="00843F49"/>
    <w:rsid w:val="00865ED1"/>
    <w:rsid w:val="008A56B9"/>
    <w:rsid w:val="008F6AA7"/>
    <w:rsid w:val="00904792"/>
    <w:rsid w:val="00907ABF"/>
    <w:rsid w:val="00934A64"/>
    <w:rsid w:val="009408CD"/>
    <w:rsid w:val="009434AB"/>
    <w:rsid w:val="00952821"/>
    <w:rsid w:val="00962C3C"/>
    <w:rsid w:val="009939E6"/>
    <w:rsid w:val="009A313A"/>
    <w:rsid w:val="009B7C71"/>
    <w:rsid w:val="009C0596"/>
    <w:rsid w:val="009E05D5"/>
    <w:rsid w:val="009E7571"/>
    <w:rsid w:val="00A04149"/>
    <w:rsid w:val="00A33C68"/>
    <w:rsid w:val="00A40D66"/>
    <w:rsid w:val="00A60C9F"/>
    <w:rsid w:val="00A74677"/>
    <w:rsid w:val="00A83A45"/>
    <w:rsid w:val="00AA3591"/>
    <w:rsid w:val="00AC71FD"/>
    <w:rsid w:val="00AF467C"/>
    <w:rsid w:val="00B33252"/>
    <w:rsid w:val="00B46DB2"/>
    <w:rsid w:val="00B63901"/>
    <w:rsid w:val="00BA0290"/>
    <w:rsid w:val="00BA56B3"/>
    <w:rsid w:val="00C00BDE"/>
    <w:rsid w:val="00C241DF"/>
    <w:rsid w:val="00C30B52"/>
    <w:rsid w:val="00C7249F"/>
    <w:rsid w:val="00C72A63"/>
    <w:rsid w:val="00C816FD"/>
    <w:rsid w:val="00C87750"/>
    <w:rsid w:val="00CB1FFE"/>
    <w:rsid w:val="00CD3D82"/>
    <w:rsid w:val="00D143A5"/>
    <w:rsid w:val="00D3548D"/>
    <w:rsid w:val="00D72331"/>
    <w:rsid w:val="00D9591B"/>
    <w:rsid w:val="00D96F24"/>
    <w:rsid w:val="00DA34C9"/>
    <w:rsid w:val="00E00E73"/>
    <w:rsid w:val="00E00FBF"/>
    <w:rsid w:val="00E060DC"/>
    <w:rsid w:val="00E327DE"/>
    <w:rsid w:val="00E3663F"/>
    <w:rsid w:val="00E55E7D"/>
    <w:rsid w:val="00E74306"/>
    <w:rsid w:val="00E8171A"/>
    <w:rsid w:val="00E968CA"/>
    <w:rsid w:val="00EC42C3"/>
    <w:rsid w:val="00F1146C"/>
    <w:rsid w:val="00F15714"/>
    <w:rsid w:val="00F17728"/>
    <w:rsid w:val="00F96910"/>
    <w:rsid w:val="00FB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BB8F11-ED04-4275-B746-B557C37D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5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952821"/>
    <w:rPr>
      <w:sz w:val="20"/>
      <w:szCs w:val="20"/>
    </w:rPr>
  </w:style>
  <w:style w:type="character" w:customStyle="1" w:styleId="a5">
    <w:name w:val="Текст виноски Знак"/>
    <w:link w:val="a4"/>
    <w:uiPriority w:val="99"/>
    <w:semiHidden/>
  </w:style>
  <w:style w:type="character" w:styleId="a6">
    <w:name w:val="footnote reference"/>
    <w:uiPriority w:val="99"/>
    <w:semiHidden/>
    <w:rsid w:val="00952821"/>
    <w:rPr>
      <w:rFonts w:cs="Times New Roman"/>
      <w:vertAlign w:val="superscript"/>
    </w:rPr>
  </w:style>
  <w:style w:type="paragraph" w:styleId="a7">
    <w:name w:val="Body Text"/>
    <w:basedOn w:val="a"/>
    <w:link w:val="a8"/>
    <w:uiPriority w:val="99"/>
    <w:rsid w:val="002C6B1F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8">
    <w:name w:val="Основний текст Знак"/>
    <w:link w:val="a7"/>
    <w:uiPriority w:val="99"/>
    <w:semiHidden/>
    <w:rPr>
      <w:sz w:val="24"/>
      <w:szCs w:val="24"/>
    </w:rPr>
  </w:style>
  <w:style w:type="paragraph" w:styleId="a9">
    <w:name w:val="footer"/>
    <w:basedOn w:val="a"/>
    <w:link w:val="aa"/>
    <w:uiPriority w:val="99"/>
    <w:rsid w:val="00075507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075507"/>
    <w:rPr>
      <w:rFonts w:cs="Times New Roman"/>
    </w:rPr>
  </w:style>
  <w:style w:type="paragraph" w:customStyle="1" w:styleId="ConsPlusNormal">
    <w:name w:val="ConsPlusNormal"/>
    <w:rsid w:val="006859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header"/>
    <w:basedOn w:val="a"/>
    <w:link w:val="ad"/>
    <w:uiPriority w:val="99"/>
    <w:rsid w:val="00962C3C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link w:val="ac"/>
    <w:uiPriority w:val="99"/>
    <w:locked/>
    <w:rsid w:val="00962C3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4825</Words>
  <Characters>27505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городской университет управления Правительства Москвы</vt:lpstr>
    </vt:vector>
  </TitlesOfParts>
  <Company>Home</Company>
  <LinksUpToDate>false</LinksUpToDate>
  <CharactersWithSpaces>32266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городской университет управления Правительства Москвы</dc:title>
  <dc:subject/>
  <dc:creator>Нинка</dc:creator>
  <cp:keywords/>
  <dc:description/>
  <cp:lastModifiedBy>Irina</cp:lastModifiedBy>
  <cp:revision>2</cp:revision>
  <cp:lastPrinted>2009-05-05T18:22:00Z</cp:lastPrinted>
  <dcterms:created xsi:type="dcterms:W3CDTF">2014-08-15T16:26:00Z</dcterms:created>
  <dcterms:modified xsi:type="dcterms:W3CDTF">2014-08-15T16:26:00Z</dcterms:modified>
</cp:coreProperties>
</file>