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4A" w:rsidRDefault="00263D4A" w:rsidP="001F1F80">
      <w:pPr>
        <w:pStyle w:val="af6"/>
      </w:pPr>
      <w:r w:rsidRPr="001F1F80">
        <w:t>Оглавление</w:t>
      </w:r>
    </w:p>
    <w:p w:rsidR="001F1F80" w:rsidRPr="001F1F80" w:rsidRDefault="001F1F80" w:rsidP="001F1F80">
      <w:pPr>
        <w:pStyle w:val="af6"/>
      </w:pPr>
    </w:p>
    <w:bookmarkStart w:id="0" w:name="_Toc286892501"/>
    <w:p w:rsidR="001F1F80" w:rsidRDefault="001F1F8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szCs w:val="32"/>
        </w:rPr>
        <w:fldChar w:fldCharType="begin"/>
      </w:r>
      <w:r>
        <w:rPr>
          <w:szCs w:val="32"/>
        </w:rPr>
        <w:instrText xml:space="preserve"> TOC \o "1-1" \n \h \z \u </w:instrText>
      </w:r>
      <w:r>
        <w:rPr>
          <w:szCs w:val="32"/>
        </w:rPr>
        <w:fldChar w:fldCharType="separate"/>
      </w:r>
      <w:r w:rsidRPr="00FF4FBB">
        <w:rPr>
          <w:rStyle w:val="afe"/>
          <w:noProof/>
        </w:rPr>
        <w:t>Введение</w:t>
      </w:r>
    </w:p>
    <w:p w:rsidR="001F1F80" w:rsidRDefault="00F85DB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638482" w:history="1">
        <w:r w:rsidR="001F1F80" w:rsidRPr="00C85211">
          <w:rPr>
            <w:rStyle w:val="afe"/>
            <w:noProof/>
          </w:rPr>
          <w:t>1. Основная часть</w:t>
        </w:r>
      </w:hyperlink>
    </w:p>
    <w:p w:rsidR="001F1F80" w:rsidRDefault="001F1F8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F4FBB">
        <w:rPr>
          <w:rStyle w:val="afe"/>
          <w:noProof/>
        </w:rPr>
        <w:t>Соотношение понятий "Источник права" и "Форма права"</w:t>
      </w:r>
    </w:p>
    <w:p w:rsidR="001F1F80" w:rsidRDefault="00F85DB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638484" w:history="1">
        <w:r w:rsidR="001F1F80" w:rsidRPr="00C85211">
          <w:rPr>
            <w:rStyle w:val="afe"/>
            <w:noProof/>
          </w:rPr>
          <w:t>Понятие источника права и его признаки</w:t>
        </w:r>
      </w:hyperlink>
    </w:p>
    <w:p w:rsidR="001F1F80" w:rsidRDefault="001F1F8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F4FBB">
        <w:rPr>
          <w:rStyle w:val="afe"/>
          <w:noProof/>
        </w:rPr>
        <w:t>Основные классификации источников права</w:t>
      </w:r>
    </w:p>
    <w:p w:rsidR="001F1F80" w:rsidRDefault="00F85DB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638486" w:history="1">
        <w:r w:rsidR="001F1F80" w:rsidRPr="00C85211">
          <w:rPr>
            <w:rStyle w:val="afe"/>
            <w:noProof/>
          </w:rPr>
          <w:t>Заключение</w:t>
        </w:r>
      </w:hyperlink>
    </w:p>
    <w:p w:rsidR="001F1F80" w:rsidRDefault="001F1F8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F4FBB">
        <w:rPr>
          <w:rStyle w:val="afe"/>
          <w:noProof/>
        </w:rPr>
        <w:t>Список использованных источников</w:t>
      </w:r>
    </w:p>
    <w:p w:rsidR="001F1F80" w:rsidRDefault="001F1F80" w:rsidP="001F1F80">
      <w:pPr>
        <w:pStyle w:val="1"/>
      </w:pPr>
      <w:r>
        <w:rPr>
          <w:szCs w:val="32"/>
        </w:rPr>
        <w:fldChar w:fldCharType="end"/>
      </w:r>
      <w:r>
        <w:rPr>
          <w:szCs w:val="32"/>
        </w:rPr>
        <w:br w:type="page"/>
      </w:r>
      <w:bookmarkStart w:id="1" w:name="_Toc295638481"/>
      <w:r w:rsidR="00A910A5" w:rsidRPr="001F1F80">
        <w:t>Введение</w:t>
      </w:r>
      <w:bookmarkEnd w:id="0"/>
      <w:bookmarkEnd w:id="1"/>
    </w:p>
    <w:p w:rsidR="001F1F80" w:rsidRPr="001F1F80" w:rsidRDefault="001F1F80" w:rsidP="001F1F80">
      <w:pPr>
        <w:rPr>
          <w:lang w:eastAsia="en-US"/>
        </w:rPr>
      </w:pPr>
    </w:p>
    <w:p w:rsidR="001F1F80" w:rsidRPr="001F1F80" w:rsidRDefault="00A910A5" w:rsidP="001F1F80">
      <w:pPr>
        <w:shd w:val="clear" w:color="auto" w:fill="FFFFFF"/>
        <w:tabs>
          <w:tab w:val="left" w:pos="726"/>
        </w:tabs>
      </w:pPr>
      <w:r w:rsidRPr="001F1F80">
        <w:t>Актуальность</w:t>
      </w:r>
      <w:r w:rsidR="001F1F80" w:rsidRPr="001F1F80">
        <w:t xml:space="preserve"> </w:t>
      </w:r>
      <w:r w:rsidRPr="001F1F80">
        <w:t>избранной</w:t>
      </w:r>
      <w:r w:rsidR="001F1F80" w:rsidRPr="001F1F80">
        <w:t xml:space="preserve"> </w:t>
      </w:r>
      <w:r w:rsidRPr="001F1F80">
        <w:t>темы</w:t>
      </w:r>
      <w:r w:rsidR="001F1F80" w:rsidRPr="001F1F80">
        <w:t xml:space="preserve"> </w:t>
      </w:r>
      <w:r w:rsidRPr="001F1F80">
        <w:t>обуславливается</w:t>
      </w:r>
      <w:r w:rsidR="001F1F80" w:rsidRPr="001F1F80">
        <w:t xml:space="preserve"> </w:t>
      </w:r>
      <w:r w:rsidRPr="001F1F80">
        <w:t>важностью</w:t>
      </w:r>
      <w:r w:rsidR="001F1F80" w:rsidRPr="001F1F80">
        <w:t xml:space="preserve"> </w:t>
      </w:r>
      <w:r w:rsidRPr="001F1F80">
        <w:t>для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теории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практики</w:t>
      </w:r>
      <w:r w:rsidR="001F1F80" w:rsidRPr="001F1F80">
        <w:t xml:space="preserve"> </w:t>
      </w:r>
      <w:r w:rsidRPr="001F1F80">
        <w:t>вопросов</w:t>
      </w:r>
      <w:r w:rsidR="001F1F80" w:rsidRPr="001F1F80">
        <w:t xml:space="preserve"> </w:t>
      </w:r>
      <w:r w:rsidRPr="001F1F80">
        <w:t>понятия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структуры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содержания,</w:t>
      </w:r>
      <w:r w:rsidR="001F1F80" w:rsidRPr="001F1F80">
        <w:t xml:space="preserve"> </w:t>
      </w:r>
      <w:r w:rsidRPr="001F1F80">
        <w:t>соотношения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формами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вопросы</w:t>
      </w:r>
      <w:r w:rsidR="001F1F80" w:rsidRPr="001F1F80">
        <w:t xml:space="preserve"> </w:t>
      </w:r>
      <w:r w:rsidRPr="001F1F80">
        <w:t>классификации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системно-иерархического</w:t>
      </w:r>
      <w:r w:rsidR="001F1F80" w:rsidRPr="001F1F80">
        <w:t xml:space="preserve"> </w:t>
      </w:r>
      <w:r w:rsidRPr="001F1F80">
        <w:t>построения,</w:t>
      </w:r>
      <w:r w:rsidR="001F1F80" w:rsidRPr="001F1F80">
        <w:t xml:space="preserve"> </w:t>
      </w:r>
      <w:r w:rsidRPr="001F1F80">
        <w:t>вопросы</w:t>
      </w:r>
      <w:r w:rsidR="001F1F80" w:rsidRPr="001F1F80">
        <w:t xml:space="preserve"> </w:t>
      </w:r>
      <w:r w:rsidRPr="001F1F80">
        <w:t>юридической</w:t>
      </w:r>
      <w:r w:rsidR="001F1F80" w:rsidRPr="001F1F80">
        <w:t xml:space="preserve"> </w:t>
      </w:r>
      <w:r w:rsidRPr="001F1F80">
        <w:t>природы</w:t>
      </w:r>
      <w:r w:rsidR="001F1F80" w:rsidRPr="001F1F80">
        <w:t xml:space="preserve"> </w:t>
      </w:r>
      <w:r w:rsidRPr="001F1F80">
        <w:t>различных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характера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соотношения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другими</w:t>
      </w:r>
      <w:r w:rsidR="001F1F80" w:rsidRPr="001F1F80">
        <w:t xml:space="preserve"> </w:t>
      </w:r>
      <w:r w:rsidRPr="001F1F80">
        <w:t>источниками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других</w:t>
      </w:r>
      <w:r w:rsidR="001F1F80" w:rsidRPr="001F1F80">
        <w:t xml:space="preserve"> </w:t>
      </w:r>
      <w:r w:rsidRPr="001F1F80">
        <w:t>вопросов</w:t>
      </w:r>
      <w:r w:rsidR="001F1F80" w:rsidRPr="001F1F80">
        <w:t xml:space="preserve">. </w:t>
      </w:r>
      <w:r w:rsidRPr="001F1F80">
        <w:t>Успешное</w:t>
      </w:r>
      <w:r w:rsidR="001F1F80" w:rsidRPr="001F1F80">
        <w:t xml:space="preserve"> </w:t>
      </w:r>
      <w:r w:rsidRPr="001F1F80">
        <w:t>решение</w:t>
      </w:r>
      <w:r w:rsidR="001F1F80" w:rsidRPr="001F1F80">
        <w:t xml:space="preserve"> </w:t>
      </w:r>
      <w:r w:rsidRPr="001F1F80">
        <w:t>данных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им</w:t>
      </w:r>
      <w:r w:rsidR="001F1F80" w:rsidRPr="001F1F80">
        <w:t xml:space="preserve"> </w:t>
      </w:r>
      <w:r w:rsidRPr="001F1F80">
        <w:t>подобных</w:t>
      </w:r>
      <w:r w:rsidR="001F1F80" w:rsidRPr="001F1F80">
        <w:t xml:space="preserve"> </w:t>
      </w:r>
      <w:r w:rsidRPr="001F1F80">
        <w:t>проблем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весьма</w:t>
      </w:r>
      <w:r w:rsidR="001F1F80" w:rsidRPr="001F1F80">
        <w:t xml:space="preserve"> </w:t>
      </w:r>
      <w:r w:rsidRPr="001F1F80">
        <w:t>значимым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только</w:t>
      </w:r>
      <w:r w:rsidR="001F1F80" w:rsidRPr="001F1F80">
        <w:t xml:space="preserve"> </w:t>
      </w:r>
      <w:r w:rsidRPr="001F1F80">
        <w:t>для</w:t>
      </w:r>
      <w:r w:rsidR="001F1F80" w:rsidRPr="001F1F80">
        <w:t xml:space="preserve"> </w:t>
      </w:r>
      <w:r w:rsidRPr="001F1F80">
        <w:t>национальных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систем,</w:t>
      </w:r>
      <w:r w:rsidR="001F1F80" w:rsidRPr="001F1F80">
        <w:t xml:space="preserve"> </w:t>
      </w:r>
      <w:r w:rsidRPr="001F1F80">
        <w:t>но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для</w:t>
      </w:r>
      <w:r w:rsidR="001F1F80" w:rsidRPr="001F1F80">
        <w:t xml:space="preserve"> </w:t>
      </w:r>
      <w:r w:rsidRPr="001F1F80">
        <w:t>различных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семей,</w:t>
      </w:r>
      <w:r w:rsidR="001F1F80" w:rsidRPr="001F1F80">
        <w:t xml:space="preserve"> </w:t>
      </w:r>
      <w:r w:rsidRPr="001F1F80">
        <w:t>таких,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романо-германская,</w:t>
      </w:r>
      <w:r w:rsidR="001F1F80" w:rsidRPr="001F1F80">
        <w:t xml:space="preserve"> </w:t>
      </w:r>
      <w:r w:rsidRPr="001F1F80">
        <w:t>англо-саксонская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другие</w:t>
      </w:r>
      <w:r w:rsidR="001F1F80" w:rsidRPr="001F1F80">
        <w:t xml:space="preserve"> </w:t>
      </w:r>
      <w:r w:rsidRPr="001F1F80">
        <w:t>правовые</w:t>
      </w:r>
      <w:r w:rsidR="001F1F80" w:rsidRPr="001F1F80">
        <w:t xml:space="preserve"> </w:t>
      </w:r>
      <w:r w:rsidRPr="001F1F80">
        <w:t>семьи,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также</w:t>
      </w:r>
      <w:r w:rsidR="001F1F80" w:rsidRPr="001F1F80">
        <w:t xml:space="preserve"> </w:t>
      </w:r>
      <w:r w:rsidRPr="001F1F80">
        <w:t>для</w:t>
      </w:r>
      <w:r w:rsidR="001F1F80" w:rsidRPr="001F1F80">
        <w:t xml:space="preserve"> </w:t>
      </w:r>
      <w:r w:rsidRPr="001F1F80">
        <w:t>развития</w:t>
      </w:r>
      <w:r w:rsidR="001F1F80" w:rsidRPr="001F1F80">
        <w:t xml:space="preserve"> </w:t>
      </w:r>
      <w:r w:rsidRPr="001F1F80">
        <w:t>сравнительного</w:t>
      </w:r>
      <w:r w:rsidR="001F1F80" w:rsidRPr="001F1F80">
        <w:t xml:space="preserve"> </w:t>
      </w:r>
      <w:r w:rsidRPr="001F1F80">
        <w:t>правоведения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целом</w:t>
      </w:r>
      <w:r w:rsidR="001F1F80" w:rsidRPr="001F1F80">
        <w:t>.</w:t>
      </w:r>
    </w:p>
    <w:p w:rsidR="001F1F80" w:rsidRPr="001F1F80" w:rsidRDefault="00A910A5" w:rsidP="001F1F80">
      <w:pPr>
        <w:shd w:val="clear" w:color="auto" w:fill="FFFFFF"/>
        <w:tabs>
          <w:tab w:val="left" w:pos="726"/>
        </w:tabs>
      </w:pPr>
      <w:r w:rsidRPr="001F1F80">
        <w:t>Целью</w:t>
      </w:r>
      <w:r w:rsidR="001F1F80" w:rsidRPr="001F1F80">
        <w:t xml:space="preserve"> </w:t>
      </w:r>
      <w:r w:rsidRPr="001F1F80">
        <w:t>курсовой</w:t>
      </w:r>
      <w:r w:rsidR="001F1F80" w:rsidRPr="001F1F80">
        <w:t xml:space="preserve"> </w:t>
      </w:r>
      <w:r w:rsidRPr="001F1F80">
        <w:t>работы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рассмотрение</w:t>
      </w:r>
      <w:r w:rsidR="001F1F80" w:rsidRPr="001F1F80">
        <w:t xml:space="preserve"> </w:t>
      </w:r>
      <w:r w:rsidRPr="001F1F80">
        <w:t>вопросов,</w:t>
      </w:r>
      <w:r w:rsidR="001F1F80" w:rsidRPr="001F1F80">
        <w:t xml:space="preserve"> </w:t>
      </w:r>
      <w:r w:rsidRPr="001F1F80">
        <w:t>касающихся</w:t>
      </w:r>
      <w:r w:rsidR="001F1F80" w:rsidRPr="001F1F80">
        <w:t xml:space="preserve"> </w:t>
      </w:r>
      <w:r w:rsidRPr="001F1F80">
        <w:t>источников</w:t>
      </w:r>
      <w:r w:rsidR="001F1F80">
        <w:t xml:space="preserve"> (</w:t>
      </w:r>
      <w:r w:rsidRPr="001F1F80">
        <w:t>форм</w:t>
      </w:r>
      <w:r w:rsidR="001F1F80" w:rsidRPr="001F1F80">
        <w:t xml:space="preserve">) </w:t>
      </w:r>
      <w:r w:rsidRPr="001F1F80">
        <w:t>права</w:t>
      </w:r>
      <w:r w:rsidR="001F1F80" w:rsidRPr="001F1F80">
        <w:t xml:space="preserve">. </w:t>
      </w:r>
      <w:r w:rsidR="00BC4255" w:rsidRPr="001F1F80">
        <w:t>В</w:t>
      </w:r>
      <w:r w:rsidR="001F1F80" w:rsidRPr="001F1F80">
        <w:t xml:space="preserve"> </w:t>
      </w:r>
      <w:r w:rsidR="00BC4255" w:rsidRPr="001F1F80">
        <w:t>связи</w:t>
      </w:r>
      <w:r w:rsidR="001F1F80" w:rsidRPr="001F1F80">
        <w:t xml:space="preserve"> </w:t>
      </w:r>
      <w:r w:rsidR="00BC4255" w:rsidRPr="001F1F80">
        <w:t>с</w:t>
      </w:r>
      <w:r w:rsidR="001F1F80" w:rsidRPr="001F1F80">
        <w:t xml:space="preserve"> </w:t>
      </w:r>
      <w:r w:rsidR="00BC4255" w:rsidRPr="001F1F80">
        <w:t>указанной</w:t>
      </w:r>
      <w:r w:rsidR="001F1F80" w:rsidRPr="001F1F80">
        <w:t xml:space="preserve"> </w:t>
      </w:r>
      <w:r w:rsidR="00BC4255" w:rsidRPr="001F1F80">
        <w:t>целью,</w:t>
      </w:r>
      <w:r w:rsidR="001F1F80" w:rsidRPr="001F1F80">
        <w:t xml:space="preserve"> </w:t>
      </w:r>
      <w:r w:rsidR="00BC4255" w:rsidRPr="001F1F80">
        <w:t>перед</w:t>
      </w:r>
      <w:r w:rsidR="001F1F80" w:rsidRPr="001F1F80">
        <w:t xml:space="preserve"> </w:t>
      </w:r>
      <w:r w:rsidR="00BC4255" w:rsidRPr="001F1F80">
        <w:t>курсовой</w:t>
      </w:r>
      <w:r w:rsidR="001F1F80" w:rsidRPr="001F1F80">
        <w:t xml:space="preserve"> </w:t>
      </w:r>
      <w:r w:rsidR="00BC4255" w:rsidRPr="001F1F80">
        <w:t>работой</w:t>
      </w:r>
      <w:r w:rsidR="001F1F80" w:rsidRPr="001F1F80">
        <w:t xml:space="preserve"> </w:t>
      </w:r>
      <w:r w:rsidR="00BC4255" w:rsidRPr="001F1F80">
        <w:t>ставятся</w:t>
      </w:r>
      <w:r w:rsidR="001F1F80" w:rsidRPr="001F1F80">
        <w:t xml:space="preserve"> </w:t>
      </w:r>
      <w:r w:rsidR="00BC4255" w:rsidRPr="001F1F80">
        <w:t>следующие</w:t>
      </w:r>
      <w:r w:rsidR="001F1F80" w:rsidRPr="001F1F80">
        <w:t xml:space="preserve"> </w:t>
      </w:r>
      <w:r w:rsidR="00BC4255" w:rsidRPr="001F1F80">
        <w:t>задачи</w:t>
      </w:r>
      <w:r w:rsidR="001F1F80" w:rsidRPr="001F1F80">
        <w:t>:</w:t>
      </w:r>
    </w:p>
    <w:p w:rsidR="001F1F80" w:rsidRPr="001F1F80" w:rsidRDefault="00D370C5" w:rsidP="001F1F80">
      <w:pPr>
        <w:numPr>
          <w:ilvl w:val="0"/>
          <w:numId w:val="1"/>
        </w:numPr>
        <w:shd w:val="clear" w:color="auto" w:fill="FFFFFF"/>
        <w:tabs>
          <w:tab w:val="left" w:pos="726"/>
        </w:tabs>
        <w:ind w:left="0" w:firstLine="709"/>
      </w:pPr>
      <w:r w:rsidRPr="001F1F80">
        <w:t>Рассмотрение</w:t>
      </w:r>
      <w:r w:rsidR="001F1F80" w:rsidRPr="001F1F80">
        <w:t xml:space="preserve"> </w:t>
      </w:r>
      <w:r w:rsidRPr="001F1F80">
        <w:t>соотношения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формами</w:t>
      </w:r>
      <w:r w:rsidR="001F1F80" w:rsidRPr="001F1F80">
        <w:t xml:space="preserve"> </w:t>
      </w:r>
      <w:r w:rsidRPr="001F1F80">
        <w:t>права</w:t>
      </w:r>
      <w:r w:rsidR="001F1F80" w:rsidRPr="001F1F80">
        <w:t>;</w:t>
      </w:r>
    </w:p>
    <w:p w:rsidR="001F1F80" w:rsidRPr="001F1F80" w:rsidRDefault="00BC4255" w:rsidP="001F1F80">
      <w:pPr>
        <w:numPr>
          <w:ilvl w:val="0"/>
          <w:numId w:val="1"/>
        </w:numPr>
        <w:shd w:val="clear" w:color="auto" w:fill="FFFFFF"/>
        <w:tabs>
          <w:tab w:val="left" w:pos="726"/>
        </w:tabs>
        <w:ind w:left="0" w:firstLine="709"/>
      </w:pPr>
      <w:r w:rsidRPr="001F1F80">
        <w:t>Формулирование</w:t>
      </w:r>
      <w:r w:rsidR="001F1F80" w:rsidRPr="001F1F80">
        <w:t xml:space="preserve"> </w:t>
      </w:r>
      <w:r w:rsidRPr="001F1F80">
        <w:t>определения</w:t>
      </w:r>
      <w:r w:rsidR="001F1F80" w:rsidRPr="001F1F80">
        <w:t xml:space="preserve"> </w:t>
      </w:r>
      <w:r w:rsidRPr="001F1F80">
        <w:t>понятия</w:t>
      </w:r>
      <w:r w:rsidR="001F1F80">
        <w:t xml:space="preserve"> "</w:t>
      </w:r>
      <w:r w:rsidRPr="001F1F80">
        <w:t>Источника</w:t>
      </w:r>
      <w:r w:rsidR="001F1F80">
        <w:t xml:space="preserve"> (</w:t>
      </w:r>
      <w:r w:rsidR="00D370C5" w:rsidRPr="001F1F80">
        <w:t>формы</w:t>
      </w:r>
      <w:r w:rsidR="001F1F80" w:rsidRPr="001F1F80">
        <w:t xml:space="preserve">) </w:t>
      </w:r>
      <w:r w:rsidRPr="001F1F80">
        <w:t>права</w:t>
      </w:r>
      <w:r w:rsidR="001F1F80">
        <w:t xml:space="preserve">" </w:t>
      </w:r>
      <w:r w:rsidRPr="001F1F80">
        <w:t>и</w:t>
      </w:r>
      <w:r w:rsidR="001F1F80" w:rsidRPr="001F1F80">
        <w:t xml:space="preserve"> </w:t>
      </w:r>
      <w:r w:rsidRPr="001F1F80">
        <w:t>выделение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признаков</w:t>
      </w:r>
      <w:r w:rsidR="001F1F80" w:rsidRPr="001F1F80">
        <w:t>;</w:t>
      </w:r>
    </w:p>
    <w:p w:rsidR="001F1F80" w:rsidRPr="001F1F80" w:rsidRDefault="00BC4255" w:rsidP="001F1F80">
      <w:pPr>
        <w:numPr>
          <w:ilvl w:val="0"/>
          <w:numId w:val="1"/>
        </w:numPr>
        <w:shd w:val="clear" w:color="auto" w:fill="FFFFFF"/>
        <w:tabs>
          <w:tab w:val="left" w:pos="726"/>
        </w:tabs>
        <w:ind w:left="0" w:firstLine="709"/>
      </w:pPr>
      <w:r w:rsidRPr="001F1F80">
        <w:t>Рассмотрение</w:t>
      </w:r>
      <w:r w:rsidR="001F1F80" w:rsidRPr="001F1F80">
        <w:t xml:space="preserve"> </w:t>
      </w:r>
      <w:r w:rsidRPr="001F1F80">
        <w:t>современных</w:t>
      </w:r>
      <w:r w:rsidR="001F1F80" w:rsidRPr="001F1F80">
        <w:t xml:space="preserve"> </w:t>
      </w:r>
      <w:r w:rsidRPr="001F1F80">
        <w:t>подходов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классификации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>;</w:t>
      </w:r>
    </w:p>
    <w:p w:rsidR="001F1F80" w:rsidRPr="001F1F80" w:rsidRDefault="00672C2F" w:rsidP="001F1F80">
      <w:pPr>
        <w:shd w:val="clear" w:color="auto" w:fill="FFFFFF"/>
        <w:tabs>
          <w:tab w:val="left" w:pos="726"/>
        </w:tabs>
      </w:pPr>
      <w:r w:rsidRPr="001F1F80">
        <w:t>При</w:t>
      </w:r>
      <w:r w:rsidR="001F1F80" w:rsidRPr="001F1F80">
        <w:t xml:space="preserve"> </w:t>
      </w:r>
      <w:r w:rsidRPr="001F1F80">
        <w:t>написании</w:t>
      </w:r>
      <w:r w:rsidR="001F1F80" w:rsidRPr="001F1F80">
        <w:t xml:space="preserve"> </w:t>
      </w:r>
      <w:r w:rsidRPr="001F1F80">
        <w:t>курсовой</w:t>
      </w:r>
      <w:r w:rsidR="001F1F80" w:rsidRPr="001F1F80">
        <w:t xml:space="preserve"> </w:t>
      </w:r>
      <w:r w:rsidRPr="001F1F80">
        <w:t>работы</w:t>
      </w:r>
      <w:r w:rsidR="001F1F80" w:rsidRPr="001F1F80">
        <w:t xml:space="preserve"> </w:t>
      </w:r>
      <w:r w:rsidRPr="001F1F80">
        <w:t>использовалась</w:t>
      </w:r>
      <w:r w:rsidR="001F1F80" w:rsidRPr="001F1F80">
        <w:t xml:space="preserve"> </w:t>
      </w:r>
      <w:r w:rsidRPr="001F1F80">
        <w:t>научная</w:t>
      </w:r>
      <w:r w:rsidR="001F1F80" w:rsidRPr="001F1F80">
        <w:t xml:space="preserve"> </w:t>
      </w:r>
      <w:r w:rsidRPr="001F1F80">
        <w:t>литература</w:t>
      </w:r>
      <w:r w:rsidR="001F1F80" w:rsidRPr="001F1F80">
        <w:t xml:space="preserve"> </w:t>
      </w:r>
      <w:r w:rsidRPr="001F1F80">
        <w:t>следующих</w:t>
      </w:r>
      <w:r w:rsidR="001F1F80" w:rsidRPr="001F1F80">
        <w:t xml:space="preserve"> </w:t>
      </w:r>
      <w:r w:rsidRPr="001F1F80">
        <w:t>авторов</w:t>
      </w:r>
      <w:r w:rsidR="001F1F80" w:rsidRPr="001F1F80">
        <w:t xml:space="preserve">: </w:t>
      </w:r>
      <w:r w:rsidR="008F68E6" w:rsidRPr="001F1F80">
        <w:t>Г</w:t>
      </w:r>
      <w:r w:rsidR="001F1F80">
        <w:t xml:space="preserve">.Ф. </w:t>
      </w:r>
      <w:r w:rsidR="008F68E6" w:rsidRPr="001F1F80">
        <w:t>Шершеневича,</w:t>
      </w:r>
      <w:r w:rsidR="001F1F80" w:rsidRPr="001F1F80">
        <w:t xml:space="preserve"> </w:t>
      </w:r>
      <w:r w:rsidR="008F68E6" w:rsidRPr="001F1F80">
        <w:t>А</w:t>
      </w:r>
      <w:r w:rsidR="001F1F80">
        <w:t xml:space="preserve">.Ф. </w:t>
      </w:r>
      <w:r w:rsidR="008F68E6" w:rsidRPr="001F1F80">
        <w:t>Шебанова,</w:t>
      </w:r>
      <w:r w:rsidR="001F1F80" w:rsidRPr="001F1F80">
        <w:t xml:space="preserve"> </w:t>
      </w:r>
      <w:r w:rsidR="008F68E6" w:rsidRPr="001F1F80">
        <w:t>М</w:t>
      </w:r>
      <w:r w:rsidR="001F1F80">
        <w:t xml:space="preserve">.Н. </w:t>
      </w:r>
      <w:r w:rsidR="008F68E6" w:rsidRPr="001F1F80">
        <w:t>Марченко,</w:t>
      </w:r>
      <w:r w:rsidR="001F1F80" w:rsidRPr="001F1F80">
        <w:t xml:space="preserve"> </w:t>
      </w:r>
      <w:r w:rsidR="008F68E6" w:rsidRPr="001F1F80">
        <w:t>Н</w:t>
      </w:r>
      <w:r w:rsidR="001F1F80">
        <w:t xml:space="preserve">.Н. </w:t>
      </w:r>
      <w:r w:rsidR="008F68E6" w:rsidRPr="001F1F80">
        <w:t>Вопленко,</w:t>
      </w:r>
      <w:r w:rsidR="001F1F80" w:rsidRPr="001F1F80">
        <w:t xml:space="preserve"> </w:t>
      </w:r>
      <w:r w:rsidR="008F68E6" w:rsidRPr="001F1F80">
        <w:t>С</w:t>
      </w:r>
      <w:r w:rsidR="001F1F80">
        <w:t xml:space="preserve">.А. </w:t>
      </w:r>
      <w:r w:rsidR="008F68E6" w:rsidRPr="001F1F80">
        <w:t>Голунский,</w:t>
      </w:r>
      <w:r w:rsidR="001F1F80" w:rsidRPr="001F1F80">
        <w:t xml:space="preserve"> </w:t>
      </w:r>
      <w:r w:rsidR="008F68E6" w:rsidRPr="001F1F80">
        <w:t>А</w:t>
      </w:r>
      <w:r w:rsidR="001F1F80">
        <w:t xml:space="preserve">.А. </w:t>
      </w:r>
      <w:r w:rsidR="008F68E6" w:rsidRPr="001F1F80">
        <w:t>Руба</w:t>
      </w:r>
      <w:r w:rsidR="0066628C" w:rsidRPr="001F1F80">
        <w:t>н</w:t>
      </w:r>
      <w:r w:rsidR="008F68E6" w:rsidRPr="001F1F80">
        <w:t>ов,</w:t>
      </w:r>
      <w:r w:rsidR="001F1F80" w:rsidRPr="001F1F80">
        <w:t xml:space="preserve"> </w:t>
      </w:r>
      <w:r w:rsidR="008F68E6" w:rsidRPr="001F1F80">
        <w:t>А</w:t>
      </w:r>
      <w:r w:rsidR="001F1F80">
        <w:t xml:space="preserve">.Б. </w:t>
      </w:r>
      <w:r w:rsidR="008F68E6" w:rsidRPr="001F1F80">
        <w:t>Венгерова,</w:t>
      </w:r>
      <w:r w:rsidR="001F1F80" w:rsidRPr="001F1F80">
        <w:t xml:space="preserve"> </w:t>
      </w:r>
      <w:r w:rsidR="008F68E6" w:rsidRPr="001F1F80">
        <w:t>А</w:t>
      </w:r>
      <w:r w:rsidR="001F1F80">
        <w:t xml:space="preserve">.В. </w:t>
      </w:r>
      <w:r w:rsidR="008F68E6" w:rsidRPr="001F1F80">
        <w:t>Мицкевич,</w:t>
      </w:r>
      <w:r w:rsidR="001F1F80" w:rsidRPr="001F1F80">
        <w:t xml:space="preserve"> </w:t>
      </w:r>
      <w:r w:rsidR="008F68E6" w:rsidRPr="001F1F80">
        <w:t>Н</w:t>
      </w:r>
      <w:r w:rsidR="001F1F80">
        <w:t xml:space="preserve">.Г. </w:t>
      </w:r>
      <w:r w:rsidR="008F68E6" w:rsidRPr="001F1F80">
        <w:t>Александрова,</w:t>
      </w:r>
      <w:r w:rsidR="001F1F80" w:rsidRPr="001F1F80">
        <w:t xml:space="preserve"> </w:t>
      </w:r>
      <w:r w:rsidR="008F68E6" w:rsidRPr="001F1F80">
        <w:t>О</w:t>
      </w:r>
      <w:r w:rsidR="001F1F80">
        <w:t xml:space="preserve">.В. </w:t>
      </w:r>
      <w:r w:rsidR="008F68E6" w:rsidRPr="001F1F80">
        <w:t>Малов</w:t>
      </w:r>
      <w:r w:rsidR="0066628C" w:rsidRPr="001F1F80">
        <w:t>ой,</w:t>
      </w:r>
      <w:r w:rsidR="001F1F80" w:rsidRPr="001F1F80">
        <w:t xml:space="preserve"> </w:t>
      </w:r>
      <w:r w:rsidR="0066628C" w:rsidRPr="001F1F80">
        <w:t>С</w:t>
      </w:r>
      <w:r w:rsidR="001F1F80">
        <w:t xml:space="preserve">.С. </w:t>
      </w:r>
      <w:r w:rsidR="0066628C" w:rsidRPr="001F1F80">
        <w:t>Алексеев,</w:t>
      </w:r>
      <w:r w:rsidR="001F1F80" w:rsidRPr="001F1F80">
        <w:t xml:space="preserve"> </w:t>
      </w:r>
      <w:r w:rsidR="0066628C" w:rsidRPr="001F1F80">
        <w:t>О</w:t>
      </w:r>
      <w:r w:rsidR="001F1F80">
        <w:t xml:space="preserve">.Э. </w:t>
      </w:r>
      <w:r w:rsidR="0066628C" w:rsidRPr="001F1F80">
        <w:t>Лейст,</w:t>
      </w:r>
      <w:r w:rsidR="001F1F80" w:rsidRPr="001F1F80">
        <w:t xml:space="preserve"> </w:t>
      </w:r>
      <w:r w:rsidR="0066628C" w:rsidRPr="001F1F80">
        <w:t>А</w:t>
      </w:r>
      <w:r w:rsidR="001F1F80">
        <w:t xml:space="preserve">.П. </w:t>
      </w:r>
      <w:r w:rsidR="0066628C" w:rsidRPr="001F1F80">
        <w:t>Рожнов</w:t>
      </w:r>
      <w:r w:rsidR="001F1F80" w:rsidRPr="001F1F80">
        <w:t>.</w:t>
      </w:r>
    </w:p>
    <w:p w:rsidR="008F68E6" w:rsidRDefault="001F1F80" w:rsidP="001F1F80">
      <w:pPr>
        <w:pStyle w:val="1"/>
      </w:pPr>
      <w:bookmarkStart w:id="2" w:name="_Toc286892502"/>
      <w:r>
        <w:br w:type="page"/>
      </w:r>
      <w:bookmarkStart w:id="3" w:name="_Toc295638482"/>
      <w:r>
        <w:t xml:space="preserve">1. </w:t>
      </w:r>
      <w:r w:rsidR="008F68E6" w:rsidRPr="001F1F80">
        <w:t>Основная</w:t>
      </w:r>
      <w:r w:rsidRPr="001F1F80">
        <w:t xml:space="preserve"> </w:t>
      </w:r>
      <w:r w:rsidR="008F68E6" w:rsidRPr="001F1F80">
        <w:t>часть</w:t>
      </w:r>
      <w:bookmarkEnd w:id="2"/>
      <w:bookmarkEnd w:id="3"/>
    </w:p>
    <w:p w:rsidR="001F1F80" w:rsidRPr="001F1F80" w:rsidRDefault="001F1F80" w:rsidP="001F1F80">
      <w:pPr>
        <w:rPr>
          <w:lang w:eastAsia="en-US"/>
        </w:rPr>
      </w:pPr>
    </w:p>
    <w:p w:rsidR="001F1F80" w:rsidRDefault="008F68E6" w:rsidP="001F1F80">
      <w:pPr>
        <w:pStyle w:val="1"/>
      </w:pPr>
      <w:bookmarkStart w:id="4" w:name="_Toc286892503"/>
      <w:bookmarkStart w:id="5" w:name="_Toc295638483"/>
      <w:r w:rsidRPr="001F1F80">
        <w:t>Соотношение</w:t>
      </w:r>
      <w:r w:rsidR="001F1F80" w:rsidRPr="001F1F80">
        <w:t xml:space="preserve"> </w:t>
      </w:r>
      <w:r w:rsidRPr="001F1F80">
        <w:t>понятий</w:t>
      </w:r>
      <w:r w:rsidR="001F1F80">
        <w:t xml:space="preserve"> "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>
        <w:t xml:space="preserve">" </w:t>
      </w:r>
      <w:r w:rsidRPr="001F1F80">
        <w:t>и</w:t>
      </w:r>
      <w:r w:rsidR="001F1F80">
        <w:t xml:space="preserve"> "</w:t>
      </w:r>
      <w:r w:rsidRPr="001F1F80">
        <w:t>Форма</w:t>
      </w:r>
      <w:r w:rsidR="001F1F80" w:rsidRPr="001F1F80">
        <w:t xml:space="preserve"> </w:t>
      </w:r>
      <w:r w:rsidRPr="001F1F80">
        <w:t>права</w:t>
      </w:r>
      <w:r w:rsidR="001F1F80">
        <w:t>"</w:t>
      </w:r>
      <w:bookmarkEnd w:id="4"/>
      <w:bookmarkEnd w:id="5"/>
    </w:p>
    <w:p w:rsidR="001F1F80" w:rsidRPr="001F1F80" w:rsidRDefault="001F1F80" w:rsidP="001F1F80">
      <w:pPr>
        <w:rPr>
          <w:lang w:eastAsia="en-US"/>
        </w:rPr>
      </w:pPr>
    </w:p>
    <w:p w:rsidR="001F1F80" w:rsidRPr="001F1F80" w:rsidRDefault="00A11ADF" w:rsidP="001F1F80">
      <w:pPr>
        <w:tabs>
          <w:tab w:val="left" w:pos="726"/>
        </w:tabs>
      </w:pPr>
      <w:r w:rsidRPr="001F1F80">
        <w:t>Для</w:t>
      </w:r>
      <w:r w:rsidR="001F1F80" w:rsidRPr="001F1F80">
        <w:t xml:space="preserve"> </w:t>
      </w:r>
      <w:r w:rsidRPr="001F1F80">
        <w:t>того</w:t>
      </w:r>
      <w:r w:rsidR="001F1F80" w:rsidRPr="001F1F80">
        <w:t xml:space="preserve"> </w:t>
      </w:r>
      <w:r w:rsidRPr="001F1F80">
        <w:t>чтобы</w:t>
      </w:r>
      <w:r w:rsidR="001F1F80" w:rsidRPr="001F1F80">
        <w:t xml:space="preserve"> </w:t>
      </w:r>
      <w:r w:rsidRPr="001F1F80">
        <w:t>стать</w:t>
      </w:r>
      <w:r w:rsidR="001F1F80" w:rsidRPr="001F1F80">
        <w:t xml:space="preserve"> </w:t>
      </w:r>
      <w:r w:rsidRPr="001F1F80">
        <w:t>реальностью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успешно</w:t>
      </w:r>
      <w:r w:rsidR="001F1F80" w:rsidRPr="001F1F80">
        <w:t xml:space="preserve"> </w:t>
      </w:r>
      <w:r w:rsidRPr="001F1F80">
        <w:t>выполнять</w:t>
      </w:r>
      <w:r w:rsidR="001F1F80" w:rsidRPr="001F1F80">
        <w:t xml:space="preserve"> </w:t>
      </w:r>
      <w:r w:rsidRPr="001F1F80">
        <w:t>присущие</w:t>
      </w:r>
      <w:r w:rsidR="001F1F80" w:rsidRPr="001F1F80">
        <w:t xml:space="preserve"> </w:t>
      </w:r>
      <w:r w:rsidRPr="001F1F80">
        <w:t>праву</w:t>
      </w:r>
      <w:r w:rsidR="001F1F80" w:rsidRPr="001F1F80">
        <w:t xml:space="preserve"> </w:t>
      </w:r>
      <w:r w:rsidRPr="001F1F80">
        <w:t>регулятивные,</w:t>
      </w:r>
      <w:r w:rsidR="001F1F80" w:rsidRPr="001F1F80">
        <w:t xml:space="preserve"> </w:t>
      </w:r>
      <w:r w:rsidRPr="001F1F80">
        <w:t>воспитательные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иные</w:t>
      </w:r>
      <w:r w:rsidR="001F1F80" w:rsidRPr="001F1F80">
        <w:t xml:space="preserve"> </w:t>
      </w:r>
      <w:r w:rsidRPr="001F1F80">
        <w:t>функции,</w:t>
      </w:r>
      <w:r w:rsidR="001F1F80" w:rsidRPr="001F1F80">
        <w:t xml:space="preserve"> </w:t>
      </w:r>
      <w:r w:rsidR="00672C2F" w:rsidRPr="001F1F80">
        <w:t>право</w:t>
      </w:r>
      <w:r w:rsidRPr="001F1F80">
        <w:t>,</w:t>
      </w:r>
      <w:r w:rsidR="001F1F80" w:rsidRPr="001F1F80">
        <w:t xml:space="preserve"> </w:t>
      </w:r>
      <w:r w:rsidRPr="001F1F80">
        <w:t>так</w:t>
      </w:r>
      <w:r w:rsidR="001F1F80" w:rsidRPr="001F1F80">
        <w:t xml:space="preserve"> </w:t>
      </w:r>
      <w:r w:rsidRPr="001F1F80">
        <w:t>же,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государство,</w:t>
      </w:r>
      <w:r w:rsidR="001F1F80" w:rsidRPr="001F1F80">
        <w:t xml:space="preserve"> </w:t>
      </w:r>
      <w:r w:rsidRPr="001F1F80">
        <w:t>должно</w:t>
      </w:r>
      <w:r w:rsidR="001F1F80" w:rsidRPr="001F1F80">
        <w:t xml:space="preserve"> </w:t>
      </w:r>
      <w:r w:rsidRPr="001F1F80">
        <w:t>иметь</w:t>
      </w:r>
      <w:r w:rsidR="001F1F80" w:rsidRPr="001F1F80">
        <w:t xml:space="preserve"> </w:t>
      </w:r>
      <w:r w:rsidRPr="001F1F80">
        <w:t>свое</w:t>
      </w:r>
      <w:r w:rsidR="001F1F80" w:rsidRPr="001F1F80">
        <w:t xml:space="preserve"> </w:t>
      </w:r>
      <w:r w:rsidRPr="001F1F80">
        <w:t>внешнее</w:t>
      </w:r>
      <w:r w:rsidR="001F1F80" w:rsidRPr="001F1F80">
        <w:t xml:space="preserve"> </w:t>
      </w:r>
      <w:r w:rsidRPr="001F1F80">
        <w:t>выражение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отечественной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зарубежной</w:t>
      </w:r>
      <w:r w:rsidR="001F1F80" w:rsidRPr="001F1F80">
        <w:t xml:space="preserve"> </w:t>
      </w:r>
      <w:r w:rsidRPr="001F1F80">
        <w:t>литературе</w:t>
      </w:r>
      <w:r w:rsidR="001F1F80" w:rsidRPr="001F1F80">
        <w:t xml:space="preserve"> </w:t>
      </w:r>
      <w:r w:rsidRPr="001F1F80">
        <w:t>это</w:t>
      </w:r>
      <w:r w:rsidR="001F1F80">
        <w:t xml:space="preserve"> "</w:t>
      </w:r>
      <w:r w:rsidRPr="001F1F80">
        <w:t>внешнее</w:t>
      </w:r>
      <w:r w:rsidR="001F1F80" w:rsidRPr="001F1F80">
        <w:t xml:space="preserve"> </w:t>
      </w:r>
      <w:r w:rsidRPr="001F1F80">
        <w:t>выражение</w:t>
      </w:r>
      <w:r w:rsidR="001F1F80" w:rsidRPr="001F1F80">
        <w:t xml:space="preserve"> </w:t>
      </w:r>
      <w:r w:rsidRPr="001F1F80">
        <w:t>права</w:t>
      </w:r>
      <w:r w:rsidR="001F1F80">
        <w:t xml:space="preserve">" </w:t>
      </w:r>
      <w:r w:rsidRPr="001F1F80">
        <w:t>в</w:t>
      </w:r>
      <w:r w:rsidR="001F1F80" w:rsidRPr="001F1F80">
        <w:t xml:space="preserve"> </w:t>
      </w:r>
      <w:r w:rsidRPr="001F1F80">
        <w:t>одних</w:t>
      </w:r>
      <w:r w:rsidR="001F1F80" w:rsidRPr="001F1F80">
        <w:t xml:space="preserve"> </w:t>
      </w:r>
      <w:r w:rsidRPr="001F1F80">
        <w:t>случаях</w:t>
      </w:r>
      <w:r w:rsidR="001F1F80" w:rsidRPr="001F1F80">
        <w:t xml:space="preserve"> </w:t>
      </w:r>
      <w:r w:rsidRPr="001F1F80">
        <w:t>называют</w:t>
      </w:r>
      <w:r w:rsidR="001F1F80" w:rsidRPr="001F1F80">
        <w:t xml:space="preserve"> </w:t>
      </w:r>
      <w:r w:rsidRPr="001F1F80">
        <w:t>формой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формами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других</w:t>
      </w:r>
      <w:r w:rsidR="001F1F80" w:rsidRPr="001F1F80">
        <w:t xml:space="preserve"> - </w:t>
      </w:r>
      <w:r w:rsidRPr="001F1F80">
        <w:t>источниками,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третьих</w:t>
      </w:r>
      <w:r w:rsidR="001F1F80" w:rsidRPr="001F1F80">
        <w:t xml:space="preserve"> </w:t>
      </w:r>
      <w:r w:rsidRPr="001F1F80">
        <w:t>случаях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именуют</w:t>
      </w:r>
      <w:r w:rsidR="001F1F80" w:rsidRPr="001F1F80">
        <w:t xml:space="preserve"> </w:t>
      </w:r>
      <w:r w:rsidRPr="001F1F80">
        <w:t>одновременно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формами,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источниками</w:t>
      </w:r>
      <w:r w:rsidR="001F1F80" w:rsidRPr="001F1F80">
        <w:t xml:space="preserve"> </w:t>
      </w:r>
      <w:r w:rsidRPr="001F1F80">
        <w:t>права</w:t>
      </w:r>
      <w:r w:rsidR="001F1F80" w:rsidRPr="001F1F80">
        <w:t>.</w:t>
      </w:r>
    </w:p>
    <w:p w:rsidR="001F1F80" w:rsidRPr="001F1F80" w:rsidRDefault="0086156B" w:rsidP="001F1F80">
      <w:pPr>
        <w:tabs>
          <w:tab w:val="left" w:pos="726"/>
        </w:tabs>
      </w:pPr>
      <w:r w:rsidRPr="001F1F80">
        <w:t>В</w:t>
      </w:r>
      <w:r w:rsidR="001F1F80" w:rsidRPr="001F1F80">
        <w:t xml:space="preserve"> </w:t>
      </w:r>
      <w:r w:rsidRPr="001F1F80">
        <w:t>этой</w:t>
      </w:r>
      <w:r w:rsidR="001F1F80" w:rsidRPr="001F1F80">
        <w:t xml:space="preserve"> </w:t>
      </w:r>
      <w:r w:rsidRPr="001F1F80">
        <w:t>связи</w:t>
      </w:r>
      <w:r w:rsidR="001F1F80" w:rsidRPr="001F1F80">
        <w:t xml:space="preserve"> </w:t>
      </w:r>
      <w:r w:rsidRPr="001F1F80">
        <w:t>необходимо</w:t>
      </w:r>
      <w:r w:rsidR="001F1F80" w:rsidRPr="001F1F80">
        <w:t xml:space="preserve"> </w:t>
      </w:r>
      <w:r w:rsidRPr="001F1F80">
        <w:t>остановится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данной</w:t>
      </w:r>
      <w:r w:rsidR="001F1F80" w:rsidRPr="001F1F80">
        <w:t xml:space="preserve"> </w:t>
      </w:r>
      <w:r w:rsidRPr="001F1F80">
        <w:t>проблеме</w:t>
      </w:r>
      <w:r w:rsidR="001F1F80" w:rsidRPr="001F1F80">
        <w:t xml:space="preserve"> </w:t>
      </w:r>
      <w:r w:rsidRPr="001F1F80">
        <w:t>подробнее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юридической</w:t>
      </w:r>
      <w:r w:rsidR="001F1F80" w:rsidRPr="001F1F80">
        <w:t xml:space="preserve"> </w:t>
      </w:r>
      <w:r w:rsidRPr="001F1F80">
        <w:t>литературе</w:t>
      </w:r>
      <w:r w:rsidR="001F1F80" w:rsidRPr="001F1F80">
        <w:t xml:space="preserve"> </w:t>
      </w:r>
      <w:r w:rsidR="00A11ADF" w:rsidRPr="001F1F80">
        <w:t>дореволюционных</w:t>
      </w:r>
      <w:r w:rsidR="001F1F80" w:rsidRPr="001F1F80">
        <w:t xml:space="preserve"> </w:t>
      </w:r>
      <w:r w:rsidR="00A11ADF" w:rsidRPr="001F1F80">
        <w:t>лет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в</w:t>
      </w:r>
      <w:r w:rsidR="001F1F80" w:rsidRPr="001F1F80">
        <w:t xml:space="preserve"> </w:t>
      </w:r>
      <w:r w:rsidR="00A11ADF" w:rsidRPr="001F1F80">
        <w:t>современных</w:t>
      </w:r>
      <w:r w:rsidR="001F1F80" w:rsidRPr="001F1F80">
        <w:t xml:space="preserve"> </w:t>
      </w:r>
      <w:r w:rsidR="00A11ADF" w:rsidRPr="001F1F80">
        <w:t>научных</w:t>
      </w:r>
      <w:r w:rsidR="001F1F80" w:rsidRPr="001F1F80">
        <w:t xml:space="preserve"> </w:t>
      </w:r>
      <w:r w:rsidR="00A11ADF" w:rsidRPr="001F1F80">
        <w:t>произведениях</w:t>
      </w:r>
      <w:r w:rsidR="001F1F80" w:rsidRPr="001F1F80">
        <w:t xml:space="preserve"> </w:t>
      </w:r>
      <w:r w:rsidRPr="001F1F80">
        <w:t>многие</w:t>
      </w:r>
      <w:r w:rsidR="001F1F80" w:rsidRPr="001F1F80">
        <w:t xml:space="preserve"> </w:t>
      </w:r>
      <w:r w:rsidRPr="001F1F80">
        <w:t>авторы</w:t>
      </w:r>
      <w:r w:rsidR="001F1F80" w:rsidRPr="001F1F80">
        <w:t xml:space="preserve"> </w:t>
      </w:r>
      <w:r w:rsidRPr="001F1F80">
        <w:t>рассматривают</w:t>
      </w:r>
      <w:r w:rsidR="001F1F80" w:rsidRPr="001F1F80">
        <w:t xml:space="preserve"> </w:t>
      </w:r>
      <w:r w:rsidRPr="001F1F80">
        <w:t>категории</w:t>
      </w:r>
      <w:r w:rsidR="001F1F80">
        <w:t xml:space="preserve"> "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>
        <w:t xml:space="preserve">" </w:t>
      </w:r>
      <w:r w:rsidRPr="001F1F80">
        <w:t>и</w:t>
      </w:r>
      <w:r w:rsidR="001F1F80">
        <w:t xml:space="preserve"> "</w:t>
      </w:r>
      <w:r w:rsidRPr="001F1F80">
        <w:t>Форма</w:t>
      </w:r>
      <w:r w:rsidR="001F1F80" w:rsidRPr="001F1F80">
        <w:t xml:space="preserve"> </w:t>
      </w:r>
      <w:r w:rsidRPr="001F1F80">
        <w:t>права</w:t>
      </w:r>
      <w:r w:rsidR="001F1F80">
        <w:t>"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частности,</w:t>
      </w:r>
      <w:r w:rsidR="001F1F80" w:rsidRPr="001F1F80">
        <w:t xml:space="preserve"> </w:t>
      </w:r>
      <w:r w:rsidRPr="001F1F80">
        <w:t>Г</w:t>
      </w:r>
      <w:r w:rsidR="001F1F80">
        <w:t xml:space="preserve">.Ф. </w:t>
      </w:r>
      <w:r w:rsidRPr="001F1F80">
        <w:t>Шершеневич,</w:t>
      </w:r>
      <w:r w:rsidR="001F1F80" w:rsidRPr="001F1F80">
        <w:t xml:space="preserve"> </w:t>
      </w:r>
      <w:r w:rsidRPr="001F1F80">
        <w:t>признавая</w:t>
      </w:r>
      <w:r w:rsidR="001F1F80" w:rsidRPr="001F1F80">
        <w:t xml:space="preserve"> </w:t>
      </w:r>
      <w:r w:rsidRPr="001F1F80">
        <w:t>тот</w:t>
      </w:r>
      <w:r w:rsidR="001F1F80" w:rsidRPr="001F1F80">
        <w:t xml:space="preserve"> </w:t>
      </w:r>
      <w:r w:rsidRPr="001F1F80">
        <w:t>факт,</w:t>
      </w:r>
      <w:r w:rsidR="001F1F80" w:rsidRPr="001F1F80">
        <w:t xml:space="preserve"> </w:t>
      </w:r>
      <w:r w:rsidRPr="001F1F80">
        <w:t>что</w:t>
      </w:r>
      <w:r w:rsidR="001F1F80">
        <w:t xml:space="preserve"> "</w:t>
      </w:r>
      <w:r w:rsidR="00A11ADF" w:rsidRPr="001F1F80">
        <w:t>различные</w:t>
      </w:r>
      <w:r w:rsidR="001F1F80" w:rsidRPr="001F1F80">
        <w:t xml:space="preserve"> </w:t>
      </w:r>
      <w:r w:rsidR="00A11ADF" w:rsidRPr="001F1F80">
        <w:t>формы,</w:t>
      </w:r>
      <w:r w:rsidR="001F1F80" w:rsidRPr="001F1F80">
        <w:t xml:space="preserve"> </w:t>
      </w:r>
      <w:r w:rsidR="00A11ADF" w:rsidRPr="001F1F80">
        <w:t>в</w:t>
      </w:r>
      <w:r w:rsidR="001F1F80" w:rsidRPr="001F1F80">
        <w:t xml:space="preserve"> </w:t>
      </w:r>
      <w:r w:rsidR="00A11ADF" w:rsidRPr="001F1F80">
        <w:t>которых</w:t>
      </w:r>
      <w:r w:rsidR="001F1F80" w:rsidRPr="001F1F80">
        <w:t xml:space="preserve"> </w:t>
      </w:r>
      <w:r w:rsidR="00A11ADF" w:rsidRPr="001F1F80">
        <w:t>выражается</w:t>
      </w:r>
      <w:r w:rsidR="001F1F80" w:rsidRPr="001F1F80">
        <w:t xml:space="preserve"> </w:t>
      </w:r>
      <w:r w:rsidR="00A11ADF" w:rsidRPr="001F1F80">
        <w:t>право,</w:t>
      </w:r>
      <w:r w:rsidR="001F1F80" w:rsidRPr="001F1F80">
        <w:t xml:space="preserve"> </w:t>
      </w:r>
      <w:r w:rsidR="00A11ADF" w:rsidRPr="001F1F80">
        <w:t>носят</w:t>
      </w:r>
      <w:r w:rsidR="001F1F80" w:rsidRPr="001F1F80">
        <w:t xml:space="preserve"> </w:t>
      </w:r>
      <w:r w:rsidR="00A11ADF" w:rsidRPr="001F1F80">
        <w:t>издавна</w:t>
      </w:r>
      <w:r w:rsidR="001F1F80" w:rsidRPr="001F1F80">
        <w:t xml:space="preserve"> </w:t>
      </w:r>
      <w:r w:rsidR="00A11ADF" w:rsidRPr="001F1F80">
        <w:t>на</w:t>
      </w:r>
      <w:r w:rsidRPr="001F1F80">
        <w:t>звание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>
        <w:t>"</w:t>
      </w:r>
      <w:r w:rsidR="00A11ADF" w:rsidRPr="001F1F80">
        <w:t>,</w:t>
      </w:r>
      <w:r w:rsidR="001F1F80" w:rsidRPr="001F1F80">
        <w:t xml:space="preserve"> </w:t>
      </w:r>
      <w:r w:rsidR="00A11ADF" w:rsidRPr="001F1F80">
        <w:t>тем</w:t>
      </w:r>
      <w:r w:rsidR="001F1F80" w:rsidRPr="001F1F80">
        <w:t xml:space="preserve"> </w:t>
      </w:r>
      <w:r w:rsidR="00A11ADF" w:rsidRPr="001F1F80">
        <w:t>не</w:t>
      </w:r>
      <w:r w:rsidR="001F1F80" w:rsidRPr="001F1F80">
        <w:t xml:space="preserve"> </w:t>
      </w:r>
      <w:r w:rsidR="00A11ADF" w:rsidRPr="001F1F80">
        <w:t>менее,</w:t>
      </w:r>
      <w:r w:rsidR="001F1F80" w:rsidRPr="001F1F80">
        <w:t xml:space="preserve"> </w:t>
      </w:r>
      <w:r w:rsidR="00A11ADF" w:rsidRPr="001F1F80">
        <w:t>счит</w:t>
      </w:r>
      <w:r w:rsidRPr="001F1F80">
        <w:t>ал,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данный</w:t>
      </w:r>
      <w:r w:rsidR="001F1F80" w:rsidRPr="001F1F80">
        <w:t xml:space="preserve"> </w:t>
      </w:r>
      <w:r w:rsidRPr="001F1F80">
        <w:t>термин</w:t>
      </w:r>
      <w:r w:rsidR="001F1F80" w:rsidRPr="001F1F80">
        <w:t xml:space="preserve"> </w:t>
      </w:r>
      <w:r w:rsidRPr="001F1F80">
        <w:t>является</w:t>
      </w:r>
      <w:r w:rsidR="001F1F80">
        <w:t xml:space="preserve"> "</w:t>
      </w:r>
      <w:r w:rsidR="00A11ADF" w:rsidRPr="001F1F80">
        <w:t>малопригодным</w:t>
      </w:r>
      <w:r w:rsidR="001F1F80" w:rsidRPr="001F1F80">
        <w:t xml:space="preserve"> </w:t>
      </w:r>
      <w:r w:rsidR="00A11ADF" w:rsidRPr="001F1F80">
        <w:t>ввиду</w:t>
      </w:r>
      <w:r w:rsidR="001F1F80" w:rsidRPr="001F1F80">
        <w:t xml:space="preserve"> </w:t>
      </w:r>
      <w:r w:rsidR="00A11ADF" w:rsidRPr="001F1F80">
        <w:t>своей</w:t>
      </w:r>
      <w:r w:rsidR="001F1F80" w:rsidRPr="001F1F80">
        <w:t xml:space="preserve"> </w:t>
      </w:r>
      <w:r w:rsidR="00A11ADF" w:rsidRPr="001F1F80">
        <w:t>многозначности</w:t>
      </w:r>
      <w:r w:rsidR="001F1F80">
        <w:t>"</w:t>
      </w:r>
      <w:r w:rsidR="00D370C5" w:rsidRPr="001F1F80">
        <w:rPr>
          <w:rStyle w:val="aa"/>
          <w:color w:val="000000"/>
        </w:rPr>
        <w:footnoteReference w:id="1"/>
      </w:r>
      <w:r w:rsidR="001F1F80" w:rsidRPr="001F1F80">
        <w:t xml:space="preserve">. </w:t>
      </w:r>
      <w:r w:rsidR="00A11ADF" w:rsidRPr="001F1F80">
        <w:t>Развивая</w:t>
      </w:r>
      <w:r w:rsidR="001F1F80" w:rsidRPr="001F1F80">
        <w:t xml:space="preserve"> </w:t>
      </w:r>
      <w:r w:rsidR="00A11ADF" w:rsidRPr="001F1F80">
        <w:t>эту</w:t>
      </w:r>
      <w:r w:rsidR="001F1F80" w:rsidRPr="001F1F80">
        <w:t xml:space="preserve"> </w:t>
      </w:r>
      <w:r w:rsidR="00A11ADF" w:rsidRPr="001F1F80">
        <w:t>мысль,</w:t>
      </w:r>
      <w:r w:rsidR="001F1F80" w:rsidRPr="001F1F80">
        <w:t xml:space="preserve"> </w:t>
      </w:r>
      <w:r w:rsidR="00A11ADF" w:rsidRPr="001F1F80">
        <w:t>он</w:t>
      </w:r>
      <w:r w:rsidR="001F1F80" w:rsidRPr="001F1F80">
        <w:t xml:space="preserve"> </w:t>
      </w:r>
      <w:r w:rsidR="00A11ADF" w:rsidRPr="001F1F80">
        <w:t>вполне</w:t>
      </w:r>
      <w:r w:rsidR="001F1F80" w:rsidRPr="001F1F80">
        <w:t xml:space="preserve"> </w:t>
      </w:r>
      <w:r w:rsidR="00A11ADF" w:rsidRPr="001F1F80">
        <w:t>справедливо</w:t>
      </w:r>
      <w:r w:rsidR="001F1F80" w:rsidRPr="001F1F80">
        <w:t xml:space="preserve"> </w:t>
      </w:r>
      <w:r w:rsidR="00A11ADF" w:rsidRPr="001F1F80">
        <w:t>отмечал,</w:t>
      </w:r>
      <w:r w:rsidR="001F1F80" w:rsidRPr="001F1F80">
        <w:t xml:space="preserve"> </w:t>
      </w:r>
      <w:r w:rsidR="00A11ADF" w:rsidRPr="001F1F80">
        <w:t>что</w:t>
      </w:r>
      <w:r w:rsidR="001F1F80" w:rsidRPr="001F1F80">
        <w:t xml:space="preserve"> </w:t>
      </w:r>
      <w:r w:rsidR="00A11ADF" w:rsidRPr="001F1F80">
        <w:t>под</w:t>
      </w:r>
      <w:r w:rsidR="001F1F80" w:rsidRPr="001F1F80">
        <w:t xml:space="preserve"> </w:t>
      </w:r>
      <w:r w:rsidR="00A11ADF" w:rsidRPr="001F1F80">
        <w:t>термином</w:t>
      </w:r>
      <w:r w:rsidR="001F1F80">
        <w:t xml:space="preserve"> "</w:t>
      </w:r>
      <w:r w:rsidR="00A11ADF" w:rsidRPr="001F1F80">
        <w:t>источник</w:t>
      </w:r>
      <w:r w:rsidR="001F1F80" w:rsidRPr="001F1F80">
        <w:t xml:space="preserve"> </w:t>
      </w:r>
      <w:r w:rsidR="00A11ADF" w:rsidRPr="001F1F80">
        <w:t>права</w:t>
      </w:r>
      <w:r w:rsidR="001F1F80">
        <w:t xml:space="preserve">" </w:t>
      </w:r>
      <w:r w:rsidR="00A11ADF" w:rsidRPr="001F1F80">
        <w:t>понимаются</w:t>
      </w:r>
      <w:r w:rsidR="001F1F80" w:rsidRPr="001F1F80">
        <w:t>:</w:t>
      </w:r>
    </w:p>
    <w:p w:rsidR="001F1F80" w:rsidRPr="001F1F80" w:rsidRDefault="00A11ADF" w:rsidP="001F1F80">
      <w:pPr>
        <w:numPr>
          <w:ilvl w:val="0"/>
          <w:numId w:val="2"/>
        </w:numPr>
        <w:tabs>
          <w:tab w:val="left" w:pos="726"/>
        </w:tabs>
        <w:ind w:left="0" w:firstLine="709"/>
      </w:pPr>
      <w:r w:rsidRPr="001F1F80">
        <w:t>силы,</w:t>
      </w:r>
      <w:r w:rsidR="001F1F80" w:rsidRPr="001F1F80">
        <w:t xml:space="preserve"> </w:t>
      </w:r>
      <w:r w:rsidRPr="001F1F80">
        <w:t>творящие</w:t>
      </w:r>
      <w:r w:rsidR="001F1F80" w:rsidRPr="001F1F80">
        <w:t xml:space="preserve"> </w:t>
      </w:r>
      <w:r w:rsidRPr="001F1F80">
        <w:t>право</w:t>
      </w:r>
      <w:r w:rsidR="001F1F80" w:rsidRPr="001F1F80">
        <w:t xml:space="preserve">. </w:t>
      </w:r>
      <w:r w:rsidRPr="001F1F80">
        <w:t>Напр</w:t>
      </w:r>
      <w:r w:rsidR="0086156B" w:rsidRPr="001F1F80">
        <w:t>имер,</w:t>
      </w:r>
      <w:r w:rsidR="001F1F80" w:rsidRPr="001F1F80">
        <w:t xml:space="preserve"> </w:t>
      </w:r>
      <w:r w:rsidR="0086156B" w:rsidRPr="001F1F80">
        <w:t>источником</w:t>
      </w:r>
      <w:r w:rsidR="001F1F80" w:rsidRPr="001F1F80">
        <w:t xml:space="preserve"> </w:t>
      </w:r>
      <w:r w:rsidR="0086156B" w:rsidRPr="001F1F80">
        <w:t>права</w:t>
      </w:r>
      <w:r w:rsidR="001F1F80" w:rsidRPr="001F1F80">
        <w:t xml:space="preserve"> </w:t>
      </w:r>
      <w:r w:rsidR="0086156B" w:rsidRPr="001F1F80">
        <w:t>считают</w:t>
      </w:r>
      <w:r w:rsidR="001F1F80">
        <w:t xml:space="preserve"> "</w:t>
      </w:r>
      <w:r w:rsidRPr="001F1F80">
        <w:t>волю</w:t>
      </w:r>
      <w:r w:rsidR="001F1F80" w:rsidRPr="001F1F80">
        <w:t xml:space="preserve"> </w:t>
      </w:r>
      <w:r w:rsidRPr="001F1F80">
        <w:t>Бога,</w:t>
      </w:r>
      <w:r w:rsidR="001F1F80" w:rsidRPr="001F1F80">
        <w:t xml:space="preserve"> </w:t>
      </w:r>
      <w:r w:rsidRPr="001F1F80">
        <w:t>волю</w:t>
      </w:r>
      <w:r w:rsidR="001F1F80" w:rsidRPr="001F1F80">
        <w:t xml:space="preserve"> </w:t>
      </w:r>
      <w:r w:rsidRPr="001F1F80">
        <w:t>народную,</w:t>
      </w:r>
      <w:r w:rsidR="001F1F80" w:rsidRPr="001F1F80">
        <w:t xml:space="preserve"> </w:t>
      </w:r>
      <w:r w:rsidRPr="001F1F80">
        <w:t>правосознание,</w:t>
      </w:r>
      <w:r w:rsidR="001F1F80" w:rsidRPr="001F1F80">
        <w:t xml:space="preserve"> </w:t>
      </w:r>
      <w:r w:rsidRPr="001F1F80">
        <w:t>идею</w:t>
      </w:r>
      <w:r w:rsidR="001F1F80" w:rsidRPr="001F1F80">
        <w:t xml:space="preserve"> </w:t>
      </w:r>
      <w:r w:rsidRPr="001F1F80">
        <w:t>справед</w:t>
      </w:r>
      <w:r w:rsidR="0086156B" w:rsidRPr="001F1F80">
        <w:t>ливости,</w:t>
      </w:r>
      <w:r w:rsidR="001F1F80" w:rsidRPr="001F1F80">
        <w:t xml:space="preserve"> </w:t>
      </w:r>
      <w:r w:rsidR="0086156B" w:rsidRPr="001F1F80">
        <w:t>государственную</w:t>
      </w:r>
      <w:r w:rsidR="001F1F80" w:rsidRPr="001F1F80">
        <w:t xml:space="preserve"> </w:t>
      </w:r>
      <w:r w:rsidR="0086156B" w:rsidRPr="001F1F80">
        <w:t>власть</w:t>
      </w:r>
      <w:r w:rsidR="001F1F80">
        <w:t>"</w:t>
      </w:r>
      <w:r w:rsidR="001F1F80" w:rsidRPr="001F1F80">
        <w:t>;</w:t>
      </w:r>
    </w:p>
    <w:p w:rsidR="001F1F80" w:rsidRDefault="00A11ADF" w:rsidP="001F1F80">
      <w:pPr>
        <w:numPr>
          <w:ilvl w:val="0"/>
          <w:numId w:val="2"/>
        </w:numPr>
        <w:tabs>
          <w:tab w:val="left" w:pos="726"/>
        </w:tabs>
        <w:ind w:left="0" w:firstLine="709"/>
      </w:pPr>
      <w:r w:rsidRPr="001F1F80">
        <w:t>материалы,</w:t>
      </w:r>
      <w:r w:rsidR="001F1F80" w:rsidRPr="001F1F80">
        <w:t xml:space="preserve"> </w:t>
      </w:r>
      <w:r w:rsidRPr="001F1F80">
        <w:t>положенные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основу</w:t>
      </w:r>
      <w:r w:rsidR="001F1F80" w:rsidRPr="001F1F80">
        <w:t xml:space="preserve"> </w:t>
      </w:r>
      <w:r w:rsidRPr="001F1F80">
        <w:t>того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иного</w:t>
      </w:r>
      <w:r w:rsidR="001F1F80" w:rsidRPr="001F1F80">
        <w:t xml:space="preserve"> </w:t>
      </w:r>
      <w:r w:rsidRPr="001F1F80">
        <w:t>законодательства</w:t>
      </w:r>
      <w:r w:rsidR="001F1F80" w:rsidRPr="001F1F80">
        <w:t xml:space="preserve">. </w:t>
      </w:r>
      <w:r w:rsidRPr="001F1F80">
        <w:t>Этот</w:t>
      </w:r>
      <w:r w:rsidR="001F1F80" w:rsidRPr="001F1F80">
        <w:t xml:space="preserve"> </w:t>
      </w:r>
      <w:r w:rsidRPr="001F1F80">
        <w:t>смысл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используется,</w:t>
      </w:r>
      <w:r w:rsidR="001F1F80" w:rsidRPr="001F1F80">
        <w:t xml:space="preserve"> </w:t>
      </w:r>
      <w:r w:rsidRPr="001F1F80">
        <w:t>например,</w:t>
      </w:r>
      <w:r w:rsidR="001F1F80" w:rsidRPr="001F1F80">
        <w:t xml:space="preserve"> </w:t>
      </w:r>
      <w:r w:rsidRPr="001F1F80">
        <w:t>тогда,</w:t>
      </w:r>
      <w:r w:rsidR="001F1F80" w:rsidRPr="001F1F80">
        <w:t xml:space="preserve"> </w:t>
      </w:r>
      <w:r w:rsidRPr="001F1F80">
        <w:t>когда</w:t>
      </w:r>
      <w:r w:rsidR="001F1F80" w:rsidRPr="001F1F80">
        <w:t xml:space="preserve"> </w:t>
      </w:r>
      <w:r w:rsidRPr="001F1F80">
        <w:t>констатируют,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римское</w:t>
      </w:r>
      <w:r w:rsidR="001F1F80" w:rsidRPr="001F1F80">
        <w:t xml:space="preserve"> </w:t>
      </w:r>
      <w:r w:rsidRPr="001F1F80">
        <w:t>право</w:t>
      </w:r>
      <w:r w:rsidR="001F1F80" w:rsidRPr="001F1F80">
        <w:t xml:space="preserve"> </w:t>
      </w:r>
      <w:r w:rsidRPr="001F1F80">
        <w:t>послужило</w:t>
      </w:r>
      <w:r w:rsidR="001F1F80" w:rsidRPr="001F1F80">
        <w:t xml:space="preserve"> </w:t>
      </w:r>
      <w:r w:rsidRPr="001F1F80">
        <w:t>источником</w:t>
      </w:r>
      <w:r w:rsidR="001F1F80" w:rsidRPr="001F1F80">
        <w:t xml:space="preserve"> </w:t>
      </w:r>
      <w:r w:rsidRPr="001F1F80">
        <w:t>при</w:t>
      </w:r>
      <w:r w:rsidR="001F1F80" w:rsidRPr="001F1F80">
        <w:t xml:space="preserve"> </w:t>
      </w:r>
      <w:r w:rsidRPr="001F1F80">
        <w:t>подготовке</w:t>
      </w:r>
      <w:r w:rsidR="001F1F80" w:rsidRPr="001F1F80">
        <w:t xml:space="preserve"> </w:t>
      </w:r>
      <w:r w:rsidRPr="001F1F80">
        <w:t>г</w:t>
      </w:r>
      <w:r w:rsidR="007122B4" w:rsidRPr="001F1F80">
        <w:t>ерманского</w:t>
      </w:r>
      <w:r w:rsidR="001F1F80" w:rsidRPr="001F1F80">
        <w:t xml:space="preserve"> </w:t>
      </w:r>
      <w:r w:rsidR="007122B4" w:rsidRPr="001F1F80">
        <w:t>гражданского</w:t>
      </w:r>
      <w:r w:rsidR="001F1F80" w:rsidRPr="001F1F80">
        <w:t xml:space="preserve"> </w:t>
      </w:r>
      <w:r w:rsidR="007122B4" w:rsidRPr="001F1F80">
        <w:t>кодекса</w:t>
      </w:r>
      <w:r w:rsidR="001F1F80" w:rsidRPr="001F1F80">
        <w:t>;</w:t>
      </w:r>
    </w:p>
    <w:p w:rsidR="00C911DF" w:rsidRPr="001F1F80" w:rsidRDefault="00C911DF" w:rsidP="00C911DF">
      <w:pPr>
        <w:pStyle w:val="af5"/>
      </w:pPr>
      <w:r w:rsidRPr="00C911DF">
        <w:t>источник право форма соотношение</w:t>
      </w:r>
    </w:p>
    <w:p w:rsidR="001F1F80" w:rsidRPr="001F1F80" w:rsidRDefault="00A11ADF" w:rsidP="001F1F80">
      <w:pPr>
        <w:numPr>
          <w:ilvl w:val="0"/>
          <w:numId w:val="2"/>
        </w:numPr>
        <w:tabs>
          <w:tab w:val="left" w:pos="726"/>
        </w:tabs>
        <w:ind w:left="0" w:firstLine="709"/>
      </w:pPr>
      <w:r w:rsidRPr="001F1F80">
        <w:t>и</w:t>
      </w:r>
      <w:r w:rsidR="007122B4" w:rsidRPr="001F1F80">
        <w:t>сторические</w:t>
      </w:r>
      <w:r w:rsidR="001F1F80" w:rsidRPr="001F1F80">
        <w:t xml:space="preserve"> </w:t>
      </w:r>
      <w:r w:rsidR="007122B4" w:rsidRPr="001F1F80">
        <w:t>памятники,</w:t>
      </w:r>
      <w:r w:rsidR="001F1F80" w:rsidRPr="001F1F80">
        <w:t xml:space="preserve"> </w:t>
      </w:r>
      <w:r w:rsidR="007122B4" w:rsidRPr="001F1F80">
        <w:t>которые</w:t>
      </w:r>
      <w:r w:rsidR="001F1F80">
        <w:t xml:space="preserve"> "</w:t>
      </w:r>
      <w:r w:rsidRPr="001F1F80">
        <w:t>когда-то</w:t>
      </w:r>
      <w:r w:rsidR="001F1F80" w:rsidRPr="001F1F80">
        <w:t xml:space="preserve"> </w:t>
      </w:r>
      <w:r w:rsidRPr="001F1F80">
        <w:t>имели</w:t>
      </w:r>
      <w:r w:rsidR="001F1F80" w:rsidRPr="001F1F80">
        <w:t xml:space="preserve"> </w:t>
      </w:r>
      <w:r w:rsidRPr="001F1F80">
        <w:t>значение</w:t>
      </w:r>
      <w:r w:rsidR="001F1F80" w:rsidRPr="001F1F80">
        <w:t xml:space="preserve"> </w:t>
      </w:r>
      <w:r w:rsidRPr="001F1F80">
        <w:t>действующего</w:t>
      </w:r>
      <w:r w:rsidR="001F1F80" w:rsidRPr="001F1F80">
        <w:t xml:space="preserve"> </w:t>
      </w:r>
      <w:r w:rsidRPr="001F1F80">
        <w:t>права</w:t>
      </w:r>
      <w:r w:rsidR="001F1F80">
        <w:t>"</w:t>
      </w:r>
      <w:r w:rsidR="001F1F80" w:rsidRPr="001F1F80">
        <w:t xml:space="preserve">. </w:t>
      </w:r>
      <w:r w:rsidRPr="001F1F80">
        <w:t>Например,</w:t>
      </w:r>
      <w:r w:rsidR="001F1F80" w:rsidRPr="001F1F80">
        <w:t xml:space="preserve"> </w:t>
      </w:r>
      <w:r w:rsidRPr="001F1F80">
        <w:t>о</w:t>
      </w:r>
      <w:r w:rsidR="001F1F80" w:rsidRPr="001F1F80">
        <w:t xml:space="preserve"> </w:t>
      </w:r>
      <w:r w:rsidRPr="001F1F80">
        <w:t>таких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памятниках,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об</w:t>
      </w:r>
      <w:r w:rsidR="001F1F80" w:rsidRPr="001F1F80">
        <w:t xml:space="preserve"> </w:t>
      </w:r>
      <w:r w:rsidRPr="001F1F80">
        <w:t>источниках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говорят,</w:t>
      </w:r>
      <w:r w:rsidR="001F1F80" w:rsidRPr="001F1F80">
        <w:t xml:space="preserve"> </w:t>
      </w:r>
      <w:r w:rsidRPr="001F1F80">
        <w:t>когда</w:t>
      </w:r>
      <w:r w:rsidR="001F1F80" w:rsidRPr="001F1F80">
        <w:t xml:space="preserve"> </w:t>
      </w:r>
      <w:r w:rsidRPr="001F1F80">
        <w:t>пользуются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иссле</w:t>
      </w:r>
      <w:r w:rsidR="007122B4" w:rsidRPr="001F1F80">
        <w:t>дованиях</w:t>
      </w:r>
      <w:r w:rsidR="001F1F80" w:rsidRPr="001F1F80">
        <w:t xml:space="preserve"> </w:t>
      </w:r>
      <w:r w:rsidR="007122B4" w:rsidRPr="001F1F80">
        <w:t>Corpus</w:t>
      </w:r>
      <w:r w:rsidR="001F1F80" w:rsidRPr="001F1F80">
        <w:t xml:space="preserve"> </w:t>
      </w:r>
      <w:r w:rsidR="007122B4" w:rsidRPr="001F1F80">
        <w:t>juris</w:t>
      </w:r>
      <w:r w:rsidR="001F1F80" w:rsidRPr="001F1F80">
        <w:t xml:space="preserve"> </w:t>
      </w:r>
      <w:r w:rsidR="007122B4" w:rsidRPr="001F1F80">
        <w:t>сivilis,</w:t>
      </w:r>
      <w:r w:rsidR="001F1F80" w:rsidRPr="001F1F80">
        <w:t xml:space="preserve"> </w:t>
      </w:r>
      <w:r w:rsidR="007122B4" w:rsidRPr="001F1F80">
        <w:t>Р</w:t>
      </w:r>
      <w:r w:rsidRPr="001F1F80">
        <w:t>усской</w:t>
      </w:r>
      <w:r w:rsidR="001F1F80" w:rsidRPr="001F1F80">
        <w:t xml:space="preserve"> </w:t>
      </w:r>
      <w:r w:rsidRPr="001F1F80">
        <w:t>правдой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="001F1F80">
        <w:t>т.п.</w:t>
      </w:r>
      <w:r w:rsidR="001F1F80" w:rsidRPr="001F1F80">
        <w:t>;</w:t>
      </w:r>
    </w:p>
    <w:p w:rsidR="001F1F80" w:rsidRPr="001F1F80" w:rsidRDefault="00A11ADF" w:rsidP="001F1F80">
      <w:pPr>
        <w:numPr>
          <w:ilvl w:val="0"/>
          <w:numId w:val="2"/>
        </w:numPr>
        <w:tabs>
          <w:tab w:val="left" w:pos="726"/>
        </w:tabs>
        <w:ind w:left="0" w:firstLine="709"/>
      </w:pPr>
      <w:r w:rsidRPr="001F1F80">
        <w:t>средства</w:t>
      </w:r>
      <w:r w:rsidR="001F1F80" w:rsidRPr="001F1F80">
        <w:t xml:space="preserve"> </w:t>
      </w:r>
      <w:r w:rsidRPr="001F1F80">
        <w:t>познания</w:t>
      </w:r>
      <w:r w:rsidR="001F1F80" w:rsidRPr="001F1F80">
        <w:t xml:space="preserve"> </w:t>
      </w:r>
      <w:r w:rsidRPr="001F1F80">
        <w:t>действующего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Этот</w:t>
      </w:r>
      <w:r w:rsidR="001F1F80" w:rsidRPr="001F1F80">
        <w:t xml:space="preserve"> </w:t>
      </w:r>
      <w:r w:rsidRPr="001F1F80">
        <w:t>смысл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используется,</w:t>
      </w:r>
      <w:r w:rsidR="001F1F80" w:rsidRPr="001F1F80">
        <w:t xml:space="preserve"> </w:t>
      </w:r>
      <w:r w:rsidRPr="001F1F80">
        <w:t>когда</w:t>
      </w:r>
      <w:r w:rsidR="001F1F80" w:rsidRPr="001F1F80">
        <w:t xml:space="preserve"> </w:t>
      </w:r>
      <w:r w:rsidRPr="001F1F80">
        <w:t>говорят,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право</w:t>
      </w:r>
      <w:r w:rsidR="001F1F80" w:rsidRPr="001F1F80">
        <w:t xml:space="preserve"> </w:t>
      </w:r>
      <w:r w:rsidRPr="001F1F80">
        <w:t>можно</w:t>
      </w:r>
      <w:r w:rsidR="001F1F80" w:rsidRPr="001F1F80">
        <w:t xml:space="preserve"> </w:t>
      </w:r>
      <w:r w:rsidRPr="001F1F80">
        <w:t>познать</w:t>
      </w:r>
      <w:r w:rsidR="001F1F80" w:rsidRPr="001F1F80">
        <w:t xml:space="preserve"> </w:t>
      </w:r>
      <w:r w:rsidRPr="001F1F80">
        <w:t>из</w:t>
      </w:r>
      <w:r w:rsidR="001F1F80" w:rsidRPr="001F1F80">
        <w:t xml:space="preserve"> </w:t>
      </w:r>
      <w:r w:rsidRPr="001F1F80">
        <w:t>закона</w:t>
      </w:r>
      <w:r w:rsidR="001F1F80" w:rsidRPr="001F1F80">
        <w:t>.</w:t>
      </w:r>
    </w:p>
    <w:p w:rsidR="001F1F80" w:rsidRPr="001F1F80" w:rsidRDefault="007122B4" w:rsidP="001F1F80">
      <w:pPr>
        <w:tabs>
          <w:tab w:val="left" w:pos="726"/>
        </w:tabs>
      </w:pPr>
      <w:r w:rsidRPr="001F1F80">
        <w:t>В</w:t>
      </w:r>
      <w:r w:rsidR="001F1F80" w:rsidRPr="001F1F80">
        <w:t xml:space="preserve"> </w:t>
      </w:r>
      <w:r w:rsidRPr="001F1F80">
        <w:t>связи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этим,</w:t>
      </w:r>
      <w:r w:rsidR="001F1F80" w:rsidRPr="001F1F80">
        <w:t xml:space="preserve"> </w:t>
      </w:r>
      <w:r w:rsidRPr="001F1F80">
        <w:t>р</w:t>
      </w:r>
      <w:r w:rsidR="00A11ADF" w:rsidRPr="001F1F80">
        <w:t>азнообразие</w:t>
      </w:r>
      <w:r w:rsidR="001F1F80" w:rsidRPr="001F1F80">
        <w:t xml:space="preserve"> </w:t>
      </w:r>
      <w:r w:rsidR="00A11ADF" w:rsidRPr="001F1F80">
        <w:t>значений,</w:t>
      </w:r>
      <w:r w:rsidR="001F1F80" w:rsidRPr="001F1F80">
        <w:t xml:space="preserve"> </w:t>
      </w:r>
      <w:r w:rsidR="00A11ADF" w:rsidRPr="001F1F80">
        <w:t>придаваемых</w:t>
      </w:r>
      <w:r w:rsidR="001F1F80" w:rsidRPr="001F1F80">
        <w:t xml:space="preserve"> </w:t>
      </w:r>
      <w:r w:rsidR="00A11ADF" w:rsidRPr="001F1F80">
        <w:t>выражению</w:t>
      </w:r>
      <w:r w:rsidR="001F1F80">
        <w:t xml:space="preserve"> "</w:t>
      </w:r>
      <w:r w:rsidR="00A11ADF" w:rsidRPr="001F1F80">
        <w:t>источник</w:t>
      </w:r>
      <w:r w:rsidR="001F1F80" w:rsidRPr="001F1F80">
        <w:t xml:space="preserve"> </w:t>
      </w:r>
      <w:r w:rsidR="00A11ADF" w:rsidRPr="001F1F80">
        <w:t>права</w:t>
      </w:r>
      <w:r w:rsidR="001F1F80">
        <w:t>"</w:t>
      </w:r>
      <w:r w:rsidR="00A11ADF" w:rsidRPr="001F1F80">
        <w:t>,</w:t>
      </w:r>
      <w:r w:rsidR="001F1F80" w:rsidRPr="001F1F80">
        <w:t xml:space="preserve"> </w:t>
      </w:r>
      <w:r w:rsidR="00A11ADF" w:rsidRPr="001F1F80">
        <w:t>вызывает</w:t>
      </w:r>
      <w:r w:rsidR="001F1F80" w:rsidRPr="001F1F80">
        <w:t xml:space="preserve"> </w:t>
      </w:r>
      <w:r w:rsidR="00A11ADF" w:rsidRPr="001F1F80">
        <w:t>необходимость</w:t>
      </w:r>
      <w:r w:rsidR="001F1F80" w:rsidRPr="001F1F80">
        <w:t xml:space="preserve"> </w:t>
      </w:r>
      <w:r w:rsidR="00A11ADF" w:rsidRPr="001F1F80">
        <w:t>обойти</w:t>
      </w:r>
      <w:r w:rsidR="001F1F80" w:rsidRPr="001F1F80">
        <w:t xml:space="preserve"> </w:t>
      </w:r>
      <w:r w:rsidR="00A11ADF" w:rsidRPr="001F1F80">
        <w:t>его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заменить</w:t>
      </w:r>
      <w:r w:rsidR="001F1F80" w:rsidRPr="001F1F80">
        <w:t xml:space="preserve"> </w:t>
      </w:r>
      <w:r w:rsidRPr="001F1F80">
        <w:t>другой</w:t>
      </w:r>
      <w:r w:rsidR="001F1F80" w:rsidRPr="001F1F80">
        <w:t xml:space="preserve"> </w:t>
      </w:r>
      <w:r w:rsidRPr="001F1F80">
        <w:t>категорией</w:t>
      </w:r>
      <w:r w:rsidR="001F1F80" w:rsidRPr="001F1F80">
        <w:t xml:space="preserve"> -</w:t>
      </w:r>
      <w:r w:rsidR="001F1F80">
        <w:t xml:space="preserve"> "</w:t>
      </w:r>
      <w:r w:rsidRPr="001F1F80">
        <w:t>формы</w:t>
      </w:r>
      <w:r w:rsidR="001F1F80" w:rsidRPr="001F1F80">
        <w:t xml:space="preserve"> </w:t>
      </w:r>
      <w:r w:rsidRPr="001F1F80">
        <w:t>права</w:t>
      </w:r>
      <w:r w:rsidR="001F1F80">
        <w:t>"</w:t>
      </w:r>
      <w:r w:rsidR="001F1F80" w:rsidRPr="001F1F80">
        <w:t xml:space="preserve">. </w:t>
      </w:r>
      <w:r w:rsidR="00A11ADF" w:rsidRPr="001F1F80">
        <w:t>Под</w:t>
      </w:r>
      <w:r w:rsidR="001F1F80" w:rsidRPr="001F1F80">
        <w:t xml:space="preserve"> </w:t>
      </w:r>
      <w:r w:rsidR="00A11ADF" w:rsidRPr="001F1F80">
        <w:t>этим</w:t>
      </w:r>
      <w:r w:rsidR="001F1F80" w:rsidRPr="001F1F80">
        <w:t xml:space="preserve"> </w:t>
      </w:r>
      <w:r w:rsidR="00A11ADF" w:rsidRPr="001F1F80">
        <w:t>именем</w:t>
      </w:r>
      <w:r w:rsidR="001F1F80" w:rsidRPr="001F1F80">
        <w:t xml:space="preserve"> </w:t>
      </w:r>
      <w:r w:rsidR="00A11ADF" w:rsidRPr="001F1F80">
        <w:t>следует</w:t>
      </w:r>
      <w:r w:rsidR="001F1F80" w:rsidRPr="001F1F80">
        <w:t xml:space="preserve"> </w:t>
      </w:r>
      <w:r w:rsidR="00A11ADF" w:rsidRPr="001F1F80">
        <w:t>понимать</w:t>
      </w:r>
      <w:r w:rsidR="001F1F80" w:rsidRPr="001F1F80">
        <w:t xml:space="preserve"> </w:t>
      </w:r>
      <w:r w:rsidR="00A11ADF" w:rsidRPr="001F1F80">
        <w:t>различные</w:t>
      </w:r>
      <w:r w:rsidR="001F1F80" w:rsidRPr="001F1F80">
        <w:t xml:space="preserve"> </w:t>
      </w:r>
      <w:r w:rsidR="00A11ADF" w:rsidRPr="001F1F80">
        <w:t>виды</w:t>
      </w:r>
      <w:r w:rsidR="001F1F80" w:rsidRPr="001F1F80">
        <w:t xml:space="preserve"> </w:t>
      </w:r>
      <w:r w:rsidR="00A11ADF" w:rsidRPr="001F1F80">
        <w:t>права,</w:t>
      </w:r>
      <w:r w:rsidR="001F1F80" w:rsidRPr="001F1F80">
        <w:t xml:space="preserve"> </w:t>
      </w:r>
      <w:r w:rsidR="00A11ADF" w:rsidRPr="001F1F80">
        <w:t>отличающиеся</w:t>
      </w:r>
      <w:r w:rsidR="001F1F80" w:rsidRPr="001F1F80">
        <w:t xml:space="preserve"> </w:t>
      </w:r>
      <w:r w:rsidR="00A11ADF" w:rsidRPr="001F1F80">
        <w:t>по</w:t>
      </w:r>
      <w:r w:rsidR="001F1F80" w:rsidRPr="001F1F80">
        <w:t xml:space="preserve"> </w:t>
      </w:r>
      <w:r w:rsidR="00A11ADF" w:rsidRPr="001F1F80">
        <w:t>способу</w:t>
      </w:r>
      <w:r w:rsidR="001F1F80" w:rsidRPr="001F1F80">
        <w:t xml:space="preserve"> </w:t>
      </w:r>
      <w:r w:rsidR="00A11ADF" w:rsidRPr="001F1F80">
        <w:t>выработки</w:t>
      </w:r>
      <w:r w:rsidR="001F1F80" w:rsidRPr="001F1F80">
        <w:t xml:space="preserve"> </w:t>
      </w:r>
      <w:r w:rsidR="00A11ADF" w:rsidRPr="001F1F80">
        <w:t>содержания</w:t>
      </w:r>
      <w:r w:rsidR="001F1F80" w:rsidRPr="001F1F80">
        <w:t xml:space="preserve"> </w:t>
      </w:r>
      <w:r w:rsidR="00A11ADF" w:rsidRPr="001F1F80">
        <w:t>норм</w:t>
      </w:r>
      <w:r w:rsidR="001F1F80">
        <w:t>"</w:t>
      </w:r>
      <w:r w:rsidR="00DB260A" w:rsidRPr="001F1F80">
        <w:rPr>
          <w:rStyle w:val="aa"/>
          <w:color w:val="000000"/>
        </w:rPr>
        <w:footnoteReference w:id="2"/>
      </w:r>
      <w:r w:rsidR="001F1F80" w:rsidRPr="001F1F80">
        <w:t>.</w:t>
      </w:r>
    </w:p>
    <w:p w:rsidR="001F1F80" w:rsidRPr="001F1F80" w:rsidRDefault="00A11ADF" w:rsidP="001F1F80">
      <w:pPr>
        <w:tabs>
          <w:tab w:val="left" w:pos="726"/>
        </w:tabs>
      </w:pPr>
      <w:r w:rsidRPr="001F1F80">
        <w:t>Определяя</w:t>
      </w:r>
      <w:r w:rsidR="001F1F80" w:rsidRPr="001F1F80">
        <w:t xml:space="preserve"> </w:t>
      </w:r>
      <w:r w:rsidRPr="001F1F80">
        <w:t>свое</w:t>
      </w:r>
      <w:r w:rsidR="001F1F80" w:rsidRPr="001F1F80">
        <w:t xml:space="preserve"> </w:t>
      </w:r>
      <w:r w:rsidRPr="001F1F80">
        <w:t>отношение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рассматриваемому</w:t>
      </w:r>
      <w:r w:rsidR="001F1F80" w:rsidRPr="001F1F80">
        <w:t xml:space="preserve"> </w:t>
      </w:r>
      <w:r w:rsidRPr="001F1F80">
        <w:t>вопросу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высказанному</w:t>
      </w:r>
      <w:r w:rsidR="001F1F80" w:rsidRPr="001F1F80">
        <w:t xml:space="preserve"> </w:t>
      </w:r>
      <w:r w:rsidRPr="001F1F80">
        <w:t>мнению,</w:t>
      </w:r>
      <w:r w:rsidR="001F1F80" w:rsidRPr="001F1F80">
        <w:t xml:space="preserve"> </w:t>
      </w:r>
      <w:r w:rsidRPr="001F1F80">
        <w:t>следует</w:t>
      </w:r>
      <w:r w:rsidR="001F1F80" w:rsidRPr="001F1F80">
        <w:t xml:space="preserve"> </w:t>
      </w:r>
      <w:r w:rsidRPr="001F1F80">
        <w:t>обрат</w:t>
      </w:r>
      <w:r w:rsidR="007122B4" w:rsidRPr="001F1F80">
        <w:t>ить</w:t>
      </w:r>
      <w:r w:rsidR="001F1F80" w:rsidRPr="001F1F80">
        <w:t xml:space="preserve"> </w:t>
      </w:r>
      <w:r w:rsidR="007122B4" w:rsidRPr="001F1F80">
        <w:t>внимание</w:t>
      </w:r>
      <w:r w:rsidR="001F1F80" w:rsidRPr="001F1F80">
        <w:t xml:space="preserve"> </w:t>
      </w:r>
      <w:r w:rsidR="007122B4" w:rsidRPr="001F1F80">
        <w:t>на</w:t>
      </w:r>
      <w:r w:rsidR="001F1F80" w:rsidRPr="001F1F80">
        <w:t xml:space="preserve"> </w:t>
      </w:r>
      <w:r w:rsidR="007122B4" w:rsidRPr="001F1F80">
        <w:t>то,</w:t>
      </w:r>
      <w:r w:rsidR="001F1F80" w:rsidRPr="001F1F80">
        <w:t xml:space="preserve"> </w:t>
      </w:r>
      <w:r w:rsidR="007122B4" w:rsidRPr="001F1F80">
        <w:t>что</w:t>
      </w:r>
      <w:r w:rsidR="001F1F80" w:rsidRPr="001F1F80">
        <w:t xml:space="preserve"> </w:t>
      </w:r>
      <w:r w:rsidR="007122B4" w:rsidRPr="001F1F80">
        <w:t>термин</w:t>
      </w:r>
      <w:r w:rsidR="001F1F80">
        <w:t xml:space="preserve"> "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>
        <w:t>"</w:t>
      </w:r>
      <w:r w:rsidRPr="001F1F80">
        <w:t>,</w:t>
      </w:r>
      <w:r w:rsidR="001F1F80" w:rsidRPr="001F1F80">
        <w:t xml:space="preserve"> </w:t>
      </w:r>
      <w:r w:rsidRPr="001F1F80">
        <w:t>кроме</w:t>
      </w:r>
      <w:r w:rsidR="001F1F80" w:rsidRPr="001F1F80">
        <w:t xml:space="preserve"> </w:t>
      </w:r>
      <w:r w:rsidRPr="001F1F80">
        <w:t>названных,</w:t>
      </w:r>
      <w:r w:rsidR="001F1F80" w:rsidRPr="001F1F80">
        <w:t xml:space="preserve"> </w:t>
      </w:r>
      <w:r w:rsidRPr="001F1F80">
        <w:t>имеет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другие</w:t>
      </w:r>
      <w:r w:rsidR="001F1F80" w:rsidRPr="001F1F80">
        <w:t xml:space="preserve"> </w:t>
      </w:r>
      <w:r w:rsidRPr="001F1F80">
        <w:t>смысловые</w:t>
      </w:r>
      <w:r w:rsidR="001F1F80" w:rsidRPr="001F1F80">
        <w:t xml:space="preserve"> </w:t>
      </w:r>
      <w:r w:rsidRPr="001F1F80">
        <w:t>значения</w:t>
      </w:r>
      <w:r w:rsidR="001F1F80" w:rsidRPr="001F1F80">
        <w:t xml:space="preserve">. </w:t>
      </w:r>
      <w:r w:rsidRPr="001F1F80">
        <w:t>Например,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качестве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можно</w:t>
      </w:r>
      <w:r w:rsidR="001F1F80" w:rsidRPr="001F1F80">
        <w:t xml:space="preserve"> </w:t>
      </w:r>
      <w:r w:rsidRPr="001F1F80">
        <w:t>трактовать</w:t>
      </w:r>
      <w:r w:rsidR="001F1F80" w:rsidRPr="001F1F80">
        <w:t xml:space="preserve"> </w:t>
      </w:r>
      <w:r w:rsidRPr="001F1F80">
        <w:t>те</w:t>
      </w:r>
      <w:r w:rsidR="001F1F80" w:rsidRPr="001F1F80">
        <w:t xml:space="preserve"> </w:t>
      </w:r>
      <w:r w:rsidRPr="001F1F80">
        <w:t>материальные,</w:t>
      </w:r>
      <w:r w:rsidR="001F1F80" w:rsidRPr="001F1F80">
        <w:t xml:space="preserve"> </w:t>
      </w:r>
      <w:r w:rsidRPr="001F1F80">
        <w:t>социальные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иные</w:t>
      </w:r>
      <w:r w:rsidR="001F1F80" w:rsidRPr="001F1F80">
        <w:t xml:space="preserve"> </w:t>
      </w:r>
      <w:r w:rsidRPr="001F1F80">
        <w:t>условия</w:t>
      </w:r>
      <w:r w:rsidR="001F1F80" w:rsidRPr="001F1F80">
        <w:t xml:space="preserve"> </w:t>
      </w:r>
      <w:r w:rsidRPr="001F1F80">
        <w:t>жизни</w:t>
      </w:r>
      <w:r w:rsidR="001F1F80" w:rsidRPr="001F1F80">
        <w:t xml:space="preserve"> </w:t>
      </w:r>
      <w:r w:rsidRPr="001F1F80">
        <w:t>общества,</w:t>
      </w:r>
      <w:r w:rsidR="001F1F80" w:rsidRPr="001F1F80">
        <w:t xml:space="preserve"> </w:t>
      </w:r>
      <w:r w:rsidRPr="001F1F80">
        <w:t>которые</w:t>
      </w:r>
      <w:r w:rsidR="001F1F80" w:rsidRPr="001F1F80">
        <w:t xml:space="preserve"> </w:t>
      </w:r>
      <w:r w:rsidRPr="001F1F80">
        <w:t>объективно</w:t>
      </w:r>
      <w:r w:rsidR="001F1F80" w:rsidRPr="001F1F80">
        <w:t xml:space="preserve"> </w:t>
      </w:r>
      <w:r w:rsidRPr="001F1F80">
        <w:t>вызывают</w:t>
      </w:r>
      <w:r w:rsidR="001F1F80" w:rsidRPr="001F1F80">
        <w:t xml:space="preserve"> </w:t>
      </w:r>
      <w:r w:rsidRPr="001F1F80">
        <w:t>необходимость</w:t>
      </w:r>
      <w:r w:rsidR="001F1F80" w:rsidRPr="001F1F80">
        <w:t xml:space="preserve"> </w:t>
      </w:r>
      <w:r w:rsidRPr="001F1F80">
        <w:t>издания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изменения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дополнения</w:t>
      </w:r>
      <w:r w:rsidR="001F1F80" w:rsidRPr="001F1F80">
        <w:t xml:space="preserve"> </w:t>
      </w:r>
      <w:r w:rsidRPr="001F1F80">
        <w:t>тех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иных</w:t>
      </w:r>
      <w:r w:rsidR="001F1F80" w:rsidRPr="001F1F80">
        <w:t xml:space="preserve"> </w:t>
      </w:r>
      <w:r w:rsidRPr="001F1F80">
        <w:t>нормативно-правовых</w:t>
      </w:r>
      <w:r w:rsidR="001F1F80" w:rsidRPr="001F1F80">
        <w:t xml:space="preserve"> </w:t>
      </w:r>
      <w:r w:rsidRPr="001F1F80">
        <w:t>актов,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также</w:t>
      </w:r>
      <w:r w:rsidR="001F1F80" w:rsidRPr="001F1F80">
        <w:t xml:space="preserve"> - </w:t>
      </w:r>
      <w:r w:rsidRPr="001F1F80">
        <w:t>правовой</w:t>
      </w:r>
      <w:r w:rsidR="001F1F80" w:rsidRPr="001F1F80">
        <w:t xml:space="preserve"> </w:t>
      </w:r>
      <w:r w:rsidRPr="001F1F80">
        <w:t>системы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целом</w:t>
      </w:r>
      <w:r w:rsidR="001F1F80" w:rsidRPr="001F1F80">
        <w:t>.</w:t>
      </w:r>
    </w:p>
    <w:p w:rsidR="001F1F80" w:rsidRPr="001F1F80" w:rsidRDefault="00A11ADF" w:rsidP="001F1F80">
      <w:pPr>
        <w:tabs>
          <w:tab w:val="left" w:pos="726"/>
        </w:tabs>
      </w:pPr>
      <w:r w:rsidRPr="001F1F80">
        <w:t>Множественность</w:t>
      </w:r>
      <w:r w:rsidR="001F1F80" w:rsidRPr="001F1F80">
        <w:t xml:space="preserve"> </w:t>
      </w:r>
      <w:r w:rsidRPr="001F1F80">
        <w:t>смысловых</w:t>
      </w:r>
      <w:r w:rsidR="001F1F80" w:rsidRPr="001F1F80">
        <w:t xml:space="preserve"> </w:t>
      </w:r>
      <w:r w:rsidRPr="001F1F80">
        <w:t>значений</w:t>
      </w:r>
      <w:r w:rsidR="001F1F80" w:rsidRPr="001F1F80">
        <w:t xml:space="preserve"> </w:t>
      </w:r>
      <w:r w:rsidRPr="001F1F80">
        <w:t>термина</w:t>
      </w:r>
      <w:r w:rsidR="001F1F80">
        <w:t xml:space="preserve"> "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>
        <w:t xml:space="preserve">" </w:t>
      </w:r>
      <w:r w:rsidRPr="001F1F80">
        <w:t>лишь</w:t>
      </w:r>
      <w:r w:rsidR="001F1F80" w:rsidRPr="001F1F80">
        <w:t xml:space="preserve"> </w:t>
      </w:r>
      <w:r w:rsidRPr="001F1F80">
        <w:t>подтверждает</w:t>
      </w:r>
      <w:r w:rsidR="001F1F80" w:rsidRPr="001F1F80">
        <w:t xml:space="preserve"> </w:t>
      </w:r>
      <w:r w:rsidRPr="001F1F80">
        <w:t>верность</w:t>
      </w:r>
      <w:r w:rsidR="001F1F80" w:rsidRPr="001F1F80">
        <w:t xml:space="preserve"> </w:t>
      </w:r>
      <w:r w:rsidRPr="001F1F80">
        <w:t>тезиса</w:t>
      </w:r>
      <w:r w:rsidR="001F1F80" w:rsidRPr="001F1F80">
        <w:t xml:space="preserve"> </w:t>
      </w:r>
      <w:r w:rsidRPr="001F1F80">
        <w:t>Г</w:t>
      </w:r>
      <w:r w:rsidR="001F1F80">
        <w:t xml:space="preserve">.Ф. </w:t>
      </w:r>
      <w:r w:rsidRPr="001F1F80">
        <w:t>Шершеневича</w:t>
      </w:r>
      <w:r w:rsidR="001F1F80" w:rsidRPr="001F1F80">
        <w:t xml:space="preserve"> </w:t>
      </w:r>
      <w:r w:rsidRPr="001F1F80">
        <w:t>о</w:t>
      </w:r>
      <w:r w:rsidR="001F1F80" w:rsidRPr="001F1F80">
        <w:t xml:space="preserve"> </w:t>
      </w:r>
      <w:r w:rsidRPr="001F1F80">
        <w:t>невозможности</w:t>
      </w:r>
      <w:r w:rsidR="001F1F80" w:rsidRPr="001F1F80">
        <w:t xml:space="preserve"> </w:t>
      </w:r>
      <w:r w:rsidRPr="001F1F80">
        <w:t>использования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самого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себе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качестве</w:t>
      </w:r>
      <w:r w:rsidR="001F1F80" w:rsidRPr="001F1F80">
        <w:t xml:space="preserve"> </w:t>
      </w:r>
      <w:r w:rsidRPr="001F1F80">
        <w:t>термина,</w:t>
      </w:r>
      <w:r w:rsidR="001F1F80" w:rsidRPr="001F1F80">
        <w:t xml:space="preserve"> </w:t>
      </w:r>
      <w:r w:rsidRPr="001F1F80">
        <w:t>адекватного</w:t>
      </w:r>
      <w:r w:rsidR="001F1F80">
        <w:t xml:space="preserve"> "</w:t>
      </w:r>
      <w:r w:rsidRPr="001F1F80">
        <w:t>внешнему</w:t>
      </w:r>
      <w:r w:rsidR="001F1F80" w:rsidRPr="001F1F80">
        <w:t xml:space="preserve"> </w:t>
      </w:r>
      <w:r w:rsidRPr="001F1F80">
        <w:t>выражению</w:t>
      </w:r>
      <w:r w:rsidR="001F1F80" w:rsidRPr="001F1F80">
        <w:t xml:space="preserve"> </w:t>
      </w:r>
      <w:r w:rsidRPr="001F1F80">
        <w:t>права</w:t>
      </w:r>
      <w:r w:rsidR="001F1F80">
        <w:t>"</w:t>
      </w:r>
      <w:r w:rsidR="001F1F80" w:rsidRPr="001F1F80">
        <w:t>.</w:t>
      </w:r>
    </w:p>
    <w:p w:rsidR="001F1F80" w:rsidRPr="001F1F80" w:rsidRDefault="00100DA6" w:rsidP="001F1F80">
      <w:pPr>
        <w:tabs>
          <w:tab w:val="left" w:pos="726"/>
        </w:tabs>
      </w:pPr>
      <w:r w:rsidRPr="001F1F80">
        <w:t>Ряд</w:t>
      </w:r>
      <w:r w:rsidR="001F1F80" w:rsidRPr="001F1F80">
        <w:t xml:space="preserve"> </w:t>
      </w:r>
      <w:r w:rsidRPr="001F1F80">
        <w:t>авторов</w:t>
      </w:r>
      <w:r w:rsidR="001F1F80" w:rsidRPr="001F1F80">
        <w:t xml:space="preserve"> </w:t>
      </w:r>
      <w:r w:rsidRPr="001F1F80">
        <w:t>связывает</w:t>
      </w:r>
      <w:r w:rsidR="001F1F80" w:rsidRPr="001F1F80">
        <w:t xml:space="preserve"> </w:t>
      </w:r>
      <w:r w:rsidRPr="001F1F80">
        <w:t>понятие</w:t>
      </w:r>
      <w:r w:rsidR="001F1F80" w:rsidRPr="001F1F80">
        <w:t xml:space="preserve"> 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узким</w:t>
      </w:r>
      <w:r w:rsidR="001F1F80" w:rsidRPr="001F1F80">
        <w:t xml:space="preserve"> </w:t>
      </w:r>
      <w:r w:rsidRPr="001F1F80">
        <w:t>значением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употребляет</w:t>
      </w:r>
      <w:r w:rsidR="001F1F80" w:rsidRPr="001F1F80">
        <w:t xml:space="preserve"> </w:t>
      </w:r>
      <w:r w:rsidRPr="001F1F80">
        <w:t>только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смысле</w:t>
      </w:r>
      <w:r w:rsidR="001F1F80" w:rsidRPr="001F1F80">
        <w:t xml:space="preserve"> </w:t>
      </w:r>
      <w:r w:rsidRPr="001F1F80">
        <w:t>силы,</w:t>
      </w:r>
      <w:r w:rsidR="001F1F80" w:rsidRPr="001F1F80">
        <w:t xml:space="preserve"> </w:t>
      </w:r>
      <w:r w:rsidRPr="001F1F80">
        <w:t>создающей</w:t>
      </w:r>
      <w:r w:rsidR="001F1F80" w:rsidRPr="001F1F80">
        <w:t xml:space="preserve"> </w:t>
      </w:r>
      <w:r w:rsidRPr="001F1F80">
        <w:t>право,</w:t>
      </w:r>
      <w:r w:rsidR="001F1F80" w:rsidRPr="001F1F80">
        <w:t xml:space="preserve"> </w:t>
      </w:r>
      <w:r w:rsidRPr="001F1F80">
        <w:t>то</w:t>
      </w:r>
      <w:r w:rsidR="001F1F80" w:rsidRPr="001F1F80">
        <w:t xml:space="preserve"> </w:t>
      </w:r>
      <w:r w:rsidRPr="001F1F80">
        <w:t>есть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качестве</w:t>
      </w:r>
      <w:r w:rsidR="001F1F80" w:rsidRPr="001F1F80">
        <w:t xml:space="preserve"> </w:t>
      </w:r>
      <w:r w:rsidRPr="001F1F80">
        <w:t>правообразуюших</w:t>
      </w:r>
      <w:r w:rsidR="001F1F80" w:rsidRPr="001F1F80">
        <w:t xml:space="preserve"> </w:t>
      </w:r>
      <w:r w:rsidRPr="001F1F80">
        <w:t>факторов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же</w:t>
      </w:r>
      <w:r w:rsidR="001F1F80" w:rsidRPr="001F1F80">
        <w:t xml:space="preserve"> </w:t>
      </w:r>
      <w:r w:rsidRPr="001F1F80">
        <w:t>только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виде</w:t>
      </w:r>
      <w:r w:rsidR="001F1F80" w:rsidRPr="001F1F80">
        <w:t xml:space="preserve"> </w:t>
      </w:r>
      <w:r w:rsidRPr="001F1F80">
        <w:t>внешних</w:t>
      </w:r>
      <w:r w:rsidR="001F1F80" w:rsidRPr="001F1F80">
        <w:t xml:space="preserve"> </w:t>
      </w:r>
      <w:r w:rsidRPr="001F1F80">
        <w:t>форм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способов</w:t>
      </w:r>
      <w:r w:rsidR="001F1F80" w:rsidRPr="001F1F80">
        <w:t xml:space="preserve"> </w:t>
      </w:r>
      <w:r w:rsidRPr="001F1F80">
        <w:t>объективизации,</w:t>
      </w:r>
      <w:r w:rsidR="001F1F80" w:rsidRPr="001F1F80">
        <w:t xml:space="preserve"> </w:t>
      </w:r>
      <w:r w:rsidRPr="001F1F80">
        <w:t>выражения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норм</w:t>
      </w:r>
      <w:r w:rsidR="001F1F80" w:rsidRPr="001F1F80">
        <w:t xml:space="preserve">. </w:t>
      </w:r>
      <w:r w:rsidRPr="001F1F80">
        <w:t>По</w:t>
      </w:r>
      <w:r w:rsidR="001F1F80" w:rsidRPr="001F1F80">
        <w:t xml:space="preserve"> </w:t>
      </w:r>
      <w:r w:rsidRPr="001F1F80">
        <w:t>мысли</w:t>
      </w:r>
      <w:r w:rsidR="001F1F80" w:rsidRPr="001F1F80">
        <w:t xml:space="preserve"> </w:t>
      </w:r>
      <w:r w:rsidRPr="001F1F80">
        <w:t>А</w:t>
      </w:r>
      <w:r w:rsidR="001F1F80">
        <w:t xml:space="preserve">.Ф. </w:t>
      </w:r>
      <w:r w:rsidRPr="001F1F80">
        <w:t>Шебанова,</w:t>
      </w:r>
      <w:r w:rsidR="001F1F80" w:rsidRPr="001F1F80">
        <w:t xml:space="preserve"> </w:t>
      </w:r>
      <w:r w:rsidRPr="001F1F80">
        <w:t>употребление</w:t>
      </w:r>
      <w:r w:rsidR="001F1F80" w:rsidRPr="001F1F80">
        <w:t xml:space="preserve"> </w:t>
      </w:r>
      <w:r w:rsidRPr="001F1F80">
        <w:t>термина</w:t>
      </w:r>
      <w:r w:rsidR="001F1F80">
        <w:t xml:space="preserve"> "</w:t>
      </w:r>
      <w:r w:rsidRPr="001F1F80">
        <w:t>форма</w:t>
      </w:r>
      <w:r w:rsidR="001F1F80" w:rsidRPr="001F1F80">
        <w:t xml:space="preserve"> </w:t>
      </w:r>
      <w:r w:rsidRPr="001F1F80">
        <w:t>права</w:t>
      </w:r>
      <w:r w:rsidR="001F1F80">
        <w:t xml:space="preserve">" </w:t>
      </w:r>
      <w:r w:rsidRPr="001F1F80">
        <w:t>более</w:t>
      </w:r>
      <w:r w:rsidR="001F1F80" w:rsidRPr="001F1F80">
        <w:t xml:space="preserve"> </w:t>
      </w:r>
      <w:r w:rsidRPr="001F1F80">
        <w:t>предпочтительно,</w:t>
      </w:r>
      <w:r w:rsidR="001F1F80" w:rsidRPr="001F1F80">
        <w:t xml:space="preserve"> </w:t>
      </w:r>
      <w:r w:rsidRPr="001F1F80">
        <w:t>ибо</w:t>
      </w:r>
      <w:r w:rsidR="001F1F80" w:rsidRPr="001F1F80">
        <w:t xml:space="preserve"> </w:t>
      </w:r>
      <w:r w:rsidRPr="001F1F80">
        <w:t>выражаемое</w:t>
      </w:r>
      <w:r w:rsidR="001F1F80" w:rsidRPr="001F1F80">
        <w:t xml:space="preserve"> </w:t>
      </w:r>
      <w:r w:rsidRPr="001F1F80">
        <w:t>понятием</w:t>
      </w:r>
      <w:r w:rsidR="001F1F80">
        <w:t xml:space="preserve"> "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>
        <w:t xml:space="preserve">" </w:t>
      </w:r>
      <w:r w:rsidRPr="001F1F80">
        <w:t>в</w:t>
      </w:r>
      <w:r w:rsidR="001F1F80" w:rsidRPr="001F1F80">
        <w:t xml:space="preserve"> </w:t>
      </w:r>
      <w:r w:rsidRPr="001F1F80">
        <w:t>формальном</w:t>
      </w:r>
      <w:r w:rsidR="001F1F80" w:rsidRPr="001F1F80">
        <w:t xml:space="preserve"> </w:t>
      </w:r>
      <w:r w:rsidRPr="001F1F80">
        <w:t>смысле</w:t>
      </w:r>
      <w:r w:rsidR="001F1F80" w:rsidRPr="001F1F80">
        <w:t xml:space="preserve"> </w:t>
      </w:r>
      <w:r w:rsidRPr="001F1F80">
        <w:t>значение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соответствует</w:t>
      </w:r>
      <w:r w:rsidR="001F1F80" w:rsidRPr="001F1F80">
        <w:t xml:space="preserve"> </w:t>
      </w:r>
      <w:r w:rsidRPr="001F1F80">
        <w:t>общепринятому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русском</w:t>
      </w:r>
      <w:r w:rsidR="001F1F80" w:rsidRPr="001F1F80">
        <w:t xml:space="preserve"> </w:t>
      </w:r>
      <w:r w:rsidRPr="001F1F80">
        <w:t>языке</w:t>
      </w:r>
      <w:r w:rsidR="001F1F80" w:rsidRPr="001F1F80">
        <w:t xml:space="preserve"> </w:t>
      </w:r>
      <w:r w:rsidRPr="001F1F80">
        <w:t>пониманию</w:t>
      </w:r>
      <w:r w:rsidR="001F1F80" w:rsidRPr="001F1F80">
        <w:t xml:space="preserve"> </w:t>
      </w:r>
      <w:r w:rsidRPr="001F1F80">
        <w:t>слова</w:t>
      </w:r>
      <w:r w:rsidR="001F1F80">
        <w:t xml:space="preserve"> "</w:t>
      </w:r>
      <w:r w:rsidRPr="001F1F80">
        <w:t>источник</w:t>
      </w:r>
      <w:r w:rsidR="001F1F80">
        <w:t xml:space="preserve">" </w:t>
      </w:r>
      <w:r w:rsidRPr="001F1F80">
        <w:t>как</w:t>
      </w:r>
      <w:r w:rsidR="001F1F80" w:rsidRPr="001F1F80">
        <w:t xml:space="preserve"> </w:t>
      </w:r>
      <w:r w:rsidRPr="001F1F80">
        <w:t>силы,</w:t>
      </w:r>
      <w:r w:rsidR="001F1F80" w:rsidRPr="001F1F80">
        <w:t xml:space="preserve"> </w:t>
      </w:r>
      <w:r w:rsidRPr="001F1F80">
        <w:t>причины,</w:t>
      </w:r>
      <w:r w:rsidR="001F1F80" w:rsidRPr="001F1F80">
        <w:t xml:space="preserve"> </w:t>
      </w:r>
      <w:r w:rsidRPr="001F1F80">
        <w:t>создающей</w:t>
      </w:r>
      <w:r w:rsidR="001F1F80" w:rsidRPr="001F1F80">
        <w:t xml:space="preserve"> </w:t>
      </w:r>
      <w:r w:rsidRPr="001F1F80">
        <w:t>данное</w:t>
      </w:r>
      <w:r w:rsidR="001F1F80" w:rsidRPr="001F1F80">
        <w:t xml:space="preserve"> </w:t>
      </w:r>
      <w:r w:rsidRPr="001F1F80">
        <w:t>явление</w:t>
      </w:r>
      <w:r w:rsidR="001F1F80" w:rsidRPr="001F1F80">
        <w:t xml:space="preserve">. </w:t>
      </w:r>
      <w:r w:rsidRPr="001F1F80">
        <w:t>Во-вторых,</w:t>
      </w:r>
      <w:r w:rsidR="001F1F80" w:rsidRPr="001F1F80">
        <w:t xml:space="preserve"> </w:t>
      </w:r>
      <w:r w:rsidRPr="001F1F80">
        <w:t>использование</w:t>
      </w:r>
      <w:r w:rsidR="001F1F80" w:rsidRPr="001F1F80">
        <w:t xml:space="preserve"> </w:t>
      </w:r>
      <w:r w:rsidRPr="001F1F80">
        <w:t>понятия</w:t>
      </w:r>
      <w:r w:rsidR="001F1F80" w:rsidRPr="001F1F80">
        <w:t xml:space="preserve"> </w:t>
      </w:r>
      <w:r w:rsidRPr="001F1F80">
        <w:t>формы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выводит</w:t>
      </w:r>
      <w:r w:rsidR="001F1F80" w:rsidRPr="001F1F80">
        <w:t xml:space="preserve"> </w:t>
      </w:r>
      <w:r w:rsidRPr="001F1F80">
        <w:t>исследователя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практика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решение</w:t>
      </w:r>
      <w:r w:rsidR="001F1F80" w:rsidRPr="001F1F80">
        <w:t xml:space="preserve"> </w:t>
      </w:r>
      <w:r w:rsidRPr="001F1F80">
        <w:t>таких</w:t>
      </w:r>
      <w:r w:rsidR="001F1F80" w:rsidRPr="001F1F80">
        <w:t xml:space="preserve"> </w:t>
      </w:r>
      <w:r w:rsidRPr="001F1F80">
        <w:t>сугубо</w:t>
      </w:r>
      <w:r w:rsidR="001F1F80" w:rsidRPr="001F1F80">
        <w:t xml:space="preserve"> </w:t>
      </w:r>
      <w:r w:rsidRPr="001F1F80">
        <w:t>юридических</w:t>
      </w:r>
      <w:r w:rsidR="001F1F80" w:rsidRPr="001F1F80">
        <w:t xml:space="preserve"> </w:t>
      </w:r>
      <w:r w:rsidRPr="001F1F80">
        <w:t>проблем,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правотворчество,</w:t>
      </w:r>
      <w:r w:rsidR="001F1F80" w:rsidRPr="001F1F80">
        <w:t xml:space="preserve"> </w:t>
      </w:r>
      <w:r w:rsidRPr="001F1F80">
        <w:t>взаимоотношение</w:t>
      </w:r>
      <w:r w:rsidR="001F1F80" w:rsidRPr="001F1F80">
        <w:t xml:space="preserve"> </w:t>
      </w:r>
      <w:r w:rsidRPr="001F1F80">
        <w:t>формы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содержания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структура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форма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нормы,</w:t>
      </w:r>
      <w:r w:rsidR="001F1F80" w:rsidRPr="001F1F80">
        <w:t xml:space="preserve"> </w:t>
      </w:r>
      <w:r w:rsidRPr="001F1F80">
        <w:t>взаимосвязь</w:t>
      </w:r>
      <w:r w:rsidR="001F1F80" w:rsidRPr="001F1F80">
        <w:t xml:space="preserve"> </w:t>
      </w:r>
      <w:r w:rsidRPr="001F1F80">
        <w:t>отдельных</w:t>
      </w:r>
      <w:r w:rsidR="001F1F80" w:rsidRPr="001F1F80">
        <w:t xml:space="preserve"> </w:t>
      </w:r>
      <w:r w:rsidRPr="001F1F80">
        <w:t>форм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Наконец,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мнению</w:t>
      </w:r>
      <w:r w:rsidR="001F1F80" w:rsidRPr="001F1F80">
        <w:t xml:space="preserve"> </w:t>
      </w:r>
      <w:r w:rsidRPr="001F1F80">
        <w:t>А</w:t>
      </w:r>
      <w:r w:rsidR="001F1F80">
        <w:t xml:space="preserve">.Ф. </w:t>
      </w:r>
      <w:r w:rsidRPr="001F1F80">
        <w:t>Шебанова,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позиции</w:t>
      </w:r>
      <w:r w:rsidR="001F1F80" w:rsidRPr="001F1F80">
        <w:t xml:space="preserve"> </w:t>
      </w:r>
      <w:r w:rsidRPr="001F1F80">
        <w:t>термина</w:t>
      </w:r>
      <w:r w:rsidR="001F1F80">
        <w:t xml:space="preserve"> "</w:t>
      </w:r>
      <w:r w:rsidRPr="001F1F80">
        <w:t>форма</w:t>
      </w:r>
      <w:r w:rsidR="001F1F80" w:rsidRPr="001F1F80">
        <w:t xml:space="preserve"> </w:t>
      </w:r>
      <w:r w:rsidRPr="001F1F80">
        <w:t>права</w:t>
      </w:r>
      <w:r w:rsidR="001F1F80">
        <w:t xml:space="preserve">" </w:t>
      </w:r>
      <w:r w:rsidRPr="001F1F80">
        <w:t>удобнее</w:t>
      </w:r>
      <w:r w:rsidR="001F1F80" w:rsidRPr="001F1F80">
        <w:t xml:space="preserve"> </w:t>
      </w:r>
      <w:r w:rsidRPr="001F1F80">
        <w:t>объяснять</w:t>
      </w:r>
      <w:r w:rsidR="001F1F80" w:rsidRPr="001F1F80">
        <w:t xml:space="preserve"> </w:t>
      </w:r>
      <w:r w:rsidRPr="001F1F80">
        <w:t>юридическую</w:t>
      </w:r>
      <w:r w:rsidR="001F1F80" w:rsidRPr="001F1F80">
        <w:t xml:space="preserve"> </w:t>
      </w:r>
      <w:r w:rsidRPr="001F1F80">
        <w:t>природу</w:t>
      </w:r>
      <w:r w:rsidR="001F1F80" w:rsidRPr="001F1F80">
        <w:t xml:space="preserve"> </w:t>
      </w:r>
      <w:r w:rsidRPr="001F1F80">
        <w:t>интерпретационных</w:t>
      </w:r>
      <w:r w:rsidR="001F1F80" w:rsidRPr="001F1F80">
        <w:t xml:space="preserve"> </w:t>
      </w:r>
      <w:r w:rsidRPr="001F1F80">
        <w:t>актов,</w:t>
      </w:r>
      <w:r w:rsidR="001F1F80" w:rsidRPr="001F1F80">
        <w:t xml:space="preserve"> </w:t>
      </w:r>
      <w:r w:rsidRPr="001F1F80">
        <w:t>разъясняющих</w:t>
      </w:r>
      <w:r w:rsidR="001F1F80" w:rsidRPr="001F1F80">
        <w:t xml:space="preserve"> </w:t>
      </w:r>
      <w:r w:rsidRPr="001F1F80">
        <w:t>правовые</w:t>
      </w:r>
      <w:r w:rsidR="001F1F80" w:rsidRPr="001F1F80">
        <w:t xml:space="preserve"> </w:t>
      </w:r>
      <w:r w:rsidRPr="001F1F80">
        <w:t>нормы,</w:t>
      </w:r>
      <w:r w:rsidR="001F1F80" w:rsidRPr="001F1F80">
        <w:t xml:space="preserve"> </w:t>
      </w:r>
      <w:r w:rsidRPr="001F1F80">
        <w:t>актов,</w:t>
      </w:r>
      <w:r w:rsidR="001F1F80" w:rsidRPr="001F1F80">
        <w:t xml:space="preserve"> </w:t>
      </w:r>
      <w:r w:rsidRPr="001F1F80">
        <w:t>вводящих</w:t>
      </w:r>
      <w:r w:rsidR="001F1F80" w:rsidRPr="001F1F80">
        <w:t xml:space="preserve"> </w:t>
      </w:r>
      <w:r w:rsidRPr="001F1F80">
        <w:t>нормативные</w:t>
      </w:r>
      <w:r w:rsidR="001F1F80" w:rsidRPr="001F1F80">
        <w:t xml:space="preserve"> </w:t>
      </w:r>
      <w:r w:rsidRPr="001F1F80">
        <w:t>акты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действие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прекращающих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силу</w:t>
      </w:r>
      <w:r w:rsidR="001F1F80" w:rsidRPr="001F1F80">
        <w:t xml:space="preserve"> </w:t>
      </w:r>
      <w:r w:rsidRPr="001F1F80">
        <w:rPr>
          <w:rStyle w:val="aa"/>
          <w:color w:val="000000"/>
        </w:rPr>
        <w:footnoteReference w:id="3"/>
      </w:r>
      <w:r w:rsidR="001F1F80" w:rsidRPr="001F1F80">
        <w:t>.</w:t>
      </w:r>
    </w:p>
    <w:p w:rsidR="001F1F80" w:rsidRPr="001F1F80" w:rsidRDefault="00437F80" w:rsidP="001F1F80">
      <w:pPr>
        <w:tabs>
          <w:tab w:val="left" w:pos="726"/>
        </w:tabs>
      </w:pPr>
      <w:r w:rsidRPr="001F1F80">
        <w:t>На</w:t>
      </w:r>
      <w:r w:rsidR="001F1F80" w:rsidRPr="001F1F80">
        <w:t xml:space="preserve"> </w:t>
      </w:r>
      <w:r w:rsidRPr="001F1F80">
        <w:t>наш</w:t>
      </w:r>
      <w:r w:rsidR="001F1F80" w:rsidRPr="001F1F80">
        <w:t xml:space="preserve"> </w:t>
      </w:r>
      <w:r w:rsidRPr="001F1F80">
        <w:t>взгляд,</w:t>
      </w:r>
      <w:r w:rsidR="001F1F80" w:rsidRPr="001F1F80">
        <w:t xml:space="preserve"> </w:t>
      </w:r>
      <w:r w:rsidR="007122B4" w:rsidRPr="001F1F80">
        <w:t>стоит</w:t>
      </w:r>
      <w:r w:rsidR="001F1F80" w:rsidRPr="001F1F80">
        <w:t xml:space="preserve"> </w:t>
      </w:r>
      <w:r w:rsidR="007122B4" w:rsidRPr="001F1F80">
        <w:t>согласиться</w:t>
      </w:r>
      <w:r w:rsidR="001F1F80" w:rsidRPr="001F1F80">
        <w:t xml:space="preserve"> </w:t>
      </w:r>
      <w:r w:rsidR="007122B4" w:rsidRPr="001F1F80">
        <w:t>с</w:t>
      </w:r>
      <w:r w:rsidR="001F1F80" w:rsidRPr="001F1F80">
        <w:t xml:space="preserve"> </w:t>
      </w:r>
      <w:r w:rsidR="007122B4" w:rsidRPr="001F1F80">
        <w:t>М</w:t>
      </w:r>
      <w:r w:rsidR="001F1F80">
        <w:t xml:space="preserve">.Н. </w:t>
      </w:r>
      <w:r w:rsidR="007122B4" w:rsidRPr="001F1F80">
        <w:t>Марченко,</w:t>
      </w:r>
      <w:r w:rsidR="001F1F80" w:rsidRPr="001F1F80">
        <w:t xml:space="preserve"> </w:t>
      </w:r>
      <w:r w:rsidR="007122B4" w:rsidRPr="001F1F80">
        <w:t>считающего,</w:t>
      </w:r>
      <w:r w:rsidR="001F1F80" w:rsidRPr="001F1F80">
        <w:t xml:space="preserve"> </w:t>
      </w:r>
      <w:r w:rsidR="007122B4" w:rsidRPr="001F1F80">
        <w:t>что</w:t>
      </w:r>
      <w:r w:rsidR="001F1F80">
        <w:t xml:space="preserve"> "</w:t>
      </w:r>
      <w:r w:rsidR="00A11ADF" w:rsidRPr="001F1F80">
        <w:t>однозначно</w:t>
      </w:r>
      <w:r w:rsidR="001F1F80" w:rsidRPr="001F1F80">
        <w:t xml:space="preserve"> </w:t>
      </w:r>
      <w:r w:rsidR="00A11ADF" w:rsidRPr="001F1F80">
        <w:t>смысловым</w:t>
      </w:r>
      <w:r w:rsidR="001F1F80" w:rsidRPr="001F1F80">
        <w:t xml:space="preserve"> </w:t>
      </w:r>
      <w:r w:rsidR="00A11ADF" w:rsidRPr="001F1F80">
        <w:t>по</w:t>
      </w:r>
      <w:r w:rsidR="001F1F80" w:rsidRPr="001F1F80">
        <w:t xml:space="preserve"> </w:t>
      </w:r>
      <w:r w:rsidR="00A11ADF" w:rsidRPr="001F1F80">
        <w:t>своему</w:t>
      </w:r>
      <w:r w:rsidR="001F1F80" w:rsidRPr="001F1F80">
        <w:t xml:space="preserve"> </w:t>
      </w:r>
      <w:r w:rsidR="00A11ADF" w:rsidRPr="001F1F80">
        <w:t>содержанию</w:t>
      </w:r>
      <w:r w:rsidR="001F1F80" w:rsidRPr="001F1F80">
        <w:t xml:space="preserve"> </w:t>
      </w:r>
      <w:r w:rsidR="00A11ADF" w:rsidRPr="001F1F80">
        <w:t>термин</w:t>
      </w:r>
      <w:r w:rsidR="001F1F80">
        <w:t xml:space="preserve"> "</w:t>
      </w:r>
      <w:r w:rsidR="00A11ADF" w:rsidRPr="001F1F80">
        <w:t>форма</w:t>
      </w:r>
      <w:r w:rsidR="001F1F80" w:rsidRPr="001F1F80">
        <w:t xml:space="preserve"> </w:t>
      </w:r>
      <w:r w:rsidR="00A11ADF" w:rsidRPr="001F1F80">
        <w:t>права</w:t>
      </w:r>
      <w:r w:rsidR="001F1F80">
        <w:t>"</w:t>
      </w:r>
      <w:r w:rsidR="00A11ADF" w:rsidRPr="001F1F80">
        <w:t>,</w:t>
      </w:r>
      <w:r w:rsidR="001F1F80" w:rsidRPr="001F1F80">
        <w:t xml:space="preserve"> </w:t>
      </w:r>
      <w:r w:rsidR="00A11ADF" w:rsidRPr="001F1F80">
        <w:t>который</w:t>
      </w:r>
      <w:r w:rsidR="001F1F80" w:rsidRPr="001F1F80">
        <w:t xml:space="preserve"> </w:t>
      </w:r>
      <w:r w:rsidR="00A11ADF" w:rsidRPr="001F1F80">
        <w:t>рекомендуется</w:t>
      </w:r>
      <w:r w:rsidR="001F1F80" w:rsidRPr="001F1F80">
        <w:t xml:space="preserve"> </w:t>
      </w:r>
      <w:r w:rsidR="00A11ADF" w:rsidRPr="001F1F80">
        <w:t>использовать</w:t>
      </w:r>
      <w:r w:rsidR="001F1F80" w:rsidRPr="001F1F80">
        <w:t xml:space="preserve"> </w:t>
      </w:r>
      <w:r w:rsidR="00A11ADF" w:rsidRPr="001F1F80">
        <w:t>для</w:t>
      </w:r>
      <w:r w:rsidR="001F1F80" w:rsidRPr="001F1F80">
        <w:t xml:space="preserve"> </w:t>
      </w:r>
      <w:r w:rsidR="00A11ADF" w:rsidRPr="001F1F80">
        <w:t>внешнего</w:t>
      </w:r>
      <w:r w:rsidR="001F1F80" w:rsidRPr="001F1F80">
        <w:t xml:space="preserve"> </w:t>
      </w:r>
      <w:r w:rsidR="00A11ADF" w:rsidRPr="001F1F80">
        <w:t>выражения</w:t>
      </w:r>
      <w:r w:rsidR="001F1F80" w:rsidRPr="001F1F80">
        <w:t xml:space="preserve"> </w:t>
      </w:r>
      <w:r w:rsidR="00A11ADF" w:rsidRPr="001F1F80">
        <w:t>права,</w:t>
      </w:r>
      <w:r w:rsidR="001F1F80" w:rsidRPr="001F1F80">
        <w:t xml:space="preserve"> </w:t>
      </w:r>
      <w:r w:rsidR="00A11ADF" w:rsidRPr="001F1F80">
        <w:t>не</w:t>
      </w:r>
      <w:r w:rsidR="001F1F80" w:rsidRPr="001F1F80">
        <w:t xml:space="preserve"> </w:t>
      </w:r>
      <w:r w:rsidR="00A11ADF" w:rsidRPr="001F1F80">
        <w:t>является</w:t>
      </w:r>
      <w:r w:rsidR="007122B4" w:rsidRPr="001F1F80">
        <w:t>,</w:t>
      </w:r>
      <w:r w:rsidR="001F1F80" w:rsidRPr="001F1F80">
        <w:t xml:space="preserve"> </w:t>
      </w:r>
      <w:r w:rsidR="007122B4" w:rsidRPr="001F1F80">
        <w:t>так</w:t>
      </w:r>
      <w:r w:rsidR="001F1F80" w:rsidRPr="001F1F80">
        <w:t xml:space="preserve"> </w:t>
      </w:r>
      <w:r w:rsidR="007122B4" w:rsidRPr="001F1F80">
        <w:t>как</w:t>
      </w:r>
      <w:r w:rsidR="001F1F80" w:rsidRPr="001F1F80">
        <w:t xml:space="preserve"> </w:t>
      </w:r>
      <w:r w:rsidR="007122B4" w:rsidRPr="001F1F80">
        <w:t>д</w:t>
      </w:r>
      <w:r w:rsidR="00A11ADF" w:rsidRPr="001F1F80">
        <w:t>аже</w:t>
      </w:r>
      <w:r w:rsidR="001F1F80" w:rsidRPr="001F1F80">
        <w:t xml:space="preserve"> </w:t>
      </w:r>
      <w:r w:rsidR="00A11ADF" w:rsidRPr="001F1F80">
        <w:t>самое</w:t>
      </w:r>
      <w:r w:rsidR="001F1F80" w:rsidRPr="001F1F80">
        <w:t xml:space="preserve"> </w:t>
      </w:r>
      <w:r w:rsidR="00A11ADF" w:rsidRPr="001F1F80">
        <w:t>приближенное</w:t>
      </w:r>
      <w:r w:rsidR="001F1F80" w:rsidRPr="001F1F80">
        <w:t xml:space="preserve"> </w:t>
      </w:r>
      <w:r w:rsidR="00A11ADF" w:rsidRPr="001F1F80">
        <w:t>ознакомление</w:t>
      </w:r>
      <w:r w:rsidR="001F1F80" w:rsidRPr="001F1F80">
        <w:t xml:space="preserve"> </w:t>
      </w:r>
      <w:r w:rsidR="00A11ADF" w:rsidRPr="001F1F80">
        <w:t>с</w:t>
      </w:r>
      <w:r w:rsidR="001F1F80" w:rsidRPr="001F1F80">
        <w:t xml:space="preserve"> </w:t>
      </w:r>
      <w:r w:rsidR="00A11ADF" w:rsidRPr="001F1F80">
        <w:t>термином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понятием</w:t>
      </w:r>
      <w:r w:rsidR="001F1F80">
        <w:t xml:space="preserve"> "</w:t>
      </w:r>
      <w:r w:rsidR="00A11ADF" w:rsidRPr="001F1F80">
        <w:t>форма</w:t>
      </w:r>
      <w:r w:rsidR="001F1F80">
        <w:t>"</w:t>
      </w:r>
      <w:r w:rsidR="00A11ADF" w:rsidRPr="001F1F80">
        <w:t>,</w:t>
      </w:r>
      <w:r w:rsidR="001F1F80" w:rsidRPr="001F1F80">
        <w:t xml:space="preserve"> </w:t>
      </w:r>
      <w:r w:rsidR="00A11ADF" w:rsidRPr="001F1F80">
        <w:t>с</w:t>
      </w:r>
      <w:r w:rsidR="001F1F80" w:rsidRPr="001F1F80">
        <w:t xml:space="preserve"> </w:t>
      </w:r>
      <w:r w:rsidR="00A11ADF" w:rsidRPr="001F1F80">
        <w:t>которыми</w:t>
      </w:r>
      <w:r w:rsidR="001F1F80" w:rsidRPr="001F1F80">
        <w:t xml:space="preserve"> </w:t>
      </w:r>
      <w:r w:rsidR="00A11ADF" w:rsidRPr="001F1F80">
        <w:t>ассоциируется</w:t>
      </w:r>
      <w:r w:rsidR="001F1F80" w:rsidRPr="001F1F80">
        <w:t xml:space="preserve"> </w:t>
      </w:r>
      <w:r w:rsidR="00A11ADF" w:rsidRPr="001F1F80">
        <w:t>понятие</w:t>
      </w:r>
      <w:r w:rsidR="001F1F80">
        <w:t xml:space="preserve"> "</w:t>
      </w:r>
      <w:r w:rsidR="00A11ADF" w:rsidRPr="001F1F80">
        <w:t>форма</w:t>
      </w:r>
      <w:r w:rsidR="001F1F80" w:rsidRPr="001F1F80">
        <w:t xml:space="preserve"> </w:t>
      </w:r>
      <w:r w:rsidR="00A11ADF" w:rsidRPr="001F1F80">
        <w:t>права</w:t>
      </w:r>
      <w:r w:rsidR="001F1F80">
        <w:t>"</w:t>
      </w:r>
      <w:r w:rsidR="00A11ADF" w:rsidRPr="001F1F80">
        <w:t>,</w:t>
      </w:r>
      <w:r w:rsidR="001F1F80" w:rsidRPr="001F1F80">
        <w:t xml:space="preserve"> </w:t>
      </w:r>
      <w:r w:rsidR="00A11ADF" w:rsidRPr="001F1F80">
        <w:t>содержащимися</w:t>
      </w:r>
      <w:r w:rsidR="001F1F80" w:rsidRPr="001F1F80">
        <w:t xml:space="preserve"> </w:t>
      </w:r>
      <w:r w:rsidR="00A11ADF" w:rsidRPr="001F1F80">
        <w:t>в</w:t>
      </w:r>
      <w:r w:rsidR="001F1F80" w:rsidRPr="001F1F80">
        <w:t xml:space="preserve"> </w:t>
      </w:r>
      <w:r w:rsidR="00A11ADF" w:rsidRPr="001F1F80">
        <w:t>отечественных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зарубежных</w:t>
      </w:r>
      <w:r w:rsidR="001F1F80" w:rsidRPr="001F1F80">
        <w:t xml:space="preserve"> </w:t>
      </w:r>
      <w:r w:rsidR="00A11ADF" w:rsidRPr="001F1F80">
        <w:t>философских,</w:t>
      </w:r>
      <w:r w:rsidR="001F1F80" w:rsidRPr="001F1F80">
        <w:t xml:space="preserve"> </w:t>
      </w:r>
      <w:r w:rsidR="00A11ADF" w:rsidRPr="001F1F80">
        <w:t>толковых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иных</w:t>
      </w:r>
      <w:r w:rsidR="001F1F80" w:rsidRPr="001F1F80">
        <w:t xml:space="preserve"> </w:t>
      </w:r>
      <w:r w:rsidR="00A11ADF" w:rsidRPr="001F1F80">
        <w:t>словарях,</w:t>
      </w:r>
      <w:r w:rsidR="001F1F80" w:rsidRPr="001F1F80">
        <w:t xml:space="preserve"> </w:t>
      </w:r>
      <w:r w:rsidR="00A11ADF" w:rsidRPr="001F1F80">
        <w:t>убеждает</w:t>
      </w:r>
      <w:r w:rsidR="001F1F80" w:rsidRPr="001F1F80">
        <w:t xml:space="preserve"> </w:t>
      </w:r>
      <w:r w:rsidR="00A11ADF" w:rsidRPr="001F1F80">
        <w:t>в</w:t>
      </w:r>
      <w:r w:rsidR="001F1F80" w:rsidRPr="001F1F80">
        <w:t xml:space="preserve"> </w:t>
      </w:r>
      <w:r w:rsidR="00A11ADF" w:rsidRPr="001F1F80">
        <w:t>этом</w:t>
      </w:r>
      <w:r w:rsidR="001F1F80">
        <w:t>"</w:t>
      </w:r>
      <w:r w:rsidR="007122B4" w:rsidRPr="001F1F80">
        <w:rPr>
          <w:rStyle w:val="aa"/>
          <w:color w:val="000000"/>
        </w:rPr>
        <w:footnoteReference w:id="4"/>
      </w:r>
      <w:r w:rsidR="001F1F80" w:rsidRPr="001F1F80">
        <w:t xml:space="preserve">. </w:t>
      </w:r>
      <w:r w:rsidR="00A11ADF" w:rsidRPr="001F1F80">
        <w:t>Так,</w:t>
      </w:r>
      <w:r w:rsidR="001F1F80" w:rsidRPr="001F1F80">
        <w:t xml:space="preserve"> </w:t>
      </w:r>
      <w:r w:rsidR="00A11ADF" w:rsidRPr="001F1F80">
        <w:t>в</w:t>
      </w:r>
      <w:r w:rsidR="001F1F80" w:rsidRPr="001F1F80">
        <w:t xml:space="preserve"> </w:t>
      </w:r>
      <w:r w:rsidR="00A11ADF" w:rsidRPr="001F1F80">
        <w:t>одних</w:t>
      </w:r>
      <w:r w:rsidR="001F1F80" w:rsidRPr="001F1F80">
        <w:t xml:space="preserve"> </w:t>
      </w:r>
      <w:r w:rsidR="00A11ADF" w:rsidRPr="001F1F80">
        <w:t>случаях</w:t>
      </w:r>
      <w:r w:rsidR="001F1F80" w:rsidRPr="001F1F80">
        <w:t xml:space="preserve"> </w:t>
      </w:r>
      <w:r w:rsidR="00A11ADF" w:rsidRPr="001F1F80">
        <w:t>категория</w:t>
      </w:r>
      <w:r w:rsidR="001F1F80">
        <w:t xml:space="preserve"> "</w:t>
      </w:r>
      <w:r w:rsidR="00A11ADF" w:rsidRPr="001F1F80">
        <w:t>формы</w:t>
      </w:r>
      <w:r w:rsidR="001F1F80">
        <w:t>" (</w:t>
      </w:r>
      <w:r w:rsidR="00A11ADF" w:rsidRPr="001F1F80">
        <w:t>права,</w:t>
      </w:r>
      <w:r w:rsidR="001F1F80" w:rsidRPr="001F1F80">
        <w:t xml:space="preserve"> </w:t>
      </w:r>
      <w:r w:rsidR="00A11ADF" w:rsidRPr="001F1F80">
        <w:t>нравственности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1F1F80">
        <w:t>т.п.</w:t>
      </w:r>
      <w:r w:rsidR="001F1F80" w:rsidRPr="001F1F80">
        <w:t xml:space="preserve">) </w:t>
      </w:r>
      <w:r w:rsidRPr="001F1F80">
        <w:t>рассматривается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выражение</w:t>
      </w:r>
      <w:r w:rsidR="001F1F80" w:rsidRPr="001F1F80">
        <w:t xml:space="preserve"> </w:t>
      </w:r>
      <w:r w:rsidR="00A11ADF" w:rsidRPr="001F1F80">
        <w:t>внутренней</w:t>
      </w:r>
      <w:r w:rsidR="001F1F80" w:rsidRPr="001F1F80">
        <w:t xml:space="preserve"> </w:t>
      </w:r>
      <w:r w:rsidR="00A11ADF" w:rsidRPr="001F1F80">
        <w:t>связи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способа</w:t>
      </w:r>
      <w:r w:rsidR="001F1F80" w:rsidRPr="001F1F80">
        <w:t xml:space="preserve"> </w:t>
      </w:r>
      <w:r w:rsidR="00A11ADF" w:rsidRPr="001F1F80">
        <w:t>организации,</w:t>
      </w:r>
      <w:r w:rsidR="001F1F80" w:rsidRPr="001F1F80">
        <w:t xml:space="preserve"> </w:t>
      </w:r>
      <w:r w:rsidR="00A11ADF" w:rsidRPr="001F1F80">
        <w:t>взаимодействия</w:t>
      </w:r>
      <w:r w:rsidR="001F1F80" w:rsidRPr="001F1F80">
        <w:t xml:space="preserve"> </w:t>
      </w:r>
      <w:r w:rsidR="00A11ADF" w:rsidRPr="001F1F80">
        <w:t>элементов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процессов</w:t>
      </w:r>
      <w:r w:rsidR="001F1F80" w:rsidRPr="001F1F80">
        <w:t xml:space="preserve"> </w:t>
      </w:r>
      <w:r w:rsidR="00A11ADF" w:rsidRPr="001F1F80">
        <w:t>как</w:t>
      </w:r>
      <w:r w:rsidR="001F1F80" w:rsidRPr="001F1F80">
        <w:t xml:space="preserve"> </w:t>
      </w:r>
      <w:r w:rsidR="00A11ADF" w:rsidRPr="001F1F80">
        <w:t>между</w:t>
      </w:r>
      <w:r w:rsidR="001F1F80" w:rsidRPr="001F1F80">
        <w:t xml:space="preserve"> </w:t>
      </w:r>
      <w:r w:rsidR="00A11ADF" w:rsidRPr="001F1F80">
        <w:t>собой,</w:t>
      </w:r>
      <w:r w:rsidR="001F1F80" w:rsidRPr="001F1F80">
        <w:t xml:space="preserve"> </w:t>
      </w:r>
      <w:r w:rsidR="00A11ADF" w:rsidRPr="001F1F80">
        <w:t>так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с</w:t>
      </w:r>
      <w:r w:rsidR="001F1F80" w:rsidRPr="001F1F80">
        <w:t xml:space="preserve"> </w:t>
      </w:r>
      <w:r w:rsidR="00A11ADF" w:rsidRPr="001F1F80">
        <w:t>внешними</w:t>
      </w:r>
      <w:r w:rsidR="001F1F80" w:rsidRPr="001F1F80">
        <w:t xml:space="preserve"> </w:t>
      </w:r>
      <w:r w:rsidR="00A11ADF" w:rsidRPr="001F1F80">
        <w:t>условиями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других</w:t>
      </w:r>
      <w:r w:rsidR="001F1F80" w:rsidRPr="001F1F80">
        <w:t xml:space="preserve"> </w:t>
      </w:r>
      <w:r w:rsidRPr="001F1F80">
        <w:t>случаях</w:t>
      </w:r>
      <w:r w:rsidR="001F1F80" w:rsidRPr="001F1F80">
        <w:t xml:space="preserve"> - </w:t>
      </w:r>
      <w:r w:rsidRPr="001F1F80">
        <w:t>просто</w:t>
      </w:r>
      <w:r w:rsidR="001F1F80" w:rsidRPr="001F1F80">
        <w:t xml:space="preserve"> </w:t>
      </w:r>
      <w:r w:rsidRPr="001F1F80">
        <w:t>как</w:t>
      </w:r>
      <w:r w:rsidR="001F1F80">
        <w:t xml:space="preserve"> "</w:t>
      </w:r>
      <w:r w:rsidR="00A11ADF" w:rsidRPr="001F1F80">
        <w:t>внешнее</w:t>
      </w:r>
      <w:r w:rsidR="001F1F80" w:rsidRPr="001F1F80">
        <w:t xml:space="preserve"> </w:t>
      </w:r>
      <w:r w:rsidR="00A11ADF" w:rsidRPr="001F1F80">
        <w:t>выражение</w:t>
      </w:r>
      <w:r w:rsidR="001F1F80" w:rsidRPr="001F1F80">
        <w:t xml:space="preserve"> </w:t>
      </w:r>
      <w:r w:rsidR="00A11ADF" w:rsidRPr="001F1F80">
        <w:t>ка</w:t>
      </w:r>
      <w:r w:rsidRPr="001F1F80">
        <w:t>кого-либо</w:t>
      </w:r>
      <w:r w:rsidR="001F1F80" w:rsidRPr="001F1F80">
        <w:t xml:space="preserve"> </w:t>
      </w:r>
      <w:r w:rsidRPr="001F1F80">
        <w:t>содержания</w:t>
      </w:r>
      <w:r w:rsidR="001F1F80">
        <w:t>"</w:t>
      </w:r>
      <w:r w:rsidR="001F1F80" w:rsidRPr="001F1F80">
        <w:t xml:space="preserve">. </w:t>
      </w:r>
      <w:r w:rsidR="00A11ADF" w:rsidRPr="001F1F80">
        <w:t>В</w:t>
      </w:r>
      <w:r w:rsidR="001F1F80" w:rsidRPr="001F1F80">
        <w:t xml:space="preserve"> </w:t>
      </w:r>
      <w:r w:rsidR="00A11ADF" w:rsidRPr="001F1F80">
        <w:t>третьих</w:t>
      </w:r>
      <w:r w:rsidR="001F1F80" w:rsidRPr="001F1F80">
        <w:t xml:space="preserve"> </w:t>
      </w:r>
      <w:r w:rsidR="00A11ADF" w:rsidRPr="001F1F80">
        <w:t>же</w:t>
      </w:r>
      <w:r w:rsidR="001F1F80" w:rsidRPr="001F1F80">
        <w:t xml:space="preserve"> </w:t>
      </w:r>
      <w:r w:rsidR="00A11ADF" w:rsidRPr="001F1F80">
        <w:t>случаях</w:t>
      </w:r>
      <w:r w:rsidR="001F1F80" w:rsidRPr="001F1F80">
        <w:t xml:space="preserve"> </w:t>
      </w:r>
      <w:r w:rsidR="00A11ADF" w:rsidRPr="001F1F80">
        <w:t>понятием</w:t>
      </w:r>
      <w:r w:rsidR="001F1F80" w:rsidRPr="001F1F80">
        <w:t xml:space="preserve"> </w:t>
      </w:r>
      <w:r w:rsidR="00A11ADF" w:rsidRPr="001F1F80">
        <w:t>формы</w:t>
      </w:r>
      <w:r w:rsidR="001F1F80" w:rsidRPr="001F1F80">
        <w:t xml:space="preserve"> </w:t>
      </w:r>
      <w:r w:rsidR="00A11ADF" w:rsidRPr="001F1F80">
        <w:t>охватывается</w:t>
      </w:r>
      <w:r w:rsidR="001F1F80" w:rsidRPr="001F1F80">
        <w:t xml:space="preserve"> </w:t>
      </w:r>
      <w:r w:rsidR="00A11ADF" w:rsidRPr="001F1F80">
        <w:t>вся</w:t>
      </w:r>
      <w:r w:rsidR="001F1F80" w:rsidRPr="001F1F80">
        <w:t xml:space="preserve"> </w:t>
      </w:r>
      <w:r w:rsidR="00A11ADF" w:rsidRPr="001F1F80">
        <w:t>совокупность</w:t>
      </w:r>
      <w:r w:rsidR="001F1F80" w:rsidRPr="001F1F80">
        <w:t xml:space="preserve"> </w:t>
      </w:r>
      <w:r w:rsidR="00A11ADF" w:rsidRPr="001F1F80">
        <w:t>средств,</w:t>
      </w:r>
      <w:r w:rsidR="001F1F80" w:rsidRPr="001F1F80">
        <w:t xml:space="preserve"> </w:t>
      </w:r>
      <w:r w:rsidR="00A11ADF" w:rsidRPr="001F1F80">
        <w:t>методов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способов,</w:t>
      </w:r>
      <w:r w:rsidR="001F1F80" w:rsidRPr="001F1F80">
        <w:t xml:space="preserve"> </w:t>
      </w:r>
      <w:r w:rsidR="00A11ADF" w:rsidRPr="001F1F80">
        <w:t>с</w:t>
      </w:r>
      <w:r w:rsidR="001F1F80" w:rsidRPr="001F1F80">
        <w:t xml:space="preserve"> </w:t>
      </w:r>
      <w:r w:rsidR="00A11ADF" w:rsidRPr="001F1F80">
        <w:t>помощью</w:t>
      </w:r>
      <w:r w:rsidR="001F1F80" w:rsidRPr="001F1F80">
        <w:t xml:space="preserve"> </w:t>
      </w:r>
      <w:r w:rsidR="00A11ADF" w:rsidRPr="001F1F80">
        <w:t>которых</w:t>
      </w:r>
      <w:r w:rsidR="001F1F80" w:rsidRPr="001F1F80">
        <w:t xml:space="preserve"> </w:t>
      </w:r>
      <w:r w:rsidR="00A11ADF" w:rsidRPr="001F1F80">
        <w:t>в</w:t>
      </w:r>
      <w:r w:rsidR="001F1F80" w:rsidRPr="001F1F80">
        <w:t xml:space="preserve"> </w:t>
      </w:r>
      <w:r w:rsidR="00A11ADF" w:rsidRPr="001F1F80">
        <w:t>обществе</w:t>
      </w:r>
      <w:r w:rsidR="001F1F80" w:rsidRPr="001F1F80">
        <w:t xml:space="preserve"> </w:t>
      </w:r>
      <w:r w:rsidR="00A11ADF" w:rsidRPr="001F1F80">
        <w:t>решаются</w:t>
      </w:r>
      <w:r w:rsidR="001F1F80" w:rsidRPr="001F1F80">
        <w:t xml:space="preserve"> </w:t>
      </w:r>
      <w:r w:rsidR="00A11ADF" w:rsidRPr="001F1F80">
        <w:t>те</w:t>
      </w:r>
      <w:r w:rsidR="001F1F80" w:rsidRPr="001F1F80">
        <w:t xml:space="preserve"> </w:t>
      </w:r>
      <w:r w:rsidR="00A11ADF" w:rsidRPr="001F1F80">
        <w:t>или</w:t>
      </w:r>
      <w:r w:rsidR="001F1F80" w:rsidRPr="001F1F80">
        <w:t xml:space="preserve"> </w:t>
      </w:r>
      <w:r w:rsidR="00A11ADF" w:rsidRPr="001F1F80">
        <w:t>иные</w:t>
      </w:r>
      <w:r w:rsidR="001F1F80" w:rsidRPr="001F1F80">
        <w:t xml:space="preserve"> </w:t>
      </w:r>
      <w:r w:rsidR="00A11ADF" w:rsidRPr="001F1F80">
        <w:t>задачи,</w:t>
      </w:r>
      <w:r w:rsidR="001F1F80" w:rsidRPr="001F1F80">
        <w:t xml:space="preserve"> </w:t>
      </w:r>
      <w:r w:rsidRPr="001F1F80">
        <w:t>касающиеся,</w:t>
      </w:r>
      <w:r w:rsidR="001F1F80" w:rsidRPr="001F1F80">
        <w:t xml:space="preserve"> </w:t>
      </w:r>
      <w:r w:rsidR="00A11ADF" w:rsidRPr="001F1F80">
        <w:t>в</w:t>
      </w:r>
      <w:r w:rsidR="001F1F80" w:rsidRPr="001F1F80">
        <w:t xml:space="preserve"> </w:t>
      </w:r>
      <w:r w:rsidR="00A11ADF" w:rsidRPr="001F1F80">
        <w:t>том</w:t>
      </w:r>
      <w:r w:rsidR="001F1F80" w:rsidRPr="001F1F80">
        <w:t xml:space="preserve"> </w:t>
      </w:r>
      <w:r w:rsidR="00A11ADF" w:rsidRPr="001F1F80">
        <w:t>числе</w:t>
      </w:r>
      <w:r w:rsidR="001F1F80" w:rsidRPr="001F1F80">
        <w:t xml:space="preserve"> </w:t>
      </w:r>
      <w:r w:rsidR="00A11ADF" w:rsidRPr="001F1F80">
        <w:t>государства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права</w:t>
      </w:r>
      <w:r w:rsidR="001F1F80" w:rsidRPr="001F1F80">
        <w:t xml:space="preserve">. </w:t>
      </w:r>
      <w:r w:rsidR="007122B4" w:rsidRPr="001F1F80">
        <w:t>Все</w:t>
      </w:r>
      <w:r w:rsidR="001F1F80" w:rsidRPr="001F1F80">
        <w:t xml:space="preserve"> </w:t>
      </w:r>
      <w:r w:rsidR="007122B4" w:rsidRPr="001F1F80">
        <w:t>это</w:t>
      </w:r>
      <w:r w:rsidR="001F1F80" w:rsidRPr="001F1F80">
        <w:t xml:space="preserve"> </w:t>
      </w:r>
      <w:r w:rsidR="00A11ADF" w:rsidRPr="001F1F80">
        <w:t>став</w:t>
      </w:r>
      <w:r w:rsidR="007122B4" w:rsidRPr="001F1F80">
        <w:t>ит</w:t>
      </w:r>
      <w:r w:rsidR="001F1F80" w:rsidRPr="001F1F80">
        <w:t xml:space="preserve"> </w:t>
      </w:r>
      <w:r w:rsidR="00A11ADF" w:rsidRPr="001F1F80">
        <w:t>под</w:t>
      </w:r>
      <w:r w:rsidR="001F1F80" w:rsidRPr="001F1F80">
        <w:t xml:space="preserve"> </w:t>
      </w:r>
      <w:r w:rsidR="00A11ADF" w:rsidRPr="001F1F80">
        <w:t>сомнение</w:t>
      </w:r>
      <w:r w:rsidR="001F1F80" w:rsidRPr="001F1F80">
        <w:t xml:space="preserve"> </w:t>
      </w:r>
      <w:r w:rsidR="00A11ADF" w:rsidRPr="001F1F80">
        <w:t>тезис</w:t>
      </w:r>
      <w:r w:rsidR="001F1F80" w:rsidRPr="001F1F80">
        <w:t xml:space="preserve"> </w:t>
      </w:r>
      <w:r w:rsidR="00A11ADF" w:rsidRPr="001F1F80">
        <w:t>о</w:t>
      </w:r>
      <w:r w:rsidR="001F1F80" w:rsidRPr="001F1F80">
        <w:t xml:space="preserve"> </w:t>
      </w:r>
      <w:r w:rsidR="00A11ADF" w:rsidRPr="001F1F80">
        <w:t>целесообразности</w:t>
      </w:r>
      <w:r w:rsidR="001F1F80" w:rsidRPr="001F1F80">
        <w:t xml:space="preserve"> </w:t>
      </w:r>
      <w:r w:rsidR="00A11ADF" w:rsidRPr="001F1F80">
        <w:t>использования</w:t>
      </w:r>
      <w:r w:rsidR="001F1F80" w:rsidRPr="001F1F80">
        <w:t xml:space="preserve"> </w:t>
      </w:r>
      <w:r w:rsidR="00A11ADF" w:rsidRPr="001F1F80">
        <w:t>термина</w:t>
      </w:r>
      <w:r w:rsidR="001F1F80">
        <w:t xml:space="preserve"> "</w:t>
      </w:r>
      <w:r w:rsidR="00A11ADF" w:rsidRPr="001F1F80">
        <w:t>форма</w:t>
      </w:r>
      <w:r w:rsidR="001F1F80" w:rsidRPr="001F1F80">
        <w:t xml:space="preserve"> </w:t>
      </w:r>
      <w:r w:rsidR="00A11ADF" w:rsidRPr="001F1F80">
        <w:t>права</w:t>
      </w:r>
      <w:r w:rsidR="001F1F80">
        <w:t xml:space="preserve">" </w:t>
      </w:r>
      <w:r w:rsidR="00A11ADF" w:rsidRPr="001F1F80">
        <w:t>вместо</w:t>
      </w:r>
      <w:r w:rsidR="001F1F80">
        <w:t xml:space="preserve"> "</w:t>
      </w:r>
      <w:r w:rsidR="00A11ADF" w:rsidRPr="001F1F80">
        <w:t>источник</w:t>
      </w:r>
      <w:r w:rsidR="001F1F80" w:rsidRPr="001F1F80">
        <w:t xml:space="preserve"> </w:t>
      </w:r>
      <w:r w:rsidR="00A11ADF" w:rsidRPr="001F1F80">
        <w:t>права</w:t>
      </w:r>
      <w:r w:rsidR="001F1F80">
        <w:t xml:space="preserve">" </w:t>
      </w:r>
      <w:r w:rsidR="00A11ADF" w:rsidRPr="001F1F80">
        <w:t>лишь</w:t>
      </w:r>
      <w:r w:rsidR="001F1F80" w:rsidRPr="001F1F80">
        <w:t xml:space="preserve"> </w:t>
      </w:r>
      <w:r w:rsidR="00A11ADF" w:rsidRPr="001F1F80">
        <w:t>на</w:t>
      </w:r>
      <w:r w:rsidR="001F1F80" w:rsidRPr="001F1F80">
        <w:t xml:space="preserve"> </w:t>
      </w:r>
      <w:r w:rsidR="00A11ADF" w:rsidRPr="001F1F80">
        <w:t>том</w:t>
      </w:r>
      <w:r w:rsidR="001F1F80" w:rsidRPr="001F1F80">
        <w:t xml:space="preserve"> </w:t>
      </w:r>
      <w:r w:rsidR="00A11ADF" w:rsidRPr="001F1F80">
        <w:t>основании,</w:t>
      </w:r>
      <w:r w:rsidR="001F1F80" w:rsidRPr="001F1F80">
        <w:t xml:space="preserve"> </w:t>
      </w:r>
      <w:r w:rsidR="00A11ADF" w:rsidRPr="001F1F80">
        <w:t>что</w:t>
      </w:r>
      <w:r w:rsidR="001F1F80" w:rsidRPr="001F1F80">
        <w:t xml:space="preserve"> </w:t>
      </w:r>
      <w:r w:rsidR="00A11ADF" w:rsidRPr="001F1F80">
        <w:t>он</w:t>
      </w:r>
      <w:r w:rsidR="001F1F80" w:rsidRPr="001F1F80">
        <w:t xml:space="preserve"> </w:t>
      </w:r>
      <w:r w:rsidR="00A11ADF" w:rsidRPr="001F1F80">
        <w:t>не</w:t>
      </w:r>
      <w:r w:rsidR="001F1F80" w:rsidRPr="001F1F80">
        <w:t xml:space="preserve"> </w:t>
      </w:r>
      <w:r w:rsidR="00A11ADF" w:rsidRPr="001F1F80">
        <w:t>допускает</w:t>
      </w:r>
      <w:r w:rsidR="001F1F80" w:rsidRPr="001F1F80">
        <w:t xml:space="preserve"> </w:t>
      </w:r>
      <w:r w:rsidR="00A11ADF" w:rsidRPr="001F1F80">
        <w:t>многочисленных</w:t>
      </w:r>
      <w:r w:rsidR="001F1F80" w:rsidRPr="001F1F80">
        <w:t xml:space="preserve"> </w:t>
      </w:r>
      <w:r w:rsidR="00A11ADF" w:rsidRPr="001F1F80">
        <w:t>и</w:t>
      </w:r>
      <w:r w:rsidR="001F1F80" w:rsidRPr="001F1F80">
        <w:t xml:space="preserve"> </w:t>
      </w:r>
      <w:r w:rsidR="00A11ADF" w:rsidRPr="001F1F80">
        <w:t>разноречивых</w:t>
      </w:r>
      <w:r w:rsidR="001F1F80" w:rsidRPr="001F1F80">
        <w:t xml:space="preserve"> </w:t>
      </w:r>
      <w:r w:rsidR="00A11ADF" w:rsidRPr="001F1F80">
        <w:t>толкований</w:t>
      </w:r>
      <w:r w:rsidR="001F1F80" w:rsidRPr="001F1F80">
        <w:t>.</w:t>
      </w:r>
    </w:p>
    <w:p w:rsidR="001F1F80" w:rsidRPr="001F1F80" w:rsidRDefault="00437F80" w:rsidP="001F1F80">
      <w:pPr>
        <w:tabs>
          <w:tab w:val="left" w:pos="726"/>
        </w:tabs>
      </w:pPr>
      <w:r w:rsidRPr="001F1F80">
        <w:t>Особую</w:t>
      </w:r>
      <w:r w:rsidR="001F1F80" w:rsidRPr="001F1F80">
        <w:t xml:space="preserve"> </w:t>
      </w:r>
      <w:r w:rsidRPr="001F1F80">
        <w:t>позицию</w:t>
      </w:r>
      <w:r w:rsidR="001F1F80" w:rsidRPr="001F1F80">
        <w:t xml:space="preserve"> </w:t>
      </w:r>
      <w:r w:rsidRPr="001F1F80">
        <w:t>занимает</w:t>
      </w:r>
      <w:r w:rsidR="001F1F80" w:rsidRPr="001F1F80">
        <w:t xml:space="preserve"> </w:t>
      </w:r>
      <w:r w:rsidRPr="001F1F80">
        <w:t>Н</w:t>
      </w:r>
      <w:r w:rsidR="001F1F80">
        <w:t xml:space="preserve">.Н. </w:t>
      </w:r>
      <w:r w:rsidRPr="001F1F80">
        <w:t>Вопленко,</w:t>
      </w:r>
      <w:r w:rsidR="001F1F80" w:rsidRPr="001F1F80">
        <w:t xml:space="preserve"> </w:t>
      </w:r>
      <w:r w:rsidRPr="001F1F80">
        <w:t>считающий,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понятие</w:t>
      </w:r>
      <w:r w:rsidR="001F1F80">
        <w:t xml:space="preserve"> "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>
        <w:t>"</w:t>
      </w:r>
      <w:r w:rsidRPr="001F1F80">
        <w:t>,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большей</w:t>
      </w:r>
      <w:r w:rsidR="001F1F80" w:rsidRPr="001F1F80">
        <w:t xml:space="preserve"> </w:t>
      </w:r>
      <w:r w:rsidRPr="001F1F80">
        <w:t>мере</w:t>
      </w:r>
      <w:r w:rsidR="001F1F80" w:rsidRPr="001F1F80">
        <w:t xml:space="preserve"> </w:t>
      </w:r>
      <w:r w:rsidRPr="001F1F80">
        <w:t>раскрывает</w:t>
      </w:r>
      <w:r w:rsidR="001F1F80" w:rsidRPr="001F1F80">
        <w:t xml:space="preserve"> </w:t>
      </w:r>
      <w:r w:rsidRPr="001F1F80">
        <w:t>социальную</w:t>
      </w:r>
      <w:r w:rsidR="001F1F80" w:rsidRPr="001F1F80">
        <w:t xml:space="preserve"> </w:t>
      </w:r>
      <w:r w:rsidRPr="001F1F80">
        <w:t>обусловленность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норм,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жизненные</w:t>
      </w:r>
      <w:r w:rsidR="001F1F80" w:rsidRPr="001F1F80">
        <w:t xml:space="preserve"> </w:t>
      </w:r>
      <w:r w:rsidRPr="001F1F80">
        <w:t>истоки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реальное</w:t>
      </w:r>
      <w:r w:rsidR="001F1F80" w:rsidRPr="001F1F80">
        <w:t xml:space="preserve"> </w:t>
      </w:r>
      <w:r w:rsidRPr="001F1F80">
        <w:t>многообразие</w:t>
      </w:r>
      <w:r w:rsidR="001F1F80" w:rsidRPr="001F1F80">
        <w:t xml:space="preserve"> </w:t>
      </w:r>
      <w:r w:rsidRPr="001F1F80">
        <w:t>форм</w:t>
      </w:r>
      <w:r w:rsidR="001F1F80" w:rsidRPr="001F1F80">
        <w:t xml:space="preserve"> </w:t>
      </w:r>
      <w:r w:rsidRPr="001F1F80">
        <w:t>выражения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иной</w:t>
      </w:r>
      <w:r w:rsidR="001F1F80" w:rsidRPr="001F1F80">
        <w:t xml:space="preserve"> </w:t>
      </w:r>
      <w:r w:rsidRPr="001F1F80">
        <w:t>официальной</w:t>
      </w:r>
      <w:r w:rsidR="001F1F80" w:rsidRPr="001F1F80">
        <w:t xml:space="preserve"> </w:t>
      </w:r>
      <w:r w:rsidRPr="001F1F80">
        <w:t>воли,</w:t>
      </w:r>
      <w:r w:rsidR="001F1F80" w:rsidRPr="001F1F80">
        <w:t xml:space="preserve"> </w:t>
      </w:r>
      <w:r w:rsidRPr="001F1F80">
        <w:t>получившей</w:t>
      </w:r>
      <w:r w:rsidR="001F1F80" w:rsidRPr="001F1F80">
        <w:t xml:space="preserve"> </w:t>
      </w:r>
      <w:r w:rsidRPr="001F1F80">
        <w:t>государственное</w:t>
      </w:r>
      <w:r w:rsidR="001F1F80" w:rsidRPr="001F1F80">
        <w:t xml:space="preserve"> </w:t>
      </w:r>
      <w:r w:rsidRPr="001F1F80">
        <w:t>санкционирование</w:t>
      </w:r>
      <w:r w:rsidR="001F1F80" w:rsidRPr="001F1F80">
        <w:t xml:space="preserve">. </w:t>
      </w:r>
      <w:r w:rsidRPr="001F1F80">
        <w:t>Автор</w:t>
      </w:r>
      <w:r w:rsidR="001F1F80" w:rsidRPr="001F1F80">
        <w:t xml:space="preserve"> </w:t>
      </w:r>
      <w:r w:rsidRPr="001F1F80">
        <w:t>склоняется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идее</w:t>
      </w:r>
      <w:r w:rsidR="001F1F80" w:rsidRPr="001F1F80">
        <w:t xml:space="preserve"> </w:t>
      </w:r>
      <w:r w:rsidRPr="001F1F80">
        <w:t>наличия</w:t>
      </w:r>
      <w:r w:rsidR="001F1F80" w:rsidRPr="001F1F80">
        <w:t xml:space="preserve"> </w:t>
      </w:r>
      <w:r w:rsidRPr="001F1F80">
        <w:t>собственного</w:t>
      </w:r>
      <w:r w:rsidR="001F1F80" w:rsidRPr="001F1F80">
        <w:t xml:space="preserve"> </w:t>
      </w:r>
      <w:r w:rsidRPr="001F1F80">
        <w:t>специфического</w:t>
      </w:r>
      <w:r w:rsidR="001F1F80" w:rsidRPr="001F1F80">
        <w:t xml:space="preserve"> </w:t>
      </w:r>
      <w:r w:rsidRPr="001F1F80">
        <w:t>смысла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у</w:t>
      </w:r>
      <w:r w:rsidR="001F1F80" w:rsidRPr="001F1F80">
        <w:t xml:space="preserve"> </w:t>
      </w:r>
      <w:r w:rsidRPr="001F1F80">
        <w:t>термина</w:t>
      </w:r>
      <w:r w:rsidR="001F1F80">
        <w:t xml:space="preserve"> "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>
        <w:t>"</w:t>
      </w:r>
      <w:r w:rsidRPr="001F1F80">
        <w:t>,</w:t>
      </w:r>
      <w:r w:rsidR="001F1F80" w:rsidRPr="001F1F80">
        <w:t xml:space="preserve"> </w:t>
      </w:r>
      <w:r w:rsidRPr="001F1F80">
        <w:t>так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у</w:t>
      </w:r>
      <w:r w:rsidR="001F1F80" w:rsidRPr="001F1F80">
        <w:t xml:space="preserve"> </w:t>
      </w:r>
      <w:r w:rsidRPr="001F1F80">
        <w:t>термина</w:t>
      </w:r>
      <w:r w:rsidR="001F1F80">
        <w:t xml:space="preserve"> "</w:t>
      </w:r>
      <w:r w:rsidRPr="001F1F80">
        <w:t>форма</w:t>
      </w:r>
      <w:r w:rsidR="001F1F80" w:rsidRPr="001F1F80">
        <w:t xml:space="preserve"> </w:t>
      </w:r>
      <w:r w:rsidRPr="001F1F80">
        <w:t>права</w:t>
      </w:r>
      <w:r w:rsidR="001F1F80">
        <w:t>"</w:t>
      </w:r>
      <w:r w:rsidR="001F1F80" w:rsidRPr="001F1F80">
        <w:t xml:space="preserve">. </w:t>
      </w:r>
      <w:r w:rsidRPr="001F1F80">
        <w:rPr>
          <w:rStyle w:val="aa"/>
          <w:color w:val="000000"/>
        </w:rPr>
        <w:footnoteReference w:id="5"/>
      </w:r>
    </w:p>
    <w:p w:rsidR="001F1F80" w:rsidRPr="001F1F80" w:rsidRDefault="00A11ADF" w:rsidP="001F1F80">
      <w:pPr>
        <w:tabs>
          <w:tab w:val="left" w:pos="726"/>
        </w:tabs>
      </w:pPr>
      <w:r w:rsidRPr="001F1F80">
        <w:t>С</w:t>
      </w:r>
      <w:r w:rsidR="001F1F80" w:rsidRPr="001F1F80">
        <w:t xml:space="preserve"> </w:t>
      </w:r>
      <w:r w:rsidRPr="001F1F80">
        <w:t>учетом</w:t>
      </w:r>
      <w:r w:rsidR="001F1F80" w:rsidRPr="001F1F80">
        <w:t xml:space="preserve"> </w:t>
      </w:r>
      <w:r w:rsidRPr="001F1F80">
        <w:t>сказанного,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также</w:t>
      </w:r>
      <w:r w:rsidR="001F1F80" w:rsidRPr="001F1F80">
        <w:t xml:space="preserve"> </w:t>
      </w:r>
      <w:r w:rsidRPr="001F1F80">
        <w:t>исходя</w:t>
      </w:r>
      <w:r w:rsidR="001F1F80" w:rsidRPr="001F1F80">
        <w:t xml:space="preserve"> </w:t>
      </w:r>
      <w:r w:rsidRPr="001F1F80">
        <w:t>из</w:t>
      </w:r>
      <w:r w:rsidR="001F1F80" w:rsidRPr="001F1F80">
        <w:t xml:space="preserve"> </w:t>
      </w:r>
      <w:r w:rsidRPr="001F1F80">
        <w:t>того,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форму</w:t>
      </w:r>
      <w:r w:rsidR="001F1F80" w:rsidRPr="001F1F80">
        <w:t xml:space="preserve"> </w:t>
      </w:r>
      <w:r w:rsidRPr="001F1F80">
        <w:t>права</w:t>
      </w:r>
      <w:r w:rsidR="001F1F80">
        <w:t xml:space="preserve"> (</w:t>
      </w:r>
      <w:r w:rsidRPr="001F1F80">
        <w:t>закон,</w:t>
      </w:r>
      <w:r w:rsidR="001F1F80" w:rsidRPr="001F1F80">
        <w:t xml:space="preserve"> </w:t>
      </w:r>
      <w:r w:rsidRPr="001F1F80">
        <w:t>декрет,</w:t>
      </w:r>
      <w:r w:rsidR="001F1F80" w:rsidRPr="001F1F80">
        <w:t xml:space="preserve"> </w:t>
      </w:r>
      <w:r w:rsidRPr="001F1F80">
        <w:t>указ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="001F1F80">
        <w:t>т.п.</w:t>
      </w:r>
      <w:r w:rsidR="001F1F80" w:rsidRPr="001F1F80">
        <w:t xml:space="preserve">) </w:t>
      </w:r>
      <w:r w:rsidRPr="001F1F80">
        <w:t>саму</w:t>
      </w:r>
      <w:r w:rsidR="001F1F80" w:rsidRPr="001F1F80">
        <w:t xml:space="preserve"> </w:t>
      </w:r>
      <w:r w:rsidRPr="001F1F80">
        <w:t>можно</w:t>
      </w:r>
      <w:r w:rsidR="001F1F80" w:rsidRPr="001F1F80">
        <w:t xml:space="preserve"> </w:t>
      </w:r>
      <w:r w:rsidRPr="001F1F80">
        <w:t>рассматривать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качестве</w:t>
      </w:r>
      <w:r w:rsidR="001F1F80">
        <w:t xml:space="preserve"> "</w:t>
      </w:r>
      <w:r w:rsidRPr="001F1F80">
        <w:t>юридического</w:t>
      </w:r>
      <w:r w:rsidR="001F1F80">
        <w:t xml:space="preserve">" </w:t>
      </w:r>
      <w:r w:rsidRPr="001F1F80">
        <w:t>источника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наиболее</w:t>
      </w:r>
      <w:r w:rsidR="001F1F80" w:rsidRPr="001F1F80">
        <w:t xml:space="preserve"> </w:t>
      </w:r>
      <w:r w:rsidRPr="001F1F80">
        <w:t>логичным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целесообразным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использование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синонимов,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идентичных</w:t>
      </w:r>
      <w:r w:rsidR="001F1F80" w:rsidRPr="001F1F80">
        <w:t xml:space="preserve"> </w:t>
      </w:r>
      <w:r w:rsidRPr="001F1F80">
        <w:t>терминов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понятий</w:t>
      </w:r>
      <w:r w:rsidR="001F1F80" w:rsidRPr="001F1F80">
        <w:t xml:space="preserve">. </w:t>
      </w:r>
      <w:r w:rsidRPr="001F1F80">
        <w:t>Именно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этом,</w:t>
      </w:r>
      <w:r w:rsidR="001F1F80">
        <w:t xml:space="preserve"> "</w:t>
      </w:r>
      <w:r w:rsidRPr="001F1F80">
        <w:t>юридическом</w:t>
      </w:r>
      <w:r w:rsidR="001F1F80" w:rsidRPr="001F1F80">
        <w:t xml:space="preserve"> </w:t>
      </w:r>
      <w:r w:rsidRPr="001F1F80">
        <w:t>смысле</w:t>
      </w:r>
      <w:r w:rsidR="001F1F80">
        <w:t xml:space="preserve">" </w:t>
      </w:r>
      <w:r w:rsidRPr="001F1F80">
        <w:t>форма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широко</w:t>
      </w:r>
      <w:r w:rsidR="001F1F80" w:rsidRPr="001F1F80">
        <w:t xml:space="preserve"> </w:t>
      </w:r>
      <w:r w:rsidRPr="001F1F80">
        <w:t>применяются</w:t>
      </w:r>
      <w:r w:rsidR="001F1F80" w:rsidRPr="001F1F80">
        <w:t xml:space="preserve"> </w:t>
      </w:r>
      <w:r w:rsidRPr="001F1F80">
        <w:t>отечественными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зарубежными</w:t>
      </w:r>
      <w:r w:rsidR="001F1F80" w:rsidRPr="001F1F80">
        <w:t xml:space="preserve"> </w:t>
      </w:r>
      <w:r w:rsidRPr="001F1F80">
        <w:t>правоведами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тождественные</w:t>
      </w:r>
      <w:r w:rsidR="001F1F80" w:rsidRPr="001F1F80">
        <w:t xml:space="preserve"> </w:t>
      </w:r>
      <w:r w:rsidRPr="001F1F80">
        <w:t>понятия</w:t>
      </w:r>
      <w:r w:rsidR="001F1F80" w:rsidRPr="001F1F80">
        <w:t xml:space="preserve"> </w:t>
      </w:r>
      <w:r w:rsidRPr="001F1F80">
        <w:t>во</w:t>
      </w:r>
      <w:r w:rsidR="001F1F80" w:rsidRPr="001F1F80">
        <w:t xml:space="preserve"> </w:t>
      </w:r>
      <w:r w:rsidRPr="001F1F80">
        <w:t>всех</w:t>
      </w:r>
      <w:r w:rsidR="001F1F80" w:rsidRPr="001F1F80">
        <w:t xml:space="preserve"> </w:t>
      </w:r>
      <w:r w:rsidRPr="001F1F80">
        <w:t>тех</w:t>
      </w:r>
      <w:r w:rsidR="001F1F80" w:rsidRPr="001F1F80">
        <w:t xml:space="preserve"> </w:t>
      </w:r>
      <w:r w:rsidRPr="001F1F80">
        <w:t>случаях,</w:t>
      </w:r>
      <w:r w:rsidR="001F1F80" w:rsidRPr="001F1F80">
        <w:t xml:space="preserve"> </w:t>
      </w:r>
      <w:r w:rsidRPr="001F1F80">
        <w:t>ко</w:t>
      </w:r>
      <w:r w:rsidR="00CD6187" w:rsidRPr="001F1F80">
        <w:t>гда</w:t>
      </w:r>
      <w:r w:rsidR="001F1F80" w:rsidRPr="001F1F80">
        <w:t xml:space="preserve"> </w:t>
      </w:r>
      <w:r w:rsidR="00CD6187" w:rsidRPr="001F1F80">
        <w:t>они</w:t>
      </w:r>
      <w:r w:rsidR="001F1F80" w:rsidRPr="001F1F80">
        <w:t xml:space="preserve"> </w:t>
      </w:r>
      <w:r w:rsidR="00CD6187" w:rsidRPr="001F1F80">
        <w:t>рассматриваются</w:t>
      </w:r>
      <w:r w:rsidR="001F1F80" w:rsidRPr="001F1F80">
        <w:t xml:space="preserve"> </w:t>
      </w:r>
      <w:r w:rsidR="00CD6187" w:rsidRPr="001F1F80">
        <w:t>в</w:t>
      </w:r>
      <w:r w:rsidR="001F1F80" w:rsidRPr="001F1F80">
        <w:t xml:space="preserve"> </w:t>
      </w:r>
      <w:r w:rsidR="00CD6187" w:rsidRPr="001F1F80">
        <w:t>виде</w:t>
      </w:r>
      <w:r w:rsidR="001F1F80">
        <w:t xml:space="preserve"> "</w:t>
      </w:r>
      <w:r w:rsidRPr="001F1F80">
        <w:t>способа</w:t>
      </w:r>
      <w:r w:rsidR="001F1F80" w:rsidRPr="001F1F80">
        <w:t xml:space="preserve"> </w:t>
      </w:r>
      <w:r w:rsidR="00CD6187" w:rsidRPr="001F1F80">
        <w:t>выражения</w:t>
      </w:r>
      <w:r w:rsidR="001F1F80" w:rsidRPr="001F1F80">
        <w:t xml:space="preserve"> </w:t>
      </w:r>
      <w:r w:rsidR="00CD6187" w:rsidRPr="001F1F80">
        <w:t>государственной</w:t>
      </w:r>
      <w:r w:rsidR="001F1F80" w:rsidRPr="001F1F80">
        <w:t xml:space="preserve"> </w:t>
      </w:r>
      <w:r w:rsidR="00CD6187" w:rsidRPr="001F1F80">
        <w:t>воли</w:t>
      </w:r>
      <w:r w:rsidR="001F1F80">
        <w:t>"</w:t>
      </w:r>
      <w:r w:rsidR="00CD6187" w:rsidRPr="001F1F80">
        <w:t>,</w:t>
      </w:r>
      <w:r w:rsidR="001F1F80">
        <w:t xml:space="preserve"> "</w:t>
      </w:r>
      <w:r w:rsidRPr="001F1F80">
        <w:t>способа</w:t>
      </w:r>
      <w:r w:rsidR="001F1F80" w:rsidRPr="001F1F80">
        <w:t xml:space="preserve"> </w:t>
      </w:r>
      <w:r w:rsidRPr="001F1F80">
        <w:t>уста</w:t>
      </w:r>
      <w:r w:rsidR="00CD6187" w:rsidRPr="001F1F80">
        <w:t>новления</w:t>
      </w:r>
      <w:r w:rsidR="001F1F80" w:rsidRPr="001F1F80">
        <w:t xml:space="preserve"> </w:t>
      </w:r>
      <w:r w:rsidR="00CD6187" w:rsidRPr="001F1F80">
        <w:t>правовых</w:t>
      </w:r>
      <w:r w:rsidR="001F1F80" w:rsidRPr="001F1F80">
        <w:t xml:space="preserve"> </w:t>
      </w:r>
      <w:r w:rsidR="00CD6187" w:rsidRPr="001F1F80">
        <w:t>велений</w:t>
      </w:r>
      <w:r w:rsidR="001F1F80">
        <w:t xml:space="preserve">" </w:t>
      </w:r>
      <w:r w:rsidR="00CD6187" w:rsidRPr="001F1F80">
        <w:t>или</w:t>
      </w:r>
      <w:r w:rsidR="001F1F80">
        <w:t xml:space="preserve"> "</w:t>
      </w:r>
      <w:r w:rsidRPr="001F1F80">
        <w:t>способа,</w:t>
      </w:r>
      <w:r w:rsidR="001F1F80" w:rsidRPr="001F1F80">
        <w:t xml:space="preserve"> </w:t>
      </w:r>
      <w:r w:rsidRPr="001F1F80">
        <w:t>которым</w:t>
      </w:r>
      <w:r w:rsidR="001F1F80" w:rsidRPr="001F1F80">
        <w:t xml:space="preserve"> </w:t>
      </w:r>
      <w:r w:rsidRPr="001F1F80">
        <w:t>правилу</w:t>
      </w:r>
      <w:r w:rsidR="001F1F80" w:rsidRPr="001F1F80">
        <w:t xml:space="preserve"> </w:t>
      </w:r>
      <w:r w:rsidRPr="001F1F80">
        <w:t>поведения</w:t>
      </w:r>
      <w:r w:rsidR="001F1F80" w:rsidRPr="001F1F80">
        <w:t xml:space="preserve"> </w:t>
      </w:r>
      <w:r w:rsidRPr="001F1F80">
        <w:t>придается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властью</w:t>
      </w:r>
      <w:r w:rsidR="001F1F80" w:rsidRPr="001F1F80">
        <w:t xml:space="preserve"> </w:t>
      </w:r>
      <w:r w:rsidRPr="001F1F80">
        <w:t>общеобязательная</w:t>
      </w:r>
      <w:r w:rsidR="001F1F80" w:rsidRPr="001F1F80">
        <w:t xml:space="preserve"> </w:t>
      </w:r>
      <w:r w:rsidRPr="001F1F80">
        <w:t>сила</w:t>
      </w:r>
      <w:r w:rsidR="001F1F80">
        <w:t>"</w:t>
      </w:r>
      <w:r w:rsidR="00CD6187" w:rsidRPr="001F1F80">
        <w:rPr>
          <w:rStyle w:val="aa"/>
          <w:color w:val="000000"/>
        </w:rPr>
        <w:footnoteReference w:id="6"/>
      </w:r>
      <w:r w:rsidR="001F1F80" w:rsidRPr="001F1F80">
        <w:t>.</w:t>
      </w:r>
    </w:p>
    <w:p w:rsidR="001F1F80" w:rsidRDefault="001F1F80" w:rsidP="001F1F80">
      <w:pPr>
        <w:pStyle w:val="1"/>
      </w:pPr>
      <w:bookmarkStart w:id="6" w:name="_Toc286892504"/>
    </w:p>
    <w:p w:rsidR="001F1F80" w:rsidRDefault="00D370C5" w:rsidP="001F1F80">
      <w:pPr>
        <w:pStyle w:val="1"/>
      </w:pPr>
      <w:bookmarkStart w:id="7" w:name="_Toc295638484"/>
      <w:r w:rsidRPr="001F1F80">
        <w:t>Понятие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признаки</w:t>
      </w:r>
      <w:bookmarkEnd w:id="6"/>
      <w:bookmarkEnd w:id="7"/>
    </w:p>
    <w:p w:rsidR="001F1F80" w:rsidRPr="001F1F80" w:rsidRDefault="001F1F80" w:rsidP="001F1F80">
      <w:pPr>
        <w:rPr>
          <w:lang w:eastAsia="en-US"/>
        </w:rPr>
      </w:pP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продуктом</w:t>
      </w:r>
      <w:r w:rsidR="001F1F80" w:rsidRPr="001F1F80">
        <w:t xml:space="preserve"> </w:t>
      </w:r>
      <w:r w:rsidRPr="001F1F80">
        <w:t>античного</w:t>
      </w:r>
      <w:r w:rsidR="001F1F80" w:rsidRPr="001F1F80">
        <w:t xml:space="preserve"> </w:t>
      </w:r>
      <w:r w:rsidRPr="001F1F80">
        <w:t>взгляда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мир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Древней</w:t>
      </w:r>
      <w:r w:rsidR="001F1F80" w:rsidRPr="001F1F80">
        <w:t xml:space="preserve"> </w:t>
      </w:r>
      <w:r w:rsidRPr="001F1F80">
        <w:t>Греции,</w:t>
      </w:r>
      <w:r w:rsidR="001F1F80" w:rsidRPr="001F1F80">
        <w:t xml:space="preserve"> </w:t>
      </w:r>
      <w:r w:rsidRPr="001F1F80">
        <w:t>Древнем</w:t>
      </w:r>
      <w:r w:rsidR="001F1F80" w:rsidRPr="001F1F80">
        <w:t xml:space="preserve"> </w:t>
      </w:r>
      <w:r w:rsidRPr="001F1F80">
        <w:t>Риме</w:t>
      </w:r>
      <w:r w:rsidR="001F1F80" w:rsidRPr="001F1F80">
        <w:t xml:space="preserve"> </w:t>
      </w:r>
      <w:r w:rsidRPr="001F1F80">
        <w:t>принято</w:t>
      </w:r>
      <w:r w:rsidR="001F1F80" w:rsidRPr="001F1F80">
        <w:t xml:space="preserve"> </w:t>
      </w:r>
      <w:r w:rsidRPr="001F1F80">
        <w:t>было</w:t>
      </w:r>
      <w:r w:rsidR="001F1F80" w:rsidRPr="001F1F80">
        <w:t xml:space="preserve"> </w:t>
      </w:r>
      <w:r w:rsidRPr="001F1F80">
        <w:t>считать,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журчащие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воды</w:t>
      </w:r>
      <w:r w:rsidR="001F1F80" w:rsidRPr="001F1F80">
        <w:t xml:space="preserve"> - </w:t>
      </w:r>
      <w:r w:rsidRPr="001F1F80">
        <w:t>места,</w:t>
      </w:r>
      <w:r w:rsidR="001F1F80" w:rsidRPr="001F1F80">
        <w:t xml:space="preserve"> </w:t>
      </w:r>
      <w:r w:rsidRPr="001F1F80">
        <w:t>где</w:t>
      </w:r>
      <w:r w:rsidR="001F1F80" w:rsidRPr="001F1F80">
        <w:t xml:space="preserve"> </w:t>
      </w:r>
      <w:r w:rsidRPr="001F1F80">
        <w:t>жили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проявляли</w:t>
      </w:r>
      <w:r w:rsidR="001F1F80" w:rsidRPr="001F1F80">
        <w:t xml:space="preserve"> </w:t>
      </w:r>
      <w:r w:rsidRPr="001F1F80">
        <w:t>себя</w:t>
      </w:r>
      <w:r w:rsidR="001F1F80" w:rsidRPr="001F1F80">
        <w:t xml:space="preserve"> </w:t>
      </w:r>
      <w:r w:rsidRPr="001F1F80">
        <w:t>боги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герои</w:t>
      </w:r>
      <w:r w:rsidR="001F1F80" w:rsidRPr="001F1F80">
        <w:t xml:space="preserve">. </w:t>
      </w:r>
      <w:r w:rsidRPr="001F1F80">
        <w:t>Здесь</w:t>
      </w:r>
      <w:r w:rsidR="001F1F80" w:rsidRPr="001F1F80">
        <w:t xml:space="preserve"> </w:t>
      </w:r>
      <w:r w:rsidRPr="001F1F80">
        <w:t>же</w:t>
      </w:r>
      <w:r w:rsidR="001F1F80" w:rsidRPr="001F1F80">
        <w:t xml:space="preserve"> </w:t>
      </w:r>
      <w:r w:rsidRPr="001F1F80">
        <w:t>селились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люди,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источникам</w:t>
      </w:r>
      <w:r w:rsidR="001F1F80" w:rsidRPr="001F1F80">
        <w:t xml:space="preserve"> </w:t>
      </w:r>
      <w:r w:rsidRPr="001F1F80">
        <w:t>они</w:t>
      </w:r>
      <w:r w:rsidR="001F1F80" w:rsidRPr="001F1F80">
        <w:t xml:space="preserve"> </w:t>
      </w:r>
      <w:r w:rsidRPr="001F1F80">
        <w:t>ходили</w:t>
      </w:r>
      <w:r w:rsidR="001F1F80" w:rsidRPr="001F1F80">
        <w:t xml:space="preserve"> </w:t>
      </w:r>
      <w:r w:rsidRPr="001F1F80">
        <w:t>за</w:t>
      </w:r>
      <w:r w:rsidR="001F1F80" w:rsidRPr="001F1F80">
        <w:t xml:space="preserve"> </w:t>
      </w:r>
      <w:r w:rsidRPr="001F1F80">
        <w:t>водой</w:t>
      </w:r>
      <w:r w:rsidR="001F1F80" w:rsidRPr="001F1F80">
        <w:t xml:space="preserve">. </w:t>
      </w:r>
      <w:r w:rsidRPr="001F1F80">
        <w:t>Этот</w:t>
      </w:r>
      <w:r w:rsidR="001F1F80" w:rsidRPr="001F1F80">
        <w:t xml:space="preserve"> </w:t>
      </w:r>
      <w:r w:rsidRPr="001F1F80">
        <w:t>античный</w:t>
      </w:r>
      <w:r w:rsidR="001F1F80" w:rsidRPr="001F1F80">
        <w:t xml:space="preserve"> </w:t>
      </w:r>
      <w:r w:rsidRPr="001F1F80">
        <w:t>взгляд</w:t>
      </w:r>
      <w:r w:rsidR="001F1F80" w:rsidRPr="001F1F80">
        <w:t xml:space="preserve"> </w:t>
      </w:r>
      <w:r w:rsidRPr="001F1F80">
        <w:t>позволил</w:t>
      </w:r>
      <w:r w:rsidR="001F1F80" w:rsidRPr="001F1F80">
        <w:t xml:space="preserve"> </w:t>
      </w:r>
      <w:r w:rsidRPr="001F1F80">
        <w:t>римскому</w:t>
      </w:r>
      <w:r w:rsidR="001F1F80" w:rsidRPr="001F1F80">
        <w:t xml:space="preserve"> </w:t>
      </w:r>
      <w:r w:rsidRPr="001F1F80">
        <w:t>историку</w:t>
      </w:r>
      <w:r w:rsidR="001F1F80" w:rsidRPr="001F1F80">
        <w:t xml:space="preserve"> </w:t>
      </w:r>
      <w:r w:rsidRPr="001F1F80">
        <w:t>Титу</w:t>
      </w:r>
      <w:r w:rsidR="001F1F80" w:rsidRPr="001F1F80">
        <w:t xml:space="preserve"> </w:t>
      </w:r>
      <w:r w:rsidRPr="001F1F80">
        <w:t>Ливию</w:t>
      </w:r>
      <w:r w:rsidR="001F1F80" w:rsidRPr="001F1F80">
        <w:t xml:space="preserve"> </w:t>
      </w:r>
      <w:r w:rsidRPr="001F1F80">
        <w:t>сформулировать,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Законы</w:t>
      </w:r>
      <w:r w:rsidR="001F1F80" w:rsidRPr="001F1F80">
        <w:t xml:space="preserve"> </w:t>
      </w:r>
      <w:r w:rsidRPr="001F1F80">
        <w:t>XII</w:t>
      </w:r>
      <w:r w:rsidR="001F1F80" w:rsidRPr="001F1F80">
        <w:t xml:space="preserve"> </w:t>
      </w:r>
      <w:r w:rsidRPr="001F1F80">
        <w:t>таблиц</w:t>
      </w:r>
      <w:r w:rsidR="001F1F80" w:rsidRPr="001F1F80">
        <w:t xml:space="preserve"> </w:t>
      </w:r>
      <w:r w:rsidRPr="001F1F80">
        <w:t>явились</w:t>
      </w:r>
      <w:r w:rsidR="001F1F80" w:rsidRPr="001F1F80">
        <w:t xml:space="preserve"> </w:t>
      </w:r>
      <w:r w:rsidRPr="001F1F80">
        <w:t>источником</w:t>
      </w:r>
      <w:r w:rsidR="001F1F80" w:rsidRPr="001F1F80">
        <w:t xml:space="preserve"> </w:t>
      </w:r>
      <w:r w:rsidRPr="001F1F80">
        <w:t>всего</w:t>
      </w:r>
      <w:r w:rsidR="001F1F80" w:rsidRPr="001F1F80">
        <w:t xml:space="preserve"> </w:t>
      </w:r>
      <w:r w:rsidRPr="001F1F80">
        <w:t>публичного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частного</w:t>
      </w:r>
      <w:r w:rsidR="001F1F80" w:rsidRPr="001F1F80">
        <w:t xml:space="preserve"> </w:t>
      </w:r>
      <w:r w:rsidRPr="001F1F80">
        <w:t>права</w:t>
      </w:r>
      <w:r w:rsidR="001F1F80">
        <w:t xml:space="preserve"> (</w:t>
      </w:r>
      <w:r w:rsidRPr="001F1F80">
        <w:rPr>
          <w:lang w:val="en-GB" w:eastAsia="en-GB"/>
        </w:rPr>
        <w:t>fons</w:t>
      </w:r>
      <w:r w:rsidR="001F1F80" w:rsidRPr="001F1F80">
        <w:rPr>
          <w:lang w:eastAsia="en-GB"/>
        </w:rPr>
        <w:t xml:space="preserve"> </w:t>
      </w:r>
      <w:r w:rsidRPr="001F1F80">
        <w:rPr>
          <w:lang w:val="en-GB" w:eastAsia="en-GB"/>
        </w:rPr>
        <w:t>omni</w:t>
      </w:r>
      <w:r w:rsidR="001F1F80" w:rsidRPr="001F1F80">
        <w:rPr>
          <w:lang w:eastAsia="en-GB"/>
        </w:rPr>
        <w:t xml:space="preserve"> </w:t>
      </w:r>
      <w:r w:rsidRPr="001F1F80">
        <w:rPr>
          <w:lang w:val="en-GB" w:eastAsia="en-GB"/>
        </w:rPr>
        <w:t>publice</w:t>
      </w:r>
      <w:r w:rsidR="001F1F80" w:rsidRPr="001F1F80">
        <w:rPr>
          <w:lang w:eastAsia="en-GB"/>
        </w:rPr>
        <w:t xml:space="preserve"> </w:t>
      </w:r>
      <w:r w:rsidRPr="001F1F80">
        <w:rPr>
          <w:lang w:val="en-GB" w:eastAsia="en-GB"/>
        </w:rPr>
        <w:t>privatique</w:t>
      </w:r>
      <w:r w:rsidR="001F1F80" w:rsidRPr="001F1F80">
        <w:rPr>
          <w:lang w:eastAsia="en-GB"/>
        </w:rPr>
        <w:t xml:space="preserve"> </w:t>
      </w:r>
      <w:r w:rsidRPr="001F1F80">
        <w:rPr>
          <w:lang w:val="en-GB" w:eastAsia="en-GB"/>
        </w:rPr>
        <w:t>juris</w:t>
      </w:r>
      <w:r w:rsidR="001F1F80" w:rsidRPr="001F1F80">
        <w:rPr>
          <w:lang w:eastAsia="en-GB"/>
        </w:rPr>
        <w:t xml:space="preserve">). </w:t>
      </w:r>
      <w:r w:rsidRPr="001F1F80">
        <w:t>Данная</w:t>
      </w:r>
      <w:r w:rsidR="001F1F80" w:rsidRPr="001F1F80">
        <w:t xml:space="preserve"> </w:t>
      </w:r>
      <w:r w:rsidRPr="001F1F80">
        <w:t>формула</w:t>
      </w:r>
      <w:r w:rsidR="001F1F80" w:rsidRPr="001F1F80">
        <w:t xml:space="preserve"> </w:t>
      </w:r>
      <w:r w:rsidRPr="001F1F80">
        <w:t>впоследствии</w:t>
      </w:r>
      <w:r w:rsidR="001F1F80" w:rsidRPr="001F1F80">
        <w:t xml:space="preserve"> </w:t>
      </w:r>
      <w:r w:rsidRPr="001F1F80">
        <w:t>прочно</w:t>
      </w:r>
      <w:r w:rsidR="001F1F80" w:rsidRPr="001F1F80">
        <w:t xml:space="preserve"> </w:t>
      </w:r>
      <w:r w:rsidRPr="001F1F80">
        <w:t>вошла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систему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терминологии</w:t>
      </w:r>
      <w:r w:rsidRPr="001F1F80">
        <w:rPr>
          <w:rStyle w:val="aa"/>
          <w:color w:val="000000"/>
        </w:rPr>
        <w:footnoteReference w:id="7"/>
      </w:r>
      <w:r w:rsidR="001F1F80" w:rsidRPr="001F1F80">
        <w:t>.</w:t>
      </w:r>
    </w:p>
    <w:p w:rsidR="001F1F80" w:rsidRPr="001F1F80" w:rsidRDefault="00D370C5" w:rsidP="001F1F80">
      <w:pPr>
        <w:tabs>
          <w:tab w:val="left" w:pos="726"/>
        </w:tabs>
      </w:pPr>
      <w:r w:rsidRPr="001F1F80">
        <w:t>В</w:t>
      </w:r>
      <w:r w:rsidR="001F1F80" w:rsidRPr="001F1F80">
        <w:t xml:space="preserve"> </w:t>
      </w:r>
      <w:r w:rsidRPr="001F1F80">
        <w:t>юридической</w:t>
      </w:r>
      <w:r w:rsidR="001F1F80" w:rsidRPr="001F1F80">
        <w:t xml:space="preserve"> </w:t>
      </w:r>
      <w:r w:rsidRPr="001F1F80">
        <w:t>науке</w:t>
      </w:r>
      <w:r w:rsidR="001F1F80" w:rsidRPr="001F1F80">
        <w:t xml:space="preserve"> </w:t>
      </w:r>
      <w:r w:rsidRPr="001F1F80">
        <w:t>под</w:t>
      </w:r>
      <w:r w:rsidR="001F1F80" w:rsidRPr="001F1F80">
        <w:t xml:space="preserve"> </w:t>
      </w:r>
      <w:r w:rsidRPr="001F1F80">
        <w:t>формой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понимается</w:t>
      </w:r>
      <w:r w:rsidR="001F1F80">
        <w:t xml:space="preserve"> "</w:t>
      </w:r>
      <w:r w:rsidRPr="001F1F80">
        <w:t>объективированное</w:t>
      </w:r>
      <w:r w:rsidR="001F1F80" w:rsidRPr="001F1F80">
        <w:t xml:space="preserve"> </w:t>
      </w:r>
      <w:r w:rsidRPr="001F1F80">
        <w:t>закрепление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проявление</w:t>
      </w:r>
      <w:r w:rsidR="001F1F80" w:rsidRPr="001F1F80">
        <w:t xml:space="preserve"> </w:t>
      </w:r>
      <w:r w:rsidRPr="001F1F80">
        <w:t>содержания</w:t>
      </w:r>
      <w:r w:rsidR="001F1F80" w:rsidRPr="001F1F80">
        <w:t xml:space="preserve"> </w:t>
      </w:r>
      <w:r w:rsidRPr="001F1F80">
        <w:t>нрава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определенных</w:t>
      </w:r>
      <w:r w:rsidR="001F1F80" w:rsidRPr="001F1F80">
        <w:t xml:space="preserve"> </w:t>
      </w:r>
      <w:r w:rsidRPr="001F1F80">
        <w:t>актах</w:t>
      </w:r>
      <w:r w:rsidR="001F1F80" w:rsidRPr="001F1F80">
        <w:t xml:space="preserve"> </w:t>
      </w:r>
      <w:r w:rsidRPr="001F1F80">
        <w:t>государственных</w:t>
      </w:r>
      <w:r w:rsidR="001F1F80" w:rsidRPr="001F1F80">
        <w:t xml:space="preserve"> </w:t>
      </w:r>
      <w:r w:rsidRPr="001F1F80">
        <w:t>органов,</w:t>
      </w:r>
      <w:r w:rsidR="001F1F80" w:rsidRPr="001F1F80">
        <w:t xml:space="preserve"> </w:t>
      </w:r>
      <w:r w:rsidRPr="001F1F80">
        <w:t>решениях</w:t>
      </w:r>
      <w:r w:rsidR="001F1F80" w:rsidRPr="001F1F80">
        <w:t xml:space="preserve"> </w:t>
      </w:r>
      <w:r w:rsidRPr="001F1F80">
        <w:t>судов,</w:t>
      </w:r>
      <w:r w:rsidR="001F1F80" w:rsidRPr="001F1F80">
        <w:t xml:space="preserve"> </w:t>
      </w:r>
      <w:r w:rsidRPr="001F1F80">
        <w:t>договорах,</w:t>
      </w:r>
      <w:r w:rsidR="001F1F80" w:rsidRPr="001F1F80">
        <w:t xml:space="preserve"> </w:t>
      </w:r>
      <w:r w:rsidRPr="001F1F80">
        <w:t>обычаях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иных</w:t>
      </w:r>
      <w:r w:rsidR="001F1F80" w:rsidRPr="001F1F80">
        <w:t xml:space="preserve"> </w:t>
      </w:r>
      <w:r w:rsidRPr="001F1F80">
        <w:t>источниках</w:t>
      </w:r>
      <w:r w:rsidR="001F1F80">
        <w:t>"</w:t>
      </w:r>
      <w:r w:rsidRPr="001F1F80">
        <w:rPr>
          <w:rStyle w:val="aa"/>
          <w:color w:val="000000"/>
        </w:rPr>
        <w:footnoteReference w:id="8"/>
      </w:r>
      <w:r w:rsidR="001F1F80" w:rsidRPr="001F1F80">
        <w:t xml:space="preserve">. </w:t>
      </w:r>
      <w:r w:rsidR="00921614" w:rsidRPr="001F1F80">
        <w:t>Однако</w:t>
      </w:r>
      <w:r w:rsidR="001F1F80" w:rsidRPr="001F1F80">
        <w:t xml:space="preserve"> </w:t>
      </w:r>
      <w:r w:rsidR="00921614" w:rsidRPr="001F1F80">
        <w:t>стоит</w:t>
      </w:r>
      <w:r w:rsidR="001F1F80" w:rsidRPr="001F1F80">
        <w:t xml:space="preserve"> </w:t>
      </w:r>
      <w:r w:rsidR="00921614" w:rsidRPr="001F1F80">
        <w:t>отметить,</w:t>
      </w:r>
      <w:r w:rsidR="001F1F80" w:rsidRPr="001F1F80">
        <w:t xml:space="preserve"> </w:t>
      </w:r>
      <w:r w:rsidR="00921614" w:rsidRPr="001F1F80">
        <w:t>что</w:t>
      </w:r>
      <w:r w:rsidR="001F1F80" w:rsidRPr="001F1F80">
        <w:t xml:space="preserve"> </w:t>
      </w:r>
      <w:r w:rsidR="00921614" w:rsidRPr="001F1F80">
        <w:t>не</w:t>
      </w:r>
      <w:r w:rsidR="001F1F80" w:rsidRPr="001F1F80">
        <w:t xml:space="preserve"> </w:t>
      </w:r>
      <w:r w:rsidR="00921614" w:rsidRPr="001F1F80">
        <w:t>все</w:t>
      </w:r>
      <w:r w:rsidR="001F1F80" w:rsidRPr="001F1F80">
        <w:t xml:space="preserve"> </w:t>
      </w:r>
      <w:r w:rsidR="00921614" w:rsidRPr="001F1F80">
        <w:t>ученые</w:t>
      </w:r>
      <w:r w:rsidR="001F1F80" w:rsidRPr="001F1F80">
        <w:t xml:space="preserve"> </w:t>
      </w:r>
      <w:r w:rsidR="00921614" w:rsidRPr="001F1F80">
        <w:t>юристы</w:t>
      </w:r>
      <w:r w:rsidR="001F1F80" w:rsidRPr="001F1F80">
        <w:t xml:space="preserve"> </w:t>
      </w:r>
      <w:r w:rsidR="00921614" w:rsidRPr="001F1F80">
        <w:t>и</w:t>
      </w:r>
      <w:r w:rsidR="001F1F80" w:rsidRPr="001F1F80">
        <w:t xml:space="preserve"> </w:t>
      </w:r>
      <w:r w:rsidR="00921614" w:rsidRPr="001F1F80">
        <w:t>философы</w:t>
      </w:r>
      <w:r w:rsidR="001F1F80" w:rsidRPr="001F1F80">
        <w:t xml:space="preserve"> </w:t>
      </w:r>
      <w:r w:rsidR="00921614" w:rsidRPr="001F1F80">
        <w:t>соглашались</w:t>
      </w:r>
      <w:r w:rsidR="001F1F80" w:rsidRPr="001F1F80">
        <w:t xml:space="preserve"> </w:t>
      </w:r>
      <w:r w:rsidR="00921614" w:rsidRPr="001F1F80">
        <w:t>с</w:t>
      </w:r>
      <w:r w:rsidR="001F1F80" w:rsidRPr="001F1F80">
        <w:t xml:space="preserve"> </w:t>
      </w:r>
      <w:r w:rsidR="00921614" w:rsidRPr="001F1F80">
        <w:t>подобным</w:t>
      </w:r>
      <w:r w:rsidR="001F1F80" w:rsidRPr="001F1F80">
        <w:t xml:space="preserve"> </w:t>
      </w:r>
      <w:r w:rsidR="00921614" w:rsidRPr="001F1F80">
        <w:t>нормативистским</w:t>
      </w:r>
      <w:r w:rsidR="001F1F80" w:rsidRPr="001F1F80">
        <w:t xml:space="preserve"> </w:t>
      </w:r>
      <w:r w:rsidR="00921614" w:rsidRPr="001F1F80">
        <w:t>подходом</w:t>
      </w:r>
      <w:r w:rsidR="001F1F80" w:rsidRPr="001F1F80">
        <w:t xml:space="preserve"> </w:t>
      </w:r>
      <w:r w:rsidR="00921614" w:rsidRPr="001F1F80">
        <w:t>к</w:t>
      </w:r>
      <w:r w:rsidR="001F1F80" w:rsidRPr="001F1F80">
        <w:t xml:space="preserve"> </w:t>
      </w:r>
      <w:r w:rsidR="00921614" w:rsidRPr="001F1F80">
        <w:t>форме</w:t>
      </w:r>
      <w:r w:rsidR="001F1F80" w:rsidRPr="001F1F80">
        <w:t xml:space="preserve"> </w:t>
      </w:r>
      <w:r w:rsidR="00921614" w:rsidRPr="001F1F80">
        <w:t>права</w:t>
      </w:r>
      <w:r w:rsidR="001F1F80" w:rsidRPr="001F1F80">
        <w:t xml:space="preserve">. </w:t>
      </w:r>
      <w:r w:rsidR="00921614" w:rsidRPr="001F1F80">
        <w:t>Те,</w:t>
      </w:r>
      <w:r w:rsidR="001F1F80" w:rsidRPr="001F1F80">
        <w:t xml:space="preserve"> </w:t>
      </w:r>
      <w:r w:rsidR="00921614" w:rsidRPr="001F1F80">
        <w:t>кто,</w:t>
      </w:r>
      <w:r w:rsidR="001F1F80" w:rsidRPr="001F1F80">
        <w:t xml:space="preserve"> </w:t>
      </w:r>
      <w:r w:rsidR="00921614" w:rsidRPr="001F1F80">
        <w:t>опираясь</w:t>
      </w:r>
      <w:r w:rsidR="001F1F80" w:rsidRPr="001F1F80">
        <w:t xml:space="preserve"> </w:t>
      </w:r>
      <w:r w:rsidR="00921614" w:rsidRPr="001F1F80">
        <w:t>на</w:t>
      </w:r>
      <w:r w:rsidR="001F1F80" w:rsidRPr="001F1F80">
        <w:t xml:space="preserve"> </w:t>
      </w:r>
      <w:r w:rsidR="00921614" w:rsidRPr="001F1F80">
        <w:t>естественно-правовые</w:t>
      </w:r>
      <w:r w:rsidR="001F1F80" w:rsidRPr="001F1F80">
        <w:t xml:space="preserve"> </w:t>
      </w:r>
      <w:r w:rsidR="00921614" w:rsidRPr="001F1F80">
        <w:t>концепции,</w:t>
      </w:r>
      <w:r w:rsidR="001F1F80" w:rsidRPr="001F1F80">
        <w:t xml:space="preserve"> </w:t>
      </w:r>
      <w:r w:rsidR="00921614" w:rsidRPr="001F1F80">
        <w:t>разводил</w:t>
      </w:r>
      <w:r w:rsidR="001F1F80" w:rsidRPr="001F1F80">
        <w:t xml:space="preserve"> </w:t>
      </w:r>
      <w:r w:rsidR="00921614" w:rsidRPr="001F1F80">
        <w:t>право</w:t>
      </w:r>
      <w:r w:rsidR="001F1F80" w:rsidRPr="001F1F80">
        <w:t xml:space="preserve"> </w:t>
      </w:r>
      <w:r w:rsidR="00921614" w:rsidRPr="001F1F80">
        <w:t>и</w:t>
      </w:r>
      <w:r w:rsidR="001F1F80" w:rsidRPr="001F1F80">
        <w:t xml:space="preserve"> </w:t>
      </w:r>
      <w:r w:rsidR="00921614" w:rsidRPr="001F1F80">
        <w:t>закон,</w:t>
      </w:r>
      <w:r w:rsidR="001F1F80" w:rsidRPr="001F1F80">
        <w:t xml:space="preserve"> </w:t>
      </w:r>
      <w:r w:rsidR="00921614" w:rsidRPr="001F1F80">
        <w:t>полагали,</w:t>
      </w:r>
      <w:r w:rsidR="001F1F80" w:rsidRPr="001F1F80">
        <w:t xml:space="preserve"> </w:t>
      </w:r>
      <w:r w:rsidR="00921614" w:rsidRPr="001F1F80">
        <w:t>что</w:t>
      </w:r>
      <w:r w:rsidR="001F1F80" w:rsidRPr="001F1F80">
        <w:t xml:space="preserve"> </w:t>
      </w:r>
      <w:r w:rsidR="00921614" w:rsidRPr="001F1F80">
        <w:t>право</w:t>
      </w:r>
      <w:r w:rsidR="001F1F80" w:rsidRPr="001F1F80">
        <w:t xml:space="preserve"> - </w:t>
      </w:r>
      <w:r w:rsidR="00921614" w:rsidRPr="001F1F80">
        <w:t>естественные,</w:t>
      </w:r>
      <w:r w:rsidR="001F1F80" w:rsidRPr="001F1F80">
        <w:t xml:space="preserve"> </w:t>
      </w:r>
      <w:r w:rsidR="00921614" w:rsidRPr="001F1F80">
        <w:t>неотчуждаемые</w:t>
      </w:r>
      <w:r w:rsidR="001F1F80" w:rsidRPr="001F1F80">
        <w:t xml:space="preserve"> </w:t>
      </w:r>
      <w:r w:rsidR="00921614" w:rsidRPr="001F1F80">
        <w:t>права</w:t>
      </w:r>
      <w:r w:rsidR="001F1F80" w:rsidRPr="001F1F80">
        <w:t xml:space="preserve"> - </w:t>
      </w:r>
      <w:r w:rsidR="00921614" w:rsidRPr="001F1F80">
        <w:t>закрепляется,</w:t>
      </w:r>
      <w:r w:rsidR="001F1F80" w:rsidRPr="001F1F80">
        <w:t xml:space="preserve"> </w:t>
      </w:r>
      <w:r w:rsidR="00921614" w:rsidRPr="001F1F80">
        <w:t>выражается</w:t>
      </w:r>
      <w:r w:rsidR="001F1F80" w:rsidRPr="001F1F80">
        <w:t xml:space="preserve"> </w:t>
      </w:r>
      <w:r w:rsidR="00921614" w:rsidRPr="001F1F80">
        <w:t>в</w:t>
      </w:r>
      <w:r w:rsidR="001F1F80" w:rsidRPr="001F1F80">
        <w:t xml:space="preserve"> </w:t>
      </w:r>
      <w:r w:rsidR="00921614" w:rsidRPr="001F1F80">
        <w:t>различных</w:t>
      </w:r>
      <w:r w:rsidR="001F1F80" w:rsidRPr="001F1F80">
        <w:t xml:space="preserve"> </w:t>
      </w:r>
      <w:r w:rsidR="00921614" w:rsidRPr="001F1F80">
        <w:t>рациональных</w:t>
      </w:r>
      <w:r w:rsidR="001F1F80" w:rsidRPr="001F1F80">
        <w:t xml:space="preserve"> </w:t>
      </w:r>
      <w:r w:rsidR="00921614" w:rsidRPr="001F1F80">
        <w:t>построениях</w:t>
      </w:r>
      <w:r w:rsidR="001F1F80">
        <w:t xml:space="preserve"> (</w:t>
      </w:r>
      <w:r w:rsidR="00921614" w:rsidRPr="001F1F80">
        <w:t>как</w:t>
      </w:r>
      <w:r w:rsidR="001F1F80" w:rsidRPr="001F1F80">
        <w:t xml:space="preserve"> </w:t>
      </w:r>
      <w:r w:rsidR="00921614" w:rsidRPr="001F1F80">
        <w:t>одна</w:t>
      </w:r>
      <w:r w:rsidR="001F1F80" w:rsidRPr="001F1F80">
        <w:t xml:space="preserve"> </w:t>
      </w:r>
      <w:r w:rsidR="00921614" w:rsidRPr="001F1F80">
        <w:t>из</w:t>
      </w:r>
      <w:r w:rsidR="001F1F80" w:rsidRPr="001F1F80">
        <w:t xml:space="preserve"> </w:t>
      </w:r>
      <w:r w:rsidR="00921614" w:rsidRPr="001F1F80">
        <w:t>форм</w:t>
      </w:r>
      <w:r w:rsidR="001F1F80" w:rsidRPr="001F1F80">
        <w:t xml:space="preserve"> </w:t>
      </w:r>
      <w:r w:rsidR="00921614" w:rsidRPr="001F1F80">
        <w:t>общественного</w:t>
      </w:r>
      <w:r w:rsidR="001F1F80" w:rsidRPr="001F1F80">
        <w:t xml:space="preserve"> </w:t>
      </w:r>
      <w:r w:rsidR="00921614" w:rsidRPr="001F1F80">
        <w:t>сознания</w:t>
      </w:r>
      <w:r w:rsidR="001F1F80" w:rsidRPr="001F1F80">
        <w:t xml:space="preserve">), </w:t>
      </w:r>
      <w:r w:rsidR="00921614" w:rsidRPr="001F1F80">
        <w:t>в</w:t>
      </w:r>
      <w:r w:rsidR="001F1F80" w:rsidRPr="001F1F80">
        <w:t xml:space="preserve"> </w:t>
      </w:r>
      <w:r w:rsidR="00921614" w:rsidRPr="001F1F80">
        <w:t>нравственных</w:t>
      </w:r>
      <w:r w:rsidR="001F1F80" w:rsidRPr="001F1F80">
        <w:t xml:space="preserve"> </w:t>
      </w:r>
      <w:r w:rsidR="00921614" w:rsidRPr="001F1F80">
        <w:t>началах</w:t>
      </w:r>
      <w:r w:rsidR="001F1F80">
        <w:t xml:space="preserve"> (</w:t>
      </w:r>
      <w:r w:rsidR="00921614" w:rsidRPr="001F1F80">
        <w:t>у</w:t>
      </w:r>
      <w:r w:rsidR="001F1F80" w:rsidRPr="001F1F80">
        <w:t xml:space="preserve"> </w:t>
      </w:r>
      <w:r w:rsidR="00921614" w:rsidRPr="001F1F80">
        <w:t>тех,</w:t>
      </w:r>
      <w:r w:rsidR="001F1F80" w:rsidRPr="001F1F80">
        <w:t xml:space="preserve"> </w:t>
      </w:r>
      <w:r w:rsidR="00921614" w:rsidRPr="001F1F80">
        <w:t>кто</w:t>
      </w:r>
      <w:r w:rsidR="001F1F80" w:rsidRPr="001F1F80">
        <w:t xml:space="preserve"> </w:t>
      </w:r>
      <w:r w:rsidR="00921614" w:rsidRPr="001F1F80">
        <w:t>сводит</w:t>
      </w:r>
      <w:r w:rsidR="001F1F80" w:rsidRPr="001F1F80">
        <w:t xml:space="preserve"> </w:t>
      </w:r>
      <w:r w:rsidR="00921614" w:rsidRPr="001F1F80">
        <w:t>право</w:t>
      </w:r>
      <w:r w:rsidR="001F1F80" w:rsidRPr="001F1F80">
        <w:t xml:space="preserve"> </w:t>
      </w:r>
      <w:r w:rsidR="00921614" w:rsidRPr="001F1F80">
        <w:t>к</w:t>
      </w:r>
      <w:r w:rsidR="001F1F80" w:rsidRPr="001F1F80">
        <w:t xml:space="preserve"> </w:t>
      </w:r>
      <w:r w:rsidR="00921614" w:rsidRPr="001F1F80">
        <w:t>справедливости</w:t>
      </w:r>
      <w:r w:rsidR="001F1F80" w:rsidRPr="001F1F80">
        <w:t xml:space="preserve"> </w:t>
      </w:r>
      <w:r w:rsidR="00921614" w:rsidRPr="001F1F80">
        <w:t>или</w:t>
      </w:r>
      <w:r w:rsidR="001F1F80" w:rsidRPr="001F1F80">
        <w:t xml:space="preserve"> </w:t>
      </w:r>
      <w:r w:rsidR="00437F80" w:rsidRPr="001F1F80">
        <w:t>присоединяет</w:t>
      </w:r>
      <w:r w:rsidR="001F1F80" w:rsidRPr="001F1F80">
        <w:t xml:space="preserve"> </w:t>
      </w:r>
      <w:r w:rsidR="00921614" w:rsidRPr="001F1F80">
        <w:t>справедливость</w:t>
      </w:r>
      <w:r w:rsidR="001F1F80" w:rsidRPr="001F1F80">
        <w:t xml:space="preserve"> </w:t>
      </w:r>
      <w:r w:rsidR="00921614" w:rsidRPr="001F1F80">
        <w:t>к</w:t>
      </w:r>
      <w:r w:rsidR="001F1F80" w:rsidRPr="001F1F80">
        <w:t xml:space="preserve"> </w:t>
      </w:r>
      <w:r w:rsidR="00921614" w:rsidRPr="001F1F80">
        <w:t>закону</w:t>
      </w:r>
      <w:r w:rsidR="001F1F80" w:rsidRPr="001F1F80">
        <w:t xml:space="preserve"> </w:t>
      </w:r>
      <w:r w:rsidR="00921614" w:rsidRPr="001F1F80">
        <w:t>и</w:t>
      </w:r>
      <w:r w:rsidR="001F1F80" w:rsidRPr="001F1F80">
        <w:t xml:space="preserve"> </w:t>
      </w:r>
      <w:r w:rsidR="00921614" w:rsidRPr="001F1F80">
        <w:t>объявляет</w:t>
      </w:r>
      <w:r w:rsidR="001F1F80" w:rsidRPr="001F1F80">
        <w:t xml:space="preserve"> </w:t>
      </w:r>
      <w:r w:rsidR="00921614" w:rsidRPr="001F1F80">
        <w:t>эту</w:t>
      </w:r>
      <w:r w:rsidR="001F1F80" w:rsidRPr="001F1F80">
        <w:t xml:space="preserve"> </w:t>
      </w:r>
      <w:r w:rsidR="00921614" w:rsidRPr="001F1F80">
        <w:t>совокупность</w:t>
      </w:r>
      <w:r w:rsidR="001F1F80" w:rsidRPr="001F1F80">
        <w:t xml:space="preserve"> </w:t>
      </w:r>
      <w:r w:rsidR="00921614" w:rsidRPr="001F1F80">
        <w:t>правом</w:t>
      </w:r>
      <w:r w:rsidR="001F1F80" w:rsidRPr="001F1F80">
        <w:t xml:space="preserve">). </w:t>
      </w:r>
      <w:r w:rsidR="00921614" w:rsidRPr="001F1F80">
        <w:t>Ту</w:t>
      </w:r>
      <w:r w:rsidR="001F1F80" w:rsidRPr="001F1F80">
        <w:t xml:space="preserve"> </w:t>
      </w:r>
      <w:r w:rsidR="00921614" w:rsidRPr="001F1F80">
        <w:t>же</w:t>
      </w:r>
      <w:r w:rsidR="001F1F80" w:rsidRPr="001F1F80">
        <w:t xml:space="preserve"> </w:t>
      </w:r>
      <w:r w:rsidR="00921614" w:rsidRPr="001F1F80">
        <w:t>часть</w:t>
      </w:r>
      <w:r w:rsidR="001F1F80" w:rsidRPr="001F1F80">
        <w:t xml:space="preserve"> </w:t>
      </w:r>
      <w:r w:rsidR="00921614" w:rsidRPr="001F1F80">
        <w:t>права,</w:t>
      </w:r>
      <w:r w:rsidR="001F1F80" w:rsidRPr="001F1F80">
        <w:t xml:space="preserve"> </w:t>
      </w:r>
      <w:r w:rsidR="00921614" w:rsidRPr="001F1F80">
        <w:t>которая</w:t>
      </w:r>
      <w:r w:rsidR="001F1F80" w:rsidRPr="001F1F80">
        <w:t xml:space="preserve"> </w:t>
      </w:r>
      <w:r w:rsidR="00921614" w:rsidRPr="001F1F80">
        <w:t>идет</w:t>
      </w:r>
      <w:r w:rsidR="001F1F80" w:rsidRPr="001F1F80">
        <w:t xml:space="preserve"> </w:t>
      </w:r>
      <w:r w:rsidR="00921614" w:rsidRPr="001F1F80">
        <w:t>от</w:t>
      </w:r>
      <w:r w:rsidR="001F1F80" w:rsidRPr="001F1F80">
        <w:t xml:space="preserve"> </w:t>
      </w:r>
      <w:r w:rsidR="00921614" w:rsidRPr="001F1F80">
        <w:t>государства,</w:t>
      </w:r>
      <w:r w:rsidR="001F1F80" w:rsidRPr="001F1F80">
        <w:t xml:space="preserve"> </w:t>
      </w:r>
      <w:r w:rsidR="00921614" w:rsidRPr="001F1F80">
        <w:t>от</w:t>
      </w:r>
      <w:r w:rsidR="001F1F80" w:rsidRPr="001F1F80">
        <w:t xml:space="preserve"> </w:t>
      </w:r>
      <w:r w:rsidR="00921614" w:rsidRPr="001F1F80">
        <w:t>власти</w:t>
      </w:r>
      <w:r w:rsidR="001F1F80" w:rsidRPr="001F1F80">
        <w:t xml:space="preserve"> </w:t>
      </w:r>
      <w:r w:rsidR="00921614" w:rsidRPr="001F1F80">
        <w:t>путем</w:t>
      </w:r>
      <w:r w:rsidR="001F1F80" w:rsidRPr="001F1F80">
        <w:t xml:space="preserve"> </w:t>
      </w:r>
      <w:r w:rsidR="00921614" w:rsidRPr="001F1F80">
        <w:t>установления</w:t>
      </w:r>
      <w:r w:rsidR="001F1F80" w:rsidRPr="001F1F80">
        <w:t xml:space="preserve"> </w:t>
      </w:r>
      <w:r w:rsidR="00921614" w:rsidRPr="001F1F80">
        <w:t>или</w:t>
      </w:r>
      <w:r w:rsidR="001F1F80" w:rsidRPr="001F1F80">
        <w:t xml:space="preserve"> </w:t>
      </w:r>
      <w:r w:rsidR="00921614" w:rsidRPr="001F1F80">
        <w:t>признания</w:t>
      </w:r>
      <w:r w:rsidR="001F1F80" w:rsidRPr="001F1F80">
        <w:t xml:space="preserve"> </w:t>
      </w:r>
      <w:r w:rsidR="00921614" w:rsidRPr="001F1F80">
        <w:t>правил</w:t>
      </w:r>
      <w:r w:rsidR="001F1F80" w:rsidRPr="001F1F80">
        <w:t xml:space="preserve"> </w:t>
      </w:r>
      <w:r w:rsidR="00921614" w:rsidRPr="001F1F80">
        <w:t>поведения</w:t>
      </w:r>
      <w:r w:rsidR="001F1F80" w:rsidRPr="001F1F80">
        <w:t xml:space="preserve"> </w:t>
      </w:r>
      <w:r w:rsidR="00921614" w:rsidRPr="001F1F80">
        <w:t>и</w:t>
      </w:r>
      <w:r w:rsidR="001F1F80" w:rsidRPr="001F1F80">
        <w:t xml:space="preserve"> </w:t>
      </w:r>
      <w:r w:rsidR="00921614" w:rsidRPr="001F1F80">
        <w:t>формально</w:t>
      </w:r>
      <w:r w:rsidR="001F1F80" w:rsidRPr="001F1F80">
        <w:t xml:space="preserve"> </w:t>
      </w:r>
      <w:r w:rsidR="00921614" w:rsidRPr="001F1F80">
        <w:t>закрепляется</w:t>
      </w:r>
      <w:r w:rsidR="001F1F80" w:rsidRPr="001F1F80">
        <w:t xml:space="preserve"> </w:t>
      </w:r>
      <w:r w:rsidR="00921614" w:rsidRPr="001F1F80">
        <w:t>в</w:t>
      </w:r>
      <w:r w:rsidR="001F1F80" w:rsidRPr="001F1F80">
        <w:t xml:space="preserve"> </w:t>
      </w:r>
      <w:r w:rsidR="00921614" w:rsidRPr="001F1F80">
        <w:t>различных</w:t>
      </w:r>
      <w:r w:rsidR="001F1F80" w:rsidRPr="001F1F80">
        <w:t xml:space="preserve"> </w:t>
      </w:r>
      <w:r w:rsidR="00921614" w:rsidRPr="001F1F80">
        <w:t>актах</w:t>
      </w:r>
      <w:r w:rsidR="001F1F80" w:rsidRPr="001F1F80">
        <w:t xml:space="preserve"> </w:t>
      </w:r>
      <w:r w:rsidR="00921614" w:rsidRPr="001F1F80">
        <w:t>и</w:t>
      </w:r>
      <w:r w:rsidR="001F1F80" w:rsidRPr="001F1F80">
        <w:t xml:space="preserve"> </w:t>
      </w:r>
      <w:r w:rsidR="00921614" w:rsidRPr="001F1F80">
        <w:t>иных</w:t>
      </w:r>
      <w:r w:rsidR="001F1F80" w:rsidRPr="001F1F80">
        <w:t xml:space="preserve"> </w:t>
      </w:r>
      <w:r w:rsidR="00921614" w:rsidRPr="001F1F80">
        <w:t>источниках,</w:t>
      </w:r>
      <w:r w:rsidR="001F1F80" w:rsidRPr="001F1F80">
        <w:t xml:space="preserve"> </w:t>
      </w:r>
      <w:r w:rsidR="00921614" w:rsidRPr="001F1F80">
        <w:t>приверженцы</w:t>
      </w:r>
      <w:r w:rsidR="001F1F80" w:rsidRPr="001F1F80">
        <w:t xml:space="preserve"> </w:t>
      </w:r>
      <w:r w:rsidR="00921614" w:rsidRPr="001F1F80">
        <w:t>естественно-правовых</w:t>
      </w:r>
      <w:r w:rsidR="001F1F80" w:rsidRPr="001F1F80">
        <w:t xml:space="preserve"> </w:t>
      </w:r>
      <w:r w:rsidR="00921614" w:rsidRPr="001F1F80">
        <w:t>концепций</w:t>
      </w:r>
      <w:r w:rsidR="001F1F80" w:rsidRPr="001F1F80">
        <w:t xml:space="preserve"> </w:t>
      </w:r>
      <w:r w:rsidR="00921614" w:rsidRPr="001F1F80">
        <w:t>обозначают</w:t>
      </w:r>
      <w:r w:rsidR="001F1F80" w:rsidRPr="001F1F80">
        <w:t xml:space="preserve"> </w:t>
      </w:r>
      <w:r w:rsidR="00921614" w:rsidRPr="001F1F80">
        <w:t>как</w:t>
      </w:r>
      <w:r w:rsidR="001F1F80" w:rsidRPr="001F1F80">
        <w:t xml:space="preserve"> </w:t>
      </w:r>
      <w:r w:rsidR="00921614" w:rsidRPr="001F1F80">
        <w:t>положительное,</w:t>
      </w:r>
      <w:r w:rsidR="001F1F80" w:rsidRPr="001F1F80">
        <w:t xml:space="preserve"> </w:t>
      </w:r>
      <w:r w:rsidR="00921614" w:rsidRPr="001F1F80">
        <w:t>позитивное</w:t>
      </w:r>
      <w:r w:rsidR="001F1F80" w:rsidRPr="001F1F80">
        <w:t xml:space="preserve"> </w:t>
      </w:r>
      <w:r w:rsidR="00921614" w:rsidRPr="001F1F80">
        <w:t>или</w:t>
      </w:r>
      <w:r w:rsidR="001F1F80" w:rsidRPr="001F1F80">
        <w:t xml:space="preserve"> </w:t>
      </w:r>
      <w:r w:rsidR="00921614" w:rsidRPr="001F1F80">
        <w:t>объективное</w:t>
      </w:r>
      <w:r w:rsidR="001F1F80" w:rsidRPr="001F1F80">
        <w:t xml:space="preserve"> </w:t>
      </w:r>
      <w:r w:rsidR="00921614" w:rsidRPr="001F1F80">
        <w:t>право</w:t>
      </w:r>
      <w:r w:rsidR="001F1F80" w:rsidRPr="001F1F80">
        <w:t>.</w:t>
      </w:r>
    </w:p>
    <w:p w:rsidR="001F1F80" w:rsidRPr="001F1F80" w:rsidRDefault="00921614" w:rsidP="001F1F80">
      <w:pPr>
        <w:tabs>
          <w:tab w:val="left" w:pos="726"/>
        </w:tabs>
      </w:pPr>
      <w:r w:rsidRPr="001F1F80">
        <w:t>Таким</w:t>
      </w:r>
      <w:r w:rsidR="001F1F80" w:rsidRPr="001F1F80">
        <w:t xml:space="preserve"> </w:t>
      </w:r>
      <w:r w:rsidRPr="001F1F80">
        <w:t>образом,</w:t>
      </w:r>
      <w:r w:rsidR="001F1F80" w:rsidRPr="001F1F80">
        <w:t xml:space="preserve"> </w:t>
      </w:r>
      <w:r w:rsidRPr="001F1F80">
        <w:t>вопрос</w:t>
      </w:r>
      <w:r w:rsidR="001F1F80" w:rsidRPr="001F1F80">
        <w:t xml:space="preserve"> </w:t>
      </w:r>
      <w:r w:rsidRPr="001F1F80">
        <w:t>о</w:t>
      </w:r>
      <w:r w:rsidR="001F1F80" w:rsidRPr="001F1F80">
        <w:t xml:space="preserve"> </w:t>
      </w:r>
      <w:r w:rsidRPr="001F1F80">
        <w:t>форме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становится</w:t>
      </w:r>
      <w:r w:rsidR="001F1F80" w:rsidRPr="001F1F80">
        <w:t xml:space="preserve"> </w:t>
      </w:r>
      <w:r w:rsidRPr="001F1F80">
        <w:t>одн</w:t>
      </w:r>
      <w:r w:rsidR="00437F80" w:rsidRPr="001F1F80">
        <w:t>ой</w:t>
      </w:r>
      <w:r w:rsidR="001F1F80" w:rsidRPr="001F1F80">
        <w:t xml:space="preserve"> </w:t>
      </w:r>
      <w:r w:rsidRPr="001F1F80">
        <w:t>из</w:t>
      </w:r>
      <w:r w:rsidR="001F1F80" w:rsidRPr="001F1F80">
        <w:t xml:space="preserve"> </w:t>
      </w:r>
      <w:r w:rsidR="00437F80" w:rsidRPr="001F1F80">
        <w:t>сложных</w:t>
      </w:r>
      <w:r w:rsidR="001F1F80" w:rsidRPr="001F1F80">
        <w:t xml:space="preserve"> </w:t>
      </w:r>
      <w:r w:rsidR="00437F80" w:rsidRPr="001F1F80">
        <w:t>проблем</w:t>
      </w:r>
      <w:r w:rsidRPr="001F1F80">
        <w:t>,</w:t>
      </w:r>
      <w:r w:rsidR="001F1F80" w:rsidRPr="001F1F80">
        <w:t xml:space="preserve"> </w:t>
      </w:r>
      <w:r w:rsidRPr="001F1F80">
        <w:t>которые</w:t>
      </w:r>
      <w:r w:rsidR="001F1F80" w:rsidRPr="001F1F80">
        <w:t xml:space="preserve"> </w:t>
      </w:r>
      <w:r w:rsidRPr="001F1F80">
        <w:t>пытаются</w:t>
      </w:r>
      <w:r w:rsidR="001F1F80" w:rsidRPr="001F1F80">
        <w:t xml:space="preserve"> </w:t>
      </w:r>
      <w:r w:rsidRPr="001F1F80">
        <w:t>развязать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нормативисты,</w:t>
      </w:r>
      <w:r w:rsidR="001F1F80" w:rsidRPr="001F1F80">
        <w:t xml:space="preserve"> </w:t>
      </w:r>
      <w:r w:rsidRPr="001F1F80">
        <w:t>так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сторонники</w:t>
      </w:r>
      <w:r w:rsidR="001F1F80" w:rsidRPr="001F1F80">
        <w:t xml:space="preserve"> </w:t>
      </w:r>
      <w:r w:rsidR="00437F80" w:rsidRPr="001F1F80">
        <w:t>естественно-правовой</w:t>
      </w:r>
      <w:r w:rsidR="001F1F80" w:rsidRPr="001F1F80">
        <w:t xml:space="preserve"> </w:t>
      </w:r>
      <w:r w:rsidR="00437F80" w:rsidRPr="001F1F80">
        <w:t>концепции</w:t>
      </w:r>
      <w:r w:rsidR="001F1F80" w:rsidRPr="001F1F80">
        <w:t>.</w:t>
      </w:r>
    </w:p>
    <w:p w:rsidR="001F1F80" w:rsidRPr="001F1F80" w:rsidRDefault="00437F80" w:rsidP="001F1F80">
      <w:pPr>
        <w:shd w:val="clear" w:color="auto" w:fill="FFFFFF"/>
        <w:tabs>
          <w:tab w:val="left" w:pos="726"/>
        </w:tabs>
      </w:pPr>
      <w:r w:rsidRPr="001F1F80">
        <w:t>Представляет</w:t>
      </w:r>
      <w:r w:rsidR="001F1F80" w:rsidRPr="001F1F80">
        <w:t xml:space="preserve"> </w:t>
      </w:r>
      <w:r w:rsidRPr="001F1F80">
        <w:t>интерес</w:t>
      </w:r>
      <w:r w:rsidR="001F1F80" w:rsidRPr="001F1F80">
        <w:t xml:space="preserve"> </w:t>
      </w:r>
      <w:r w:rsidRPr="001F1F80">
        <w:t>точка</w:t>
      </w:r>
      <w:r w:rsidR="001F1F80" w:rsidRPr="001F1F80">
        <w:t xml:space="preserve"> </w:t>
      </w:r>
      <w:r w:rsidRPr="001F1F80">
        <w:t>зрения</w:t>
      </w:r>
      <w:r w:rsidR="001F1F80" w:rsidRPr="001F1F80">
        <w:t xml:space="preserve"> </w:t>
      </w:r>
      <w:r w:rsidRPr="001F1F80">
        <w:t>Н</w:t>
      </w:r>
      <w:r w:rsidR="001F1F80">
        <w:t xml:space="preserve">.Н. </w:t>
      </w:r>
      <w:r w:rsidRPr="001F1F80">
        <w:t>Вопленко,</w:t>
      </w:r>
      <w:r w:rsidR="001F1F80" w:rsidRPr="001F1F80">
        <w:t xml:space="preserve"> </w:t>
      </w:r>
      <w:r w:rsidRPr="001F1F80">
        <w:t>понимающего</w:t>
      </w:r>
      <w:r w:rsidR="001F1F80" w:rsidRPr="001F1F80">
        <w:t xml:space="preserve"> </w:t>
      </w:r>
      <w:r w:rsidRPr="001F1F80">
        <w:t>п</w:t>
      </w:r>
      <w:r w:rsidR="00D370C5" w:rsidRPr="001F1F80">
        <w:t>од</w:t>
      </w:r>
      <w:r w:rsidR="001F1F80" w:rsidRPr="001F1F80">
        <w:t xml:space="preserve"> </w:t>
      </w:r>
      <w:r w:rsidR="00D370C5" w:rsidRPr="001F1F80">
        <w:t>источником</w:t>
      </w:r>
      <w:r w:rsidR="001F1F80" w:rsidRPr="001F1F80">
        <w:t xml:space="preserve"> </w:t>
      </w:r>
      <w:r w:rsidR="00D370C5" w:rsidRPr="001F1F80">
        <w:t>права</w:t>
      </w:r>
      <w:r w:rsidR="001F1F80">
        <w:t xml:space="preserve"> "</w:t>
      </w:r>
      <w:r w:rsidR="00D370C5" w:rsidRPr="001F1F80">
        <w:t>официально</w:t>
      </w:r>
      <w:r w:rsidR="001F1F80" w:rsidRPr="001F1F80">
        <w:t xml:space="preserve"> </w:t>
      </w:r>
      <w:r w:rsidR="00D370C5" w:rsidRPr="001F1F80">
        <w:t>принятые</w:t>
      </w:r>
      <w:r w:rsidR="001F1F80" w:rsidRPr="001F1F80">
        <w:t xml:space="preserve"> </w:t>
      </w:r>
      <w:r w:rsidR="00D370C5" w:rsidRPr="001F1F80">
        <w:t>в</w:t>
      </w:r>
      <w:r w:rsidR="001F1F80" w:rsidRPr="001F1F80">
        <w:t xml:space="preserve"> </w:t>
      </w:r>
      <w:r w:rsidR="00D370C5" w:rsidRPr="001F1F80">
        <w:t>данном</w:t>
      </w:r>
      <w:r w:rsidR="001F1F80" w:rsidRPr="001F1F80">
        <w:t xml:space="preserve"> </w:t>
      </w:r>
      <w:r w:rsidR="00D370C5" w:rsidRPr="001F1F80">
        <w:t>государстве</w:t>
      </w:r>
      <w:r w:rsidR="001F1F80" w:rsidRPr="001F1F80">
        <w:t xml:space="preserve"> </w:t>
      </w:r>
      <w:r w:rsidR="00D370C5" w:rsidRPr="001F1F80">
        <w:t>способы</w:t>
      </w:r>
      <w:r w:rsidR="001F1F80" w:rsidRPr="001F1F80">
        <w:t xml:space="preserve"> </w:t>
      </w:r>
      <w:r w:rsidR="00D370C5" w:rsidRPr="001F1F80">
        <w:t>и</w:t>
      </w:r>
      <w:r w:rsidR="001F1F80" w:rsidRPr="001F1F80">
        <w:t xml:space="preserve"> </w:t>
      </w:r>
      <w:r w:rsidR="00D370C5" w:rsidRPr="001F1F80">
        <w:t>формы</w:t>
      </w:r>
      <w:r w:rsidR="001F1F80" w:rsidRPr="001F1F80">
        <w:t xml:space="preserve"> </w:t>
      </w:r>
      <w:r w:rsidR="00D370C5" w:rsidRPr="001F1F80">
        <w:t>возведения</w:t>
      </w:r>
      <w:r w:rsidR="001F1F80" w:rsidRPr="001F1F80">
        <w:t xml:space="preserve"> </w:t>
      </w:r>
      <w:r w:rsidR="00D370C5" w:rsidRPr="001F1F80">
        <w:t>в</w:t>
      </w:r>
      <w:r w:rsidR="001F1F80" w:rsidRPr="001F1F80">
        <w:t xml:space="preserve"> </w:t>
      </w:r>
      <w:r w:rsidR="00D370C5" w:rsidRPr="001F1F80">
        <w:t>закон</w:t>
      </w:r>
      <w:r w:rsidR="001F1F80" w:rsidRPr="001F1F80">
        <w:t xml:space="preserve"> </w:t>
      </w:r>
      <w:r w:rsidR="00D370C5" w:rsidRPr="001F1F80">
        <w:t>государственной</w:t>
      </w:r>
      <w:r w:rsidR="001F1F80" w:rsidRPr="001F1F80">
        <w:t xml:space="preserve"> </w:t>
      </w:r>
      <w:r w:rsidR="00D370C5" w:rsidRPr="001F1F80">
        <w:t>воли,</w:t>
      </w:r>
      <w:r w:rsidR="001F1F80" w:rsidRPr="001F1F80">
        <w:t xml:space="preserve"> </w:t>
      </w:r>
      <w:r w:rsidR="00D370C5" w:rsidRPr="001F1F80">
        <w:t>рассчитанной</w:t>
      </w:r>
      <w:r w:rsidR="001F1F80" w:rsidRPr="001F1F80">
        <w:t xml:space="preserve"> </w:t>
      </w:r>
      <w:r w:rsidR="00D370C5" w:rsidRPr="001F1F80">
        <w:t>на</w:t>
      </w:r>
      <w:r w:rsidR="001F1F80" w:rsidRPr="001F1F80">
        <w:t xml:space="preserve"> </w:t>
      </w:r>
      <w:r w:rsidR="00D370C5" w:rsidRPr="001F1F80">
        <w:t>неоднократное</w:t>
      </w:r>
      <w:r w:rsidR="001F1F80" w:rsidRPr="001F1F80">
        <w:t xml:space="preserve"> </w:t>
      </w:r>
      <w:r w:rsidR="00D370C5" w:rsidRPr="001F1F80">
        <w:t>применение</w:t>
      </w:r>
      <w:r w:rsidR="001F1F80">
        <w:t>"</w:t>
      </w:r>
      <w:r w:rsidR="00D370C5" w:rsidRPr="001F1F80">
        <w:rPr>
          <w:rStyle w:val="aa"/>
          <w:color w:val="000000"/>
        </w:rPr>
        <w:footnoteReference w:id="9"/>
      </w:r>
      <w:r w:rsidR="001F1F80" w:rsidRPr="001F1F80">
        <w:t xml:space="preserve">. </w:t>
      </w:r>
      <w:r w:rsidRPr="001F1F80">
        <w:t>Данное</w:t>
      </w:r>
      <w:r w:rsidR="001F1F80" w:rsidRPr="001F1F80">
        <w:t xml:space="preserve"> </w:t>
      </w:r>
      <w:r w:rsidR="00D370C5" w:rsidRPr="001F1F80">
        <w:t>определение,</w:t>
      </w:r>
      <w:r w:rsidR="001F1F80" w:rsidRPr="001F1F80">
        <w:t xml:space="preserve"> </w:t>
      </w:r>
      <w:r w:rsidR="00D370C5" w:rsidRPr="001F1F80">
        <w:t>акцентируе</w:t>
      </w:r>
      <w:r w:rsidRPr="001F1F80">
        <w:t>т</w:t>
      </w:r>
      <w:r w:rsidR="001F1F80" w:rsidRPr="001F1F80">
        <w:t xml:space="preserve"> </w:t>
      </w:r>
      <w:r w:rsidR="00D370C5" w:rsidRPr="001F1F80">
        <w:t>внимание</w:t>
      </w:r>
      <w:r w:rsidR="001F1F80" w:rsidRPr="001F1F80">
        <w:t xml:space="preserve"> </w:t>
      </w:r>
      <w:r w:rsidR="00D370C5" w:rsidRPr="001F1F80">
        <w:t>на</w:t>
      </w:r>
      <w:r w:rsidR="001F1F80" w:rsidRPr="001F1F80">
        <w:t xml:space="preserve"> </w:t>
      </w:r>
      <w:r w:rsidR="00D370C5" w:rsidRPr="001F1F80">
        <w:t>способах</w:t>
      </w:r>
      <w:r w:rsidR="001F1F80" w:rsidRPr="001F1F80">
        <w:t xml:space="preserve"> </w:t>
      </w:r>
      <w:r w:rsidR="00D370C5" w:rsidRPr="001F1F80">
        <w:t>и</w:t>
      </w:r>
      <w:r w:rsidR="001F1F80" w:rsidRPr="001F1F80">
        <w:t xml:space="preserve"> </w:t>
      </w:r>
      <w:r w:rsidR="00D370C5" w:rsidRPr="001F1F80">
        <w:t>формах</w:t>
      </w:r>
      <w:r w:rsidR="001F1F80" w:rsidRPr="001F1F80">
        <w:t xml:space="preserve"> </w:t>
      </w:r>
      <w:r w:rsidR="00D370C5" w:rsidRPr="001F1F80">
        <w:t>внешнего</w:t>
      </w:r>
      <w:r w:rsidR="001F1F80" w:rsidRPr="001F1F80">
        <w:t xml:space="preserve"> </w:t>
      </w:r>
      <w:r w:rsidR="00D370C5" w:rsidRPr="001F1F80">
        <w:t>выражения</w:t>
      </w:r>
      <w:r w:rsidR="001F1F80" w:rsidRPr="001F1F80">
        <w:t xml:space="preserve"> </w:t>
      </w:r>
      <w:r w:rsidR="00D370C5" w:rsidRPr="001F1F80">
        <w:t>государственной</w:t>
      </w:r>
      <w:r w:rsidR="001F1F80" w:rsidRPr="001F1F80">
        <w:t xml:space="preserve"> </w:t>
      </w:r>
      <w:r w:rsidR="00D370C5" w:rsidRPr="001F1F80">
        <w:t>воли,</w:t>
      </w:r>
      <w:r w:rsidR="001F1F80" w:rsidRPr="001F1F80">
        <w:t xml:space="preserve"> </w:t>
      </w:r>
      <w:r w:rsidR="00D370C5" w:rsidRPr="001F1F80">
        <w:t>достаточно</w:t>
      </w:r>
      <w:r w:rsidR="001F1F80" w:rsidRPr="001F1F80">
        <w:t xml:space="preserve"> </w:t>
      </w:r>
      <w:r w:rsidR="00D370C5" w:rsidRPr="001F1F80">
        <w:t>точно</w:t>
      </w:r>
      <w:r w:rsidR="001F1F80" w:rsidRPr="001F1F80">
        <w:t xml:space="preserve"> </w:t>
      </w:r>
      <w:r w:rsidR="00D370C5" w:rsidRPr="001F1F80">
        <w:t>раскрывает</w:t>
      </w:r>
      <w:r w:rsidR="001F1F80" w:rsidRPr="001F1F80">
        <w:t xml:space="preserve"> </w:t>
      </w:r>
      <w:r w:rsidR="00D370C5" w:rsidRPr="001F1F80">
        <w:t>процесс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результаты</w:t>
      </w:r>
      <w:r w:rsidR="001F1F80" w:rsidRPr="001F1F80">
        <w:t xml:space="preserve"> </w:t>
      </w:r>
      <w:r w:rsidRPr="001F1F80">
        <w:t>правотворчества</w:t>
      </w:r>
      <w:r w:rsidR="001F1F80" w:rsidRPr="001F1F80">
        <w:t>.</w:t>
      </w:r>
      <w:r w:rsidR="001F1F80">
        <w:t xml:space="preserve"> "</w:t>
      </w:r>
      <w:r w:rsidR="00D370C5" w:rsidRPr="001F1F80">
        <w:t>Способы</w:t>
      </w:r>
      <w:r w:rsidR="001F1F80" w:rsidRPr="001F1F80">
        <w:t xml:space="preserve"> </w:t>
      </w:r>
      <w:r w:rsidR="00D370C5" w:rsidRPr="001F1F80">
        <w:t>возведения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="00D370C5" w:rsidRPr="001F1F80">
        <w:t>закон</w:t>
      </w:r>
      <w:r w:rsidR="001F1F80" w:rsidRPr="001F1F80">
        <w:t xml:space="preserve"> </w:t>
      </w:r>
      <w:r w:rsidR="00D370C5" w:rsidRPr="001F1F80">
        <w:t>государственной</w:t>
      </w:r>
      <w:r w:rsidR="001F1F80" w:rsidRPr="001F1F80">
        <w:t xml:space="preserve"> </w:t>
      </w:r>
      <w:r w:rsidR="00D370C5" w:rsidRPr="001F1F80">
        <w:t>воли</w:t>
      </w:r>
      <w:r w:rsidR="001F1F80">
        <w:t xml:space="preserve">" </w:t>
      </w:r>
      <w:r w:rsidR="00D370C5" w:rsidRPr="001F1F80">
        <w:t>показывают</w:t>
      </w:r>
      <w:r w:rsidR="001F1F80" w:rsidRPr="001F1F80">
        <w:t xml:space="preserve"> </w:t>
      </w:r>
      <w:r w:rsidR="00D370C5" w:rsidRPr="001F1F80">
        <w:t>многообразие</w:t>
      </w:r>
      <w:r w:rsidR="001F1F80" w:rsidRPr="001F1F80">
        <w:t xml:space="preserve"> </w:t>
      </w:r>
      <w:r w:rsidR="00D370C5" w:rsidRPr="001F1F80">
        <w:t>и</w:t>
      </w:r>
      <w:r w:rsidR="001F1F80" w:rsidRPr="001F1F80">
        <w:t xml:space="preserve"> </w:t>
      </w:r>
      <w:r w:rsidR="00D370C5" w:rsidRPr="001F1F80">
        <w:t>социальную</w:t>
      </w:r>
      <w:r w:rsidR="001F1F80" w:rsidRPr="001F1F80">
        <w:t xml:space="preserve"> </w:t>
      </w:r>
      <w:r w:rsidR="00D370C5" w:rsidRPr="001F1F80">
        <w:t>обус</w:t>
      </w:r>
      <w:r w:rsidRPr="001F1F80">
        <w:t>ловленность</w:t>
      </w:r>
      <w:r w:rsidR="001F1F80" w:rsidRPr="001F1F80">
        <w:t xml:space="preserve"> </w:t>
      </w:r>
      <w:r w:rsidRPr="001F1F80">
        <w:t>правотворчества,</w:t>
      </w:r>
      <w:r w:rsidR="001F1F80" w:rsidRPr="001F1F80">
        <w:t xml:space="preserve"> </w:t>
      </w:r>
      <w:r w:rsidRPr="001F1F80">
        <w:t>а</w:t>
      </w:r>
      <w:r w:rsidR="001F1F80">
        <w:t xml:space="preserve"> "</w:t>
      </w:r>
      <w:r w:rsidRPr="001F1F80">
        <w:t>формы</w:t>
      </w:r>
      <w:r w:rsidR="001F1F80">
        <w:t xml:space="preserve">" </w:t>
      </w:r>
      <w:r w:rsidR="00D370C5" w:rsidRPr="001F1F80">
        <w:t>раскрывают</w:t>
      </w:r>
      <w:r w:rsidR="001F1F80" w:rsidRPr="001F1F80">
        <w:t xml:space="preserve"> </w:t>
      </w:r>
      <w:r w:rsidR="00D370C5" w:rsidRPr="001F1F80">
        <w:t>его</w:t>
      </w:r>
      <w:r w:rsidR="001F1F80" w:rsidRPr="001F1F80">
        <w:t xml:space="preserve"> </w:t>
      </w:r>
      <w:r w:rsidR="00D370C5" w:rsidRPr="001F1F80">
        <w:t>воплощение</w:t>
      </w:r>
      <w:r w:rsidR="001F1F80" w:rsidRPr="001F1F80">
        <w:t xml:space="preserve"> </w:t>
      </w:r>
      <w:r w:rsidR="00D370C5" w:rsidRPr="001F1F80">
        <w:t>и</w:t>
      </w:r>
      <w:r w:rsidR="001F1F80" w:rsidRPr="001F1F80">
        <w:t xml:space="preserve"> </w:t>
      </w:r>
      <w:r w:rsidR="00D370C5" w:rsidRPr="001F1F80">
        <w:t>закрепление</w:t>
      </w:r>
      <w:r w:rsidR="001F1F80" w:rsidRPr="001F1F80">
        <w:t xml:space="preserve"> </w:t>
      </w:r>
      <w:r w:rsidR="00D370C5" w:rsidRPr="001F1F80">
        <w:t>в</w:t>
      </w:r>
      <w:r w:rsidR="001F1F80" w:rsidRPr="001F1F80">
        <w:t xml:space="preserve"> </w:t>
      </w:r>
      <w:r w:rsidR="00D370C5" w:rsidRPr="001F1F80">
        <w:t>системе</w:t>
      </w:r>
      <w:r w:rsidR="001F1F80" w:rsidRPr="001F1F80">
        <w:t xml:space="preserve"> </w:t>
      </w:r>
      <w:r w:rsidR="00D370C5" w:rsidRPr="001F1F80">
        <w:t>юридических</w:t>
      </w:r>
      <w:r w:rsidR="001F1F80" w:rsidRPr="001F1F80">
        <w:t xml:space="preserve"> </w:t>
      </w:r>
      <w:r w:rsidR="00D370C5" w:rsidRPr="001F1F80">
        <w:t>док</w:t>
      </w:r>
      <w:r w:rsidRPr="001F1F80">
        <w:t>ументов,</w:t>
      </w:r>
      <w:r w:rsidR="001F1F80" w:rsidRPr="001F1F80">
        <w:t xml:space="preserve"> </w:t>
      </w:r>
      <w:r w:rsidRPr="001F1F80">
        <w:t>выступающих</w:t>
      </w:r>
      <w:r w:rsidR="001F1F80" w:rsidRPr="001F1F80">
        <w:t xml:space="preserve"> </w:t>
      </w:r>
      <w:r w:rsidRPr="001F1F80">
        <w:t>носителями</w:t>
      </w:r>
      <w:r w:rsidR="001F1F80" w:rsidRPr="001F1F80">
        <w:t xml:space="preserve"> </w:t>
      </w:r>
      <w:r w:rsidR="00D370C5" w:rsidRPr="001F1F80">
        <w:t>правовых</w:t>
      </w:r>
      <w:r w:rsidR="001F1F80" w:rsidRPr="001F1F80">
        <w:t xml:space="preserve"> </w:t>
      </w:r>
      <w:r w:rsidR="00D370C5" w:rsidRPr="001F1F80">
        <w:t>норм</w:t>
      </w:r>
      <w:r w:rsidR="001F1F80" w:rsidRPr="001F1F80">
        <w:t>.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Полагаем,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предложенное</w:t>
      </w:r>
      <w:r w:rsidR="001F1F80" w:rsidRPr="001F1F80">
        <w:t xml:space="preserve"> </w:t>
      </w:r>
      <w:r w:rsidRPr="001F1F80">
        <w:t>понимание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противоречит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определению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внешней</w:t>
      </w:r>
      <w:r w:rsidR="001F1F80" w:rsidRPr="001F1F80">
        <w:t xml:space="preserve"> </w:t>
      </w:r>
      <w:r w:rsidRPr="001F1F80">
        <w:t>формы</w:t>
      </w:r>
      <w:r w:rsidR="001F1F80" w:rsidRPr="001F1F80">
        <w:t xml:space="preserve"> </w:t>
      </w:r>
      <w:r w:rsidRPr="001F1F80">
        <w:t>объективизации,</w:t>
      </w:r>
      <w:r w:rsidR="001F1F80" w:rsidRPr="001F1F80">
        <w:t xml:space="preserve"> </w:t>
      </w:r>
      <w:r w:rsidRPr="001F1F80">
        <w:t>выражения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закрепления</w:t>
      </w:r>
      <w:r w:rsidR="001F1F80" w:rsidRPr="001F1F80">
        <w:t xml:space="preserve"> </w:t>
      </w:r>
      <w:r w:rsidRPr="001F1F80">
        <w:t>нормативной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воли</w:t>
      </w:r>
      <w:r w:rsidR="00437F80" w:rsidRPr="001F1F80">
        <w:rPr>
          <w:rStyle w:val="aa"/>
          <w:color w:val="000000"/>
        </w:rPr>
        <w:footnoteReference w:id="10"/>
      </w:r>
      <w:r w:rsidR="001F1F80" w:rsidRPr="001F1F80">
        <w:t xml:space="preserve">. </w:t>
      </w:r>
      <w:r w:rsidRPr="001F1F80">
        <w:t>Оно</w:t>
      </w:r>
      <w:r w:rsidR="001F1F80" w:rsidRPr="001F1F80">
        <w:t xml:space="preserve"> </w:t>
      </w:r>
      <w:r w:rsidRPr="001F1F80">
        <w:t>позволяет</w:t>
      </w:r>
      <w:r w:rsidR="001F1F80" w:rsidRPr="001F1F80">
        <w:t xml:space="preserve"> </w:t>
      </w:r>
      <w:r w:rsidRPr="001F1F80">
        <w:t>акцентировать</w:t>
      </w:r>
      <w:r w:rsidR="001F1F80" w:rsidRPr="001F1F80">
        <w:t xml:space="preserve"> </w:t>
      </w:r>
      <w:r w:rsidRPr="001F1F80">
        <w:t>внимание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правотворческом</w:t>
      </w:r>
      <w:r w:rsidR="001F1F80" w:rsidRPr="001F1F80">
        <w:t xml:space="preserve"> </w:t>
      </w:r>
      <w:r w:rsidRPr="001F1F80">
        <w:t>характере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юридическом</w:t>
      </w:r>
      <w:r w:rsidR="001F1F80" w:rsidRPr="001F1F80">
        <w:t xml:space="preserve"> </w:t>
      </w:r>
      <w:r w:rsidRPr="001F1F80">
        <w:t>выражении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="00DF5BD3" w:rsidRPr="001F1F80">
        <w:t>в</w:t>
      </w:r>
      <w:r w:rsidR="001F1F80" w:rsidRPr="001F1F80">
        <w:t xml:space="preserve"> </w:t>
      </w:r>
      <w:r w:rsidRPr="001F1F80">
        <w:t>системе</w:t>
      </w:r>
      <w:r w:rsidR="001F1F80" w:rsidRPr="001F1F80">
        <w:t xml:space="preserve"> </w:t>
      </w:r>
      <w:r w:rsidRPr="001F1F80">
        <w:t>официальных</w:t>
      </w:r>
      <w:r w:rsidR="001F1F80" w:rsidRPr="001F1F80">
        <w:t xml:space="preserve"> </w:t>
      </w:r>
      <w:r w:rsidRPr="001F1F80">
        <w:t>документов</w:t>
      </w:r>
      <w:r w:rsidR="001F1F80" w:rsidRPr="001F1F80">
        <w:t>.</w:t>
      </w:r>
    </w:p>
    <w:p w:rsidR="001F1F80" w:rsidRPr="001F1F80" w:rsidRDefault="00DF5BD3" w:rsidP="001F1F80">
      <w:pPr>
        <w:shd w:val="clear" w:color="auto" w:fill="FFFFFF"/>
        <w:tabs>
          <w:tab w:val="left" w:pos="726"/>
        </w:tabs>
      </w:pPr>
      <w:r w:rsidRPr="001F1F80">
        <w:t>В</w:t>
      </w:r>
      <w:r w:rsidR="001F1F80" w:rsidRPr="001F1F80">
        <w:t xml:space="preserve"> </w:t>
      </w:r>
      <w:r w:rsidRPr="001F1F80">
        <w:t>соответствии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предложенным</w:t>
      </w:r>
      <w:r w:rsidR="001F1F80" w:rsidRPr="001F1F80">
        <w:t xml:space="preserve"> </w:t>
      </w:r>
      <w:r w:rsidRPr="001F1F80">
        <w:t>определением</w:t>
      </w:r>
      <w:r w:rsidR="001F1F80" w:rsidRPr="001F1F80">
        <w:t xml:space="preserve"> </w:t>
      </w:r>
      <w:r w:rsidRPr="001F1F80">
        <w:t>Н</w:t>
      </w:r>
      <w:r w:rsidR="001F1F80">
        <w:t xml:space="preserve">.Н. </w:t>
      </w:r>
      <w:r w:rsidRPr="001F1F80">
        <w:t>Волпенко</w:t>
      </w:r>
      <w:r w:rsidR="001F1F80" w:rsidRPr="001F1F80">
        <w:t xml:space="preserve"> </w:t>
      </w:r>
      <w:r w:rsidRPr="001F1F80">
        <w:t>выделяет</w:t>
      </w:r>
      <w:r w:rsidR="001F1F80" w:rsidRPr="001F1F80">
        <w:t xml:space="preserve"> </w:t>
      </w:r>
      <w:r w:rsidRPr="001F1F80">
        <w:t>следующие</w:t>
      </w:r>
      <w:r w:rsidR="001F1F80" w:rsidRPr="001F1F80">
        <w:t xml:space="preserve"> </w:t>
      </w:r>
      <w:r w:rsidRPr="001F1F80">
        <w:t>признаки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>: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а</w:t>
      </w:r>
      <w:r w:rsidR="001F1F80" w:rsidRPr="001F1F80">
        <w:t xml:space="preserve">) </w:t>
      </w:r>
      <w:r w:rsidRPr="001F1F80">
        <w:t>правотворческая</w:t>
      </w:r>
      <w:r w:rsidR="001F1F80" w:rsidRPr="001F1F80">
        <w:t xml:space="preserve"> </w:t>
      </w:r>
      <w:r w:rsidRPr="001F1F80">
        <w:t>значимость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>;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б</w:t>
      </w:r>
      <w:r w:rsidR="001F1F80" w:rsidRPr="001F1F80">
        <w:t xml:space="preserve">) </w:t>
      </w:r>
      <w:r w:rsidRPr="001F1F80">
        <w:t>содержание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виде</w:t>
      </w:r>
      <w:r w:rsidR="001F1F80" w:rsidRPr="001F1F80">
        <w:t xml:space="preserve"> </w:t>
      </w:r>
      <w:r w:rsidRPr="001F1F80">
        <w:t>юридически</w:t>
      </w:r>
      <w:r w:rsidR="001F1F80" w:rsidRPr="001F1F80">
        <w:t xml:space="preserve"> </w:t>
      </w:r>
      <w:r w:rsidRPr="001F1F80">
        <w:t>оформленной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вши</w:t>
      </w:r>
      <w:r w:rsidR="001F1F80" w:rsidRPr="001F1F80">
        <w:t>;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в</w:t>
      </w:r>
      <w:r w:rsidR="001F1F80" w:rsidRPr="001F1F80">
        <w:t xml:space="preserve">) </w:t>
      </w:r>
      <w:r w:rsidRPr="001F1F80">
        <w:t>государственная</w:t>
      </w:r>
      <w:r w:rsidR="001F1F80" w:rsidRPr="001F1F80">
        <w:t xml:space="preserve"> </w:t>
      </w:r>
      <w:r w:rsidRPr="001F1F80">
        <w:t>обязательность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гарантированность</w:t>
      </w:r>
      <w:r w:rsidR="001F1F80" w:rsidRPr="001F1F80">
        <w:t>;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г</w:t>
      </w:r>
      <w:r w:rsidR="001F1F80" w:rsidRPr="001F1F80">
        <w:t xml:space="preserve">) </w:t>
      </w:r>
      <w:r w:rsidRPr="001F1F80">
        <w:t>особая</w:t>
      </w:r>
      <w:r w:rsidR="001F1F80" w:rsidRPr="001F1F80">
        <w:t xml:space="preserve"> </w:t>
      </w:r>
      <w:r w:rsidRPr="001F1F80">
        <w:t>юридическая</w:t>
      </w:r>
      <w:r w:rsidR="001F1F80" w:rsidRPr="001F1F80">
        <w:t xml:space="preserve"> </w:t>
      </w:r>
      <w:r w:rsidRPr="001F1F80">
        <w:t>форма</w:t>
      </w:r>
      <w:r w:rsidR="001F1F80" w:rsidRPr="001F1F80">
        <w:t>;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д</w:t>
      </w:r>
      <w:r w:rsidR="001F1F80" w:rsidRPr="001F1F80">
        <w:t xml:space="preserve">) </w:t>
      </w:r>
      <w:r w:rsidRPr="001F1F80">
        <w:t>установление</w:t>
      </w:r>
      <w:r w:rsidR="001F1F80" w:rsidRPr="001F1F80">
        <w:t xml:space="preserve"> </w:t>
      </w:r>
      <w:r w:rsidRPr="001F1F80">
        <w:t>основ,</w:t>
      </w:r>
      <w:r w:rsidR="001F1F80" w:rsidRPr="001F1F80">
        <w:t xml:space="preserve"> </w:t>
      </w:r>
      <w:r w:rsidRPr="001F1F80">
        <w:t>начал</w:t>
      </w:r>
      <w:r w:rsidR="001F1F80" w:rsidRPr="001F1F80">
        <w:t xml:space="preserve"> </w:t>
      </w:r>
      <w:r w:rsidRPr="001F1F80">
        <w:t>правового</w:t>
      </w:r>
      <w:r w:rsidR="001F1F80" w:rsidRPr="001F1F80">
        <w:t xml:space="preserve"> </w:t>
      </w:r>
      <w:r w:rsidRPr="001F1F80">
        <w:t>регулирования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определенных</w:t>
      </w:r>
      <w:r w:rsidR="001F1F80" w:rsidRPr="001F1F80">
        <w:t xml:space="preserve"> </w:t>
      </w:r>
      <w:r w:rsidRPr="001F1F80">
        <w:t>сферах</w:t>
      </w:r>
      <w:r w:rsidR="001F1F80" w:rsidRPr="001F1F80">
        <w:t xml:space="preserve"> </w:t>
      </w:r>
      <w:r w:rsidRPr="001F1F80">
        <w:t>общественной</w:t>
      </w:r>
      <w:r w:rsidR="001F1F80" w:rsidRPr="001F1F80">
        <w:t xml:space="preserve"> </w:t>
      </w:r>
      <w:r w:rsidRPr="001F1F80">
        <w:t>жизни</w:t>
      </w:r>
      <w:r w:rsidR="00DF5BD3" w:rsidRPr="001F1F80">
        <w:rPr>
          <w:rStyle w:val="aa"/>
          <w:color w:val="000000"/>
        </w:rPr>
        <w:footnoteReference w:id="11"/>
      </w:r>
      <w:r w:rsidR="001F1F80" w:rsidRPr="001F1F80">
        <w:t>.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Правотворческое</w:t>
      </w:r>
      <w:r w:rsidR="001F1F80" w:rsidRPr="001F1F80">
        <w:t xml:space="preserve"> </w:t>
      </w:r>
      <w:r w:rsidRPr="001F1F80">
        <w:t>значение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определяется</w:t>
      </w:r>
      <w:r w:rsidR="001F1F80" w:rsidRPr="001F1F80">
        <w:t xml:space="preserve"> </w:t>
      </w:r>
      <w:r w:rsidRPr="001F1F80">
        <w:t>тем,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он</w:t>
      </w:r>
      <w:r w:rsidR="001F1F80" w:rsidRPr="001F1F80">
        <w:t xml:space="preserve"> </w:t>
      </w:r>
      <w:r w:rsidRPr="001F1F80">
        <w:t>либо</w:t>
      </w:r>
      <w:r w:rsidR="001F1F80" w:rsidRPr="001F1F80">
        <w:t xml:space="preserve"> </w:t>
      </w:r>
      <w:r w:rsidRPr="001F1F80">
        <w:t>создается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процессе</w:t>
      </w:r>
      <w:r w:rsidR="001F1F80" w:rsidRPr="001F1F80">
        <w:t xml:space="preserve"> </w:t>
      </w:r>
      <w:r w:rsidRPr="001F1F80">
        <w:t>специальной</w:t>
      </w:r>
      <w:r w:rsidR="001F1F80" w:rsidRPr="001F1F80">
        <w:t xml:space="preserve"> </w:t>
      </w:r>
      <w:r w:rsidRPr="001F1F80">
        <w:t>правотворческой</w:t>
      </w:r>
      <w:r w:rsidR="001F1F80" w:rsidRPr="001F1F80">
        <w:t xml:space="preserve"> </w:t>
      </w:r>
      <w:r w:rsidRPr="001F1F80">
        <w:t>деятельности,</w:t>
      </w:r>
      <w:r w:rsidR="001F1F80" w:rsidRPr="001F1F80">
        <w:t xml:space="preserve"> </w:t>
      </w:r>
      <w:r w:rsidRPr="001F1F80">
        <w:t>либо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практическое</w:t>
      </w:r>
      <w:r w:rsidR="001F1F80" w:rsidRPr="001F1F80">
        <w:t xml:space="preserve"> </w:t>
      </w:r>
      <w:r w:rsidRPr="001F1F80">
        <w:t>значение</w:t>
      </w:r>
      <w:r w:rsidR="001F1F80" w:rsidRPr="001F1F80">
        <w:t xml:space="preserve"> </w:t>
      </w:r>
      <w:r w:rsidRPr="001F1F80">
        <w:t>выражается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установлении</w:t>
      </w:r>
      <w:r w:rsidR="001F1F80" w:rsidRPr="001F1F80">
        <w:t xml:space="preserve"> </w:t>
      </w:r>
      <w:r w:rsidRPr="001F1F80">
        <w:t>норм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созданных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особом</w:t>
      </w:r>
      <w:r w:rsidR="001F1F80" w:rsidRPr="001F1F80">
        <w:t xml:space="preserve"> </w:t>
      </w:r>
      <w:r w:rsidRPr="001F1F80">
        <w:t>порядке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первом</w:t>
      </w:r>
      <w:r w:rsidR="001F1F80" w:rsidRPr="001F1F80">
        <w:t xml:space="preserve"> </w:t>
      </w:r>
      <w:r w:rsidRPr="001F1F80">
        <w:t>случае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виде</w:t>
      </w:r>
      <w:r w:rsidR="001F1F80" w:rsidRPr="001F1F80">
        <w:t xml:space="preserve"> </w:t>
      </w:r>
      <w:r w:rsidRPr="001F1F80">
        <w:t>нормативных</w:t>
      </w:r>
      <w:r w:rsidR="001F1F80" w:rsidRPr="001F1F80">
        <w:t xml:space="preserve"> </w:t>
      </w:r>
      <w:r w:rsidRPr="001F1F80">
        <w:t>актов,</w:t>
      </w:r>
      <w:r w:rsidR="001F1F80" w:rsidRPr="001F1F80">
        <w:t xml:space="preserve"> </w:t>
      </w:r>
      <w:r w:rsidRPr="001F1F80">
        <w:t>договоров</w:t>
      </w:r>
      <w:r w:rsidR="001F1F80" w:rsidRPr="001F1F80">
        <w:t xml:space="preserve"> </w:t>
      </w:r>
      <w:r w:rsidRPr="001F1F80">
        <w:t>проходят</w:t>
      </w:r>
      <w:r w:rsidR="001F1F80" w:rsidRPr="001F1F80">
        <w:t xml:space="preserve"> </w:t>
      </w:r>
      <w:r w:rsidRPr="001F1F80">
        <w:t>особую</w:t>
      </w:r>
      <w:r w:rsidR="001F1F80" w:rsidRPr="001F1F80">
        <w:t xml:space="preserve"> </w:t>
      </w:r>
      <w:r w:rsidRPr="001F1F80">
        <w:t>процедуру</w:t>
      </w:r>
      <w:r w:rsidR="001F1F80" w:rsidRPr="001F1F80">
        <w:t xml:space="preserve"> </w:t>
      </w:r>
      <w:r w:rsidRPr="001F1F80">
        <w:t>разработки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принятия,</w:t>
      </w:r>
      <w:r w:rsidR="001F1F80" w:rsidRPr="001F1F80">
        <w:t xml:space="preserve"> </w:t>
      </w:r>
      <w:r w:rsidRPr="001F1F80">
        <w:t>наделяются</w:t>
      </w:r>
      <w:r w:rsidR="001F1F80" w:rsidRPr="001F1F80">
        <w:t xml:space="preserve"> </w:t>
      </w:r>
      <w:r w:rsidRPr="001F1F80">
        <w:t>при</w:t>
      </w:r>
      <w:r w:rsidR="001F1F80" w:rsidRPr="001F1F80">
        <w:t xml:space="preserve"> </w:t>
      </w:r>
      <w:r w:rsidRPr="001F1F80">
        <w:t>этом</w:t>
      </w:r>
      <w:r w:rsidR="001F1F80" w:rsidRPr="001F1F80">
        <w:t xml:space="preserve"> </w:t>
      </w:r>
      <w:r w:rsidRPr="001F1F80">
        <w:t>официальной</w:t>
      </w:r>
      <w:r w:rsidR="001F1F80" w:rsidRPr="001F1F80">
        <w:t xml:space="preserve"> </w:t>
      </w:r>
      <w:r w:rsidRPr="001F1F80">
        <w:t>юридической</w:t>
      </w:r>
      <w:r w:rsidR="001F1F80" w:rsidRPr="001F1F80">
        <w:t xml:space="preserve"> </w:t>
      </w:r>
      <w:r w:rsidRPr="001F1F80">
        <w:t>силой,</w:t>
      </w:r>
      <w:r w:rsidR="001F1F80" w:rsidRPr="001F1F80">
        <w:t xml:space="preserve"> </w:t>
      </w:r>
      <w:r w:rsidRPr="001F1F80">
        <w:t>производной</w:t>
      </w:r>
      <w:r w:rsidR="001F1F80" w:rsidRPr="001F1F80">
        <w:t xml:space="preserve"> </w:t>
      </w:r>
      <w:r w:rsidRPr="001F1F80">
        <w:t>от</w:t>
      </w:r>
      <w:r w:rsidR="001F1F80" w:rsidRPr="001F1F80">
        <w:t xml:space="preserve"> </w:t>
      </w:r>
      <w:r w:rsidRPr="001F1F80">
        <w:t>компетенции</w:t>
      </w:r>
      <w:r w:rsidR="001F1F80" w:rsidRPr="001F1F80">
        <w:t xml:space="preserve"> </w:t>
      </w:r>
      <w:r w:rsidRPr="001F1F80">
        <w:t>субъектов</w:t>
      </w:r>
      <w:r w:rsidR="001F1F80" w:rsidRPr="001F1F80">
        <w:t xml:space="preserve"> </w:t>
      </w:r>
      <w:r w:rsidRPr="001F1F80">
        <w:t>правотворчества</w:t>
      </w:r>
      <w:r w:rsidR="001F1F80" w:rsidRPr="001F1F80">
        <w:t xml:space="preserve">. </w:t>
      </w:r>
      <w:r w:rsidRPr="001F1F80">
        <w:t>Правотворческ</w:t>
      </w:r>
      <w:r w:rsidR="00DF5BD3" w:rsidRPr="001F1F80">
        <w:t>ая</w:t>
      </w:r>
      <w:r w:rsidR="001F1F80" w:rsidRPr="001F1F80">
        <w:t xml:space="preserve"> </w:t>
      </w:r>
      <w:r w:rsidR="00DF5BD3" w:rsidRPr="001F1F80">
        <w:t>работа</w:t>
      </w:r>
      <w:r w:rsidR="001F1F80" w:rsidRPr="001F1F80">
        <w:t xml:space="preserve"> </w:t>
      </w:r>
      <w:r w:rsidR="00DF5BD3" w:rsidRPr="001F1F80">
        <w:t>з</w:t>
      </w:r>
      <w:r w:rsidRPr="001F1F80">
        <w:t>десь</w:t>
      </w:r>
      <w:r w:rsidR="001F1F80" w:rsidRPr="001F1F80">
        <w:t xml:space="preserve"> </w:t>
      </w:r>
      <w:r w:rsidRPr="001F1F80">
        <w:t>осуществляется</w:t>
      </w:r>
      <w:r w:rsidR="001F1F80" w:rsidRPr="001F1F80">
        <w:t xml:space="preserve"> </w:t>
      </w:r>
      <w:r w:rsidRPr="001F1F80">
        <w:t>целенаправленно,</w:t>
      </w:r>
      <w:r w:rsidR="001F1F80" w:rsidRPr="001F1F80">
        <w:t xml:space="preserve"> </w:t>
      </w:r>
      <w:r w:rsidRPr="001F1F80">
        <w:t>особыми</w:t>
      </w:r>
      <w:r w:rsidR="001F1F80" w:rsidRPr="001F1F80">
        <w:t xml:space="preserve"> </w:t>
      </w:r>
      <w:r w:rsidRPr="001F1F80">
        <w:t>органами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особом</w:t>
      </w:r>
      <w:r w:rsidR="001F1F80" w:rsidRPr="001F1F80">
        <w:t xml:space="preserve"> </w:t>
      </w:r>
      <w:r w:rsidRPr="001F1F80">
        <w:t>порядке</w:t>
      </w:r>
      <w:r w:rsidR="001F1F80" w:rsidRPr="001F1F80">
        <w:t xml:space="preserve">. </w:t>
      </w:r>
      <w:r w:rsidRPr="001F1F80">
        <w:t>Результатом</w:t>
      </w:r>
      <w:r w:rsidR="001F1F80" w:rsidRPr="001F1F80">
        <w:t xml:space="preserve"> </w:t>
      </w:r>
      <w:r w:rsidRPr="001F1F80">
        <w:t>правотворчества</w:t>
      </w:r>
      <w:r w:rsidR="001F1F80" w:rsidRPr="001F1F80">
        <w:t xml:space="preserve"> </w:t>
      </w:r>
      <w:r w:rsidRPr="001F1F80">
        <w:t>я</w:t>
      </w:r>
      <w:r w:rsidR="00DF5BD3" w:rsidRPr="001F1F80">
        <w:t>вляется</w:t>
      </w:r>
      <w:r w:rsidR="001F1F80" w:rsidRPr="001F1F80">
        <w:t xml:space="preserve"> </w:t>
      </w:r>
      <w:r w:rsidR="00DF5BD3" w:rsidRPr="001F1F80">
        <w:t>установление,</w:t>
      </w:r>
      <w:r w:rsidR="001F1F80" w:rsidRPr="001F1F80">
        <w:t xml:space="preserve"> </w:t>
      </w:r>
      <w:r w:rsidR="00DF5BD3" w:rsidRPr="001F1F80">
        <w:t>из</w:t>
      </w:r>
      <w:r w:rsidRPr="001F1F80">
        <w:t>менение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отмена</w:t>
      </w:r>
      <w:r w:rsidR="001F1F80" w:rsidRPr="001F1F80">
        <w:t xml:space="preserve"> </w:t>
      </w:r>
      <w:r w:rsidRPr="001F1F80">
        <w:t>каких-либо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норм</w:t>
      </w:r>
      <w:r w:rsidR="001F1F80" w:rsidRPr="001F1F80">
        <w:t xml:space="preserve">. </w:t>
      </w:r>
      <w:r w:rsidRPr="001F1F80">
        <w:t>Именно</w:t>
      </w:r>
      <w:r w:rsidR="001F1F80" w:rsidRPr="001F1F80">
        <w:t xml:space="preserve"> </w:t>
      </w:r>
      <w:r w:rsidR="00DF5BD3" w:rsidRPr="001F1F80">
        <w:t>в</w:t>
      </w:r>
      <w:r w:rsidR="001F1F80" w:rsidRPr="001F1F80">
        <w:t xml:space="preserve"> </w:t>
      </w:r>
      <w:r w:rsidRPr="001F1F80">
        <w:t>этом</w:t>
      </w:r>
      <w:r w:rsidR="001F1F80" w:rsidRPr="001F1F80">
        <w:t xml:space="preserve"> </w:t>
      </w:r>
      <w:r w:rsidRPr="001F1F80">
        <w:t>смысле</w:t>
      </w:r>
      <w:r w:rsidR="001F1F80" w:rsidRPr="001F1F80">
        <w:t xml:space="preserve"> </w:t>
      </w:r>
      <w:r w:rsidRPr="001F1F80">
        <w:t>Н</w:t>
      </w:r>
      <w:r w:rsidR="001F1F80">
        <w:t xml:space="preserve">.Г. </w:t>
      </w:r>
      <w:r w:rsidRPr="001F1F80">
        <w:t>Але</w:t>
      </w:r>
      <w:r w:rsidR="00DF5BD3" w:rsidRPr="001F1F80">
        <w:t>ксандров</w:t>
      </w:r>
      <w:r w:rsidR="001F1F80" w:rsidRPr="001F1F80">
        <w:t xml:space="preserve"> </w:t>
      </w:r>
      <w:r w:rsidR="00DF5BD3" w:rsidRPr="001F1F80">
        <w:t>называл</w:t>
      </w:r>
      <w:r w:rsidR="001F1F80" w:rsidRPr="001F1F80">
        <w:t xml:space="preserve"> </w:t>
      </w:r>
      <w:r w:rsidR="00DF5BD3" w:rsidRPr="001F1F80">
        <w:t>источником</w:t>
      </w:r>
      <w:r w:rsidR="001F1F80" w:rsidRPr="001F1F80">
        <w:t xml:space="preserve"> </w:t>
      </w:r>
      <w:r w:rsidR="00DF5BD3" w:rsidRPr="001F1F80">
        <w:t>прав</w:t>
      </w:r>
      <w:r w:rsidRPr="001F1F80">
        <w:t>а</w:t>
      </w:r>
      <w:r w:rsidR="001F1F80">
        <w:t xml:space="preserve"> "</w:t>
      </w:r>
      <w:r w:rsidRPr="001F1F80">
        <w:t>вид</w:t>
      </w:r>
      <w:r w:rsidR="001F1F80" w:rsidRPr="001F1F80">
        <w:t xml:space="preserve"> </w:t>
      </w:r>
      <w:r w:rsidRPr="001F1F80">
        <w:t>деятельности</w:t>
      </w:r>
      <w:r w:rsidR="001F1F80" w:rsidRPr="001F1F80">
        <w:t xml:space="preserve"> </w:t>
      </w:r>
      <w:r w:rsidRPr="001F1F80">
        <w:t>государства,</w:t>
      </w:r>
      <w:r w:rsidR="001F1F80" w:rsidRPr="001F1F80">
        <w:t xml:space="preserve"> </w:t>
      </w:r>
      <w:r w:rsidRPr="001F1F80">
        <w:t>заключающийся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установлении</w:t>
      </w:r>
      <w:r w:rsidR="001F1F80" w:rsidRPr="001F1F80">
        <w:t xml:space="preserve"> </w:t>
      </w:r>
      <w:r w:rsidRPr="001F1F80">
        <w:t>юридических</w:t>
      </w:r>
      <w:r w:rsidR="001F1F80" w:rsidRPr="001F1F80">
        <w:t xml:space="preserve"> </w:t>
      </w:r>
      <w:r w:rsidRPr="001F1F80">
        <w:t>норм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признании</w:t>
      </w:r>
      <w:r w:rsidR="001F1F80" w:rsidRPr="001F1F80">
        <w:t xml:space="preserve"> </w:t>
      </w:r>
      <w:r w:rsidRPr="001F1F80">
        <w:t>юридическими</w:t>
      </w:r>
      <w:r w:rsidR="001F1F80" w:rsidRPr="001F1F80">
        <w:t xml:space="preserve"> </w:t>
      </w:r>
      <w:r w:rsidRPr="001F1F80">
        <w:t>иных</w:t>
      </w:r>
      <w:r w:rsidR="001F1F80" w:rsidRPr="001F1F80">
        <w:t xml:space="preserve"> </w:t>
      </w:r>
      <w:r w:rsidRPr="001F1F80">
        <w:t>социальных</w:t>
      </w:r>
      <w:r w:rsidR="001F1F80" w:rsidRPr="001F1F80">
        <w:t xml:space="preserve"> </w:t>
      </w:r>
      <w:r w:rsidRPr="001F1F80">
        <w:t>норм</w:t>
      </w:r>
      <w:r w:rsidR="001F1F80">
        <w:t>"</w:t>
      </w:r>
      <w:r w:rsidR="00DF5BD3" w:rsidRPr="001F1F80">
        <w:rPr>
          <w:rStyle w:val="aa"/>
          <w:color w:val="000000"/>
        </w:rPr>
        <w:footnoteReference w:id="12"/>
      </w:r>
      <w:r w:rsidR="001F1F80" w:rsidRPr="001F1F80">
        <w:t xml:space="preserve"> </w:t>
      </w:r>
      <w:r w:rsidRPr="001F1F80">
        <w:t>Показателем</w:t>
      </w:r>
      <w:r w:rsidR="001F1F80" w:rsidRPr="001F1F80">
        <w:t xml:space="preserve"> </w:t>
      </w:r>
      <w:r w:rsidRPr="001F1F80">
        <w:t>правотворческого</w:t>
      </w:r>
      <w:r w:rsidR="001F1F80" w:rsidRPr="001F1F80">
        <w:t xml:space="preserve"> </w:t>
      </w:r>
      <w:r w:rsidRPr="001F1F80">
        <w:t>характера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</w:t>
      </w:r>
      <w:r w:rsidR="00DF5BD3" w:rsidRPr="001F1F80">
        <w:t>в</w:t>
      </w:r>
      <w:r w:rsidRPr="001F1F80">
        <w:t>а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также</w:t>
      </w:r>
      <w:r w:rsidR="001F1F80" w:rsidRPr="001F1F80">
        <w:t xml:space="preserve"> </w:t>
      </w:r>
      <w:r w:rsidRPr="001F1F80">
        <w:t>использование</w:t>
      </w:r>
      <w:r w:rsidR="001F1F80" w:rsidRPr="001F1F80">
        <w:t xml:space="preserve"> </w:t>
      </w:r>
      <w:r w:rsidRPr="001F1F80">
        <w:t>приемов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средств</w:t>
      </w:r>
      <w:r w:rsidR="001F1F80" w:rsidRPr="001F1F80">
        <w:t xml:space="preserve"> </w:t>
      </w:r>
      <w:r w:rsidRPr="001F1F80">
        <w:t>законодательной</w:t>
      </w:r>
      <w:r w:rsidR="001F1F80" w:rsidRPr="001F1F80">
        <w:t xml:space="preserve"> </w:t>
      </w:r>
      <w:r w:rsidRPr="001F1F80">
        <w:t>техники,</w:t>
      </w:r>
      <w:r w:rsidR="001F1F80" w:rsidRPr="001F1F80">
        <w:t xml:space="preserve"> </w:t>
      </w:r>
      <w:r w:rsidRPr="001F1F80">
        <w:t>обеспечивающей</w:t>
      </w:r>
      <w:r w:rsidR="001F1F80" w:rsidRPr="001F1F80">
        <w:t xml:space="preserve"> </w:t>
      </w:r>
      <w:r w:rsidRPr="001F1F80">
        <w:t>разработку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формулирование</w:t>
      </w:r>
      <w:r w:rsidR="001F1F80" w:rsidRPr="001F1F80">
        <w:t xml:space="preserve"> </w:t>
      </w:r>
      <w:r w:rsidRPr="001F1F80">
        <w:t>норм</w:t>
      </w:r>
      <w:r w:rsidR="001F1F80" w:rsidRPr="001F1F80">
        <w:t xml:space="preserve"> </w:t>
      </w:r>
      <w:r w:rsidRPr="001F1F80">
        <w:t>права</w:t>
      </w:r>
      <w:r w:rsidR="001F1F80" w:rsidRPr="001F1F80">
        <w:t>.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Во</w:t>
      </w:r>
      <w:r w:rsidR="001F1F80" w:rsidRPr="001F1F80">
        <w:t xml:space="preserve"> </w:t>
      </w:r>
      <w:r w:rsidRPr="001F1F80">
        <w:t>втором</w:t>
      </w:r>
      <w:r w:rsidR="001F1F80" w:rsidRPr="001F1F80">
        <w:t xml:space="preserve"> </w:t>
      </w:r>
      <w:r w:rsidRPr="001F1F80">
        <w:t>случае</w:t>
      </w:r>
      <w:r w:rsidR="001F1F80" w:rsidRPr="001F1F80">
        <w:t xml:space="preserve"> </w:t>
      </w:r>
      <w:r w:rsidRPr="001F1F80">
        <w:t>правовая</w:t>
      </w:r>
      <w:r w:rsidR="001F1F80" w:rsidRPr="001F1F80">
        <w:t xml:space="preserve"> </w:t>
      </w:r>
      <w:r w:rsidRPr="001F1F80">
        <w:t>доктрина,</w:t>
      </w:r>
      <w:r w:rsidR="001F1F80" w:rsidRPr="001F1F80">
        <w:t xml:space="preserve"> </w:t>
      </w:r>
      <w:r w:rsidRPr="001F1F80">
        <w:t>обычаи,</w:t>
      </w:r>
      <w:r w:rsidR="001F1F80" w:rsidRPr="001F1F80">
        <w:t xml:space="preserve"> </w:t>
      </w:r>
      <w:r w:rsidRPr="001F1F80">
        <w:t>юридическая</w:t>
      </w:r>
      <w:r w:rsidR="001F1F80" w:rsidRPr="001F1F80">
        <w:t xml:space="preserve"> </w:t>
      </w:r>
      <w:r w:rsidRPr="001F1F80">
        <w:t>практика,</w:t>
      </w:r>
      <w:r w:rsidR="001F1F80" w:rsidRPr="001F1F80">
        <w:t xml:space="preserve"> </w:t>
      </w:r>
      <w:r w:rsidRPr="001F1F80">
        <w:t>религиозные</w:t>
      </w:r>
      <w:r w:rsidR="001F1F80" w:rsidRPr="001F1F80">
        <w:t xml:space="preserve"> </w:t>
      </w:r>
      <w:r w:rsidRPr="001F1F80">
        <w:t>догматы</w:t>
      </w:r>
      <w:r w:rsidR="001F1F80" w:rsidRPr="001F1F80">
        <w:t xml:space="preserve"> </w:t>
      </w:r>
      <w:r w:rsidRPr="001F1F80">
        <w:t>могут</w:t>
      </w:r>
      <w:r w:rsidR="001F1F80" w:rsidRPr="001F1F80">
        <w:t xml:space="preserve"> </w:t>
      </w:r>
      <w:r w:rsidRPr="001F1F80">
        <w:t>приобретать</w:t>
      </w:r>
      <w:r w:rsidR="001F1F80" w:rsidRPr="001F1F80">
        <w:t xml:space="preserve"> </w:t>
      </w:r>
      <w:r w:rsidRPr="001F1F80">
        <w:t>пра</w:t>
      </w:r>
      <w:r w:rsidR="00DF5BD3" w:rsidRPr="001F1F80">
        <w:t>в</w:t>
      </w:r>
      <w:r w:rsidRPr="001F1F80">
        <w:t>от</w:t>
      </w:r>
      <w:r w:rsidR="00DF5BD3" w:rsidRPr="001F1F80">
        <w:t>ворчес</w:t>
      </w:r>
      <w:r w:rsidRPr="001F1F80">
        <w:t>кое</w:t>
      </w:r>
      <w:r w:rsidR="001F1F80" w:rsidRPr="001F1F80">
        <w:t xml:space="preserve"> </w:t>
      </w:r>
      <w:r w:rsidRPr="001F1F80">
        <w:t>значение</w:t>
      </w:r>
      <w:r w:rsidR="001F1F80" w:rsidRPr="001F1F80">
        <w:t xml:space="preserve"> </w:t>
      </w:r>
      <w:r w:rsidRPr="001F1F80">
        <w:t>пос</w:t>
      </w:r>
      <w:r w:rsidR="00DF5BD3" w:rsidRPr="001F1F80">
        <w:t>л</w:t>
      </w:r>
      <w:r w:rsidRPr="001F1F80">
        <w:t>е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санкционирования</w:t>
      </w:r>
      <w:r w:rsidR="001F1F80" w:rsidRPr="001F1F80">
        <w:t xml:space="preserve"> </w:t>
      </w:r>
      <w:r w:rsidRPr="001F1F80">
        <w:t>органами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="00DF5BD3" w:rsidRPr="001F1F80">
        <w:t>вл</w:t>
      </w:r>
      <w:r w:rsidRPr="001F1F80">
        <w:t>асти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науке</w:t>
      </w:r>
      <w:r w:rsidR="001F1F80" w:rsidRPr="001F1F80">
        <w:t xml:space="preserve"> </w:t>
      </w:r>
      <w:r w:rsidRPr="001F1F80">
        <w:t>выделяется</w:t>
      </w:r>
      <w:r w:rsidR="001F1F80" w:rsidRPr="001F1F80">
        <w:t xml:space="preserve"> </w:t>
      </w:r>
      <w:r w:rsidRPr="001F1F80">
        <w:t>несколько</w:t>
      </w:r>
      <w:r w:rsidR="001F1F80" w:rsidRPr="001F1F80">
        <w:t xml:space="preserve"> </w:t>
      </w:r>
      <w:r w:rsidRPr="001F1F80">
        <w:t>способов</w:t>
      </w:r>
      <w:r w:rsidR="001F1F80" w:rsidRPr="001F1F80">
        <w:t xml:space="preserve"> </w:t>
      </w:r>
      <w:r w:rsidRPr="001F1F80">
        <w:t>санкционирования</w:t>
      </w:r>
      <w:r w:rsidR="001F1F80" w:rsidRPr="001F1F80">
        <w:t xml:space="preserve"> </w:t>
      </w:r>
      <w:r w:rsidRPr="001F1F80">
        <w:t>социальных</w:t>
      </w:r>
      <w:r w:rsidR="001F1F80" w:rsidRPr="001F1F80">
        <w:t xml:space="preserve"> </w:t>
      </w:r>
      <w:r w:rsidRPr="001F1F80">
        <w:t>норм</w:t>
      </w:r>
      <w:r w:rsidR="001F1F80" w:rsidRPr="001F1F80">
        <w:t>:</w:t>
      </w:r>
    </w:p>
    <w:p w:rsidR="00DF5BD3" w:rsidRPr="001F1F80" w:rsidRDefault="00D370C5" w:rsidP="001F1F80">
      <w:pPr>
        <w:numPr>
          <w:ilvl w:val="0"/>
          <w:numId w:val="4"/>
        </w:numPr>
        <w:shd w:val="clear" w:color="auto" w:fill="FFFFFF"/>
        <w:tabs>
          <w:tab w:val="left" w:pos="726"/>
        </w:tabs>
        <w:ind w:left="0" w:firstLine="709"/>
      </w:pPr>
      <w:r w:rsidRPr="001F1F80">
        <w:t>законодательный</w:t>
      </w:r>
    </w:p>
    <w:p w:rsidR="001F1F80" w:rsidRPr="001F1F80" w:rsidRDefault="00DF5BD3" w:rsidP="001F1F80">
      <w:pPr>
        <w:numPr>
          <w:ilvl w:val="0"/>
          <w:numId w:val="4"/>
        </w:numPr>
        <w:shd w:val="clear" w:color="auto" w:fill="FFFFFF"/>
        <w:tabs>
          <w:tab w:val="left" w:pos="726"/>
        </w:tabs>
        <w:ind w:left="0" w:firstLine="709"/>
      </w:pPr>
      <w:r w:rsidRPr="001F1F80">
        <w:t>правоприменительный</w:t>
      </w:r>
    </w:p>
    <w:p w:rsidR="001F1F80" w:rsidRPr="001F1F80" w:rsidRDefault="00DF5BD3" w:rsidP="001F1F80">
      <w:pPr>
        <w:numPr>
          <w:ilvl w:val="0"/>
          <w:numId w:val="4"/>
        </w:numPr>
        <w:shd w:val="clear" w:color="auto" w:fill="FFFFFF"/>
        <w:tabs>
          <w:tab w:val="left" w:pos="726"/>
        </w:tabs>
        <w:ind w:left="0" w:firstLine="709"/>
      </w:pPr>
      <w:r w:rsidRPr="001F1F80">
        <w:t>ведомственный</w:t>
      </w:r>
    </w:p>
    <w:p w:rsidR="00DF5BD3" w:rsidRPr="001F1F80" w:rsidRDefault="00672C2F" w:rsidP="001F1F80">
      <w:pPr>
        <w:numPr>
          <w:ilvl w:val="0"/>
          <w:numId w:val="4"/>
        </w:numPr>
        <w:shd w:val="clear" w:color="auto" w:fill="FFFFFF"/>
        <w:tabs>
          <w:tab w:val="left" w:pos="726"/>
        </w:tabs>
        <w:ind w:left="0" w:firstLine="709"/>
      </w:pPr>
      <w:r w:rsidRPr="001F1F80">
        <w:t>п</w:t>
      </w:r>
      <w:r w:rsidR="00D370C5" w:rsidRPr="001F1F80">
        <w:t>рямой</w:t>
      </w:r>
    </w:p>
    <w:p w:rsidR="001F1F80" w:rsidRPr="001F1F80" w:rsidRDefault="00672C2F" w:rsidP="001F1F80">
      <w:pPr>
        <w:numPr>
          <w:ilvl w:val="0"/>
          <w:numId w:val="4"/>
        </w:numPr>
        <w:shd w:val="clear" w:color="auto" w:fill="FFFFFF"/>
        <w:tabs>
          <w:tab w:val="left" w:pos="726"/>
        </w:tabs>
        <w:ind w:left="0" w:firstLine="709"/>
      </w:pPr>
      <w:r w:rsidRPr="001F1F80">
        <w:t>о</w:t>
      </w:r>
      <w:r w:rsidR="00DF5BD3" w:rsidRPr="001F1F80">
        <w:t>посредованный</w:t>
      </w:r>
    </w:p>
    <w:p w:rsidR="001F1F80" w:rsidRPr="001F1F80" w:rsidRDefault="001F1F80" w:rsidP="001F1F80">
      <w:pPr>
        <w:numPr>
          <w:ilvl w:val="0"/>
          <w:numId w:val="4"/>
        </w:numPr>
        <w:shd w:val="clear" w:color="auto" w:fill="FFFFFF"/>
        <w:tabs>
          <w:tab w:val="left" w:pos="726"/>
        </w:tabs>
        <w:ind w:left="0" w:firstLine="709"/>
        <w:rPr>
          <w:vertAlign w:val="superscript"/>
          <w:lang w:eastAsia="en-GB"/>
        </w:rPr>
      </w:pPr>
      <w:r>
        <w:t>"</w:t>
      </w:r>
      <w:r w:rsidR="00D370C5" w:rsidRPr="001F1F80">
        <w:t>молчаливый</w:t>
      </w:r>
      <w:r>
        <w:t xml:space="preserve">" </w:t>
      </w:r>
      <w:r w:rsidR="00D370C5" w:rsidRPr="001F1F80">
        <w:t>и</w:t>
      </w:r>
      <w:r w:rsidRPr="001F1F80">
        <w:t xml:space="preserve"> </w:t>
      </w:r>
      <w:r>
        <w:t>т.д.</w:t>
      </w:r>
      <w:r w:rsidRPr="001F1F80">
        <w:t xml:space="preserve"> </w:t>
      </w:r>
      <w:r w:rsidR="00DF5BD3" w:rsidRPr="001F1F80">
        <w:rPr>
          <w:rStyle w:val="aa"/>
          <w:color w:val="000000"/>
        </w:rPr>
        <w:footnoteReference w:id="13"/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Основной</w:t>
      </w:r>
      <w:r w:rsidR="001F1F80" w:rsidRPr="001F1F80">
        <w:t xml:space="preserve"> </w:t>
      </w:r>
      <w:r w:rsidRPr="001F1F80">
        <w:t>же</w:t>
      </w:r>
      <w:r w:rsidR="001F1F80" w:rsidRPr="001F1F80">
        <w:t xml:space="preserve"> </w:t>
      </w:r>
      <w:r w:rsidRPr="001F1F80">
        <w:t>смысл</w:t>
      </w:r>
      <w:r w:rsidR="001F1F80" w:rsidRPr="001F1F80">
        <w:t xml:space="preserve"> </w:t>
      </w:r>
      <w:r w:rsidRPr="001F1F80">
        <w:t>государственного</w:t>
      </w:r>
      <w:r w:rsidR="001F1F80" w:rsidRPr="001F1F80">
        <w:t xml:space="preserve"> </w:t>
      </w:r>
      <w:r w:rsidRPr="001F1F80">
        <w:t>санкционирования</w:t>
      </w:r>
      <w:r w:rsidR="001F1F80" w:rsidRPr="001F1F80">
        <w:t xml:space="preserve"> </w:t>
      </w:r>
      <w:r w:rsidRPr="001F1F80">
        <w:t>норм,</w:t>
      </w:r>
      <w:r w:rsidR="001F1F80" w:rsidRPr="001F1F80">
        <w:t xml:space="preserve"> </w:t>
      </w:r>
      <w:r w:rsidRPr="001F1F80">
        <w:t>созданных</w:t>
      </w:r>
      <w:r w:rsidR="001F1F80" w:rsidRPr="001F1F80">
        <w:t xml:space="preserve"> </w:t>
      </w:r>
      <w:r w:rsidRPr="001F1F80">
        <w:t>субъектами,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обладающими</w:t>
      </w:r>
      <w:r w:rsidR="001F1F80" w:rsidRPr="001F1F80">
        <w:t xml:space="preserve"> </w:t>
      </w:r>
      <w:r w:rsidRPr="001F1F80">
        <w:t>пра</w:t>
      </w:r>
      <w:r w:rsidR="00DF5BD3" w:rsidRPr="001F1F80">
        <w:t>вотворч</w:t>
      </w:r>
      <w:r w:rsidRPr="001F1F80">
        <w:t>ескими</w:t>
      </w:r>
      <w:r w:rsidR="001F1F80" w:rsidRPr="001F1F80">
        <w:t xml:space="preserve"> </w:t>
      </w:r>
      <w:r w:rsidRPr="001F1F80">
        <w:t>полномочиями,</w:t>
      </w:r>
      <w:r w:rsidR="001F1F80" w:rsidRPr="001F1F80">
        <w:t xml:space="preserve"> </w:t>
      </w:r>
      <w:r w:rsidRPr="001F1F80">
        <w:t>состоит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том,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результате</w:t>
      </w:r>
      <w:r w:rsidR="001F1F80" w:rsidRPr="001F1F80">
        <w:t xml:space="preserve"> </w:t>
      </w:r>
      <w:r w:rsidRPr="001F1F80">
        <w:t>этого</w:t>
      </w:r>
      <w:r w:rsidR="001F1F80" w:rsidRPr="001F1F80">
        <w:t xml:space="preserve"> </w:t>
      </w:r>
      <w:r w:rsidRPr="001F1F80">
        <w:t>происходит</w:t>
      </w:r>
      <w:r w:rsidR="001F1F80">
        <w:t xml:space="preserve"> "</w:t>
      </w:r>
      <w:r w:rsidRPr="001F1F80">
        <w:t>возведение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закон</w:t>
      </w:r>
      <w:r w:rsidR="001F1F80">
        <w:t>"</w:t>
      </w:r>
      <w:r w:rsidRPr="001F1F80">
        <w:t>,</w:t>
      </w:r>
      <w:r w:rsidR="001F1F80" w:rsidRPr="001F1F80">
        <w:t xml:space="preserve"> </w:t>
      </w:r>
      <w:r w:rsidRPr="001F1F80">
        <w:t>то</w:t>
      </w:r>
      <w:r w:rsidR="001F1F80" w:rsidRPr="001F1F80">
        <w:t xml:space="preserve"> </w:t>
      </w:r>
      <w:r w:rsidRPr="001F1F80">
        <w:t>есть</w:t>
      </w:r>
      <w:r w:rsidR="001F1F80" w:rsidRPr="001F1F80">
        <w:t xml:space="preserve"> </w:t>
      </w:r>
      <w:r w:rsidRPr="001F1F80">
        <w:t>наделение</w:t>
      </w:r>
      <w:r w:rsidR="001F1F80" w:rsidRPr="001F1F80">
        <w:t xml:space="preserve"> </w:t>
      </w:r>
      <w:r w:rsidRPr="001F1F80">
        <w:t>юридической</w:t>
      </w:r>
      <w:r w:rsidR="001F1F80" w:rsidRPr="001F1F80">
        <w:t xml:space="preserve"> </w:t>
      </w:r>
      <w:r w:rsidRPr="001F1F80">
        <w:t>силой</w:t>
      </w:r>
      <w:r w:rsidR="001F1F80" w:rsidRPr="001F1F80">
        <w:t xml:space="preserve"> </w:t>
      </w:r>
      <w:r w:rsidRPr="001F1F80">
        <w:t>правил</w:t>
      </w:r>
      <w:r w:rsidR="001F1F80" w:rsidRPr="001F1F80">
        <w:t xml:space="preserve"> </w:t>
      </w:r>
      <w:r w:rsidRPr="001F1F80">
        <w:t>общественного</w:t>
      </w:r>
      <w:r w:rsidR="001F1F80" w:rsidRPr="001F1F80">
        <w:t xml:space="preserve"> </w:t>
      </w:r>
      <w:r w:rsidRPr="001F1F80">
        <w:t>поведения,</w:t>
      </w:r>
      <w:r w:rsidR="001F1F80" w:rsidRPr="001F1F80">
        <w:t xml:space="preserve"> </w:t>
      </w:r>
      <w:r w:rsidRPr="001F1F80">
        <w:t>которые</w:t>
      </w:r>
      <w:r w:rsidR="001F1F80" w:rsidRPr="001F1F80">
        <w:t xml:space="preserve"> </w:t>
      </w:r>
      <w:r w:rsidRPr="001F1F80">
        <w:t>до</w:t>
      </w:r>
      <w:r w:rsidR="001F1F80" w:rsidRPr="001F1F80">
        <w:t xml:space="preserve"> </w:t>
      </w:r>
      <w:r w:rsidRPr="001F1F80">
        <w:t>этого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обладали</w:t>
      </w:r>
      <w:r w:rsidR="001F1F80" w:rsidRPr="001F1F80">
        <w:t xml:space="preserve"> </w:t>
      </w:r>
      <w:r w:rsidRPr="001F1F80">
        <w:t>свойством</w:t>
      </w:r>
      <w:r w:rsidR="001F1F80" w:rsidRPr="001F1F80">
        <w:t xml:space="preserve"> </w:t>
      </w:r>
      <w:r w:rsidRPr="001F1F80">
        <w:t>государс</w:t>
      </w:r>
      <w:r w:rsidR="004622CC" w:rsidRPr="001F1F80">
        <w:t>твенной</w:t>
      </w:r>
      <w:r w:rsidR="001F1F80" w:rsidRPr="001F1F80">
        <w:t xml:space="preserve"> </w:t>
      </w:r>
      <w:r w:rsidR="004622CC" w:rsidRPr="001F1F80">
        <w:t>обязательности</w:t>
      </w:r>
      <w:r w:rsidR="001F1F80" w:rsidRPr="001F1F80">
        <w:t xml:space="preserve">. </w:t>
      </w:r>
      <w:r w:rsidR="004622CC" w:rsidRPr="001F1F80">
        <w:t>Особым</w:t>
      </w:r>
      <w:r w:rsidR="001F1F80" w:rsidRPr="001F1F80">
        <w:t xml:space="preserve"> </w:t>
      </w:r>
      <w:r w:rsidR="004622CC" w:rsidRPr="001F1F80">
        <w:t>п</w:t>
      </w:r>
      <w:r w:rsidRPr="001F1F80">
        <w:t>ра</w:t>
      </w:r>
      <w:r w:rsidR="004622CC" w:rsidRPr="001F1F80">
        <w:t>в</w:t>
      </w:r>
      <w:r w:rsidRPr="001F1F80">
        <w:t>от</w:t>
      </w:r>
      <w:r w:rsidR="004622CC" w:rsidRPr="001F1F80">
        <w:t>в</w:t>
      </w:r>
      <w:r w:rsidRPr="001F1F80">
        <w:t>орческим</w:t>
      </w:r>
      <w:r w:rsidR="001F1F80" w:rsidRPr="001F1F80">
        <w:t xml:space="preserve"> </w:t>
      </w:r>
      <w:r w:rsidRPr="001F1F80">
        <w:t>характером</w:t>
      </w:r>
      <w:r w:rsidR="001F1F80" w:rsidRPr="001F1F80">
        <w:t xml:space="preserve"> </w:t>
      </w:r>
      <w:r w:rsidRPr="001F1F80">
        <w:t>могут</w:t>
      </w:r>
      <w:r w:rsidR="001F1F80" w:rsidRPr="001F1F80">
        <w:t xml:space="preserve"> </w:t>
      </w:r>
      <w:r w:rsidRPr="001F1F80">
        <w:t>обладать</w:t>
      </w:r>
      <w:r w:rsidR="001F1F80" w:rsidRPr="001F1F80">
        <w:t xml:space="preserve"> </w:t>
      </w:r>
      <w:r w:rsidRPr="001F1F80">
        <w:t>так</w:t>
      </w:r>
      <w:r w:rsidR="004622CC" w:rsidRPr="001F1F80">
        <w:t>ие</w:t>
      </w:r>
      <w:r w:rsidR="001F1F80" w:rsidRPr="001F1F80">
        <w:t xml:space="preserve"> </w:t>
      </w:r>
      <w:r w:rsidR="004622CC" w:rsidRPr="001F1F80">
        <w:t>явления</w:t>
      </w:r>
      <w:r w:rsidR="001F1F80" w:rsidRPr="001F1F80">
        <w:t xml:space="preserve"> </w:t>
      </w:r>
      <w:r w:rsidR="004622CC" w:rsidRPr="001F1F80">
        <w:t>юридической</w:t>
      </w:r>
      <w:r w:rsidR="001F1F80" w:rsidRPr="001F1F80">
        <w:t xml:space="preserve"> </w:t>
      </w:r>
      <w:r w:rsidR="004622CC" w:rsidRPr="001F1F80">
        <w:t>практики</w:t>
      </w:r>
      <w:r w:rsidR="001F1F80" w:rsidRPr="001F1F80">
        <w:t xml:space="preserve"> </w:t>
      </w:r>
      <w:r w:rsidR="004622CC" w:rsidRPr="001F1F80">
        <w:t>как</w:t>
      </w:r>
      <w:r w:rsidR="001F1F80" w:rsidRPr="001F1F80">
        <w:t xml:space="preserve"> </w:t>
      </w:r>
      <w:r w:rsidRPr="001F1F80">
        <w:t>пре</w:t>
      </w:r>
      <w:r w:rsidR="004622CC" w:rsidRPr="001F1F80">
        <w:t>ц</w:t>
      </w:r>
      <w:r w:rsidRPr="001F1F80">
        <w:t>едент,</w:t>
      </w:r>
      <w:r w:rsidR="001F1F80" w:rsidRPr="001F1F80">
        <w:t xml:space="preserve"> </w:t>
      </w:r>
      <w:r w:rsidRPr="001F1F80">
        <w:t>деловое</w:t>
      </w:r>
      <w:r w:rsidR="001F1F80" w:rsidRPr="001F1F80">
        <w:t xml:space="preserve"> </w:t>
      </w:r>
      <w:r w:rsidRPr="001F1F80">
        <w:t>обыкновение,</w:t>
      </w:r>
      <w:r w:rsidR="001F1F80" w:rsidRPr="001F1F80">
        <w:t xml:space="preserve"> </w:t>
      </w:r>
      <w:r w:rsidRPr="001F1F80">
        <w:t>которые</w:t>
      </w:r>
      <w:r w:rsidR="001F1F80" w:rsidRPr="001F1F80">
        <w:t xml:space="preserve"> </w:t>
      </w:r>
      <w:r w:rsidRPr="001F1F80">
        <w:t>санкционируются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качестве</w:t>
      </w:r>
      <w:r w:rsidR="001F1F80" w:rsidRPr="001F1F80">
        <w:t xml:space="preserve"> </w:t>
      </w:r>
      <w:r w:rsidR="004622CC" w:rsidRPr="001F1F80">
        <w:t>общеобязательных</w:t>
      </w:r>
      <w:r w:rsidR="001F1F80" w:rsidRPr="001F1F80">
        <w:t xml:space="preserve"> </w:t>
      </w:r>
      <w:r w:rsidR="004622CC" w:rsidRPr="001F1F80">
        <w:t>высшими</w:t>
      </w:r>
      <w:r w:rsidR="001F1F80" w:rsidRPr="001F1F80">
        <w:t xml:space="preserve"> </w:t>
      </w:r>
      <w:r w:rsidR="004622CC" w:rsidRPr="001F1F80">
        <w:t>право</w:t>
      </w:r>
      <w:r w:rsidRPr="001F1F80">
        <w:t>применительными</w:t>
      </w:r>
      <w:r w:rsidR="001F1F80" w:rsidRPr="001F1F80">
        <w:t xml:space="preserve"> </w:t>
      </w:r>
      <w:r w:rsidRPr="001F1F80">
        <w:t>органами</w:t>
      </w:r>
      <w:r w:rsidR="001F1F80" w:rsidRPr="001F1F80">
        <w:t xml:space="preserve"> </w:t>
      </w:r>
      <w:r w:rsidRPr="001F1F80">
        <w:t>и</w:t>
      </w:r>
      <w:r w:rsidR="001F1F80">
        <w:t xml:space="preserve"> "</w:t>
      </w:r>
      <w:r w:rsidRPr="001F1F80">
        <w:t>молчаливо</w:t>
      </w:r>
      <w:r w:rsidR="001F1F80">
        <w:t xml:space="preserve">" </w:t>
      </w:r>
      <w:r w:rsidRPr="001F1F80">
        <w:t>признаются</w:t>
      </w:r>
      <w:r w:rsidR="001F1F80" w:rsidRPr="001F1F80">
        <w:t xml:space="preserve"> </w:t>
      </w:r>
      <w:r w:rsidRPr="001F1F80">
        <w:t>легитимными</w:t>
      </w:r>
      <w:r w:rsidR="001F1F80" w:rsidRPr="001F1F80">
        <w:t xml:space="preserve"> </w:t>
      </w:r>
      <w:r w:rsidRPr="001F1F80">
        <w:t>со</w:t>
      </w:r>
      <w:r w:rsidR="001F1F80" w:rsidRPr="001F1F80">
        <w:t xml:space="preserve"> </w:t>
      </w:r>
      <w:r w:rsidRPr="001F1F80">
        <w:t>стороны</w:t>
      </w:r>
      <w:r w:rsidR="001F1F80" w:rsidRPr="001F1F80">
        <w:t xml:space="preserve"> </w:t>
      </w:r>
      <w:r w:rsidRPr="001F1F80">
        <w:t>субъектов</w:t>
      </w:r>
      <w:r w:rsidR="001F1F80" w:rsidRPr="001F1F80">
        <w:t xml:space="preserve"> </w:t>
      </w:r>
      <w:r w:rsidRPr="001F1F80">
        <w:t>конституционного</w:t>
      </w:r>
      <w:r w:rsidR="001F1F80" w:rsidRPr="001F1F80">
        <w:t xml:space="preserve"> </w:t>
      </w:r>
      <w:r w:rsidRPr="001F1F80">
        <w:t>контроля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законодательных</w:t>
      </w:r>
      <w:r w:rsidR="001F1F80" w:rsidRPr="001F1F80">
        <w:t xml:space="preserve"> </w:t>
      </w:r>
      <w:r w:rsidRPr="001F1F80">
        <w:t>органов</w:t>
      </w:r>
      <w:r w:rsidR="001F1F80" w:rsidRPr="001F1F80">
        <w:t xml:space="preserve">. </w:t>
      </w:r>
      <w:r w:rsidRPr="001F1F80">
        <w:t>Они</w:t>
      </w:r>
      <w:r w:rsidR="001F1F80" w:rsidRPr="001F1F80">
        <w:t xml:space="preserve"> </w:t>
      </w:r>
      <w:r w:rsidRPr="001F1F80">
        <w:t>приобретают</w:t>
      </w:r>
      <w:r w:rsidR="001F1F80" w:rsidRPr="001F1F80">
        <w:t xml:space="preserve"> </w:t>
      </w:r>
      <w:r w:rsidRPr="001F1F80">
        <w:t>правотворческий</w:t>
      </w:r>
      <w:r w:rsidR="001F1F80" w:rsidRPr="001F1F80">
        <w:t xml:space="preserve"> </w:t>
      </w:r>
      <w:r w:rsidRPr="001F1F80">
        <w:t>статус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за</w:t>
      </w:r>
      <w:r w:rsidR="001F1F80" w:rsidRPr="001F1F80">
        <w:t xml:space="preserve"> </w:t>
      </w:r>
      <w:r w:rsidRPr="001F1F80">
        <w:t>счет</w:t>
      </w:r>
      <w:r w:rsidR="001F1F80" w:rsidRPr="001F1F80">
        <w:t xml:space="preserve"> </w:t>
      </w:r>
      <w:r w:rsidRPr="001F1F80">
        <w:t>процедуры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создания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компетенции</w:t>
      </w:r>
      <w:r w:rsidR="001F1F80" w:rsidRPr="001F1F80">
        <w:t xml:space="preserve"> </w:t>
      </w:r>
      <w:r w:rsidRPr="001F1F80">
        <w:t>субъектов,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результате</w:t>
      </w:r>
      <w:r w:rsidR="001F1F80" w:rsidRPr="001F1F80">
        <w:t xml:space="preserve"> </w:t>
      </w:r>
      <w:r w:rsidRPr="001F1F80">
        <w:t>фактического</w:t>
      </w:r>
      <w:r w:rsidR="001F1F80" w:rsidRPr="001F1F80">
        <w:t xml:space="preserve"> </w:t>
      </w:r>
      <w:r w:rsidRPr="001F1F80">
        <w:t>выполнения</w:t>
      </w:r>
      <w:r w:rsidR="001F1F80" w:rsidRPr="001F1F80">
        <w:t xml:space="preserve"> </w:t>
      </w:r>
      <w:r w:rsidRPr="001F1F80">
        <w:t>функций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основанного</w:t>
      </w:r>
      <w:r w:rsidR="001F1F80" w:rsidRPr="001F1F80">
        <w:t xml:space="preserve"> </w:t>
      </w:r>
      <w:r w:rsidRPr="001F1F80">
        <w:t>на</w:t>
      </w:r>
      <w:r w:rsidR="001F1F80">
        <w:t xml:space="preserve"> "</w:t>
      </w:r>
      <w:r w:rsidRPr="001F1F80">
        <w:t>об</w:t>
      </w:r>
      <w:r w:rsidR="004622CC" w:rsidRPr="001F1F80">
        <w:t>щеизвестн</w:t>
      </w:r>
      <w:r w:rsidRPr="001F1F80">
        <w:t>ости,</w:t>
      </w:r>
      <w:r w:rsidR="001F1F80" w:rsidRPr="001F1F80">
        <w:t xml:space="preserve"> </w:t>
      </w:r>
      <w:r w:rsidRPr="001F1F80">
        <w:t>авторитетности,</w:t>
      </w:r>
      <w:r w:rsidR="001F1F80" w:rsidRPr="001F1F80">
        <w:t xml:space="preserve"> </w:t>
      </w:r>
      <w:r w:rsidRPr="001F1F80">
        <w:t>практической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юридической</w:t>
      </w:r>
      <w:r w:rsidR="001F1F80" w:rsidRPr="001F1F80">
        <w:t xml:space="preserve"> </w:t>
      </w:r>
      <w:r w:rsidRPr="001F1F80">
        <w:t>значимости</w:t>
      </w:r>
      <w:r w:rsidR="001F1F80">
        <w:t>"</w:t>
      </w:r>
      <w:r w:rsidR="004622CC" w:rsidRPr="001F1F80">
        <w:rPr>
          <w:rStyle w:val="aa"/>
          <w:color w:val="000000"/>
        </w:rPr>
        <w:footnoteReference w:id="14"/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целом</w:t>
      </w:r>
      <w:r w:rsidR="001F1F80" w:rsidRPr="001F1F80">
        <w:t xml:space="preserve"> </w:t>
      </w:r>
      <w:r w:rsidRPr="001F1F80">
        <w:t>же</w:t>
      </w:r>
      <w:r w:rsidR="001F1F80" w:rsidRPr="001F1F80">
        <w:t xml:space="preserve"> </w:t>
      </w:r>
      <w:r w:rsidRPr="001F1F80">
        <w:t>правотворческое</w:t>
      </w:r>
      <w:r w:rsidR="001F1F80" w:rsidRPr="001F1F80">
        <w:t xml:space="preserve"> </w:t>
      </w:r>
      <w:r w:rsidRPr="001F1F80">
        <w:t>значение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определяется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содержанием,</w:t>
      </w:r>
      <w:r w:rsidR="001F1F80" w:rsidRPr="001F1F80">
        <w:t xml:space="preserve"> </w:t>
      </w:r>
      <w:r w:rsidRPr="001F1F80">
        <w:t>раскрывающемся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нормативных</w:t>
      </w:r>
      <w:r w:rsidR="001F1F80" w:rsidRPr="001F1F80">
        <w:t xml:space="preserve"> </w:t>
      </w:r>
      <w:r w:rsidRPr="001F1F80">
        <w:t>велениях</w:t>
      </w:r>
      <w:r w:rsidR="001F1F80" w:rsidRPr="001F1F80">
        <w:t xml:space="preserve"> </w:t>
      </w:r>
      <w:r w:rsidRPr="001F1F80">
        <w:t>обшего</w:t>
      </w:r>
      <w:r w:rsidR="001F1F80" w:rsidRPr="001F1F80">
        <w:t xml:space="preserve"> </w:t>
      </w:r>
      <w:r w:rsidRPr="001F1F80">
        <w:t>характера,</w:t>
      </w:r>
      <w:r w:rsidR="001F1F80" w:rsidRPr="001F1F80">
        <w:t xml:space="preserve"> </w:t>
      </w:r>
      <w:r w:rsidRPr="001F1F80">
        <w:t>рассчитанных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неоднократное</w:t>
      </w:r>
      <w:r w:rsidR="001F1F80" w:rsidRPr="001F1F80">
        <w:t xml:space="preserve"> </w:t>
      </w:r>
      <w:r w:rsidRPr="001F1F80">
        <w:t>применение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опирающихся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авторитет</w:t>
      </w:r>
      <w:r w:rsidR="001F1F80" w:rsidRPr="001F1F80">
        <w:t xml:space="preserve"> </w:t>
      </w:r>
      <w:r w:rsidRPr="001F1F80">
        <w:t>власти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государственное</w:t>
      </w:r>
      <w:r w:rsidR="001F1F80" w:rsidRPr="001F1F80">
        <w:t xml:space="preserve"> </w:t>
      </w:r>
      <w:r w:rsidRPr="001F1F80">
        <w:t>принуждение</w:t>
      </w:r>
      <w:r w:rsidR="001F1F80" w:rsidRPr="001F1F80">
        <w:t>.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В</w:t>
      </w:r>
      <w:r w:rsidR="001F1F80" w:rsidRPr="001F1F80">
        <w:t xml:space="preserve"> </w:t>
      </w:r>
      <w:r w:rsidRPr="001F1F80">
        <w:t>связи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этим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науке</w:t>
      </w:r>
      <w:r w:rsidR="001F1F80" w:rsidRPr="001F1F80">
        <w:t xml:space="preserve"> </w:t>
      </w:r>
      <w:r w:rsidRPr="001F1F80">
        <w:t>принято</w:t>
      </w:r>
      <w:r w:rsidR="001F1F80" w:rsidRPr="001F1F80">
        <w:t xml:space="preserve"> </w:t>
      </w:r>
      <w:r w:rsidRPr="001F1F80">
        <w:t>выделять</w:t>
      </w:r>
      <w:r w:rsidR="001F1F80" w:rsidRPr="001F1F80">
        <w:t xml:space="preserve"> </w:t>
      </w:r>
      <w:r w:rsidRPr="001F1F80">
        <w:t>такие</w:t>
      </w:r>
      <w:r w:rsidR="001F1F80" w:rsidRPr="001F1F80">
        <w:t xml:space="preserve"> </w:t>
      </w:r>
      <w:r w:rsidRPr="001F1F80">
        <w:t>признаки</w:t>
      </w:r>
      <w:r w:rsidR="001F1F80" w:rsidRPr="001F1F80">
        <w:t xml:space="preserve"> </w:t>
      </w:r>
      <w:r w:rsidRPr="001F1F80">
        <w:t>правотворческой</w:t>
      </w:r>
      <w:r w:rsidR="001F1F80" w:rsidRPr="001F1F80">
        <w:t xml:space="preserve"> </w:t>
      </w:r>
      <w:r w:rsidRPr="001F1F80">
        <w:t>значимости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как</w:t>
      </w:r>
      <w:r w:rsidR="001F1F80" w:rsidRPr="001F1F80">
        <w:t>:</w:t>
      </w:r>
    </w:p>
    <w:p w:rsidR="001F1F80" w:rsidRPr="001F1F80" w:rsidRDefault="00D370C5" w:rsidP="001F1F80">
      <w:pPr>
        <w:numPr>
          <w:ilvl w:val="0"/>
          <w:numId w:val="5"/>
        </w:numPr>
        <w:shd w:val="clear" w:color="auto" w:fill="FFFFFF"/>
        <w:tabs>
          <w:tab w:val="left" w:pos="726"/>
        </w:tabs>
        <w:ind w:left="0" w:firstLine="709"/>
      </w:pPr>
      <w:r w:rsidRPr="001F1F80">
        <w:t>не</w:t>
      </w:r>
      <w:r w:rsidR="001F1F80" w:rsidRPr="001F1F80">
        <w:t xml:space="preserve"> </w:t>
      </w:r>
      <w:r w:rsidRPr="001F1F80">
        <w:t>конкретность</w:t>
      </w:r>
      <w:r w:rsidR="001F1F80" w:rsidRPr="001F1F80">
        <w:t xml:space="preserve"> </w:t>
      </w:r>
      <w:r w:rsidRPr="001F1F80">
        <w:t>адресата</w:t>
      </w:r>
      <w:r w:rsidR="001F1F80" w:rsidRPr="001F1F80">
        <w:t>;</w:t>
      </w:r>
    </w:p>
    <w:p w:rsidR="001F1F80" w:rsidRPr="001F1F80" w:rsidRDefault="00D370C5" w:rsidP="001F1F80">
      <w:pPr>
        <w:numPr>
          <w:ilvl w:val="0"/>
          <w:numId w:val="5"/>
        </w:numPr>
        <w:shd w:val="clear" w:color="auto" w:fill="FFFFFF"/>
        <w:tabs>
          <w:tab w:val="left" w:pos="726"/>
        </w:tabs>
        <w:ind w:left="0" w:firstLine="709"/>
      </w:pPr>
      <w:r w:rsidRPr="001F1F80">
        <w:t>возможность</w:t>
      </w:r>
      <w:r w:rsidR="001F1F80" w:rsidRPr="001F1F80">
        <w:t xml:space="preserve"> </w:t>
      </w:r>
      <w:r w:rsidRPr="001F1F80">
        <w:t>неоднократного</w:t>
      </w:r>
      <w:r w:rsidR="001F1F80" w:rsidRPr="001F1F80">
        <w:t xml:space="preserve"> </w:t>
      </w:r>
      <w:r w:rsidRPr="001F1F80">
        <w:t>применения</w:t>
      </w:r>
      <w:r w:rsidR="001F1F80" w:rsidRPr="001F1F80">
        <w:t>;</w:t>
      </w:r>
    </w:p>
    <w:p w:rsidR="001F1F80" w:rsidRPr="001F1F80" w:rsidRDefault="00D370C5" w:rsidP="001F1F80">
      <w:pPr>
        <w:numPr>
          <w:ilvl w:val="0"/>
          <w:numId w:val="5"/>
        </w:numPr>
        <w:shd w:val="clear" w:color="auto" w:fill="FFFFFF"/>
        <w:tabs>
          <w:tab w:val="left" w:pos="726"/>
        </w:tabs>
        <w:ind w:left="0" w:firstLine="709"/>
      </w:pPr>
      <w:r w:rsidRPr="001F1F80">
        <w:t>сохранение</w:t>
      </w:r>
      <w:r w:rsidR="001F1F80" w:rsidRPr="001F1F80">
        <w:t xml:space="preserve"> </w:t>
      </w:r>
      <w:r w:rsidRPr="001F1F80">
        <w:t>действия</w:t>
      </w:r>
      <w:r w:rsidR="001F1F80" w:rsidRPr="001F1F80">
        <w:t xml:space="preserve"> </w:t>
      </w:r>
      <w:r w:rsidRPr="001F1F80">
        <w:t>пред</w:t>
      </w:r>
      <w:r w:rsidR="004622CC" w:rsidRPr="001F1F80">
        <w:t>писания</w:t>
      </w:r>
      <w:r w:rsidR="001F1F80" w:rsidRPr="001F1F80">
        <w:t xml:space="preserve"> </w:t>
      </w:r>
      <w:r w:rsidR="004622CC" w:rsidRPr="001F1F80">
        <w:t>независимо</w:t>
      </w:r>
      <w:r w:rsidR="001F1F80" w:rsidRPr="001F1F80">
        <w:t xml:space="preserve"> </w:t>
      </w:r>
      <w:r w:rsidR="004622CC" w:rsidRPr="001F1F80">
        <w:t>от</w:t>
      </w:r>
      <w:r w:rsidR="001F1F80" w:rsidRPr="001F1F80">
        <w:t xml:space="preserve"> </w:t>
      </w:r>
      <w:r w:rsidR="004622CC" w:rsidRPr="001F1F80">
        <w:t>его</w:t>
      </w:r>
      <w:r w:rsidR="001F1F80" w:rsidRPr="001F1F80">
        <w:t xml:space="preserve"> </w:t>
      </w:r>
      <w:r w:rsidR="004622CC" w:rsidRPr="001F1F80">
        <w:t>испол</w:t>
      </w:r>
      <w:r w:rsidRPr="001F1F80">
        <w:t>нения</w:t>
      </w:r>
      <w:r w:rsidR="004622CC" w:rsidRPr="001F1F80">
        <w:rPr>
          <w:rStyle w:val="aa"/>
          <w:color w:val="000000"/>
        </w:rPr>
        <w:footnoteReference w:id="15"/>
      </w:r>
      <w:r w:rsidR="001F1F80" w:rsidRPr="001F1F80">
        <w:t xml:space="preserve">. </w:t>
      </w:r>
      <w:r w:rsidRPr="001F1F80">
        <w:t>Данные</w:t>
      </w:r>
      <w:r w:rsidR="001F1F80" w:rsidRPr="001F1F80">
        <w:t xml:space="preserve"> </w:t>
      </w:r>
      <w:r w:rsidRPr="001F1F80">
        <w:t>свойства</w:t>
      </w:r>
      <w:r w:rsidR="001F1F80" w:rsidRPr="001F1F80">
        <w:t xml:space="preserve"> </w:t>
      </w:r>
      <w:r w:rsidRPr="001F1F80">
        <w:t>позволяют</w:t>
      </w:r>
      <w:r w:rsidR="001F1F80" w:rsidRPr="001F1F80">
        <w:t xml:space="preserve"> </w:t>
      </w:r>
      <w:r w:rsidRPr="001F1F80">
        <w:t>отграничивать</w:t>
      </w:r>
      <w:r w:rsidR="001F1F80" w:rsidRPr="001F1F80">
        <w:t xml:space="preserve"> </w:t>
      </w:r>
      <w:r w:rsidRPr="001F1F80">
        <w:t>нормативные</w:t>
      </w:r>
      <w:r w:rsidR="001F1F80" w:rsidRPr="001F1F80">
        <w:t xml:space="preserve"> </w:t>
      </w:r>
      <w:r w:rsidRPr="001F1F80">
        <w:t>акты</w:t>
      </w:r>
      <w:r w:rsidR="001F1F80" w:rsidRPr="001F1F80">
        <w:t xml:space="preserve"> </w:t>
      </w:r>
      <w:r w:rsidRPr="001F1F80">
        <w:t>от</w:t>
      </w:r>
      <w:r w:rsidR="001F1F80" w:rsidRPr="001F1F80">
        <w:t xml:space="preserve"> </w:t>
      </w:r>
      <w:r w:rsidRPr="001F1F80">
        <w:t>индивидуальных,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также</w:t>
      </w:r>
      <w:r w:rsidR="001F1F80" w:rsidRPr="001F1F80">
        <w:t xml:space="preserve"> </w:t>
      </w:r>
      <w:r w:rsidRPr="001F1F80">
        <w:t>от</w:t>
      </w:r>
      <w:r w:rsidR="001F1F80" w:rsidRPr="001F1F80">
        <w:t xml:space="preserve"> </w:t>
      </w:r>
      <w:r w:rsidRPr="001F1F80">
        <w:t>общих</w:t>
      </w:r>
      <w:r w:rsidR="001F1F80" w:rsidRPr="001F1F80">
        <w:t xml:space="preserve"> </w:t>
      </w:r>
      <w:r w:rsidRPr="001F1F80">
        <w:t>актов</w:t>
      </w:r>
      <w:r w:rsidR="001F1F80" w:rsidRPr="001F1F80">
        <w:t xml:space="preserve"> </w:t>
      </w:r>
      <w:r w:rsidRPr="001F1F80">
        <w:t>руководства</w:t>
      </w:r>
      <w:r w:rsidR="001F1F80" w:rsidRPr="001F1F80">
        <w:t xml:space="preserve"> </w:t>
      </w:r>
      <w:r w:rsidRPr="001F1F80">
        <w:t>партийного,</w:t>
      </w:r>
      <w:r w:rsidR="001F1F80" w:rsidRPr="001F1F80">
        <w:t xml:space="preserve"> </w:t>
      </w:r>
      <w:r w:rsidRPr="001F1F80">
        <w:t>политического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организационного</w:t>
      </w:r>
      <w:r w:rsidR="001F1F80" w:rsidRPr="001F1F80">
        <w:t xml:space="preserve"> </w:t>
      </w:r>
      <w:r w:rsidRPr="001F1F80">
        <w:t>характера</w:t>
      </w:r>
      <w:r w:rsidR="001F1F80" w:rsidRPr="001F1F80">
        <w:t xml:space="preserve">. </w:t>
      </w:r>
      <w:r w:rsidRPr="001F1F80">
        <w:t>Поэтому,</w:t>
      </w:r>
      <w:r w:rsidR="001F1F80" w:rsidRPr="001F1F80">
        <w:t xml:space="preserve"> </w:t>
      </w:r>
      <w:r w:rsidRPr="001F1F80">
        <w:t>определяя</w:t>
      </w:r>
      <w:r w:rsidR="001F1F80" w:rsidRPr="001F1F80">
        <w:t xml:space="preserve"> </w:t>
      </w:r>
      <w:r w:rsidRPr="001F1F80">
        <w:t>правотворческую</w:t>
      </w:r>
      <w:r w:rsidR="001F1F80" w:rsidRPr="001F1F80">
        <w:t xml:space="preserve"> </w:t>
      </w:r>
      <w:r w:rsidRPr="001F1F80">
        <w:t>значимость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наряду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неперсонифииированностью,</w:t>
      </w:r>
      <w:r w:rsidR="001F1F80" w:rsidRPr="001F1F80">
        <w:t xml:space="preserve"> </w:t>
      </w:r>
      <w:r w:rsidRPr="001F1F80">
        <w:t>общим</w:t>
      </w:r>
      <w:r w:rsidR="001F1F80" w:rsidRPr="001F1F80">
        <w:t xml:space="preserve"> </w:t>
      </w:r>
      <w:r w:rsidRPr="001F1F80">
        <w:t>характером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неоднократностью</w:t>
      </w:r>
      <w:r w:rsidR="001F1F80" w:rsidRPr="001F1F80">
        <w:t xml:space="preserve"> </w:t>
      </w:r>
      <w:r w:rsidRPr="001F1F80">
        <w:t>действия,</w:t>
      </w:r>
      <w:r w:rsidR="001F1F80" w:rsidRPr="001F1F80">
        <w:t xml:space="preserve"> </w:t>
      </w:r>
      <w:r w:rsidRPr="001F1F80">
        <w:t>важно</w:t>
      </w:r>
      <w:r w:rsidR="001F1F80" w:rsidRPr="001F1F80">
        <w:t xml:space="preserve"> </w:t>
      </w:r>
      <w:r w:rsidRPr="001F1F80">
        <w:t>помнить,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он</w:t>
      </w:r>
      <w:r w:rsidR="001F1F80" w:rsidRPr="001F1F80">
        <w:t xml:space="preserve"> </w:t>
      </w:r>
      <w:r w:rsidRPr="001F1F80">
        <w:t>вносит</w:t>
      </w:r>
      <w:r w:rsidR="001F1F80" w:rsidRPr="001F1F80">
        <w:t xml:space="preserve"> </w:t>
      </w:r>
      <w:r w:rsidRPr="001F1F80">
        <w:t>новый</w:t>
      </w:r>
      <w:r w:rsidR="001F1F80" w:rsidRPr="001F1F80">
        <w:t xml:space="preserve"> </w:t>
      </w:r>
      <w:r w:rsidRPr="001F1F80">
        <w:t>элемент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правовое</w:t>
      </w:r>
      <w:r w:rsidR="001F1F80" w:rsidRPr="001F1F80">
        <w:t xml:space="preserve"> </w:t>
      </w:r>
      <w:r w:rsidRPr="001F1F80">
        <w:t>регулирование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юридическим</w:t>
      </w:r>
      <w:r w:rsidR="001F1F80" w:rsidRPr="001F1F80">
        <w:t xml:space="preserve"> </w:t>
      </w:r>
      <w:r w:rsidRPr="001F1F80">
        <w:t>критерием</w:t>
      </w:r>
      <w:r w:rsidR="001F1F80" w:rsidRPr="001F1F80">
        <w:t xml:space="preserve"> </w:t>
      </w:r>
      <w:r w:rsidRPr="001F1F80">
        <w:t>правильности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законности</w:t>
      </w:r>
      <w:r w:rsidR="001F1F80" w:rsidRPr="001F1F80">
        <w:t xml:space="preserve"> </w:t>
      </w:r>
      <w:r w:rsidRPr="001F1F80">
        <w:t>правового</w:t>
      </w:r>
      <w:r w:rsidR="001F1F80" w:rsidRPr="001F1F80">
        <w:t xml:space="preserve"> </w:t>
      </w:r>
      <w:r w:rsidRPr="001F1F80">
        <w:t>порядка</w:t>
      </w:r>
      <w:r w:rsidR="001F1F80" w:rsidRPr="001F1F80">
        <w:t>.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есть</w:t>
      </w:r>
      <w:r w:rsidR="001F1F80" w:rsidRPr="001F1F80">
        <w:t xml:space="preserve"> </w:t>
      </w:r>
      <w:r w:rsidRPr="001F1F80">
        <w:t>официальная</w:t>
      </w:r>
      <w:r w:rsidR="001F1F80" w:rsidRPr="001F1F80">
        <w:t xml:space="preserve"> </w:t>
      </w:r>
      <w:r w:rsidRPr="001F1F80">
        <w:t>форма</w:t>
      </w:r>
      <w:r w:rsidR="001F1F80" w:rsidRPr="001F1F80">
        <w:t xml:space="preserve"> </w:t>
      </w:r>
      <w:r w:rsidRPr="001F1F80">
        <w:t>выражения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закрепления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воли</w:t>
      </w:r>
      <w:r w:rsidR="001F1F80" w:rsidRPr="001F1F80">
        <w:t xml:space="preserve">. </w:t>
      </w:r>
      <w:r w:rsidRPr="001F1F80">
        <w:t>Государственная</w:t>
      </w:r>
      <w:r w:rsidR="001F1F80" w:rsidRPr="001F1F80">
        <w:t xml:space="preserve"> </w:t>
      </w:r>
      <w:r w:rsidRPr="001F1F80">
        <w:t>воля,</w:t>
      </w:r>
      <w:r w:rsidR="001F1F80" w:rsidRPr="001F1F80">
        <w:t xml:space="preserve"> </w:t>
      </w:r>
      <w:r w:rsidRPr="001F1F80">
        <w:t>воплощенная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системе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имеет</w:t>
      </w:r>
      <w:r w:rsidR="001F1F80" w:rsidRPr="001F1F80">
        <w:t xml:space="preserve"> </w:t>
      </w:r>
      <w:r w:rsidRPr="001F1F80">
        <w:t>свое</w:t>
      </w:r>
      <w:r w:rsidR="001F1F80" w:rsidRPr="001F1F80">
        <w:t xml:space="preserve"> </w:t>
      </w:r>
      <w:r w:rsidRPr="001F1F80">
        <w:t>социальное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юридическое</w:t>
      </w:r>
      <w:r w:rsidR="001F1F80" w:rsidRPr="001F1F80">
        <w:t xml:space="preserve"> </w:t>
      </w:r>
      <w:r w:rsidRPr="001F1F80">
        <w:t>содержание</w:t>
      </w:r>
      <w:r w:rsidR="001F1F80" w:rsidRPr="001F1F80">
        <w:t xml:space="preserve">. </w:t>
      </w:r>
      <w:r w:rsidRPr="001F1F80">
        <w:t>С</w:t>
      </w:r>
      <w:r w:rsidR="001F1F80" w:rsidRPr="001F1F80">
        <w:t xml:space="preserve"> </w:t>
      </w:r>
      <w:r w:rsidRPr="001F1F80">
        <w:t>точки</w:t>
      </w:r>
      <w:r w:rsidR="001F1F80" w:rsidRPr="001F1F80">
        <w:t xml:space="preserve"> </w:t>
      </w:r>
      <w:r w:rsidRPr="001F1F80">
        <w:t>зрения</w:t>
      </w:r>
      <w:r w:rsidR="001F1F80" w:rsidRPr="001F1F80">
        <w:t xml:space="preserve"> </w:t>
      </w:r>
      <w:r w:rsidRPr="001F1F80">
        <w:t>социальной,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ней</w:t>
      </w:r>
      <w:r w:rsidR="001F1F80" w:rsidRPr="001F1F80">
        <w:t xml:space="preserve"> </w:t>
      </w:r>
      <w:r w:rsidRPr="001F1F80">
        <w:t>представлены</w:t>
      </w:r>
      <w:r w:rsidR="001F1F80" w:rsidRPr="001F1F80">
        <w:t xml:space="preserve"> </w:t>
      </w:r>
      <w:r w:rsidRPr="001F1F80">
        <w:t>юридически</w:t>
      </w:r>
      <w:r w:rsidR="001F1F80" w:rsidRPr="001F1F80">
        <w:t xml:space="preserve"> </w:t>
      </w:r>
      <w:r w:rsidRPr="001F1F80">
        <w:t>выраженные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защищенные</w:t>
      </w:r>
      <w:r w:rsidR="001F1F80" w:rsidRPr="001F1F80">
        <w:t xml:space="preserve"> </w:t>
      </w:r>
      <w:r w:rsidRPr="001F1F80">
        <w:t>интересы</w:t>
      </w:r>
      <w:r w:rsidR="001F1F80" w:rsidRPr="001F1F80">
        <w:t xml:space="preserve"> </w:t>
      </w:r>
      <w:r w:rsidRPr="001F1F80">
        <w:t>классов,</w:t>
      </w:r>
      <w:r w:rsidR="001F1F80" w:rsidRPr="001F1F80">
        <w:t xml:space="preserve"> </w:t>
      </w:r>
      <w:r w:rsidRPr="001F1F80">
        <w:t>наций,</w:t>
      </w:r>
      <w:r w:rsidR="001F1F80" w:rsidRPr="001F1F80">
        <w:t xml:space="preserve"> </w:t>
      </w:r>
      <w:r w:rsidRPr="001F1F80">
        <w:t>народностей,</w:t>
      </w:r>
      <w:r w:rsidR="001F1F80" w:rsidRPr="001F1F80">
        <w:t xml:space="preserve"> </w:t>
      </w:r>
      <w:r w:rsidRPr="001F1F80">
        <w:t>социальных</w:t>
      </w:r>
      <w:r w:rsidR="001F1F80" w:rsidRPr="001F1F80">
        <w:t xml:space="preserve"> </w:t>
      </w:r>
      <w:r w:rsidRPr="001F1F80">
        <w:t>групп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основных</w:t>
      </w:r>
      <w:r w:rsidR="001F1F80" w:rsidRPr="001F1F80">
        <w:t xml:space="preserve"> </w:t>
      </w:r>
      <w:r w:rsidRPr="001F1F80">
        <w:t>социальных</w:t>
      </w:r>
      <w:r w:rsidR="001F1F80" w:rsidRPr="001F1F80">
        <w:t xml:space="preserve"> </w:t>
      </w:r>
      <w:r w:rsidRPr="001F1F80">
        <w:t>сферах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жизнедеятельности</w:t>
      </w:r>
      <w:r w:rsidR="001F1F80" w:rsidRPr="001F1F80">
        <w:t xml:space="preserve">. </w:t>
      </w:r>
      <w:r w:rsidRPr="001F1F80">
        <w:t>Это</w:t>
      </w:r>
      <w:r w:rsidR="001F1F80" w:rsidRPr="001F1F80">
        <w:t xml:space="preserve"> </w:t>
      </w:r>
      <w:r w:rsidRPr="001F1F80">
        <w:t>наиболее</w:t>
      </w:r>
      <w:r w:rsidR="001F1F80" w:rsidRPr="001F1F80">
        <w:t xml:space="preserve"> </w:t>
      </w:r>
      <w:r w:rsidRPr="001F1F80">
        <w:t>значимые</w:t>
      </w:r>
      <w:r w:rsidR="001F1F80" w:rsidRPr="001F1F80">
        <w:t xml:space="preserve"> </w:t>
      </w:r>
      <w:r w:rsidRPr="001F1F80">
        <w:t>социальные</w:t>
      </w:r>
      <w:r w:rsidR="001F1F80" w:rsidRPr="001F1F80">
        <w:t xml:space="preserve"> </w:t>
      </w:r>
      <w:r w:rsidRPr="001F1F80">
        <w:t>интересы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области</w:t>
      </w:r>
      <w:r w:rsidR="001F1F80" w:rsidRPr="001F1F80">
        <w:t xml:space="preserve"> </w:t>
      </w:r>
      <w:r w:rsidRPr="001F1F80">
        <w:t>экономики,</w:t>
      </w:r>
      <w:r w:rsidR="001F1F80" w:rsidRPr="001F1F80">
        <w:t xml:space="preserve"> </w:t>
      </w:r>
      <w:r w:rsidRPr="001F1F80">
        <w:t>политики,</w:t>
      </w:r>
      <w:r w:rsidR="001F1F80" w:rsidRPr="001F1F80">
        <w:t xml:space="preserve"> </w:t>
      </w:r>
      <w:r w:rsidRPr="001F1F80">
        <w:t>культуры,</w:t>
      </w:r>
      <w:r w:rsidR="001F1F80" w:rsidRPr="001F1F80">
        <w:t xml:space="preserve"> </w:t>
      </w:r>
      <w:r w:rsidRPr="001F1F80">
        <w:t>быта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="001F1F80">
        <w:t>т.д.</w:t>
      </w:r>
      <w:r w:rsidR="001F1F80" w:rsidRPr="001F1F80">
        <w:t xml:space="preserve">, </w:t>
      </w:r>
      <w:r w:rsidRPr="001F1F80">
        <w:t>принявшие</w:t>
      </w:r>
      <w:r w:rsidR="001F1F80" w:rsidRPr="001F1F80">
        <w:t xml:space="preserve"> </w:t>
      </w:r>
      <w:r w:rsidRPr="001F1F80">
        <w:t>форму</w:t>
      </w:r>
      <w:r w:rsidR="001F1F80" w:rsidRPr="001F1F80">
        <w:t xml:space="preserve"> </w:t>
      </w:r>
      <w:r w:rsidRPr="001F1F80">
        <w:t>юридических</w:t>
      </w:r>
      <w:r w:rsidR="001F1F80" w:rsidRPr="001F1F80">
        <w:t xml:space="preserve"> </w:t>
      </w:r>
      <w:r w:rsidRPr="001F1F80">
        <w:t>мотивов</w:t>
      </w:r>
      <w:r w:rsidR="001F1F80" w:rsidRPr="001F1F80">
        <w:t xml:space="preserve"> </w:t>
      </w:r>
      <w:r w:rsidR="00BE15D0" w:rsidRPr="001F1F80">
        <w:t>и</w:t>
      </w:r>
      <w:r w:rsidR="001F1F80" w:rsidRPr="001F1F80">
        <w:t xml:space="preserve"> </w:t>
      </w:r>
      <w:r w:rsidR="00BE15D0" w:rsidRPr="001F1F80">
        <w:t>воплотившиеся</w:t>
      </w:r>
      <w:r w:rsidR="001F1F80" w:rsidRPr="001F1F80">
        <w:t xml:space="preserve"> </w:t>
      </w:r>
      <w:r w:rsidR="00BE15D0" w:rsidRPr="001F1F80">
        <w:t>в</w:t>
      </w:r>
      <w:r w:rsidR="001F1F80" w:rsidRPr="001F1F80">
        <w:t xml:space="preserve"> </w:t>
      </w:r>
      <w:r w:rsidR="00BE15D0" w:rsidRPr="001F1F80">
        <w:t>правовых</w:t>
      </w:r>
      <w:r w:rsidR="001F1F80" w:rsidRPr="001F1F80">
        <w:t xml:space="preserve"> </w:t>
      </w:r>
      <w:r w:rsidR="00BE15D0" w:rsidRPr="001F1F80">
        <w:t>нор</w:t>
      </w:r>
      <w:r w:rsidRPr="001F1F80">
        <w:t>мах,</w:t>
      </w:r>
      <w:r w:rsidR="001F1F80" w:rsidRPr="001F1F80">
        <w:t xml:space="preserve"> </w:t>
      </w:r>
      <w:r w:rsidRPr="001F1F80">
        <w:t>составляющих</w:t>
      </w:r>
      <w:r w:rsidR="001F1F80" w:rsidRPr="001F1F80">
        <w:t xml:space="preserve"> </w:t>
      </w:r>
      <w:r w:rsidRPr="001F1F80">
        <w:t>юридическое</w:t>
      </w:r>
      <w:r w:rsidR="001F1F80" w:rsidRPr="001F1F80">
        <w:t xml:space="preserve"> </w:t>
      </w:r>
      <w:r w:rsidRPr="001F1F80">
        <w:t>содержание</w:t>
      </w:r>
      <w:r w:rsidR="001F1F80" w:rsidRPr="001F1F80">
        <w:t xml:space="preserve"> </w:t>
      </w:r>
      <w:r w:rsidRPr="001F1F80">
        <w:t>законов,</w:t>
      </w:r>
      <w:r w:rsidR="001F1F80" w:rsidRPr="001F1F80">
        <w:t xml:space="preserve"> </w:t>
      </w:r>
      <w:r w:rsidRPr="001F1F80">
        <w:t>указов,</w:t>
      </w:r>
      <w:r w:rsidR="001F1F80" w:rsidRPr="001F1F80">
        <w:t xml:space="preserve"> </w:t>
      </w:r>
      <w:r w:rsidRPr="001F1F80">
        <w:t>постановлений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="001F1F80">
        <w:t>т.д.</w:t>
      </w:r>
      <w:r w:rsidR="001F1F80" w:rsidRPr="001F1F80">
        <w:t xml:space="preserve"> </w:t>
      </w:r>
      <w:r w:rsidRPr="001F1F80">
        <w:t>Правовые</w:t>
      </w:r>
      <w:r w:rsidR="001F1F80" w:rsidRPr="001F1F80">
        <w:t xml:space="preserve"> </w:t>
      </w:r>
      <w:r w:rsidRPr="001F1F80">
        <w:t>нормы</w:t>
      </w:r>
      <w:r w:rsidR="001F1F80" w:rsidRPr="001F1F80">
        <w:t xml:space="preserve"> </w:t>
      </w:r>
      <w:r w:rsidRPr="001F1F80">
        <w:t>составляют</w:t>
      </w:r>
      <w:r w:rsidR="001F1F80" w:rsidRPr="001F1F80">
        <w:t xml:space="preserve"> </w:t>
      </w:r>
      <w:r w:rsidRPr="001F1F80">
        <w:t>специфически</w:t>
      </w:r>
      <w:r w:rsidR="001F1F80" w:rsidRPr="001F1F80">
        <w:t xml:space="preserve"> </w:t>
      </w:r>
      <w:r w:rsidRPr="001F1F80">
        <w:t>юридическую</w:t>
      </w:r>
      <w:r w:rsidR="001F1F80" w:rsidRPr="001F1F80">
        <w:t xml:space="preserve"> </w:t>
      </w:r>
      <w:r w:rsidRPr="001F1F80">
        <w:t>форму</w:t>
      </w:r>
      <w:r w:rsidR="001F1F80" w:rsidRPr="001F1F80">
        <w:t xml:space="preserve"> </w:t>
      </w:r>
      <w:r w:rsidRPr="001F1F80">
        <w:t>бытия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воли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отличие</w:t>
      </w:r>
      <w:r w:rsidR="001F1F80" w:rsidRPr="001F1F80">
        <w:t xml:space="preserve"> </w:t>
      </w:r>
      <w:r w:rsidRPr="001F1F80">
        <w:t>от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идеологии,</w:t>
      </w:r>
      <w:r w:rsidR="001F1F80" w:rsidRPr="001F1F80">
        <w:t xml:space="preserve"> </w:t>
      </w:r>
      <w:r w:rsidRPr="001F1F80">
        <w:t>политики,</w:t>
      </w:r>
      <w:r w:rsidR="001F1F80" w:rsidRPr="001F1F80">
        <w:t xml:space="preserve"> </w:t>
      </w:r>
      <w:r w:rsidRPr="001F1F80">
        <w:t>м</w:t>
      </w:r>
      <w:r w:rsidR="00BE15D0" w:rsidRPr="001F1F80">
        <w:t>орали</w:t>
      </w:r>
      <w:r w:rsidR="001F1F80" w:rsidRPr="001F1F80">
        <w:t xml:space="preserve"> </w:t>
      </w:r>
      <w:r w:rsidR="00BE15D0" w:rsidRPr="001F1F80">
        <w:t>и</w:t>
      </w:r>
      <w:r w:rsidR="001F1F80" w:rsidRPr="001F1F80">
        <w:t xml:space="preserve"> </w:t>
      </w:r>
      <w:r w:rsidR="00BE15D0" w:rsidRPr="001F1F80">
        <w:t>других</w:t>
      </w:r>
      <w:r w:rsidR="001F1F80" w:rsidRPr="001F1F80">
        <w:t xml:space="preserve"> </w:t>
      </w:r>
      <w:r w:rsidR="00BE15D0" w:rsidRPr="001F1F80">
        <w:t>нормативных</w:t>
      </w:r>
      <w:r w:rsidR="001F1F80" w:rsidRPr="001F1F80">
        <w:t xml:space="preserve"> </w:t>
      </w:r>
      <w:r w:rsidR="00BE15D0" w:rsidRPr="001F1F80">
        <w:t>регу</w:t>
      </w:r>
      <w:r w:rsidRPr="001F1F80">
        <w:t>ляторов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них</w:t>
      </w:r>
      <w:r w:rsidR="001F1F80" w:rsidRPr="001F1F80">
        <w:t xml:space="preserve"> </w:t>
      </w:r>
      <w:r w:rsidRPr="001F1F80">
        <w:t>государственная</w:t>
      </w:r>
      <w:r w:rsidR="001F1F80" w:rsidRPr="001F1F80">
        <w:t xml:space="preserve"> </w:t>
      </w:r>
      <w:r w:rsidRPr="001F1F80">
        <w:t>воля</w:t>
      </w:r>
      <w:r w:rsidR="001F1F80" w:rsidRPr="001F1F80">
        <w:t xml:space="preserve"> </w:t>
      </w:r>
      <w:r w:rsidRPr="001F1F80">
        <w:t>приобретает</w:t>
      </w:r>
      <w:r w:rsidR="001F1F80" w:rsidRPr="001F1F80">
        <w:t xml:space="preserve"> </w:t>
      </w:r>
      <w:r w:rsidRPr="001F1F80">
        <w:t>обезличенный,</w:t>
      </w:r>
      <w:r w:rsidR="001F1F80" w:rsidRPr="001F1F80">
        <w:t xml:space="preserve"> </w:t>
      </w:r>
      <w:r w:rsidRPr="001F1F80">
        <w:t>формально-определенный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="00BE15D0" w:rsidRPr="001F1F80">
        <w:t>гарантированный</w:t>
      </w:r>
      <w:r w:rsidR="001F1F80" w:rsidRPr="001F1F80">
        <w:t xml:space="preserve"> </w:t>
      </w:r>
      <w:r w:rsidR="00BE15D0" w:rsidRPr="001F1F80">
        <w:t>возможностью</w:t>
      </w:r>
      <w:r w:rsidR="001F1F80" w:rsidRPr="001F1F80">
        <w:t xml:space="preserve"> </w:t>
      </w:r>
      <w:r w:rsidR="00BE15D0" w:rsidRPr="001F1F80">
        <w:t>го</w:t>
      </w:r>
      <w:r w:rsidRPr="001F1F80">
        <w:t>сударственного</w:t>
      </w:r>
      <w:r w:rsidR="001F1F80" w:rsidRPr="001F1F80">
        <w:t xml:space="preserve"> </w:t>
      </w:r>
      <w:r w:rsidRPr="001F1F80">
        <w:t>принуждения</w:t>
      </w:r>
      <w:r w:rsidR="001F1F80" w:rsidRPr="001F1F80">
        <w:t xml:space="preserve"> </w:t>
      </w:r>
      <w:r w:rsidRPr="001F1F80">
        <w:t>характер</w:t>
      </w:r>
      <w:r w:rsidR="001F1F80" w:rsidRPr="001F1F80">
        <w:t>.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Важным</w:t>
      </w:r>
      <w:r w:rsidR="001F1F80" w:rsidRPr="001F1F80">
        <w:t xml:space="preserve"> </w:t>
      </w:r>
      <w:r w:rsidRPr="001F1F80">
        <w:t>признаком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государственная</w:t>
      </w:r>
      <w:r w:rsidR="001F1F80" w:rsidRPr="001F1F80">
        <w:t xml:space="preserve"> </w:t>
      </w:r>
      <w:r w:rsidRPr="001F1F80">
        <w:t>обязательность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гарантированность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этом</w:t>
      </w:r>
      <w:r w:rsidR="001F1F80" w:rsidRPr="001F1F80">
        <w:t xml:space="preserve"> </w:t>
      </w:r>
      <w:r w:rsidRPr="001F1F80">
        <w:t>смысле</w:t>
      </w:r>
      <w:r w:rsidR="001F1F80" w:rsidRPr="001F1F80">
        <w:t xml:space="preserve"> 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представляет</w:t>
      </w:r>
      <w:r w:rsidR="001F1F80" w:rsidRPr="001F1F80">
        <w:t xml:space="preserve"> </w:t>
      </w:r>
      <w:r w:rsidRPr="001F1F80">
        <w:t>собой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просто</w:t>
      </w:r>
      <w:r w:rsidR="001F1F80">
        <w:t xml:space="preserve"> "</w:t>
      </w:r>
      <w:r w:rsidRPr="001F1F80">
        <w:t>резервуар</w:t>
      </w:r>
      <w:r w:rsidR="001F1F80">
        <w:t>"</w:t>
      </w:r>
      <w:r w:rsidRPr="001F1F80">
        <w:t>,</w:t>
      </w:r>
      <w:r w:rsidR="001F1F80" w:rsidRPr="001F1F80">
        <w:t xml:space="preserve"> </w:t>
      </w:r>
      <w:r w:rsidRPr="001F1F80">
        <w:t>наполненный</w:t>
      </w:r>
      <w:r w:rsidR="001F1F80" w:rsidRPr="001F1F80">
        <w:t xml:space="preserve"> </w:t>
      </w:r>
      <w:r w:rsidRPr="001F1F80">
        <w:t>нормами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юридический</w:t>
      </w:r>
      <w:r w:rsidR="001F1F80" w:rsidRPr="001F1F80">
        <w:t xml:space="preserve"> </w:t>
      </w:r>
      <w:r w:rsidRPr="001F1F80">
        <w:t>документ,</w:t>
      </w:r>
      <w:r w:rsidR="001F1F80" w:rsidRPr="001F1F80">
        <w:t xml:space="preserve"> </w:t>
      </w:r>
      <w:r w:rsidRPr="001F1F80">
        <w:t>обладающий</w:t>
      </w:r>
      <w:r w:rsidR="001F1F80" w:rsidRPr="001F1F80">
        <w:t xml:space="preserve"> </w:t>
      </w:r>
      <w:r w:rsidRPr="001F1F80">
        <w:t>свойством</w:t>
      </w:r>
      <w:r w:rsidR="001F1F80" w:rsidRPr="001F1F80">
        <w:t xml:space="preserve"> </w:t>
      </w:r>
      <w:r w:rsidRPr="001F1F80">
        <w:t>длящейся</w:t>
      </w:r>
      <w:r w:rsidR="001F1F80" w:rsidRPr="001F1F80">
        <w:t xml:space="preserve"> </w:t>
      </w:r>
      <w:r w:rsidRPr="001F1F80">
        <w:t>во</w:t>
      </w:r>
      <w:r w:rsidR="001F1F80" w:rsidRPr="001F1F80">
        <w:t xml:space="preserve"> </w:t>
      </w:r>
      <w:r w:rsidRPr="001F1F80">
        <w:t>времени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обязательности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служащий</w:t>
      </w:r>
      <w:r w:rsidR="001F1F80" w:rsidRPr="001F1F80">
        <w:t xml:space="preserve"> </w:t>
      </w:r>
      <w:r w:rsidRPr="001F1F80">
        <w:t>основанием</w:t>
      </w:r>
      <w:r w:rsidR="001F1F80" w:rsidRPr="001F1F80">
        <w:t xml:space="preserve"> </w:t>
      </w:r>
      <w:r w:rsidRPr="001F1F80">
        <w:t>для</w:t>
      </w:r>
      <w:r w:rsidR="001F1F80" w:rsidRPr="001F1F80">
        <w:t xml:space="preserve"> </w:t>
      </w:r>
      <w:r w:rsidRPr="001F1F80">
        <w:t>применения</w:t>
      </w:r>
      <w:r w:rsidR="001F1F80" w:rsidRPr="001F1F80">
        <w:t xml:space="preserve"> </w:t>
      </w:r>
      <w:r w:rsidRPr="001F1F80">
        <w:t>мер</w:t>
      </w:r>
      <w:r w:rsidR="001F1F80" w:rsidRPr="001F1F80">
        <w:t xml:space="preserve"> </w:t>
      </w:r>
      <w:r w:rsidRPr="001F1F80">
        <w:t>государственного</w:t>
      </w:r>
      <w:r w:rsidR="001F1F80" w:rsidRPr="001F1F80">
        <w:t xml:space="preserve"> </w:t>
      </w:r>
      <w:r w:rsidRPr="001F1F80">
        <w:t>принуждения</w:t>
      </w:r>
      <w:r w:rsidR="001F1F80" w:rsidRPr="001F1F80">
        <w:t xml:space="preserve">. </w:t>
      </w:r>
      <w:r w:rsidRPr="001F1F80">
        <w:t>Это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акт,</w:t>
      </w:r>
      <w:r w:rsidR="001F1F80" w:rsidRPr="001F1F80">
        <w:t xml:space="preserve"> </w:t>
      </w:r>
      <w:r w:rsidRPr="001F1F80">
        <w:t>содержащий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себе</w:t>
      </w:r>
      <w:r w:rsidR="001F1F80" w:rsidRPr="001F1F80">
        <w:t xml:space="preserve"> </w:t>
      </w:r>
      <w:r w:rsidRPr="001F1F80">
        <w:t>дозволения,</w:t>
      </w:r>
      <w:r w:rsidR="001F1F80" w:rsidRPr="001F1F80">
        <w:t xml:space="preserve"> </w:t>
      </w:r>
      <w:r w:rsidRPr="001F1F80">
        <w:t>запреты,</w:t>
      </w:r>
      <w:r w:rsidR="001F1F80" w:rsidRPr="001F1F80">
        <w:t xml:space="preserve"> </w:t>
      </w:r>
      <w:r w:rsidRPr="001F1F80">
        <w:t>несоблюдение</w:t>
      </w:r>
      <w:r w:rsidR="001F1F80" w:rsidRPr="001F1F80">
        <w:t xml:space="preserve"> </w:t>
      </w:r>
      <w:r w:rsidRPr="001F1F80">
        <w:t>которых</w:t>
      </w:r>
      <w:r w:rsidR="001F1F80" w:rsidRPr="001F1F80">
        <w:t xml:space="preserve"> </w:t>
      </w:r>
      <w:r w:rsidRPr="001F1F80">
        <w:t>влечет</w:t>
      </w:r>
      <w:r w:rsidR="001F1F80" w:rsidRPr="001F1F80">
        <w:t xml:space="preserve"> </w:t>
      </w:r>
      <w:r w:rsidRPr="001F1F80">
        <w:t>своеобразное</w:t>
      </w:r>
      <w:r w:rsidR="001F1F80">
        <w:t xml:space="preserve"> "</w:t>
      </w:r>
      <w:r w:rsidRPr="001F1F80">
        <w:t>включение</w:t>
      </w:r>
      <w:r w:rsidR="001F1F80">
        <w:t xml:space="preserve">" </w:t>
      </w:r>
      <w:r w:rsidRPr="001F1F80">
        <w:t>механизма</w:t>
      </w:r>
      <w:r w:rsidR="001F1F80" w:rsidRPr="001F1F80">
        <w:t xml:space="preserve"> </w:t>
      </w:r>
      <w:r w:rsidRPr="001F1F80">
        <w:t>правоохранительной</w:t>
      </w:r>
      <w:r w:rsidR="001F1F80" w:rsidRPr="001F1F80">
        <w:t xml:space="preserve"> </w:t>
      </w:r>
      <w:r w:rsidRPr="001F1F80">
        <w:t>деятельности</w:t>
      </w:r>
      <w:r w:rsidR="001F1F80" w:rsidRPr="001F1F80">
        <w:t xml:space="preserve">. </w:t>
      </w:r>
      <w:r w:rsidRPr="001F1F80">
        <w:t>При</w:t>
      </w:r>
      <w:r w:rsidR="001F1F80" w:rsidRPr="001F1F80">
        <w:t xml:space="preserve"> </w:t>
      </w:r>
      <w:r w:rsidRPr="001F1F80">
        <w:t>этом</w:t>
      </w:r>
      <w:r w:rsidR="001F1F80" w:rsidRPr="001F1F80">
        <w:t xml:space="preserve"> </w:t>
      </w:r>
      <w:r w:rsidRPr="001F1F80">
        <w:t>юридическая</w:t>
      </w:r>
      <w:r w:rsidR="001F1F80" w:rsidRPr="001F1F80">
        <w:t xml:space="preserve"> </w:t>
      </w:r>
      <w:r w:rsidRPr="001F1F80">
        <w:t>процедура</w:t>
      </w:r>
      <w:r w:rsidR="001F1F80" w:rsidRPr="001F1F80">
        <w:t xml:space="preserve"> </w:t>
      </w:r>
      <w:r w:rsidRPr="001F1F80">
        <w:t>осуществления</w:t>
      </w:r>
      <w:r w:rsidR="001F1F80" w:rsidRPr="001F1F80">
        <w:t xml:space="preserve"> </w:t>
      </w:r>
      <w:r w:rsidRPr="001F1F80">
        <w:t>охраны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от</w:t>
      </w:r>
      <w:r w:rsidR="001F1F80" w:rsidRPr="001F1F80">
        <w:t xml:space="preserve"> </w:t>
      </w:r>
      <w:r w:rsidRPr="001F1F80">
        <w:t>нарушения</w:t>
      </w:r>
      <w:r w:rsidR="001F1F80" w:rsidRPr="001F1F80">
        <w:t xml:space="preserve"> </w:t>
      </w:r>
      <w:r w:rsidRPr="001F1F80">
        <w:t>предполагает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основывается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указании</w:t>
      </w:r>
      <w:r w:rsidR="001F1F80" w:rsidRPr="001F1F80">
        <w:t xml:space="preserve"> </w:t>
      </w:r>
      <w:r w:rsidRPr="001F1F80">
        <w:t>конкретного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статей,</w:t>
      </w:r>
      <w:r w:rsidR="001F1F80" w:rsidRPr="001F1F80">
        <w:t xml:space="preserve"> </w:t>
      </w:r>
      <w:r w:rsidRPr="001F1F80">
        <w:t>норм,</w:t>
      </w:r>
      <w:r w:rsidR="001F1F80" w:rsidRPr="001F1F80">
        <w:t xml:space="preserve"> </w:t>
      </w:r>
      <w:r w:rsidRPr="001F1F80">
        <w:t>которые</w:t>
      </w:r>
      <w:r w:rsidR="001F1F80" w:rsidRPr="001F1F80">
        <w:t xml:space="preserve"> </w:t>
      </w:r>
      <w:r w:rsidRPr="001F1F80">
        <w:t>нарушены</w:t>
      </w:r>
      <w:r w:rsidR="001F1F80" w:rsidRPr="001F1F80">
        <w:t xml:space="preserve"> </w:t>
      </w:r>
      <w:r w:rsidRPr="001F1F80">
        <w:t>субъектами</w:t>
      </w:r>
      <w:r w:rsidR="001F1F80" w:rsidRPr="001F1F80">
        <w:t xml:space="preserve">. </w:t>
      </w:r>
      <w:r w:rsidRPr="001F1F80">
        <w:t>Ссылка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определенный</w:t>
      </w:r>
      <w:r w:rsidR="001F1F80" w:rsidRPr="001F1F80">
        <w:t xml:space="preserve"> 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всегда</w:t>
      </w:r>
      <w:r w:rsidR="001F1F80" w:rsidRPr="001F1F80">
        <w:t xml:space="preserve"> </w:t>
      </w:r>
      <w:r w:rsidRPr="001F1F80">
        <w:t>обязательна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сообщает</w:t>
      </w:r>
      <w:r w:rsidR="001F1F80" w:rsidRPr="001F1F80">
        <w:t xml:space="preserve"> </w:t>
      </w:r>
      <w:r w:rsidRPr="001F1F80">
        <w:t>черты</w:t>
      </w:r>
      <w:r w:rsidR="001F1F80" w:rsidRPr="001F1F80">
        <w:t xml:space="preserve"> </w:t>
      </w:r>
      <w:r w:rsidRPr="001F1F80">
        <w:t>законности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легитимности</w:t>
      </w:r>
      <w:r w:rsidR="001F1F80" w:rsidRPr="001F1F80">
        <w:t xml:space="preserve"> </w:t>
      </w:r>
      <w:r w:rsidRPr="001F1F80">
        <w:t>применяемого</w:t>
      </w:r>
      <w:r w:rsidR="001F1F80" w:rsidRPr="001F1F80">
        <w:t xml:space="preserve"> </w:t>
      </w:r>
      <w:r w:rsidRPr="001F1F80">
        <w:t>государственного</w:t>
      </w:r>
      <w:r w:rsidR="001F1F80" w:rsidRPr="001F1F80">
        <w:t xml:space="preserve"> </w:t>
      </w:r>
      <w:r w:rsidRPr="001F1F80">
        <w:t>принуждения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этом</w:t>
      </w:r>
      <w:r w:rsidR="001F1F80" w:rsidRPr="001F1F80">
        <w:t xml:space="preserve"> </w:t>
      </w:r>
      <w:r w:rsidRPr="001F1F80">
        <w:t>смысле</w:t>
      </w:r>
      <w:r w:rsidR="001F1F80" w:rsidRPr="001F1F80">
        <w:t xml:space="preserve"> </w:t>
      </w:r>
      <w:r w:rsidRPr="001F1F80">
        <w:t>юридическая</w:t>
      </w:r>
      <w:r w:rsidR="001F1F80" w:rsidRPr="001F1F80">
        <w:t xml:space="preserve"> </w:t>
      </w:r>
      <w:r w:rsidRPr="001F1F80">
        <w:t>ответственность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содержащиеся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ней</w:t>
      </w:r>
      <w:r w:rsidR="001F1F80" w:rsidRPr="001F1F80">
        <w:t xml:space="preserve"> </w:t>
      </w:r>
      <w:r w:rsidRPr="001F1F80">
        <w:t>меры</w:t>
      </w:r>
      <w:r w:rsidR="001F1F80" w:rsidRPr="001F1F80">
        <w:t xml:space="preserve"> </w:t>
      </w:r>
      <w:r w:rsidRPr="001F1F80">
        <w:t>государственного</w:t>
      </w:r>
      <w:r w:rsidR="001F1F80" w:rsidRPr="001F1F80">
        <w:t xml:space="preserve"> </w:t>
      </w:r>
      <w:r w:rsidRPr="001F1F80">
        <w:t>принуждения</w:t>
      </w:r>
      <w:r w:rsidR="001F1F80" w:rsidRPr="001F1F80">
        <w:t xml:space="preserve"> </w:t>
      </w:r>
      <w:r w:rsidRPr="001F1F80">
        <w:t>основываются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источниках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нормативной</w:t>
      </w:r>
      <w:r w:rsidR="001F1F80" w:rsidRPr="001F1F80">
        <w:t xml:space="preserve"> </w:t>
      </w:r>
      <w:r w:rsidRPr="001F1F80">
        <w:t>почве</w:t>
      </w:r>
      <w:r w:rsidR="001F1F80" w:rsidRPr="001F1F80">
        <w:t xml:space="preserve"> </w:t>
      </w:r>
      <w:r w:rsidRPr="001F1F80">
        <w:t>своего</w:t>
      </w:r>
      <w:r w:rsidR="001F1F80" w:rsidRPr="001F1F80">
        <w:t xml:space="preserve"> </w:t>
      </w:r>
      <w:r w:rsidRPr="001F1F80">
        <w:t>бытия</w:t>
      </w:r>
      <w:r w:rsidR="001F1F80" w:rsidRPr="001F1F80">
        <w:t xml:space="preserve">. </w:t>
      </w:r>
      <w:r w:rsidRPr="001F1F80">
        <w:t>Без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любые</w:t>
      </w:r>
      <w:r w:rsidR="001F1F80" w:rsidRPr="001F1F80">
        <w:t xml:space="preserve"> </w:t>
      </w:r>
      <w:r w:rsidRPr="001F1F80">
        <w:t>меры</w:t>
      </w:r>
      <w:r w:rsidR="001F1F80" w:rsidRPr="001F1F80">
        <w:t xml:space="preserve"> </w:t>
      </w:r>
      <w:r w:rsidRPr="001F1F80">
        <w:t>государственного</w:t>
      </w:r>
      <w:r w:rsidR="001F1F80" w:rsidRPr="001F1F80">
        <w:t xml:space="preserve"> </w:t>
      </w:r>
      <w:r w:rsidRPr="001F1F80">
        <w:t>принуждения</w:t>
      </w:r>
      <w:r w:rsidR="001F1F80" w:rsidRPr="001F1F80">
        <w:t xml:space="preserve"> </w:t>
      </w:r>
      <w:r w:rsidRPr="001F1F80">
        <w:t>незаконны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нелегитимны</w:t>
      </w:r>
      <w:r w:rsidR="001F1F80" w:rsidRPr="001F1F80">
        <w:t>.</w:t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характеризуются</w:t>
      </w:r>
      <w:r w:rsidR="001F1F80" w:rsidRPr="001F1F80">
        <w:t xml:space="preserve"> </w:t>
      </w:r>
      <w:r w:rsidRPr="001F1F80">
        <w:t>специфической</w:t>
      </w:r>
      <w:r w:rsidR="001F1F80" w:rsidRPr="001F1F80">
        <w:t xml:space="preserve"> </w:t>
      </w:r>
      <w:r w:rsidRPr="001F1F80">
        <w:t>формой</w:t>
      </w:r>
      <w:r w:rsidR="001F1F80" w:rsidRPr="001F1F80">
        <w:t xml:space="preserve"> </w:t>
      </w:r>
      <w:r w:rsidRPr="001F1F80">
        <w:t>своего</w:t>
      </w:r>
      <w:r w:rsidR="001F1F80" w:rsidRPr="001F1F80">
        <w:t xml:space="preserve"> </w:t>
      </w:r>
      <w:r w:rsidRPr="001F1F80">
        <w:t>выражения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связи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этим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науке</w:t>
      </w:r>
      <w:r w:rsidR="001F1F80" w:rsidRPr="001F1F80">
        <w:t xml:space="preserve"> </w:t>
      </w:r>
      <w:r w:rsidRPr="001F1F80">
        <w:t>справедливо</w:t>
      </w:r>
      <w:r w:rsidR="001F1F80" w:rsidRPr="001F1F80">
        <w:t xml:space="preserve"> </w:t>
      </w:r>
      <w:r w:rsidRPr="001F1F80">
        <w:t>отмечается,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форма</w:t>
      </w:r>
      <w:r w:rsidR="001F1F80" w:rsidRPr="001F1F80">
        <w:t xml:space="preserve"> </w:t>
      </w:r>
      <w:r w:rsidRPr="001F1F80">
        <w:t>организует</w:t>
      </w:r>
      <w:r w:rsidR="001F1F80" w:rsidRPr="001F1F80">
        <w:t xml:space="preserve"> </w:t>
      </w:r>
      <w:r w:rsidRPr="001F1F80">
        <w:t>своеобразную</w:t>
      </w:r>
      <w:r w:rsidR="001F1F80" w:rsidRPr="001F1F80">
        <w:t xml:space="preserve"> </w:t>
      </w:r>
      <w:r w:rsidRPr="001F1F80">
        <w:t>юридическую</w:t>
      </w:r>
      <w:r w:rsidR="001F1F80" w:rsidRPr="001F1F80">
        <w:t xml:space="preserve"> </w:t>
      </w:r>
      <w:r w:rsidRPr="001F1F80">
        <w:t>материю,</w:t>
      </w:r>
      <w:r w:rsidR="001F1F80" w:rsidRPr="001F1F80">
        <w:t xml:space="preserve"> </w:t>
      </w:r>
      <w:r w:rsidRPr="001F1F80">
        <w:t>само</w:t>
      </w:r>
      <w:r w:rsidR="001F1F80" w:rsidRPr="001F1F80">
        <w:t xml:space="preserve"> </w:t>
      </w:r>
      <w:r w:rsidRPr="001F1F80">
        <w:t>содержание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вопло</w:t>
      </w:r>
      <w:r w:rsidR="00BE15D0" w:rsidRPr="001F1F80">
        <w:t>щ</w:t>
      </w:r>
      <w:r w:rsidRPr="001F1F80">
        <w:t>ая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юридических</w:t>
      </w:r>
      <w:r w:rsidR="001F1F80" w:rsidRPr="001F1F80">
        <w:t xml:space="preserve"> </w:t>
      </w:r>
      <w:r w:rsidRPr="001F1F80">
        <w:t>структурах</w:t>
      </w:r>
      <w:r w:rsidR="00BE15D0" w:rsidRPr="001F1F80">
        <w:rPr>
          <w:rStyle w:val="aa"/>
          <w:color w:val="000000"/>
        </w:rPr>
        <w:footnoteReference w:id="16"/>
      </w:r>
      <w:r w:rsidR="001F1F80" w:rsidRPr="001F1F80">
        <w:t xml:space="preserve">. </w:t>
      </w:r>
      <w:r w:rsidRPr="001F1F80">
        <w:t>Содержание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зависит</w:t>
      </w:r>
      <w:r w:rsidR="001F1F80" w:rsidRPr="001F1F80">
        <w:t xml:space="preserve"> </w:t>
      </w:r>
      <w:r w:rsidRPr="001F1F80">
        <w:t>от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воли,</w:t>
      </w:r>
      <w:r w:rsidR="001F1F80" w:rsidRPr="001F1F80">
        <w:t xml:space="preserve"> </w:t>
      </w:r>
      <w:r w:rsidRPr="001F1F80">
        <w:t>но</w:t>
      </w:r>
      <w:r w:rsidR="001F1F80" w:rsidRPr="001F1F80">
        <w:t xml:space="preserve"> </w:t>
      </w:r>
      <w:r w:rsidRPr="001F1F80">
        <w:t>юридическую</w:t>
      </w:r>
      <w:r w:rsidR="001F1F80" w:rsidRPr="001F1F80">
        <w:t xml:space="preserve"> </w:t>
      </w:r>
      <w:r w:rsidRPr="001F1F80">
        <w:t>силу</w:t>
      </w:r>
      <w:r w:rsidR="001F1F80" w:rsidRPr="001F1F80">
        <w:t xml:space="preserve"> </w:t>
      </w:r>
      <w:r w:rsidRPr="001F1F80">
        <w:t>это</w:t>
      </w:r>
      <w:r w:rsidR="001F1F80" w:rsidRPr="001F1F80">
        <w:t xml:space="preserve"> </w:t>
      </w:r>
      <w:r w:rsidRPr="001F1F80">
        <w:t>содержание</w:t>
      </w:r>
      <w:r w:rsidR="001F1F80" w:rsidRPr="001F1F80">
        <w:t xml:space="preserve"> </w:t>
      </w:r>
      <w:r w:rsidRPr="001F1F80">
        <w:t>получает</w:t>
      </w:r>
      <w:r w:rsidR="001F1F80" w:rsidRPr="001F1F80">
        <w:t xml:space="preserve"> </w:t>
      </w:r>
      <w:r w:rsidRPr="001F1F80">
        <w:t>лишь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момента</w:t>
      </w:r>
      <w:r w:rsidR="001F1F80" w:rsidRPr="001F1F80">
        <w:t xml:space="preserve"> </w:t>
      </w:r>
      <w:r w:rsidRPr="001F1F80">
        <w:t>облечения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соответствующую</w:t>
      </w:r>
      <w:r w:rsidR="001F1F80" w:rsidRPr="001F1F80">
        <w:t xml:space="preserve"> </w:t>
      </w:r>
      <w:r w:rsidRPr="001F1F80">
        <w:t>форму</w:t>
      </w:r>
      <w:r w:rsidR="00BE15D0" w:rsidRPr="001F1F80">
        <w:rPr>
          <w:rStyle w:val="aa"/>
          <w:color w:val="000000"/>
        </w:rPr>
        <w:footnoteReference w:id="17"/>
      </w:r>
      <w:r w:rsidR="001F1F80" w:rsidRPr="001F1F80">
        <w:t>.</w:t>
      </w:r>
    </w:p>
    <w:p w:rsidR="001F1F80" w:rsidRPr="001F1F80" w:rsidRDefault="002853A3" w:rsidP="001F1F80">
      <w:pPr>
        <w:shd w:val="clear" w:color="auto" w:fill="FFFFFF"/>
        <w:tabs>
          <w:tab w:val="left" w:pos="726"/>
        </w:tabs>
      </w:pPr>
      <w:r w:rsidRPr="001F1F80">
        <w:t>Важным</w:t>
      </w:r>
      <w:r w:rsidR="001F1F80" w:rsidRPr="001F1F80">
        <w:t xml:space="preserve"> </w:t>
      </w:r>
      <w:r w:rsidRPr="001F1F80">
        <w:t>признаком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</w:t>
      </w:r>
      <w:r w:rsidR="00D370C5" w:rsidRPr="001F1F80">
        <w:t>рава</w:t>
      </w:r>
      <w:r w:rsidR="001F1F80" w:rsidRPr="001F1F80">
        <w:t xml:space="preserve"> </w:t>
      </w:r>
      <w:r w:rsidR="00D370C5" w:rsidRPr="001F1F80">
        <w:t>являются</w:t>
      </w:r>
      <w:r w:rsidR="001F1F80" w:rsidRPr="001F1F80">
        <w:t xml:space="preserve"> </w:t>
      </w:r>
      <w:r w:rsidR="00D370C5" w:rsidRPr="001F1F80">
        <w:t>юридические</w:t>
      </w:r>
      <w:r w:rsidR="001F1F80" w:rsidRPr="001F1F80">
        <w:t xml:space="preserve"> </w:t>
      </w:r>
      <w:r w:rsidR="00D370C5" w:rsidRPr="001F1F80">
        <w:t>последствия</w:t>
      </w:r>
      <w:r w:rsidR="001F1F80" w:rsidRPr="001F1F80">
        <w:t xml:space="preserve"> </w:t>
      </w:r>
      <w:r w:rsidR="00D370C5" w:rsidRPr="001F1F80">
        <w:t>их</w:t>
      </w:r>
      <w:r w:rsidR="001F1F80" w:rsidRPr="001F1F80">
        <w:t xml:space="preserve"> </w:t>
      </w:r>
      <w:r w:rsidR="00D370C5" w:rsidRPr="001F1F80">
        <w:t>установления,</w:t>
      </w:r>
      <w:r w:rsidR="001F1F80" w:rsidRPr="001F1F80">
        <w:t xml:space="preserve"> </w:t>
      </w:r>
      <w:r w:rsidR="00D370C5" w:rsidRPr="001F1F80">
        <w:t>введения</w:t>
      </w:r>
      <w:r w:rsidR="001F1F80" w:rsidRPr="001F1F80">
        <w:t xml:space="preserve"> </w:t>
      </w:r>
      <w:r w:rsidR="00D370C5" w:rsidRPr="001F1F80">
        <w:t>в</w:t>
      </w:r>
      <w:r w:rsidR="001F1F80" w:rsidRPr="001F1F80">
        <w:t xml:space="preserve"> </w:t>
      </w:r>
      <w:r w:rsidR="00D370C5" w:rsidRPr="001F1F80">
        <w:t>действие</w:t>
      </w:r>
      <w:r w:rsidR="001F1F80" w:rsidRPr="001F1F80">
        <w:t xml:space="preserve"> </w:t>
      </w:r>
      <w:r w:rsidR="00D370C5" w:rsidRPr="001F1F80">
        <w:t>в</w:t>
      </w:r>
      <w:r w:rsidR="001F1F80" w:rsidRPr="001F1F80">
        <w:t xml:space="preserve"> </w:t>
      </w:r>
      <w:r w:rsidR="00D370C5" w:rsidRPr="001F1F80">
        <w:t>виде</w:t>
      </w:r>
      <w:r w:rsidR="001F1F80" w:rsidRPr="001F1F80">
        <w:t xml:space="preserve"> </w:t>
      </w:r>
      <w:r w:rsidR="00D370C5" w:rsidRPr="001F1F80">
        <w:t>закрепления</w:t>
      </w:r>
      <w:r w:rsidR="001F1F80" w:rsidRPr="001F1F80">
        <w:t xml:space="preserve"> </w:t>
      </w:r>
      <w:r w:rsidR="00D370C5" w:rsidRPr="001F1F80">
        <w:t>основ,</w:t>
      </w:r>
      <w:r w:rsidR="001F1F80" w:rsidRPr="001F1F80">
        <w:t xml:space="preserve"> </w:t>
      </w:r>
      <w:r w:rsidR="00D370C5" w:rsidRPr="001F1F80">
        <w:t>начал</w:t>
      </w:r>
      <w:r w:rsidR="001F1F80" w:rsidRPr="001F1F80">
        <w:t xml:space="preserve"> </w:t>
      </w:r>
      <w:r w:rsidR="00D370C5" w:rsidRPr="001F1F80">
        <w:t>типичного</w:t>
      </w:r>
      <w:r w:rsidR="001F1F80" w:rsidRPr="001F1F80">
        <w:t xml:space="preserve"> </w:t>
      </w:r>
      <w:r w:rsidR="00D370C5" w:rsidRPr="001F1F80">
        <w:t>правового</w:t>
      </w:r>
      <w:r w:rsidR="001F1F80" w:rsidRPr="001F1F80">
        <w:t xml:space="preserve"> </w:t>
      </w:r>
      <w:r w:rsidR="00D370C5" w:rsidRPr="001F1F80">
        <w:t>регулирования</w:t>
      </w:r>
      <w:r w:rsidR="001F1F80" w:rsidRPr="001F1F80">
        <w:t xml:space="preserve"> </w:t>
      </w:r>
      <w:r w:rsidR="00D370C5" w:rsidRPr="001F1F80">
        <w:t>в</w:t>
      </w:r>
      <w:r w:rsidR="001F1F80" w:rsidRPr="001F1F80">
        <w:t xml:space="preserve"> </w:t>
      </w:r>
      <w:r w:rsidR="00D370C5" w:rsidRPr="001F1F80">
        <w:t>определенных</w:t>
      </w:r>
      <w:r w:rsidR="001F1F80" w:rsidRPr="001F1F80">
        <w:t xml:space="preserve"> </w:t>
      </w:r>
      <w:r w:rsidR="00D370C5" w:rsidRPr="001F1F80">
        <w:t>сферах</w:t>
      </w:r>
      <w:r w:rsidR="001F1F80" w:rsidRPr="001F1F80">
        <w:t xml:space="preserve"> </w:t>
      </w:r>
      <w:r w:rsidR="00D370C5" w:rsidRPr="001F1F80">
        <w:t>общественной</w:t>
      </w:r>
      <w:r w:rsidR="001F1F80" w:rsidRPr="001F1F80">
        <w:t xml:space="preserve"> </w:t>
      </w:r>
      <w:r w:rsidR="00D370C5" w:rsidRPr="001F1F80">
        <w:t>жизни</w:t>
      </w:r>
      <w:r w:rsidR="001F1F80" w:rsidRPr="001F1F80">
        <w:t xml:space="preserve">. </w:t>
      </w:r>
      <w:r w:rsidR="00D370C5" w:rsidRPr="001F1F80">
        <w:t>Это</w:t>
      </w:r>
      <w:r w:rsidR="001F1F80" w:rsidRPr="001F1F80">
        <w:t xml:space="preserve"> </w:t>
      </w:r>
      <w:r w:rsidR="00D370C5" w:rsidRPr="001F1F80">
        <w:t>означает,</w:t>
      </w:r>
      <w:r w:rsidR="001F1F80" w:rsidRPr="001F1F80">
        <w:t xml:space="preserve"> </w:t>
      </w:r>
      <w:r w:rsidR="00D370C5" w:rsidRPr="001F1F80">
        <w:t>что</w:t>
      </w:r>
      <w:r w:rsidR="001F1F80" w:rsidRPr="001F1F80">
        <w:t xml:space="preserve"> </w:t>
      </w:r>
      <w:r w:rsidR="00D370C5" w:rsidRPr="001F1F80">
        <w:t>каждый</w:t>
      </w:r>
      <w:r w:rsidR="001F1F80" w:rsidRPr="001F1F80">
        <w:t xml:space="preserve"> </w:t>
      </w:r>
      <w:r w:rsidR="00D370C5" w:rsidRPr="001F1F80">
        <w:t>источник</w:t>
      </w:r>
      <w:r w:rsidR="001F1F80" w:rsidRPr="001F1F80">
        <w:t xml:space="preserve"> </w:t>
      </w:r>
      <w:r w:rsidR="00D370C5" w:rsidRPr="001F1F80">
        <w:t>права</w:t>
      </w:r>
      <w:r w:rsidR="001F1F80">
        <w:t xml:space="preserve"> "</w:t>
      </w:r>
      <w:r w:rsidR="00D370C5" w:rsidRPr="001F1F80">
        <w:t>монополизирует</w:t>
      </w:r>
      <w:r w:rsidR="001F1F80">
        <w:t xml:space="preserve">" </w:t>
      </w:r>
      <w:r w:rsidR="00D370C5" w:rsidRPr="001F1F80">
        <w:t>за</w:t>
      </w:r>
      <w:r w:rsidR="001F1F80" w:rsidRPr="001F1F80">
        <w:t xml:space="preserve"> </w:t>
      </w:r>
      <w:r w:rsidR="00D370C5" w:rsidRPr="001F1F80">
        <w:t>собой</w:t>
      </w:r>
      <w:r w:rsidR="001F1F80" w:rsidRPr="001F1F80">
        <w:t xml:space="preserve"> </w:t>
      </w:r>
      <w:r w:rsidR="00D370C5" w:rsidRPr="001F1F80">
        <w:t>регулирование</w:t>
      </w:r>
      <w:r w:rsidR="001F1F80" w:rsidRPr="001F1F80">
        <w:t xml:space="preserve"> </w:t>
      </w:r>
      <w:r w:rsidR="00D370C5" w:rsidRPr="001F1F80">
        <w:t>особой</w:t>
      </w:r>
      <w:r w:rsidR="001F1F80" w:rsidRPr="001F1F80">
        <w:t xml:space="preserve"> </w:t>
      </w:r>
      <w:r w:rsidR="00D370C5" w:rsidRPr="001F1F80">
        <w:t>сферы</w:t>
      </w:r>
      <w:r w:rsidR="001F1F80" w:rsidRPr="001F1F80">
        <w:t xml:space="preserve"> </w:t>
      </w:r>
      <w:r w:rsidR="00D370C5" w:rsidRPr="001F1F80">
        <w:t>общественной</w:t>
      </w:r>
      <w:r w:rsidR="001F1F80" w:rsidRPr="001F1F80">
        <w:t xml:space="preserve"> </w:t>
      </w:r>
      <w:r w:rsidR="00D370C5" w:rsidRPr="001F1F80">
        <w:t>жизни</w:t>
      </w:r>
      <w:r w:rsidR="001F1F80" w:rsidRPr="001F1F80">
        <w:t xml:space="preserve"> </w:t>
      </w:r>
      <w:r w:rsidR="00D370C5" w:rsidRPr="001F1F80">
        <w:t>и</w:t>
      </w:r>
      <w:r w:rsidR="001F1F80" w:rsidRPr="001F1F80">
        <w:t xml:space="preserve"> </w:t>
      </w:r>
      <w:r w:rsidR="00D370C5" w:rsidRPr="001F1F80">
        <w:t>целенаправленно</w:t>
      </w:r>
      <w:r w:rsidR="001F1F80" w:rsidRPr="001F1F80">
        <w:t xml:space="preserve"> </w:t>
      </w:r>
      <w:r w:rsidR="00D370C5" w:rsidRPr="001F1F80">
        <w:t>воздействует</w:t>
      </w:r>
      <w:r w:rsidR="001F1F80" w:rsidRPr="001F1F80">
        <w:t xml:space="preserve"> </w:t>
      </w:r>
      <w:r w:rsidR="00D370C5" w:rsidRPr="001F1F80">
        <w:t>на</w:t>
      </w:r>
      <w:r w:rsidR="001F1F80" w:rsidRPr="001F1F80">
        <w:t xml:space="preserve"> </w:t>
      </w:r>
      <w:r w:rsidR="00D370C5" w:rsidRPr="001F1F80">
        <w:t>строго</w:t>
      </w:r>
      <w:r w:rsidR="001F1F80" w:rsidRPr="001F1F80">
        <w:t xml:space="preserve"> </w:t>
      </w:r>
      <w:r w:rsidR="00D370C5" w:rsidRPr="001F1F80">
        <w:t>определенные</w:t>
      </w:r>
      <w:r w:rsidR="001F1F80" w:rsidRPr="001F1F80">
        <w:t xml:space="preserve"> </w:t>
      </w:r>
      <w:r w:rsidR="00D370C5" w:rsidRPr="001F1F80">
        <w:t>виды</w:t>
      </w:r>
      <w:r w:rsidR="001F1F80" w:rsidRPr="001F1F80">
        <w:t xml:space="preserve"> </w:t>
      </w:r>
      <w:r w:rsidR="00D370C5" w:rsidRPr="001F1F80">
        <w:t>общественных</w:t>
      </w:r>
      <w:r w:rsidR="001F1F80" w:rsidRPr="001F1F80">
        <w:t xml:space="preserve"> </w:t>
      </w:r>
      <w:r w:rsidR="00D370C5" w:rsidRPr="001F1F80">
        <w:t>отношений</w:t>
      </w:r>
      <w:r w:rsidR="001F1F80" w:rsidRPr="001F1F80">
        <w:t xml:space="preserve">. </w:t>
      </w:r>
      <w:r w:rsidR="00D370C5" w:rsidRPr="001F1F80">
        <w:t>В</w:t>
      </w:r>
      <w:r w:rsidR="001F1F80" w:rsidRPr="001F1F80">
        <w:t xml:space="preserve"> </w:t>
      </w:r>
      <w:r w:rsidR="00D370C5" w:rsidRPr="001F1F80">
        <w:t>нем</w:t>
      </w:r>
      <w:r w:rsidR="001F1F80" w:rsidRPr="001F1F80">
        <w:t xml:space="preserve"> </w:t>
      </w:r>
      <w:r w:rsidR="00D370C5" w:rsidRPr="001F1F80">
        <w:t>заложены</w:t>
      </w:r>
      <w:r w:rsidR="001F1F80" w:rsidRPr="001F1F80">
        <w:t xml:space="preserve"> </w:t>
      </w:r>
      <w:r w:rsidR="00D370C5" w:rsidRPr="001F1F80">
        <w:t>все</w:t>
      </w:r>
      <w:r w:rsidR="001F1F80" w:rsidRPr="001F1F80">
        <w:t xml:space="preserve"> </w:t>
      </w:r>
      <w:r w:rsidR="00D370C5" w:rsidRPr="001F1F80">
        <w:t>юридические</w:t>
      </w:r>
      <w:r w:rsidR="001F1F80" w:rsidRPr="001F1F80">
        <w:t xml:space="preserve"> </w:t>
      </w:r>
      <w:r w:rsidR="00D370C5" w:rsidRPr="001F1F80">
        <w:t>возможности</w:t>
      </w:r>
      <w:r w:rsidR="001F1F80" w:rsidRPr="001F1F80">
        <w:t xml:space="preserve"> </w:t>
      </w:r>
      <w:r w:rsidR="00D370C5" w:rsidRPr="001F1F80">
        <w:t>обеспечения</w:t>
      </w:r>
      <w:r w:rsidR="001F1F80" w:rsidRPr="001F1F80">
        <w:t xml:space="preserve"> </w:t>
      </w:r>
      <w:r w:rsidR="00D370C5" w:rsidRPr="001F1F80">
        <w:t>эффективного</w:t>
      </w:r>
      <w:r w:rsidR="001F1F80" w:rsidRPr="001F1F80">
        <w:t xml:space="preserve"> </w:t>
      </w:r>
      <w:r w:rsidR="00D370C5" w:rsidRPr="001F1F80">
        <w:t>правового</w:t>
      </w:r>
      <w:r w:rsidR="001F1F80" w:rsidRPr="001F1F80">
        <w:t xml:space="preserve"> </w:t>
      </w:r>
      <w:r w:rsidR="00D370C5" w:rsidRPr="001F1F80">
        <w:t>воздействия</w:t>
      </w:r>
      <w:r w:rsidR="001F1F80" w:rsidRPr="001F1F80">
        <w:t xml:space="preserve"> </w:t>
      </w:r>
      <w:r w:rsidR="00D370C5" w:rsidRPr="001F1F80">
        <w:t>на</w:t>
      </w:r>
      <w:r w:rsidR="001F1F80" w:rsidRPr="001F1F80">
        <w:t xml:space="preserve"> </w:t>
      </w:r>
      <w:r w:rsidR="00D370C5" w:rsidRPr="001F1F80">
        <w:t>общественную</w:t>
      </w:r>
      <w:r w:rsidR="001F1F80" w:rsidRPr="001F1F80">
        <w:t xml:space="preserve"> </w:t>
      </w:r>
      <w:r w:rsidR="00D370C5" w:rsidRPr="001F1F80">
        <w:t>жизнь</w:t>
      </w:r>
      <w:r w:rsidR="001F1F80" w:rsidRPr="001F1F80">
        <w:t xml:space="preserve">. </w:t>
      </w:r>
      <w:r w:rsidR="00D370C5" w:rsidRPr="001F1F80">
        <w:t>Определяя</w:t>
      </w:r>
      <w:r w:rsidR="001F1F80" w:rsidRPr="001F1F80">
        <w:t xml:space="preserve"> </w:t>
      </w:r>
      <w:r w:rsidR="00D370C5" w:rsidRPr="001F1F80">
        <w:t>истоки,</w:t>
      </w:r>
      <w:r w:rsidR="001F1F80" w:rsidRPr="001F1F80">
        <w:t xml:space="preserve"> </w:t>
      </w:r>
      <w:r w:rsidR="00D370C5" w:rsidRPr="001F1F80">
        <w:t>начала</w:t>
      </w:r>
      <w:r w:rsidR="001F1F80" w:rsidRPr="001F1F80">
        <w:t xml:space="preserve"> </w:t>
      </w:r>
      <w:r w:rsidR="00D370C5" w:rsidRPr="001F1F80">
        <w:t>правового</w:t>
      </w:r>
      <w:r w:rsidR="001F1F80" w:rsidRPr="001F1F80">
        <w:t xml:space="preserve"> </w:t>
      </w:r>
      <w:r w:rsidR="00D370C5" w:rsidRPr="001F1F80">
        <w:t>регулирования,</w:t>
      </w:r>
      <w:r w:rsidR="001F1F80" w:rsidRPr="001F1F80">
        <w:t xml:space="preserve"> </w:t>
      </w:r>
      <w:r w:rsidR="00D370C5" w:rsidRPr="001F1F80">
        <w:t>источники</w:t>
      </w:r>
      <w:r w:rsidR="001F1F80" w:rsidRPr="001F1F80">
        <w:t xml:space="preserve"> </w:t>
      </w:r>
      <w:r w:rsidR="00D370C5" w:rsidRPr="001F1F80">
        <w:t>концентрируют</w:t>
      </w:r>
      <w:r w:rsidR="001F1F80" w:rsidRPr="001F1F80">
        <w:t xml:space="preserve"> </w:t>
      </w:r>
      <w:r w:rsidR="00D370C5" w:rsidRPr="001F1F80">
        <w:t>и</w:t>
      </w:r>
      <w:r w:rsidR="001F1F80" w:rsidRPr="001F1F80">
        <w:t xml:space="preserve"> </w:t>
      </w:r>
      <w:r w:rsidR="00D370C5" w:rsidRPr="001F1F80">
        <w:t>распределяют</w:t>
      </w:r>
      <w:r w:rsidR="001F1F80" w:rsidRPr="001F1F80">
        <w:t xml:space="preserve"> </w:t>
      </w:r>
      <w:r w:rsidR="00D370C5" w:rsidRPr="001F1F80">
        <w:t>энергию</w:t>
      </w:r>
      <w:r w:rsidR="001F1F80" w:rsidRPr="001F1F80">
        <w:t xml:space="preserve"> </w:t>
      </w:r>
      <w:r w:rsidR="00D370C5" w:rsidRPr="001F1F80">
        <w:t>правовой</w:t>
      </w:r>
      <w:r w:rsidR="001F1F80" w:rsidRPr="001F1F80">
        <w:t xml:space="preserve"> </w:t>
      </w:r>
      <w:r w:rsidR="00D370C5" w:rsidRPr="001F1F80">
        <w:t>материи</w:t>
      </w:r>
      <w:r w:rsidR="001F1F80" w:rsidRPr="001F1F80">
        <w:t xml:space="preserve"> </w:t>
      </w:r>
      <w:r w:rsidR="00D370C5" w:rsidRPr="001F1F80">
        <w:t>по</w:t>
      </w:r>
      <w:r w:rsidR="001F1F80" w:rsidRPr="001F1F80">
        <w:t xml:space="preserve"> </w:t>
      </w:r>
      <w:r w:rsidR="00D370C5" w:rsidRPr="001F1F80">
        <w:t>основным</w:t>
      </w:r>
      <w:r w:rsidR="001F1F80" w:rsidRPr="001F1F80">
        <w:t xml:space="preserve"> </w:t>
      </w:r>
      <w:r w:rsidR="00D370C5" w:rsidRPr="001F1F80">
        <w:t>институтам</w:t>
      </w:r>
      <w:r w:rsidR="001F1F80" w:rsidRPr="001F1F80">
        <w:t xml:space="preserve"> </w:t>
      </w:r>
      <w:r w:rsidR="00D370C5" w:rsidRPr="001F1F80">
        <w:t>и</w:t>
      </w:r>
      <w:r w:rsidR="001F1F80" w:rsidRPr="001F1F80">
        <w:t xml:space="preserve"> </w:t>
      </w:r>
      <w:r w:rsidR="00D370C5" w:rsidRPr="001F1F80">
        <w:t>отраслям</w:t>
      </w:r>
      <w:r w:rsidR="001F1F80" w:rsidRPr="001F1F80">
        <w:t xml:space="preserve"> </w:t>
      </w:r>
      <w:r w:rsidR="00D370C5" w:rsidRPr="001F1F80">
        <w:t>права</w:t>
      </w:r>
      <w:r w:rsidR="001F1F80" w:rsidRPr="001F1F80">
        <w:t>.</w:t>
      </w:r>
    </w:p>
    <w:p w:rsidR="001F1F80" w:rsidRDefault="001F1F80" w:rsidP="001F1F80">
      <w:pPr>
        <w:pStyle w:val="1"/>
      </w:pPr>
      <w:bookmarkStart w:id="8" w:name="_Toc286892505"/>
    </w:p>
    <w:p w:rsidR="001F1F80" w:rsidRDefault="002853A3" w:rsidP="001F1F80">
      <w:pPr>
        <w:pStyle w:val="1"/>
      </w:pPr>
      <w:bookmarkStart w:id="9" w:name="_Toc295638485"/>
      <w:r w:rsidRPr="001F1F80">
        <w:t>Основные</w:t>
      </w:r>
      <w:r w:rsidR="001F1F80" w:rsidRPr="001F1F80">
        <w:t xml:space="preserve"> </w:t>
      </w:r>
      <w:r w:rsidRPr="001F1F80">
        <w:t>классификации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bookmarkEnd w:id="8"/>
      <w:bookmarkEnd w:id="9"/>
    </w:p>
    <w:p w:rsidR="001F1F80" w:rsidRPr="001F1F80" w:rsidRDefault="001F1F80" w:rsidP="001F1F80">
      <w:pPr>
        <w:rPr>
          <w:lang w:eastAsia="en-US"/>
        </w:rPr>
      </w:pPr>
    </w:p>
    <w:p w:rsidR="00A14113" w:rsidRPr="001F1F80" w:rsidRDefault="00A14113" w:rsidP="001F1F80">
      <w:pPr>
        <w:tabs>
          <w:tab w:val="left" w:pos="726"/>
        </w:tabs>
      </w:pPr>
      <w:r w:rsidRPr="001F1F80">
        <w:t>Какие</w:t>
      </w:r>
      <w:r w:rsidR="001F1F80" w:rsidRPr="001F1F80">
        <w:t xml:space="preserve"> </w:t>
      </w:r>
      <w:r w:rsidRPr="001F1F80">
        <w:t>же</w:t>
      </w:r>
      <w:r w:rsidR="001F1F80" w:rsidRPr="001F1F80">
        <w:t xml:space="preserve"> </w:t>
      </w:r>
      <w:r w:rsidRPr="001F1F80">
        <w:t>источники</w:t>
      </w:r>
      <w:r w:rsidR="001F1F80">
        <w:t xml:space="preserve"> (</w:t>
      </w:r>
      <w:r w:rsidRPr="001F1F80">
        <w:t>формы</w:t>
      </w:r>
      <w:r w:rsidR="001F1F80" w:rsidRPr="001F1F80">
        <w:t xml:space="preserve">) </w:t>
      </w:r>
      <w:r w:rsidRPr="001F1F80">
        <w:t>права</w:t>
      </w:r>
      <w:r w:rsidR="001F1F80" w:rsidRPr="001F1F80">
        <w:t xml:space="preserve"> </w:t>
      </w:r>
      <w:r w:rsidRPr="001F1F80">
        <w:t>существовали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существуют</w:t>
      </w:r>
      <w:r w:rsidR="001F1F80" w:rsidRPr="001F1F80">
        <w:t xml:space="preserve">? </w:t>
      </w:r>
      <w:r w:rsidRPr="001F1F80">
        <w:t>Все</w:t>
      </w:r>
      <w:r w:rsidR="001F1F80" w:rsidRPr="001F1F80">
        <w:t xml:space="preserve"> </w:t>
      </w:r>
      <w:r w:rsidRPr="001F1F80">
        <w:t>когда-либо</w:t>
      </w:r>
      <w:r w:rsidR="001F1F80" w:rsidRPr="001F1F80">
        <w:t xml:space="preserve"> </w:t>
      </w:r>
      <w:r w:rsidRPr="001F1F80">
        <w:t>имевшие</w:t>
      </w:r>
      <w:r w:rsidR="001F1F80" w:rsidRPr="001F1F80">
        <w:t xml:space="preserve"> </w:t>
      </w:r>
      <w:r w:rsidRPr="001F1F80">
        <w:t>место</w:t>
      </w:r>
      <w:r w:rsidR="001F1F80" w:rsidRPr="001F1F80">
        <w:t xml:space="preserve"> </w:t>
      </w:r>
      <w:r w:rsidRPr="001F1F80">
        <w:t>источники</w:t>
      </w:r>
      <w:r w:rsidR="001F1F80">
        <w:t xml:space="preserve"> (</w:t>
      </w:r>
      <w:r w:rsidRPr="001F1F80">
        <w:t>формы</w:t>
      </w:r>
      <w:r w:rsidR="001F1F80" w:rsidRPr="001F1F80">
        <w:t xml:space="preserve">) </w:t>
      </w:r>
      <w:r w:rsidRPr="001F1F80">
        <w:t>права</w:t>
      </w:r>
      <w:r w:rsidR="001F1F80" w:rsidRPr="001F1F80">
        <w:t xml:space="preserve"> </w:t>
      </w:r>
      <w:r w:rsidRPr="001F1F80">
        <w:t>трудно</w:t>
      </w:r>
      <w:r w:rsidR="001F1F80" w:rsidRPr="001F1F80">
        <w:t xml:space="preserve"> </w:t>
      </w:r>
      <w:r w:rsidRPr="001F1F80">
        <w:t>перечислить,</w:t>
      </w:r>
      <w:r w:rsidR="001F1F80" w:rsidRPr="001F1F80">
        <w:t xml:space="preserve"> </w:t>
      </w:r>
      <w:r w:rsidRPr="001F1F80">
        <w:t>но</w:t>
      </w:r>
      <w:r w:rsidR="001F1F80" w:rsidRPr="001F1F80">
        <w:t xml:space="preserve"> </w:t>
      </w:r>
      <w:r w:rsidRPr="001F1F80">
        <w:t>наиболее</w:t>
      </w:r>
      <w:r w:rsidR="001F1F80" w:rsidRPr="001F1F80">
        <w:t xml:space="preserve"> </w:t>
      </w:r>
      <w:r w:rsidRPr="001F1F80">
        <w:t>важными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широко</w:t>
      </w:r>
      <w:r w:rsidR="001F1F80" w:rsidRPr="001F1F80">
        <w:t xml:space="preserve"> </w:t>
      </w:r>
      <w:r w:rsidRPr="001F1F80">
        <w:t>известными</w:t>
      </w:r>
      <w:r w:rsidR="001F1F80" w:rsidRPr="001F1F80">
        <w:t xml:space="preserve"> </w:t>
      </w:r>
      <w:r w:rsidRPr="001F1F80">
        <w:t>из</w:t>
      </w:r>
      <w:r w:rsidR="001F1F80" w:rsidRPr="001F1F80">
        <w:t xml:space="preserve"> </w:t>
      </w:r>
      <w:r w:rsidRPr="001F1F80">
        <w:t>них</w:t>
      </w:r>
      <w:r w:rsidR="001F1F80" w:rsidRPr="001F1F80">
        <w:t xml:space="preserve"> </w:t>
      </w:r>
      <w:r w:rsidRPr="001F1F80">
        <w:t>являются</w:t>
      </w:r>
      <w:r w:rsidR="001F1F80" w:rsidRPr="001F1F80">
        <w:t xml:space="preserve"> </w:t>
      </w:r>
      <w:r w:rsidRPr="001F1F80">
        <w:t>следующие</w:t>
      </w:r>
      <w:r w:rsidR="001F1F80" w:rsidRPr="001F1F80">
        <w:t xml:space="preserve">. </w:t>
      </w:r>
      <w:r w:rsidRPr="001F1F80">
        <w:t>Это</w:t>
      </w:r>
      <w:r w:rsidR="001F1F80" w:rsidRPr="001F1F80">
        <w:t xml:space="preserve"> - </w:t>
      </w:r>
      <w:r w:rsidRPr="001F1F80">
        <w:t>правовые</w:t>
      </w:r>
      <w:r w:rsidR="001F1F80" w:rsidRPr="001F1F80">
        <w:t xml:space="preserve"> </w:t>
      </w:r>
      <w:r w:rsidRPr="001F1F80">
        <w:t>обычаи,</w:t>
      </w:r>
      <w:r w:rsidR="001F1F80" w:rsidRPr="001F1F80">
        <w:t xml:space="preserve"> </w:t>
      </w:r>
      <w:r w:rsidRPr="001F1F80">
        <w:t>нормативно-правовые</w:t>
      </w:r>
      <w:r w:rsidR="001F1F80" w:rsidRPr="001F1F80">
        <w:t xml:space="preserve"> </w:t>
      </w:r>
      <w:r w:rsidRPr="001F1F80">
        <w:t>акты</w:t>
      </w:r>
      <w:r w:rsidR="001F1F80" w:rsidRPr="001F1F80">
        <w:t xml:space="preserve"> </w:t>
      </w:r>
      <w:r w:rsidRPr="001F1F80">
        <w:t>государственных</w:t>
      </w:r>
      <w:r w:rsidR="001F1F80" w:rsidRPr="001F1F80">
        <w:t xml:space="preserve"> </w:t>
      </w:r>
      <w:r w:rsidRPr="001F1F80">
        <w:t>органов,</w:t>
      </w:r>
      <w:r w:rsidR="001F1F80" w:rsidRPr="001F1F80">
        <w:t xml:space="preserve"> </w:t>
      </w:r>
      <w:r w:rsidRPr="001F1F80">
        <w:t>правовые</w:t>
      </w:r>
      <w:r w:rsidR="001F1F80" w:rsidRPr="001F1F80">
        <w:t xml:space="preserve"> </w:t>
      </w:r>
      <w:r w:rsidRPr="001F1F80">
        <w:t>договоры,</w:t>
      </w:r>
      <w:r w:rsidR="001F1F80" w:rsidRPr="001F1F80">
        <w:t xml:space="preserve"> </w:t>
      </w:r>
      <w:r w:rsidRPr="001F1F80">
        <w:t>нормативно-правовые</w:t>
      </w:r>
      <w:r w:rsidR="001F1F80" w:rsidRPr="001F1F80">
        <w:t xml:space="preserve"> </w:t>
      </w:r>
      <w:r w:rsidRPr="001F1F80">
        <w:t>акты,</w:t>
      </w:r>
      <w:r w:rsidR="001F1F80" w:rsidRPr="001F1F80">
        <w:t xml:space="preserve"> </w:t>
      </w:r>
      <w:r w:rsidRPr="001F1F80">
        <w:t>принимаемые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санкции</w:t>
      </w:r>
      <w:r w:rsidR="001F1F80" w:rsidRPr="001F1F80">
        <w:t xml:space="preserve"> </w:t>
      </w:r>
      <w:r w:rsidRPr="001F1F80">
        <w:t>государства</w:t>
      </w:r>
      <w:r w:rsidR="001F1F80" w:rsidRPr="001F1F80">
        <w:t xml:space="preserve"> </w:t>
      </w:r>
      <w:r w:rsidRPr="001F1F80">
        <w:t>общественными</w:t>
      </w:r>
      <w:r w:rsidR="001F1F80" w:rsidRPr="001F1F80">
        <w:t xml:space="preserve"> </w:t>
      </w:r>
      <w:r w:rsidRPr="001F1F80">
        <w:t>организациями,</w:t>
      </w:r>
      <w:r w:rsidR="001F1F80" w:rsidRPr="001F1F80">
        <w:t xml:space="preserve"> </w:t>
      </w:r>
      <w:r w:rsidRPr="001F1F80">
        <w:t>прецеденты</w:t>
      </w:r>
      <w:r w:rsidR="001F1F80" w:rsidRPr="001F1F80">
        <w:t xml:space="preserve">. </w:t>
      </w:r>
      <w:r w:rsidRPr="001F1F80">
        <w:t>Важными</w:t>
      </w:r>
      <w:r w:rsidR="001F1F80" w:rsidRPr="001F1F80">
        <w:t xml:space="preserve"> </w:t>
      </w:r>
      <w:r w:rsidRPr="001F1F80">
        <w:t>источниками</w:t>
      </w:r>
      <w:r w:rsidR="001F1F80" w:rsidRPr="001F1F80">
        <w:t xml:space="preserve"> </w:t>
      </w:r>
      <w:r w:rsidRPr="001F1F80">
        <w:t>римского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были</w:t>
      </w:r>
      <w:r w:rsidR="001F1F80" w:rsidRPr="001F1F80">
        <w:t xml:space="preserve"> </w:t>
      </w:r>
      <w:r w:rsidRPr="001F1F80">
        <w:t>деловые</w:t>
      </w:r>
      <w:r w:rsidR="001F1F80" w:rsidRPr="001F1F80">
        <w:t xml:space="preserve"> </w:t>
      </w:r>
      <w:r w:rsidRPr="001F1F80">
        <w:t>обыкновения,</w:t>
      </w:r>
      <w:r w:rsidR="001F1F80" w:rsidRPr="001F1F80">
        <w:t xml:space="preserve"> </w:t>
      </w:r>
      <w:r w:rsidRPr="001F1F80">
        <w:t>представлявшие</w:t>
      </w:r>
      <w:r w:rsidR="001F1F80" w:rsidRPr="001F1F80">
        <w:t xml:space="preserve"> </w:t>
      </w:r>
      <w:r w:rsidRPr="001F1F80">
        <w:t>собой</w:t>
      </w:r>
      <w:r w:rsidR="001F1F80" w:rsidRPr="001F1F80">
        <w:t xml:space="preserve"> </w:t>
      </w:r>
      <w:r w:rsidRPr="001F1F80">
        <w:t>правила,</w:t>
      </w:r>
      <w:r w:rsidR="001F1F80" w:rsidRPr="001F1F80">
        <w:t xml:space="preserve"> </w:t>
      </w:r>
      <w:r w:rsidRPr="001F1F80">
        <w:t>вырабатывавшиеся</w:t>
      </w:r>
      <w:r w:rsidR="001F1F80" w:rsidRPr="001F1F80">
        <w:t xml:space="preserve"> </w:t>
      </w:r>
      <w:r w:rsidRPr="001F1F80">
        <w:t>повседневной</w:t>
      </w:r>
      <w:r w:rsidR="001F1F80" w:rsidRPr="001F1F80">
        <w:t xml:space="preserve"> </w:t>
      </w:r>
      <w:r w:rsidRPr="001F1F80">
        <w:t>деловой</w:t>
      </w:r>
      <w:r w:rsidR="001F1F80" w:rsidRPr="001F1F80">
        <w:t xml:space="preserve"> </w:t>
      </w:r>
      <w:r w:rsidRPr="001F1F80">
        <w:t>практикой</w:t>
      </w:r>
      <w:r w:rsidR="001F1F80" w:rsidRPr="001F1F80">
        <w:t xml:space="preserve"> </w:t>
      </w:r>
      <w:r w:rsidRPr="001F1F80">
        <w:t>консулов,</w:t>
      </w:r>
      <w:r w:rsidR="001F1F80" w:rsidRPr="001F1F80">
        <w:t xml:space="preserve"> </w:t>
      </w:r>
      <w:r w:rsidRPr="001F1F80">
        <w:t>преторов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других</w:t>
      </w:r>
      <w:r w:rsidR="001F1F80" w:rsidRPr="001F1F80">
        <w:t xml:space="preserve"> </w:t>
      </w:r>
      <w:r w:rsidRPr="001F1F80">
        <w:t>должностных</w:t>
      </w:r>
      <w:r w:rsidR="001F1F80" w:rsidRPr="001F1F80">
        <w:t xml:space="preserve"> </w:t>
      </w:r>
      <w:r w:rsidRPr="001F1F80">
        <w:t>лиц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качестве</w:t>
      </w:r>
      <w:r w:rsidR="001F1F80" w:rsidRPr="001F1F80">
        <w:t xml:space="preserve"> </w:t>
      </w:r>
      <w:r w:rsidRPr="001F1F80">
        <w:t>важнейших</w:t>
      </w:r>
      <w:r w:rsidR="001F1F80" w:rsidRPr="001F1F80">
        <w:t xml:space="preserve"> </w:t>
      </w:r>
      <w:r w:rsidRPr="001F1F80">
        <w:t>форм</w:t>
      </w:r>
      <w:r w:rsidR="001F1F80">
        <w:t xml:space="preserve"> (</w:t>
      </w:r>
      <w:r w:rsidRPr="001F1F80">
        <w:t>источников</w:t>
      </w:r>
      <w:r w:rsidR="001F1F80" w:rsidRPr="001F1F80">
        <w:t xml:space="preserve">) </w:t>
      </w:r>
      <w:r w:rsidRPr="001F1F80">
        <w:t>мусульманского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выступают</w:t>
      </w:r>
      <w:r w:rsidR="001F1F80" w:rsidRPr="001F1F80">
        <w:t xml:space="preserve">: </w:t>
      </w:r>
      <w:r w:rsidRPr="001F1F80">
        <w:t>Коран</w:t>
      </w:r>
      <w:r w:rsidR="001F1F80" w:rsidRPr="001F1F80">
        <w:t xml:space="preserve"> - </w:t>
      </w:r>
      <w:r w:rsidRPr="001F1F80">
        <w:t>священная</w:t>
      </w:r>
      <w:r w:rsidR="001F1F80" w:rsidRPr="001F1F80">
        <w:t xml:space="preserve"> </w:t>
      </w:r>
      <w:r w:rsidRPr="001F1F80">
        <w:t>книга</w:t>
      </w:r>
      <w:r w:rsidR="001F1F80" w:rsidRPr="001F1F80">
        <w:t xml:space="preserve"> </w:t>
      </w:r>
      <w:r w:rsidRPr="001F1F80">
        <w:t>ислама,</w:t>
      </w:r>
      <w:r w:rsidR="001F1F80" w:rsidRPr="001F1F80">
        <w:t xml:space="preserve"> </w:t>
      </w:r>
      <w:r w:rsidRPr="001F1F80">
        <w:t>Сунна,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традиции,</w:t>
      </w:r>
      <w:r w:rsidR="001F1F80" w:rsidRPr="001F1F80">
        <w:t xml:space="preserve"> </w:t>
      </w:r>
      <w:r w:rsidRPr="001F1F80">
        <w:t>связанные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посланцем</w:t>
      </w:r>
      <w:r w:rsidR="001F1F80" w:rsidRPr="001F1F80">
        <w:t xml:space="preserve"> </w:t>
      </w:r>
      <w:r w:rsidRPr="001F1F80">
        <w:t>Бога,</w:t>
      </w:r>
      <w:r w:rsidR="001F1F80" w:rsidRPr="001F1F80">
        <w:t xml:space="preserve"> </w:t>
      </w:r>
      <w:r w:rsidRPr="001F1F80">
        <w:t>иджма,</w:t>
      </w:r>
      <w:r w:rsidR="001F1F80" w:rsidRPr="001F1F80">
        <w:t xml:space="preserve"> </w:t>
      </w:r>
      <w:r w:rsidRPr="001F1F80">
        <w:t>или</w:t>
      </w:r>
      <w:r w:rsidR="001F1F80">
        <w:t xml:space="preserve"> "</w:t>
      </w:r>
      <w:r w:rsidRPr="001F1F80">
        <w:t>единое</w:t>
      </w:r>
      <w:r w:rsidR="001F1F80" w:rsidRPr="001F1F80">
        <w:t xml:space="preserve"> </w:t>
      </w:r>
      <w:r w:rsidRPr="001F1F80">
        <w:t>соглашение</w:t>
      </w:r>
      <w:r w:rsidR="001F1F80" w:rsidRPr="001F1F80">
        <w:t xml:space="preserve"> </w:t>
      </w:r>
      <w:r w:rsidRPr="001F1F80">
        <w:t>мусульманского</w:t>
      </w:r>
      <w:r w:rsidR="001F1F80" w:rsidRPr="001F1F80">
        <w:t xml:space="preserve"> </w:t>
      </w:r>
      <w:r w:rsidRPr="001F1F80">
        <w:t>общества</w:t>
      </w:r>
      <w:r w:rsidR="001F1F80">
        <w:t>"</w:t>
      </w:r>
      <w:r w:rsidRPr="001F1F80">
        <w:t>,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кияс,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суждение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аналогии</w:t>
      </w:r>
      <w:r w:rsidRPr="001F1F80">
        <w:rPr>
          <w:rStyle w:val="aa"/>
          <w:color w:val="000000"/>
        </w:rPr>
        <w:footnoteReference w:id="18"/>
      </w:r>
    </w:p>
    <w:p w:rsidR="001F1F80" w:rsidRPr="001F1F80" w:rsidRDefault="00D370C5" w:rsidP="001F1F80">
      <w:pPr>
        <w:shd w:val="clear" w:color="auto" w:fill="FFFFFF"/>
        <w:tabs>
          <w:tab w:val="left" w:pos="726"/>
        </w:tabs>
      </w:pPr>
      <w:r w:rsidRPr="001F1F80">
        <w:t>Возвращаясь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общему</w:t>
      </w:r>
      <w:r w:rsidR="001F1F80" w:rsidRPr="001F1F80">
        <w:t xml:space="preserve"> </w:t>
      </w:r>
      <w:r w:rsidRPr="001F1F80">
        <w:t>пониманию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способов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форм</w:t>
      </w:r>
      <w:r w:rsidR="001F1F80" w:rsidRPr="001F1F80">
        <w:t xml:space="preserve"> </w:t>
      </w:r>
      <w:r w:rsidRPr="001F1F80">
        <w:t>возведения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закон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воли,</w:t>
      </w:r>
      <w:r w:rsidR="001F1F80" w:rsidRPr="001F1F80">
        <w:t xml:space="preserve"> </w:t>
      </w:r>
      <w:r w:rsidRPr="001F1F80">
        <w:t>рассчитанной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неоднократное</w:t>
      </w:r>
      <w:r w:rsidR="001F1F80" w:rsidRPr="001F1F80">
        <w:t xml:space="preserve"> </w:t>
      </w:r>
      <w:r w:rsidRPr="001F1F80">
        <w:t>применение,</w:t>
      </w:r>
      <w:r w:rsidR="001F1F80" w:rsidRPr="001F1F80">
        <w:t xml:space="preserve"> </w:t>
      </w:r>
      <w:r w:rsidRPr="001F1F80">
        <w:t>следует</w:t>
      </w:r>
      <w:r w:rsidR="001F1F80" w:rsidRPr="001F1F80">
        <w:t xml:space="preserve"> </w:t>
      </w:r>
      <w:r w:rsidRPr="001F1F80">
        <w:t>обратить</w:t>
      </w:r>
      <w:r w:rsidR="001F1F80" w:rsidRPr="001F1F80">
        <w:t xml:space="preserve"> </w:t>
      </w:r>
      <w:r w:rsidRPr="001F1F80">
        <w:t>внимание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проблему</w:t>
      </w:r>
      <w:r w:rsidR="001F1F80" w:rsidRPr="001F1F80">
        <w:t xml:space="preserve"> </w:t>
      </w:r>
      <w:r w:rsidRPr="001F1F80">
        <w:t>многообразия</w:t>
      </w:r>
      <w:r w:rsidR="001F1F80" w:rsidRPr="001F1F80">
        <w:t xml:space="preserve"> </w:t>
      </w:r>
      <w:r w:rsidR="002853A3" w:rsidRPr="001F1F80">
        <w:t>их</w:t>
      </w:r>
      <w:r w:rsidR="001F1F80" w:rsidRPr="001F1F80">
        <w:t xml:space="preserve"> </w:t>
      </w:r>
      <w:r w:rsidR="002853A3" w:rsidRPr="001F1F80">
        <w:t>видов</w:t>
      </w:r>
      <w:r w:rsidR="001F1F80" w:rsidRPr="001F1F80">
        <w:t xml:space="preserve"> </w:t>
      </w:r>
      <w:r w:rsidR="002853A3" w:rsidRPr="001F1F80">
        <w:t>раскрывающуюся</w:t>
      </w:r>
      <w:r w:rsidR="001F1F80" w:rsidRPr="001F1F80">
        <w:t xml:space="preserve"> </w:t>
      </w:r>
      <w:r w:rsidR="002853A3" w:rsidRPr="001F1F80">
        <w:t>в</w:t>
      </w:r>
      <w:r w:rsidR="001F1F80" w:rsidRPr="001F1F80">
        <w:t xml:space="preserve"> </w:t>
      </w:r>
      <w:r w:rsidR="002853A3" w:rsidRPr="001F1F80">
        <w:t>разл</w:t>
      </w:r>
      <w:r w:rsidRPr="001F1F80">
        <w:t>и</w:t>
      </w:r>
      <w:r w:rsidR="002853A3" w:rsidRPr="001F1F80">
        <w:t>чных</w:t>
      </w:r>
      <w:r w:rsidR="001F1F80" w:rsidRPr="001F1F80">
        <w:t xml:space="preserve"> </w:t>
      </w:r>
      <w:r w:rsidR="002853A3" w:rsidRPr="001F1F80">
        <w:t>классифи</w:t>
      </w:r>
      <w:r w:rsidRPr="001F1F80">
        <w:t>кациях</w:t>
      </w:r>
      <w:r w:rsidR="001F1F80" w:rsidRPr="001F1F80">
        <w:t>.</w:t>
      </w:r>
    </w:p>
    <w:p w:rsidR="001F1F80" w:rsidRPr="001F1F80" w:rsidRDefault="002853A3" w:rsidP="001F1F80">
      <w:pPr>
        <w:tabs>
          <w:tab w:val="left" w:pos="726"/>
        </w:tabs>
      </w:pPr>
      <w:r w:rsidRPr="001F1F80">
        <w:t>Классифицировать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можно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различным</w:t>
      </w:r>
      <w:r w:rsidR="001F1F80" w:rsidRPr="001F1F80">
        <w:t xml:space="preserve"> </w:t>
      </w:r>
      <w:r w:rsidRPr="001F1F80">
        <w:t>основаниям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частности,</w:t>
      </w:r>
      <w:r w:rsidR="001F1F80" w:rsidRPr="001F1F80">
        <w:t xml:space="preserve"> </w:t>
      </w:r>
      <w:r w:rsidRPr="001F1F80">
        <w:t>можно</w:t>
      </w:r>
      <w:r w:rsidR="001F1F80" w:rsidRPr="001F1F80">
        <w:t xml:space="preserve"> </w:t>
      </w:r>
      <w:r w:rsidRPr="001F1F80">
        <w:t>выделить</w:t>
      </w:r>
      <w:r w:rsidR="001F1F80" w:rsidRPr="001F1F80">
        <w:t xml:space="preserve"> </w:t>
      </w:r>
      <w:r w:rsidRPr="001F1F80">
        <w:t>такое</w:t>
      </w:r>
      <w:r w:rsidR="001F1F80" w:rsidRPr="001F1F80">
        <w:t xml:space="preserve"> </w:t>
      </w:r>
      <w:r w:rsidRPr="001F1F80">
        <w:t>основание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относимость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той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иной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системе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рамках</w:t>
      </w:r>
      <w:r w:rsidR="001F1F80" w:rsidRPr="001F1F80">
        <w:t xml:space="preserve"> </w:t>
      </w:r>
      <w:r w:rsidRPr="001F1F80">
        <w:t>данной</w:t>
      </w:r>
      <w:r w:rsidR="001F1F80" w:rsidRPr="001F1F80">
        <w:t xml:space="preserve"> </w:t>
      </w:r>
      <w:r w:rsidRPr="001F1F80">
        <w:t>классификации</w:t>
      </w:r>
      <w:r w:rsidR="001F1F80" w:rsidRPr="001F1F80">
        <w:t xml:space="preserve"> </w:t>
      </w:r>
      <w:r w:rsidRPr="001F1F80">
        <w:t>выделяют</w:t>
      </w:r>
      <w:r w:rsidR="001F1F80" w:rsidRPr="001F1F80">
        <w:t>:</w:t>
      </w:r>
    </w:p>
    <w:p w:rsidR="002853A3" w:rsidRPr="001F1F80" w:rsidRDefault="002853A3" w:rsidP="001F1F80">
      <w:pPr>
        <w:numPr>
          <w:ilvl w:val="0"/>
          <w:numId w:val="6"/>
        </w:numPr>
        <w:tabs>
          <w:tab w:val="left" w:pos="726"/>
        </w:tabs>
        <w:ind w:left="0" w:firstLine="709"/>
      </w:pPr>
      <w:r w:rsidRPr="001F1F80">
        <w:t>источники</w:t>
      </w:r>
      <w:r w:rsidR="001F1F80" w:rsidRPr="001F1F80">
        <w:t xml:space="preserve"> </w:t>
      </w:r>
      <w:r w:rsidRPr="001F1F80">
        <w:t>романо-германской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системы</w:t>
      </w:r>
    </w:p>
    <w:p w:rsidR="002853A3" w:rsidRPr="001F1F80" w:rsidRDefault="002853A3" w:rsidP="001F1F80">
      <w:pPr>
        <w:numPr>
          <w:ilvl w:val="0"/>
          <w:numId w:val="6"/>
        </w:numPr>
        <w:tabs>
          <w:tab w:val="left" w:pos="726"/>
        </w:tabs>
        <w:ind w:left="0" w:firstLine="709"/>
      </w:pPr>
      <w:r w:rsidRPr="001F1F80">
        <w:t>источники</w:t>
      </w:r>
      <w:r w:rsidR="001F1F80" w:rsidRPr="001F1F80">
        <w:t xml:space="preserve"> </w:t>
      </w:r>
      <w:r w:rsidRPr="001F1F80">
        <w:t>англо-саксонской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системы</w:t>
      </w:r>
    </w:p>
    <w:p w:rsidR="00CD6187" w:rsidRPr="001F1F80" w:rsidRDefault="002853A3" w:rsidP="001F1F80">
      <w:pPr>
        <w:numPr>
          <w:ilvl w:val="0"/>
          <w:numId w:val="6"/>
        </w:numPr>
        <w:tabs>
          <w:tab w:val="left" w:pos="726"/>
        </w:tabs>
        <w:ind w:left="0" w:firstLine="709"/>
      </w:pPr>
      <w:r w:rsidRPr="001F1F80">
        <w:t>источники</w:t>
      </w:r>
      <w:r w:rsidR="001F1F80" w:rsidRPr="001F1F80">
        <w:t xml:space="preserve"> </w:t>
      </w:r>
      <w:r w:rsidRPr="001F1F80">
        <w:t>религиозных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систем</w:t>
      </w:r>
      <w:r w:rsidR="001F1F80">
        <w:t xml:space="preserve"> (</w:t>
      </w:r>
      <w:r w:rsidRPr="001F1F80">
        <w:t>например,</w:t>
      </w:r>
      <w:r w:rsidR="001F1F80" w:rsidRPr="001F1F80">
        <w:t xml:space="preserve"> </w:t>
      </w:r>
      <w:r w:rsidRPr="001F1F80">
        <w:t>Мусульманская</w:t>
      </w:r>
      <w:r w:rsidR="001F1F80" w:rsidRPr="001F1F80">
        <w:t xml:space="preserve"> </w:t>
      </w:r>
      <w:r w:rsidRPr="001F1F80">
        <w:t>правовая</w:t>
      </w:r>
      <w:r w:rsidR="001F1F80" w:rsidRPr="001F1F80">
        <w:t xml:space="preserve"> </w:t>
      </w:r>
      <w:r w:rsidRPr="001F1F80">
        <w:t>семья</w:t>
      </w:r>
      <w:r w:rsidR="001F1F80" w:rsidRPr="001F1F80">
        <w:t xml:space="preserve">) </w:t>
      </w:r>
      <w:r w:rsidRPr="001F1F80">
        <w:rPr>
          <w:rStyle w:val="aa"/>
          <w:color w:val="000000"/>
        </w:rPr>
        <w:footnoteReference w:id="19"/>
      </w:r>
    </w:p>
    <w:p w:rsidR="001F1F80" w:rsidRPr="001F1F80" w:rsidRDefault="001360BA" w:rsidP="001F1F80">
      <w:pPr>
        <w:tabs>
          <w:tab w:val="left" w:pos="726"/>
        </w:tabs>
      </w:pPr>
      <w:r w:rsidRPr="001F1F80">
        <w:t>Естественно,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разных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системах</w:t>
      </w:r>
      <w:r w:rsidR="001F1F80" w:rsidRPr="001F1F80">
        <w:t xml:space="preserve"> </w:t>
      </w:r>
      <w:r w:rsidRPr="001F1F80">
        <w:t>повторяются,</w:t>
      </w:r>
      <w:r w:rsidR="001F1F80" w:rsidRPr="001F1F80">
        <w:t xml:space="preserve"> </w:t>
      </w:r>
      <w:r w:rsidRPr="001F1F80">
        <w:t>однако,</w:t>
      </w:r>
      <w:r w:rsidR="001F1F80" w:rsidRPr="001F1F80">
        <w:t xml:space="preserve"> </w:t>
      </w:r>
      <w:r w:rsidRPr="001F1F80">
        <w:t>они</w:t>
      </w:r>
      <w:r w:rsidR="001F1F80" w:rsidRPr="001F1F80">
        <w:t xml:space="preserve"> </w:t>
      </w:r>
      <w:r w:rsidRPr="001F1F80">
        <w:t>будут</w:t>
      </w:r>
      <w:r w:rsidR="001F1F80" w:rsidRPr="001F1F80">
        <w:t xml:space="preserve"> </w:t>
      </w:r>
      <w:r w:rsidRPr="001F1F80">
        <w:t>иметь</w:t>
      </w:r>
      <w:r w:rsidR="001F1F80" w:rsidRPr="001F1F80">
        <w:t xml:space="preserve"> </w:t>
      </w:r>
      <w:r w:rsidRPr="001F1F80">
        <w:t>свои</w:t>
      </w:r>
      <w:r w:rsidR="001F1F80" w:rsidRPr="001F1F80">
        <w:t xml:space="preserve"> </w:t>
      </w:r>
      <w:r w:rsidRPr="001F1F80">
        <w:t>особенности</w:t>
      </w:r>
      <w:r w:rsidR="001F1F80" w:rsidRPr="001F1F80">
        <w:t xml:space="preserve"> </w:t>
      </w:r>
      <w:r w:rsidRPr="001F1F80">
        <w:t>исходя</w:t>
      </w:r>
      <w:r w:rsidR="001F1F80" w:rsidRPr="001F1F80">
        <w:t xml:space="preserve"> </w:t>
      </w:r>
      <w:r w:rsidRPr="001F1F80">
        <w:t>из</w:t>
      </w:r>
      <w:r w:rsidR="001F1F80" w:rsidRPr="001F1F80">
        <w:t xml:space="preserve"> </w:t>
      </w:r>
      <w:r w:rsidRPr="001F1F80">
        <w:t>специфики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системы</w:t>
      </w:r>
      <w:r w:rsidR="001F1F80" w:rsidRPr="001F1F80">
        <w:t xml:space="preserve">. </w:t>
      </w:r>
      <w:r w:rsidRPr="001F1F80">
        <w:t>Так,</w:t>
      </w:r>
      <w:r w:rsidR="001F1F80" w:rsidRPr="001F1F80">
        <w:t xml:space="preserve"> </w:t>
      </w:r>
      <w:r w:rsidRPr="001F1F80">
        <w:t>ведущим</w:t>
      </w:r>
      <w:r w:rsidR="001F1F80" w:rsidRPr="001F1F80">
        <w:t xml:space="preserve"> </w:t>
      </w:r>
      <w:r w:rsidRPr="001F1F80">
        <w:t>источником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романо-германской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системе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закон,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англо-саксонской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системе</w:t>
      </w:r>
      <w:r w:rsidR="001F1F80" w:rsidRPr="001F1F80">
        <w:t xml:space="preserve"> - </w:t>
      </w:r>
      <w:r w:rsidRPr="001F1F80">
        <w:t>прецедент,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религиозную</w:t>
      </w:r>
      <w:r w:rsidR="001F1F80" w:rsidRPr="001F1F80">
        <w:t xml:space="preserve"> </w:t>
      </w:r>
      <w:r w:rsidRPr="001F1F80">
        <w:t>правовую</w:t>
      </w:r>
      <w:r w:rsidR="001F1F80" w:rsidRPr="001F1F80">
        <w:t xml:space="preserve"> </w:t>
      </w:r>
      <w:r w:rsidRPr="001F1F80">
        <w:t>систему</w:t>
      </w:r>
      <w:r w:rsidR="001F1F80" w:rsidRPr="001F1F80">
        <w:t xml:space="preserve"> </w:t>
      </w:r>
      <w:r w:rsidRPr="001F1F80">
        <w:t>накладывают</w:t>
      </w:r>
      <w:r w:rsidR="001F1F80" w:rsidRPr="001F1F80">
        <w:t xml:space="preserve"> </w:t>
      </w:r>
      <w:r w:rsidRPr="001F1F80">
        <w:t>отпечаток</w:t>
      </w:r>
      <w:r w:rsidR="001F1F80" w:rsidRPr="001F1F80">
        <w:t xml:space="preserve"> </w:t>
      </w:r>
      <w:r w:rsidRPr="001F1F80">
        <w:t>религиозные</w:t>
      </w:r>
      <w:r w:rsidR="001F1F80" w:rsidRPr="001F1F80">
        <w:t xml:space="preserve"> </w:t>
      </w:r>
      <w:r w:rsidRPr="001F1F80">
        <w:t>источники</w:t>
      </w:r>
      <w:r w:rsidR="001F1F80" w:rsidRPr="001F1F80">
        <w:t>.</w:t>
      </w:r>
    </w:p>
    <w:p w:rsidR="001F1F80" w:rsidRPr="001F1F80" w:rsidRDefault="00A14113" w:rsidP="001F1F80">
      <w:pPr>
        <w:tabs>
          <w:tab w:val="left" w:pos="726"/>
        </w:tabs>
      </w:pPr>
      <w:r w:rsidRPr="001F1F80">
        <w:t>Н</w:t>
      </w:r>
      <w:r w:rsidR="001F1F80">
        <w:t xml:space="preserve">.Н. </w:t>
      </w:r>
      <w:r w:rsidRPr="001F1F80">
        <w:t>Воп</w:t>
      </w:r>
      <w:r w:rsidR="00263D4A" w:rsidRPr="001F1F80">
        <w:t>л</w:t>
      </w:r>
      <w:r w:rsidRPr="001F1F80">
        <w:t>енко</w:t>
      </w:r>
      <w:r w:rsidR="001F1F80" w:rsidRPr="001F1F80">
        <w:t xml:space="preserve"> </w:t>
      </w:r>
      <w:r w:rsidRPr="001F1F80">
        <w:t>предлагает</w:t>
      </w:r>
      <w:r w:rsidR="001F1F80" w:rsidRPr="001F1F80">
        <w:t xml:space="preserve"> </w:t>
      </w:r>
      <w:r w:rsidRPr="001F1F80">
        <w:t>следующую</w:t>
      </w:r>
      <w:r w:rsidR="001F1F80" w:rsidRPr="001F1F80">
        <w:t xml:space="preserve"> </w:t>
      </w:r>
      <w:r w:rsidRPr="001F1F80">
        <w:t>классификацию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>:</w:t>
      </w:r>
    </w:p>
    <w:p w:rsidR="001F1F80" w:rsidRPr="001F1F80" w:rsidRDefault="00467608" w:rsidP="001F1F80">
      <w:pPr>
        <w:tabs>
          <w:tab w:val="left" w:pos="726"/>
        </w:tabs>
      </w:pPr>
      <w:r w:rsidRPr="001F1F80">
        <w:t>1</w:t>
      </w:r>
      <w:r w:rsidR="001F1F80" w:rsidRPr="001F1F80">
        <w:t xml:space="preserve">. </w:t>
      </w:r>
      <w:r w:rsidRPr="001F1F80">
        <w:t>Формальные</w:t>
      </w:r>
      <w:r w:rsidR="001F1F80">
        <w:t xml:space="preserve"> (</w:t>
      </w:r>
      <w:r w:rsidRPr="001F1F80">
        <w:t>правовые</w:t>
      </w:r>
      <w:r w:rsidR="001F1F80" w:rsidRPr="001F1F80">
        <w:t>)</w:t>
      </w:r>
    </w:p>
    <w:p w:rsidR="001F1F80" w:rsidRPr="001F1F80" w:rsidRDefault="00467608" w:rsidP="001F1F80">
      <w:pPr>
        <w:tabs>
          <w:tab w:val="left" w:pos="726"/>
        </w:tabs>
      </w:pPr>
      <w:r w:rsidRPr="001F1F80">
        <w:t>2</w:t>
      </w:r>
      <w:r w:rsidR="001F1F80" w:rsidRPr="001F1F80">
        <w:t xml:space="preserve">. </w:t>
      </w:r>
      <w:r w:rsidRPr="001F1F80">
        <w:t>Социальные</w:t>
      </w:r>
      <w:r w:rsidR="001F1F80" w:rsidRPr="001F1F80">
        <w:t>.</w:t>
      </w:r>
    </w:p>
    <w:p w:rsidR="001F1F80" w:rsidRPr="001F1F80" w:rsidRDefault="00467608" w:rsidP="001F1F80">
      <w:pPr>
        <w:shd w:val="clear" w:color="auto" w:fill="FFFFFF"/>
        <w:tabs>
          <w:tab w:val="left" w:pos="726"/>
        </w:tabs>
      </w:pPr>
      <w:r w:rsidRPr="001F1F80">
        <w:t>Данное</w:t>
      </w:r>
      <w:r w:rsidR="001F1F80" w:rsidRPr="001F1F80">
        <w:t xml:space="preserve"> </w:t>
      </w:r>
      <w:r w:rsidRPr="001F1F80">
        <w:t>деление</w:t>
      </w:r>
      <w:r w:rsidR="001F1F80" w:rsidRPr="001F1F80">
        <w:t xml:space="preserve"> </w:t>
      </w:r>
      <w:r w:rsidRPr="001F1F80">
        <w:t>основывается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различии</w:t>
      </w:r>
      <w:r w:rsidR="001F1F80" w:rsidRPr="001F1F80">
        <w:t xml:space="preserve"> </w:t>
      </w:r>
      <w:r w:rsidRPr="001F1F80">
        <w:t>двух</w:t>
      </w:r>
      <w:r w:rsidR="001F1F80" w:rsidRPr="001F1F80">
        <w:t xml:space="preserve"> </w:t>
      </w:r>
      <w:r w:rsidRPr="001F1F80">
        <w:t>основных</w:t>
      </w:r>
      <w:r w:rsidR="001F1F80" w:rsidRPr="001F1F80">
        <w:t xml:space="preserve"> </w:t>
      </w:r>
      <w:r w:rsidRPr="001F1F80">
        <w:t>факторов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способов</w:t>
      </w:r>
      <w:r w:rsidR="001F1F80" w:rsidRPr="001F1F80">
        <w:t xml:space="preserve"> </w:t>
      </w:r>
      <w:r w:rsidRPr="001F1F80">
        <w:t>формирования</w:t>
      </w:r>
      <w:r w:rsidR="001F1F80" w:rsidRPr="001F1F80">
        <w:t xml:space="preserve"> </w:t>
      </w:r>
      <w:r w:rsidRPr="001F1F80">
        <w:t>права</w:t>
      </w:r>
      <w:r w:rsidR="001F1F80" w:rsidRPr="001F1F80">
        <w:t>:</w:t>
      </w:r>
    </w:p>
    <w:p w:rsidR="001F1F80" w:rsidRPr="001F1F80" w:rsidRDefault="00467608" w:rsidP="001F1F80">
      <w:pPr>
        <w:numPr>
          <w:ilvl w:val="0"/>
          <w:numId w:val="7"/>
        </w:numPr>
        <w:shd w:val="clear" w:color="auto" w:fill="FFFFFF"/>
        <w:tabs>
          <w:tab w:val="left" w:pos="726"/>
        </w:tabs>
      </w:pPr>
      <w:r w:rsidRPr="001F1F80">
        <w:t>Целенаправленное</w:t>
      </w:r>
      <w:r w:rsidR="001F1F80" w:rsidRPr="001F1F80">
        <w:t xml:space="preserve"> </w:t>
      </w:r>
      <w:r w:rsidRPr="001F1F80">
        <w:t>возникновение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норм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результате</w:t>
      </w:r>
      <w:r w:rsidR="001F1F80" w:rsidRPr="001F1F80">
        <w:t xml:space="preserve"> </w:t>
      </w:r>
      <w:r w:rsidRPr="001F1F80">
        <w:t>деятельности</w:t>
      </w:r>
      <w:r w:rsidR="001F1F80" w:rsidRPr="001F1F80">
        <w:t xml:space="preserve"> </w:t>
      </w:r>
      <w:r w:rsidRPr="001F1F80">
        <w:t>специально</w:t>
      </w:r>
      <w:r w:rsidR="001F1F80" w:rsidRPr="001F1F80">
        <w:t xml:space="preserve"> </w:t>
      </w:r>
      <w:r w:rsidRPr="001F1F80">
        <w:t>уполномоченных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это</w:t>
      </w:r>
      <w:r w:rsidR="001F1F80" w:rsidRPr="001F1F80">
        <w:t xml:space="preserve"> </w:t>
      </w:r>
      <w:r w:rsidRPr="001F1F80">
        <w:t>государственных</w:t>
      </w:r>
      <w:r w:rsidR="001F1F80" w:rsidRPr="001F1F80">
        <w:t xml:space="preserve"> </w:t>
      </w:r>
      <w:r w:rsidRPr="001F1F80">
        <w:t>правотворческих</w:t>
      </w:r>
      <w:r w:rsidR="001F1F80" w:rsidRPr="001F1F80">
        <w:t xml:space="preserve"> </w:t>
      </w:r>
      <w:r w:rsidRPr="001F1F80">
        <w:t>органов,</w:t>
      </w:r>
      <w:r w:rsidR="001F1F80" w:rsidRPr="001F1F80">
        <w:t xml:space="preserve"> </w:t>
      </w:r>
      <w:r w:rsidRPr="001F1F80">
        <w:t>которые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пределах</w:t>
      </w:r>
      <w:r w:rsidR="001F1F80" w:rsidRPr="001F1F80">
        <w:t xml:space="preserve"> </w:t>
      </w:r>
      <w:r w:rsidRPr="001F1F80">
        <w:t>своей</w:t>
      </w:r>
      <w:r w:rsidR="001F1F80" w:rsidRPr="001F1F80">
        <w:t xml:space="preserve"> </w:t>
      </w:r>
      <w:r w:rsidRPr="001F1F80">
        <w:t>компетенции</w:t>
      </w:r>
      <w:r w:rsidR="001F1F80" w:rsidRPr="001F1F80">
        <w:t xml:space="preserve"> </w:t>
      </w:r>
      <w:r w:rsidRPr="001F1F80">
        <w:t>осу</w:t>
      </w:r>
      <w:r w:rsidR="005C5B77" w:rsidRPr="001F1F80">
        <w:t>щ</w:t>
      </w:r>
      <w:r w:rsidRPr="001F1F80">
        <w:t>ест</w:t>
      </w:r>
      <w:r w:rsidR="005C5B77" w:rsidRPr="001F1F80">
        <w:t>вл</w:t>
      </w:r>
      <w:r w:rsidRPr="001F1F80">
        <w:t>яют</w:t>
      </w:r>
      <w:r w:rsidR="001F1F80" w:rsidRPr="001F1F80">
        <w:t xml:space="preserve"> </w:t>
      </w:r>
      <w:r w:rsidRPr="001F1F80">
        <w:t>правотворческие</w:t>
      </w:r>
      <w:r w:rsidR="001F1F80" w:rsidRPr="001F1F80">
        <w:t xml:space="preserve"> </w:t>
      </w:r>
      <w:r w:rsidRPr="001F1F80">
        <w:t>функции</w:t>
      </w:r>
      <w:r w:rsidR="001F1F80" w:rsidRPr="001F1F80">
        <w:t>.</w:t>
      </w:r>
    </w:p>
    <w:p w:rsidR="001F1F80" w:rsidRPr="001F1F80" w:rsidRDefault="00467608" w:rsidP="001F1F80">
      <w:pPr>
        <w:numPr>
          <w:ilvl w:val="0"/>
          <w:numId w:val="7"/>
        </w:numPr>
        <w:shd w:val="clear" w:color="auto" w:fill="FFFFFF"/>
        <w:tabs>
          <w:tab w:val="left" w:pos="726"/>
        </w:tabs>
      </w:pPr>
      <w:r w:rsidRPr="001F1F80">
        <w:t>Спонтанное</w:t>
      </w:r>
      <w:r w:rsidR="001F1F80" w:rsidRPr="001F1F80">
        <w:t xml:space="preserve"> </w:t>
      </w:r>
      <w:r w:rsidRPr="001F1F80">
        <w:t>формирование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норм</w:t>
      </w:r>
      <w:r w:rsidR="001F1F80" w:rsidRPr="001F1F80">
        <w:t xml:space="preserve"> </w:t>
      </w:r>
      <w:r w:rsidRPr="001F1F80">
        <w:t>под</w:t>
      </w:r>
      <w:r w:rsidR="001F1F80" w:rsidRPr="001F1F80">
        <w:t xml:space="preserve"> </w:t>
      </w:r>
      <w:r w:rsidRPr="001F1F80">
        <w:t>влиянием</w:t>
      </w:r>
      <w:r w:rsidR="001F1F80" w:rsidRPr="001F1F80">
        <w:t xml:space="preserve"> </w:t>
      </w:r>
      <w:r w:rsidRPr="001F1F80">
        <w:t>факторов,</w:t>
      </w:r>
      <w:r w:rsidR="001F1F80" w:rsidRPr="001F1F80">
        <w:t xml:space="preserve"> </w:t>
      </w:r>
      <w:r w:rsidRPr="001F1F80">
        <w:t>процессов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явлений</w:t>
      </w:r>
      <w:r w:rsidR="001F1F80" w:rsidRPr="001F1F80">
        <w:t xml:space="preserve"> </w:t>
      </w:r>
      <w:r w:rsidRPr="001F1F80">
        <w:t>общественной</w:t>
      </w:r>
      <w:r w:rsidR="001F1F80" w:rsidRPr="001F1F80">
        <w:t xml:space="preserve"> </w:t>
      </w:r>
      <w:r w:rsidRPr="001F1F80">
        <w:t>жизни</w:t>
      </w:r>
      <w:r w:rsidR="001F1F80" w:rsidRPr="001F1F80">
        <w:t xml:space="preserve">. </w:t>
      </w:r>
      <w:r w:rsidRPr="001F1F80">
        <w:t>Их</w:t>
      </w:r>
      <w:r w:rsidR="001F1F80" w:rsidRPr="001F1F80">
        <w:t xml:space="preserve"> </w:t>
      </w:r>
      <w:r w:rsidRPr="001F1F80">
        <w:t>действие</w:t>
      </w:r>
      <w:r w:rsidR="001F1F80" w:rsidRPr="001F1F80">
        <w:t xml:space="preserve"> </w:t>
      </w:r>
      <w:r w:rsidRPr="001F1F80">
        <w:t>относительно</w:t>
      </w:r>
      <w:r w:rsidR="001F1F80" w:rsidRPr="001F1F80">
        <w:t xml:space="preserve"> </w:t>
      </w:r>
      <w:r w:rsidRPr="001F1F80">
        <w:t>незаметно,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сам</w:t>
      </w:r>
      <w:r w:rsidR="001F1F80" w:rsidRPr="001F1F80">
        <w:t xml:space="preserve"> </w:t>
      </w:r>
      <w:r w:rsidRPr="001F1F80">
        <w:t>момент</w:t>
      </w:r>
      <w:r w:rsidR="001F1F80">
        <w:t xml:space="preserve"> "</w:t>
      </w:r>
      <w:r w:rsidRPr="001F1F80">
        <w:t>рождения</w:t>
      </w:r>
      <w:r w:rsidR="001F1F80">
        <w:t xml:space="preserve">" </w:t>
      </w:r>
      <w:r w:rsidRPr="001F1F80">
        <w:t>нормы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всегда</w:t>
      </w:r>
      <w:r w:rsidR="001F1F80" w:rsidRPr="001F1F80">
        <w:t xml:space="preserve"> </w:t>
      </w:r>
      <w:r w:rsidRPr="001F1F80">
        <w:t>рационально</w:t>
      </w:r>
      <w:r w:rsidR="001F1F80" w:rsidRPr="001F1F80">
        <w:t xml:space="preserve"> </w:t>
      </w:r>
      <w:r w:rsidRPr="001F1F80">
        <w:t>осознается</w:t>
      </w:r>
      <w:r w:rsidR="001F1F80" w:rsidRPr="001F1F80">
        <w:t xml:space="preserve">. </w:t>
      </w:r>
      <w:r w:rsidRPr="001F1F80">
        <w:t>И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то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иное</w:t>
      </w:r>
      <w:r w:rsidR="001F1F80" w:rsidRPr="001F1F80">
        <w:t xml:space="preserve"> </w:t>
      </w:r>
      <w:r w:rsidRPr="001F1F80">
        <w:t>явление</w:t>
      </w:r>
      <w:r w:rsidR="001F1F80" w:rsidRPr="001F1F80">
        <w:t xml:space="preserve"> </w:t>
      </w:r>
      <w:r w:rsidRPr="001F1F80">
        <w:t>общественной</w:t>
      </w:r>
      <w:r w:rsidR="001F1F80" w:rsidRPr="001F1F80">
        <w:t xml:space="preserve"> </w:t>
      </w:r>
      <w:r w:rsidRPr="001F1F80">
        <w:t>жизни</w:t>
      </w:r>
      <w:r w:rsidR="001F1F80" w:rsidRPr="001F1F80">
        <w:t xml:space="preserve"> </w:t>
      </w:r>
      <w:r w:rsidRPr="001F1F80">
        <w:t>повлияло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содержание</w:t>
      </w:r>
      <w:r w:rsidR="001F1F80" w:rsidRPr="001F1F80">
        <w:t xml:space="preserve"> </w:t>
      </w:r>
      <w:r w:rsidRPr="001F1F80">
        <w:t>соответствующей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нормы,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правило,</w:t>
      </w:r>
      <w:r w:rsidR="001F1F80" w:rsidRPr="001F1F80">
        <w:t xml:space="preserve"> </w:t>
      </w:r>
      <w:r w:rsidRPr="001F1F80">
        <w:t>может</w:t>
      </w:r>
      <w:r w:rsidR="001F1F80" w:rsidRPr="001F1F80">
        <w:t xml:space="preserve"> </w:t>
      </w:r>
      <w:r w:rsidRPr="001F1F80">
        <w:t>быть</w:t>
      </w:r>
      <w:r w:rsidR="001F1F80" w:rsidRPr="001F1F80">
        <w:t xml:space="preserve"> </w:t>
      </w:r>
      <w:r w:rsidRPr="001F1F80">
        <w:t>понято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ретроспективе,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прошествии</w:t>
      </w:r>
      <w:r w:rsidR="001F1F80" w:rsidRPr="001F1F80">
        <w:t xml:space="preserve"> </w:t>
      </w:r>
      <w:r w:rsidRPr="001F1F80">
        <w:t>значительного</w:t>
      </w:r>
      <w:r w:rsidR="001F1F80" w:rsidRPr="001F1F80">
        <w:t xml:space="preserve"> </w:t>
      </w:r>
      <w:r w:rsidRPr="001F1F80">
        <w:t>времени</w:t>
      </w:r>
      <w:r w:rsidR="001F1F80" w:rsidRPr="001F1F80">
        <w:t>.</w:t>
      </w:r>
    </w:p>
    <w:p w:rsidR="001F1F80" w:rsidRPr="001F1F80" w:rsidRDefault="00467608" w:rsidP="001F1F80">
      <w:pPr>
        <w:shd w:val="clear" w:color="auto" w:fill="FFFFFF"/>
        <w:tabs>
          <w:tab w:val="left" w:pos="726"/>
        </w:tabs>
      </w:pPr>
      <w:r w:rsidRPr="001F1F80">
        <w:t>Таким</w:t>
      </w:r>
      <w:r w:rsidR="001F1F80" w:rsidRPr="001F1F80">
        <w:t xml:space="preserve"> </w:t>
      </w:r>
      <w:r w:rsidRPr="001F1F80">
        <w:t>образом,</w:t>
      </w:r>
      <w:r w:rsidR="001F1F80" w:rsidRPr="001F1F80">
        <w:t xml:space="preserve"> </w:t>
      </w:r>
      <w:r w:rsidRPr="001F1F80">
        <w:t>деятельность</w:t>
      </w:r>
      <w:r w:rsidR="001F1F80" w:rsidRPr="001F1F80">
        <w:t xml:space="preserve"> </w:t>
      </w:r>
      <w:r w:rsidRPr="001F1F80">
        <w:t>правотворческих</w:t>
      </w:r>
      <w:r w:rsidR="001F1F80" w:rsidRPr="001F1F80">
        <w:t xml:space="preserve"> </w:t>
      </w:r>
      <w:r w:rsidRPr="001F1F80">
        <w:t>органов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влияние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право</w:t>
      </w:r>
      <w:r w:rsidR="001F1F80" w:rsidRPr="001F1F80">
        <w:t xml:space="preserve"> </w:t>
      </w:r>
      <w:r w:rsidRPr="001F1F80">
        <w:t>социальных</w:t>
      </w:r>
      <w:r w:rsidR="001F1F80" w:rsidRPr="001F1F80">
        <w:t xml:space="preserve"> </w:t>
      </w:r>
      <w:r w:rsidRPr="001F1F80">
        <w:t>условий</w:t>
      </w:r>
      <w:r w:rsidR="001F1F80" w:rsidRPr="001F1F80">
        <w:t xml:space="preserve"> </w:t>
      </w:r>
      <w:r w:rsidRPr="001F1F80">
        <w:t>жизни</w:t>
      </w:r>
      <w:r w:rsidR="001F1F80" w:rsidRPr="001F1F80">
        <w:t xml:space="preserve"> </w:t>
      </w:r>
      <w:r w:rsidRPr="001F1F80">
        <w:t>общества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равной</w:t>
      </w:r>
      <w:r w:rsidR="001F1F80" w:rsidRPr="001F1F80">
        <w:t xml:space="preserve"> </w:t>
      </w:r>
      <w:r w:rsidRPr="001F1F80">
        <w:t>мере</w:t>
      </w:r>
      <w:r w:rsidR="001F1F80" w:rsidRPr="001F1F80">
        <w:t xml:space="preserve"> </w:t>
      </w:r>
      <w:r w:rsidRPr="001F1F80">
        <w:t>инициируют</w:t>
      </w:r>
      <w:r w:rsidR="001F1F80" w:rsidRPr="001F1F80">
        <w:t xml:space="preserve"> </w:t>
      </w:r>
      <w:r w:rsidRPr="001F1F80">
        <w:t>правообразование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влияют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содержание</w:t>
      </w:r>
      <w:r w:rsidR="001F1F80" w:rsidRPr="001F1F80">
        <w:t xml:space="preserve">. </w:t>
      </w:r>
      <w:r w:rsidRPr="001F1F80">
        <w:t>Однако</w:t>
      </w:r>
      <w:r w:rsidR="001F1F80" w:rsidRPr="001F1F80">
        <w:t xml:space="preserve"> </w:t>
      </w:r>
      <w:r w:rsidRPr="001F1F80">
        <w:t>отождествлять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недопустимо,</w:t>
      </w:r>
      <w:r w:rsidR="001F1F80" w:rsidRPr="001F1F80">
        <w:t xml:space="preserve"> </w:t>
      </w:r>
      <w:r w:rsidRPr="001F1F80">
        <w:t>ибо</w:t>
      </w:r>
      <w:r w:rsidR="001F1F80" w:rsidRPr="001F1F80">
        <w:t xml:space="preserve"> </w:t>
      </w:r>
      <w:r w:rsidRPr="001F1F80">
        <w:t>юридические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социальные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результаты</w:t>
      </w:r>
      <w:r w:rsidR="001F1F80" w:rsidRPr="001F1F80">
        <w:t xml:space="preserve"> </w:t>
      </w:r>
      <w:r w:rsidRPr="001F1F80">
        <w:t>этих</w:t>
      </w:r>
      <w:r w:rsidR="001F1F80" w:rsidRPr="001F1F80">
        <w:t xml:space="preserve"> </w:t>
      </w:r>
      <w:r w:rsidRPr="001F1F80">
        <w:t>двух</w:t>
      </w:r>
      <w:r w:rsidR="001F1F80" w:rsidRPr="001F1F80">
        <w:t xml:space="preserve"> </w:t>
      </w:r>
      <w:r w:rsidRPr="001F1F80">
        <w:t>процессов,</w:t>
      </w:r>
      <w:r w:rsidR="001F1F80" w:rsidRPr="001F1F80">
        <w:t xml:space="preserve"> </w:t>
      </w:r>
      <w:r w:rsidRPr="001F1F80">
        <w:t>существенно</w:t>
      </w:r>
      <w:r w:rsidR="001F1F80" w:rsidRPr="001F1F80">
        <w:t xml:space="preserve"> </w:t>
      </w:r>
      <w:r w:rsidRPr="001F1F80">
        <w:t>различаются</w:t>
      </w:r>
      <w:r w:rsidR="001F1F80" w:rsidRPr="001F1F80">
        <w:t xml:space="preserve">. </w:t>
      </w:r>
      <w:r w:rsidRPr="001F1F80">
        <w:t>Деятельность</w:t>
      </w:r>
      <w:r w:rsidR="001F1F80" w:rsidRPr="001F1F80">
        <w:t xml:space="preserve"> </w:t>
      </w:r>
      <w:r w:rsidRPr="001F1F80">
        <w:t>субъектов</w:t>
      </w:r>
      <w:r w:rsidR="001F1F80" w:rsidRPr="001F1F80">
        <w:t xml:space="preserve"> </w:t>
      </w:r>
      <w:r w:rsidRPr="001F1F80">
        <w:t>правотворчества</w:t>
      </w:r>
      <w:r w:rsidR="001F1F80" w:rsidRPr="001F1F80">
        <w:t xml:space="preserve"> </w:t>
      </w:r>
      <w:r w:rsidRPr="001F1F80">
        <w:t>юридически</w:t>
      </w:r>
      <w:r w:rsidR="001F1F80" w:rsidRPr="001F1F80">
        <w:t xml:space="preserve"> </w:t>
      </w:r>
      <w:r w:rsidRPr="001F1F80">
        <w:t>урегулирована,</w:t>
      </w:r>
      <w:r w:rsidR="001F1F80" w:rsidRPr="001F1F80">
        <w:t xml:space="preserve"> </w:t>
      </w:r>
      <w:r w:rsidRPr="001F1F80">
        <w:t>протекает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определенных</w:t>
      </w:r>
      <w:r w:rsidR="001F1F80" w:rsidRPr="001F1F80">
        <w:t xml:space="preserve"> </w:t>
      </w:r>
      <w:r w:rsidRPr="001F1F80">
        <w:t>процедурно-процессуальных</w:t>
      </w:r>
      <w:r w:rsidR="001F1F80" w:rsidRPr="001F1F80">
        <w:t xml:space="preserve"> </w:t>
      </w:r>
      <w:r w:rsidRPr="001F1F80">
        <w:t>рамках,</w:t>
      </w:r>
      <w:r w:rsidR="001F1F80" w:rsidRPr="001F1F80">
        <w:t xml:space="preserve"> </w:t>
      </w:r>
      <w:r w:rsidRPr="001F1F80">
        <w:t>упорядочена,</w:t>
      </w:r>
      <w:r w:rsidR="001F1F80" w:rsidRPr="001F1F80">
        <w:t xml:space="preserve"> </w:t>
      </w:r>
      <w:r w:rsidRPr="001F1F80">
        <w:t>целенаправленна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имеет,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правило,</w:t>
      </w:r>
      <w:r w:rsidR="001F1F80" w:rsidRPr="001F1F80">
        <w:t xml:space="preserve"> </w:t>
      </w:r>
      <w:r w:rsidRPr="001F1F80">
        <w:t>профессиональный</w:t>
      </w:r>
      <w:r w:rsidR="001F1F80" w:rsidRPr="001F1F80">
        <w:t xml:space="preserve"> </w:t>
      </w:r>
      <w:r w:rsidRPr="001F1F80">
        <w:t>характер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свою</w:t>
      </w:r>
      <w:r w:rsidR="001F1F80" w:rsidRPr="001F1F80">
        <w:t xml:space="preserve"> </w:t>
      </w:r>
      <w:r w:rsidRPr="001F1F80">
        <w:t>очередь,</w:t>
      </w:r>
      <w:r w:rsidR="001F1F80" w:rsidRPr="001F1F80">
        <w:t xml:space="preserve"> </w:t>
      </w:r>
      <w:r w:rsidRPr="001F1F80">
        <w:t>действие</w:t>
      </w:r>
      <w:r w:rsidR="001F1F80" w:rsidRPr="001F1F80">
        <w:t xml:space="preserve"> </w:t>
      </w:r>
      <w:r w:rsidRPr="001F1F80">
        <w:t>социальных</w:t>
      </w:r>
      <w:r w:rsidR="001F1F80" w:rsidRPr="001F1F80">
        <w:t xml:space="preserve"> </w:t>
      </w:r>
      <w:r w:rsidRPr="001F1F80">
        <w:t>истоков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спонтанно,</w:t>
      </w:r>
      <w:r w:rsidR="001F1F80" w:rsidRPr="001F1F80">
        <w:t xml:space="preserve"> </w:t>
      </w:r>
      <w:r w:rsidRPr="001F1F80">
        <w:t>относительно</w:t>
      </w:r>
      <w:r w:rsidR="001F1F80" w:rsidRPr="001F1F80">
        <w:t xml:space="preserve"> </w:t>
      </w:r>
      <w:r w:rsidRPr="001F1F80">
        <w:t>незаметно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ближайшем</w:t>
      </w:r>
      <w:r w:rsidR="001F1F80" w:rsidRPr="001F1F80">
        <w:t xml:space="preserve"> </w:t>
      </w:r>
      <w:r w:rsidRPr="001F1F80">
        <w:t>измерении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подчиняется</w:t>
      </w:r>
      <w:r w:rsidR="001F1F80" w:rsidRPr="001F1F80">
        <w:t xml:space="preserve"> </w:t>
      </w:r>
      <w:r w:rsidRPr="001F1F80">
        <w:t>влиянию</w:t>
      </w:r>
      <w:r w:rsidR="001F1F80" w:rsidRPr="001F1F80">
        <w:t xml:space="preserve"> </w:t>
      </w:r>
      <w:r w:rsidRPr="001F1F80">
        <w:t>более</w:t>
      </w:r>
      <w:r w:rsidR="001F1F80" w:rsidRPr="001F1F80">
        <w:t xml:space="preserve"> </w:t>
      </w:r>
      <w:r w:rsidRPr="001F1F80">
        <w:t>глобальных</w:t>
      </w:r>
      <w:r w:rsidR="001F1F80" w:rsidRPr="001F1F80">
        <w:t xml:space="preserve"> </w:t>
      </w:r>
      <w:r w:rsidRPr="001F1F80">
        <w:t>закономерностей</w:t>
      </w:r>
      <w:r w:rsidR="001F1F80" w:rsidRPr="001F1F80">
        <w:t xml:space="preserve"> - </w:t>
      </w:r>
      <w:r w:rsidRPr="001F1F80">
        <w:t>законов</w:t>
      </w:r>
      <w:r w:rsidR="001F1F80" w:rsidRPr="001F1F80">
        <w:t xml:space="preserve"> </w:t>
      </w:r>
      <w:r w:rsidRPr="001F1F80">
        <w:t>общественного</w:t>
      </w:r>
      <w:r w:rsidR="001F1F80" w:rsidRPr="001F1F80">
        <w:t xml:space="preserve"> </w:t>
      </w:r>
      <w:r w:rsidRPr="001F1F80">
        <w:t>развития</w:t>
      </w:r>
      <w:r w:rsidR="001F1F80" w:rsidRPr="001F1F80">
        <w:t>.</w:t>
      </w:r>
    </w:p>
    <w:p w:rsidR="001F1F80" w:rsidRPr="001F1F80" w:rsidRDefault="00467608" w:rsidP="001F1F80">
      <w:pPr>
        <w:shd w:val="clear" w:color="auto" w:fill="FFFFFF"/>
        <w:tabs>
          <w:tab w:val="left" w:pos="726"/>
        </w:tabs>
      </w:pPr>
      <w:r w:rsidRPr="001F1F80">
        <w:t>Критерием</w:t>
      </w:r>
      <w:r w:rsidR="001F1F80" w:rsidRPr="001F1F80">
        <w:t xml:space="preserve"> </w:t>
      </w:r>
      <w:r w:rsidRPr="001F1F80">
        <w:t>первичного</w:t>
      </w:r>
      <w:r w:rsidR="001F1F80" w:rsidRPr="001F1F80">
        <w:t xml:space="preserve"> </w:t>
      </w:r>
      <w:r w:rsidRPr="001F1F80">
        <w:t>деления</w:t>
      </w:r>
      <w:r w:rsidR="001F1F80" w:rsidRPr="001F1F80">
        <w:t xml:space="preserve"> </w:t>
      </w:r>
      <w:r w:rsidRPr="001F1F80">
        <w:t>всех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социальные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легальные</w:t>
      </w:r>
      <w:r w:rsidR="001F1F80" w:rsidRPr="001F1F80">
        <w:t xml:space="preserve"> </w:t>
      </w:r>
      <w:r w:rsidRPr="001F1F80">
        <w:t>выступают</w:t>
      </w:r>
      <w:r w:rsidR="001F1F80" w:rsidRPr="001F1F80">
        <w:t xml:space="preserve"> </w:t>
      </w:r>
      <w:r w:rsidRPr="001F1F80">
        <w:t>субъекты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способы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издания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формирования,</w:t>
      </w:r>
      <w:r w:rsidR="001F1F80" w:rsidRPr="001F1F80">
        <w:t xml:space="preserve"> </w:t>
      </w:r>
      <w:r w:rsidR="001F1F80">
        <w:t>т.е.</w:t>
      </w:r>
      <w:r w:rsidR="001F1F80" w:rsidRPr="001F1F80">
        <w:t xml:space="preserve"> </w:t>
      </w:r>
      <w:r w:rsidRPr="001F1F80">
        <w:t>вопрос</w:t>
      </w:r>
      <w:r w:rsidR="001F1F80" w:rsidRPr="001F1F80">
        <w:t xml:space="preserve"> </w:t>
      </w:r>
      <w:r w:rsidRPr="001F1F80">
        <w:t>о</w:t>
      </w:r>
      <w:r w:rsidR="001F1F80" w:rsidRPr="001F1F80">
        <w:t xml:space="preserve"> </w:t>
      </w:r>
      <w:r w:rsidRPr="001F1F80">
        <w:t>том</w:t>
      </w:r>
      <w:r w:rsidR="001F1F80" w:rsidRPr="001F1F80">
        <w:t xml:space="preserve">: </w:t>
      </w:r>
      <w:r w:rsidRPr="001F1F80">
        <w:t>как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откуда</w:t>
      </w:r>
      <w:r w:rsidR="001F1F80" w:rsidRPr="001F1F80">
        <w:t xml:space="preserve"> </w:t>
      </w:r>
      <w:r w:rsidRPr="001F1F80">
        <w:t>возникают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Как</w:t>
      </w:r>
      <w:r w:rsidR="001F1F80" w:rsidRPr="001F1F80">
        <w:t xml:space="preserve"> </w:t>
      </w:r>
      <w:r w:rsidRPr="001F1F80">
        <w:t>уже</w:t>
      </w:r>
      <w:r w:rsidR="001F1F80" w:rsidRPr="001F1F80">
        <w:t xml:space="preserve"> </w:t>
      </w:r>
      <w:r w:rsidRPr="001F1F80">
        <w:t>отмечалось,</w:t>
      </w:r>
      <w:r w:rsidR="001F1F80" w:rsidRPr="001F1F80">
        <w:t xml:space="preserve"> </w:t>
      </w:r>
      <w:r w:rsidRPr="001F1F80">
        <w:t>социальные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есть</w:t>
      </w:r>
      <w:r w:rsidR="001F1F80" w:rsidRPr="001F1F80">
        <w:t xml:space="preserve"> </w:t>
      </w:r>
      <w:r w:rsidRPr="001F1F80">
        <w:t>объективно</w:t>
      </w:r>
      <w:r w:rsidR="001F1F80" w:rsidRPr="001F1F80">
        <w:t xml:space="preserve"> </w:t>
      </w:r>
      <w:r w:rsidRPr="001F1F80">
        <w:t>сложившиеся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данном</w:t>
      </w:r>
      <w:r w:rsidR="001F1F80" w:rsidRPr="001F1F80">
        <w:t xml:space="preserve"> </w:t>
      </w:r>
      <w:r w:rsidRPr="001F1F80">
        <w:t>обществе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различных</w:t>
      </w:r>
      <w:r w:rsidR="001F1F80" w:rsidRPr="001F1F80">
        <w:t xml:space="preserve"> </w:t>
      </w:r>
      <w:r w:rsidRPr="001F1F80">
        <w:t>сферах</w:t>
      </w:r>
      <w:r w:rsidR="001F1F80" w:rsidRPr="001F1F80">
        <w:t xml:space="preserve"> </w:t>
      </w:r>
      <w:r w:rsidRPr="001F1F80">
        <w:t>социальной</w:t>
      </w:r>
      <w:r w:rsidR="001F1F80" w:rsidRPr="001F1F80">
        <w:t xml:space="preserve"> </w:t>
      </w:r>
      <w:r w:rsidRPr="001F1F80">
        <w:t>жизни</w:t>
      </w:r>
      <w:r w:rsidR="001F1F80" w:rsidRPr="001F1F80">
        <w:t xml:space="preserve"> </w:t>
      </w:r>
      <w:r w:rsidRPr="001F1F80">
        <w:t>факторы</w:t>
      </w:r>
      <w:r w:rsidR="001F1F80" w:rsidRPr="001F1F80">
        <w:t xml:space="preserve"> </w:t>
      </w:r>
      <w:r w:rsidRPr="001F1F80">
        <w:t>правообразования,</w:t>
      </w:r>
      <w:r w:rsidR="001F1F80" w:rsidRPr="001F1F80">
        <w:t xml:space="preserve"> </w:t>
      </w:r>
      <w:r w:rsidRPr="001F1F80">
        <w:t>которые</w:t>
      </w:r>
      <w:r w:rsidR="001F1F80" w:rsidRPr="001F1F80">
        <w:t xml:space="preserve"> </w:t>
      </w:r>
      <w:r w:rsidRPr="001F1F80">
        <w:t>спонтанно</w:t>
      </w:r>
      <w:r w:rsidR="001F1F80" w:rsidRPr="001F1F80">
        <w:t xml:space="preserve"> </w:t>
      </w:r>
      <w:r w:rsidRPr="001F1F80">
        <w:t>обусловливают</w:t>
      </w:r>
      <w:r w:rsidR="001F1F80" w:rsidRPr="001F1F80">
        <w:t xml:space="preserve"> </w:t>
      </w:r>
      <w:r w:rsidRPr="001F1F80">
        <w:t>правотворческую</w:t>
      </w:r>
      <w:r w:rsidR="001F1F80" w:rsidRPr="001F1F80">
        <w:t xml:space="preserve"> </w:t>
      </w:r>
      <w:r w:rsidRPr="001F1F80">
        <w:t>деятельность</w:t>
      </w:r>
      <w:r w:rsidR="001F1F80" w:rsidRPr="001F1F80">
        <w:t xml:space="preserve"> </w:t>
      </w:r>
      <w:r w:rsidRPr="001F1F80">
        <w:t>субъектов,</w:t>
      </w:r>
      <w:r w:rsidR="001F1F80" w:rsidRPr="001F1F80">
        <w:t xml:space="preserve"> </w:t>
      </w:r>
      <w:r w:rsidRPr="001F1F80">
        <w:t>привнося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воплощая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содержание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норм</w:t>
      </w:r>
      <w:r w:rsidR="001F1F80" w:rsidRPr="001F1F80">
        <w:t xml:space="preserve"> </w:t>
      </w:r>
      <w:r w:rsidRPr="001F1F80">
        <w:t>экономические,</w:t>
      </w:r>
      <w:r w:rsidR="001F1F80" w:rsidRPr="001F1F80">
        <w:t xml:space="preserve"> </w:t>
      </w:r>
      <w:r w:rsidRPr="001F1F80">
        <w:t>политические,</w:t>
      </w:r>
      <w:r w:rsidR="001F1F80" w:rsidRPr="001F1F80">
        <w:t xml:space="preserve"> </w:t>
      </w:r>
      <w:r w:rsidRPr="001F1F80">
        <w:t>групповые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прочие</w:t>
      </w:r>
      <w:r w:rsidR="001F1F80" w:rsidRPr="001F1F80">
        <w:t xml:space="preserve"> </w:t>
      </w:r>
      <w:r w:rsidRPr="001F1F80">
        <w:t>интересы</w:t>
      </w:r>
      <w:r w:rsidR="001F1F80" w:rsidRPr="001F1F80">
        <w:t xml:space="preserve"> </w:t>
      </w:r>
      <w:r w:rsidRPr="001F1F80">
        <w:t>людей</w:t>
      </w:r>
      <w:r w:rsidR="001F1F80" w:rsidRPr="001F1F80">
        <w:t xml:space="preserve">. </w:t>
      </w:r>
      <w:r w:rsidRPr="001F1F80">
        <w:t>Наиболее</w:t>
      </w:r>
      <w:r w:rsidR="001F1F80" w:rsidRPr="001F1F80">
        <w:t xml:space="preserve"> </w:t>
      </w:r>
      <w:r w:rsidRPr="001F1F80">
        <w:t>значимую</w:t>
      </w:r>
      <w:r w:rsidR="001F1F80" w:rsidRPr="001F1F80">
        <w:t xml:space="preserve"> </w:t>
      </w:r>
      <w:r w:rsidRPr="001F1F80">
        <w:t>роль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качестве</w:t>
      </w:r>
      <w:r w:rsidR="001F1F80" w:rsidRPr="001F1F80">
        <w:t xml:space="preserve"> </w:t>
      </w:r>
      <w:r w:rsidRPr="001F1F80">
        <w:t>социальных</w:t>
      </w:r>
      <w:r w:rsidR="001F1F80" w:rsidRPr="001F1F80">
        <w:t xml:space="preserve"> </w:t>
      </w:r>
      <w:r w:rsidRPr="001F1F80">
        <w:t>факторов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правообразования</w:t>
      </w:r>
      <w:r w:rsidR="001F1F80" w:rsidRPr="001F1F80">
        <w:t xml:space="preserve"> </w:t>
      </w:r>
      <w:r w:rsidRPr="001F1F80">
        <w:t>играет</w:t>
      </w:r>
      <w:r w:rsidR="001F1F80" w:rsidRPr="001F1F80">
        <w:t xml:space="preserve"> </w:t>
      </w:r>
      <w:r w:rsidRPr="001F1F80">
        <w:t>экономика,</w:t>
      </w:r>
      <w:r w:rsidR="001F1F80" w:rsidRPr="001F1F80">
        <w:t xml:space="preserve"> </w:t>
      </w:r>
      <w:r w:rsidRPr="001F1F80">
        <w:t>политика,</w:t>
      </w:r>
      <w:r w:rsidR="001F1F80" w:rsidRPr="001F1F80">
        <w:t xml:space="preserve"> </w:t>
      </w:r>
      <w:r w:rsidRPr="001F1F80">
        <w:t>социальная</w:t>
      </w:r>
      <w:r w:rsidR="001F1F80" w:rsidRPr="001F1F80">
        <w:t xml:space="preserve"> </w:t>
      </w:r>
      <w:r w:rsidRPr="001F1F80">
        <w:t>структура</w:t>
      </w:r>
      <w:r w:rsidR="001F1F80" w:rsidRPr="001F1F80">
        <w:t xml:space="preserve"> </w:t>
      </w:r>
      <w:r w:rsidRPr="001F1F80">
        <w:t>общества,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идеология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психология,</w:t>
      </w:r>
      <w:r w:rsidR="001F1F80" w:rsidRPr="001F1F80">
        <w:t xml:space="preserve"> </w:t>
      </w:r>
      <w:r w:rsidRPr="001F1F80">
        <w:t>нравственность</w:t>
      </w:r>
      <w:r w:rsidR="001F1F80" w:rsidRPr="001F1F80">
        <w:t>.</w:t>
      </w:r>
    </w:p>
    <w:p w:rsidR="001F1F80" w:rsidRPr="001F1F80" w:rsidRDefault="005C5B77" w:rsidP="001F1F80">
      <w:pPr>
        <w:shd w:val="clear" w:color="auto" w:fill="FFFFFF"/>
        <w:tabs>
          <w:tab w:val="left" w:pos="726"/>
        </w:tabs>
      </w:pPr>
      <w:r w:rsidRPr="001F1F80">
        <w:t>В</w:t>
      </w:r>
      <w:r w:rsidR="001F1F80" w:rsidRPr="001F1F80">
        <w:t xml:space="preserve"> </w:t>
      </w:r>
      <w:r w:rsidRPr="001F1F80">
        <w:t>свою</w:t>
      </w:r>
      <w:r w:rsidR="001F1F80" w:rsidRPr="001F1F80">
        <w:t xml:space="preserve"> </w:t>
      </w:r>
      <w:r w:rsidRPr="001F1F80">
        <w:t>очередь,</w:t>
      </w:r>
      <w:r w:rsidR="001F1F80" w:rsidRPr="001F1F80">
        <w:t xml:space="preserve"> </w:t>
      </w:r>
      <w:r w:rsidRPr="001F1F80">
        <w:t>правовые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делятся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установленные</w:t>
      </w:r>
      <w:r w:rsidR="001F1F80" w:rsidRPr="001F1F80">
        <w:t xml:space="preserve"> </w:t>
      </w:r>
      <w:r w:rsidRPr="001F1F80">
        <w:t>государством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санкционированные</w:t>
      </w:r>
      <w:r w:rsidR="001F1F80" w:rsidRPr="001F1F80">
        <w:t xml:space="preserve"> </w:t>
      </w:r>
      <w:r w:rsidRPr="001F1F80">
        <w:t>им</w:t>
      </w:r>
      <w:r w:rsidRPr="001F1F80">
        <w:rPr>
          <w:rStyle w:val="aa"/>
          <w:color w:val="000000"/>
        </w:rPr>
        <w:footnoteReference w:id="20"/>
      </w:r>
      <w:r w:rsidR="001F1F80" w:rsidRPr="001F1F80">
        <w:t xml:space="preserve">. </w:t>
      </w:r>
      <w:r w:rsidRPr="001F1F80">
        <w:t>Деление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установленные</w:t>
      </w:r>
      <w:r w:rsidR="001F1F80" w:rsidRPr="001F1F80">
        <w:t xml:space="preserve"> </w:t>
      </w:r>
      <w:r w:rsidRPr="001F1F80">
        <w:t>государством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санкционированные</w:t>
      </w:r>
      <w:r w:rsidR="001F1F80" w:rsidRPr="001F1F80">
        <w:t xml:space="preserve"> </w:t>
      </w:r>
      <w:r w:rsidRPr="001F1F80">
        <w:t>им</w:t>
      </w:r>
      <w:r w:rsidR="001F1F80" w:rsidRPr="001F1F80">
        <w:t xml:space="preserve"> </w:t>
      </w:r>
      <w:r w:rsidRPr="001F1F80">
        <w:t>имеет</w:t>
      </w:r>
      <w:r w:rsidR="001F1F80" w:rsidRPr="001F1F80">
        <w:t xml:space="preserve"> </w:t>
      </w:r>
      <w:r w:rsidRPr="001F1F80">
        <w:t>исключительно</w:t>
      </w:r>
      <w:r w:rsidR="001F1F80" w:rsidRPr="001F1F80">
        <w:t xml:space="preserve"> </w:t>
      </w:r>
      <w:r w:rsidRPr="001F1F80">
        <w:t>важное</w:t>
      </w:r>
      <w:r w:rsidR="001F1F80" w:rsidRPr="001F1F80">
        <w:t xml:space="preserve"> </w:t>
      </w:r>
      <w:r w:rsidRPr="001F1F80">
        <w:t>познавательное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практическое</w:t>
      </w:r>
      <w:r w:rsidR="001F1F80" w:rsidRPr="001F1F80">
        <w:t xml:space="preserve"> </w:t>
      </w:r>
      <w:r w:rsidRPr="001F1F80">
        <w:t>значение</w:t>
      </w:r>
      <w:r w:rsidR="001F1F80" w:rsidRPr="001F1F80">
        <w:t xml:space="preserve">. </w:t>
      </w:r>
      <w:r w:rsidRPr="001F1F80">
        <w:t>Оно</w:t>
      </w:r>
      <w:r w:rsidR="001F1F80" w:rsidRPr="001F1F80">
        <w:t xml:space="preserve"> </w:t>
      </w:r>
      <w:r w:rsidRPr="001F1F80">
        <w:t>позволяет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только</w:t>
      </w:r>
      <w:r w:rsidR="001F1F80" w:rsidRPr="001F1F80">
        <w:t xml:space="preserve"> </w:t>
      </w:r>
      <w:r w:rsidRPr="001F1F80">
        <w:t>привести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единую</w:t>
      </w:r>
      <w:r w:rsidR="001F1F80" w:rsidRPr="001F1F80">
        <w:t xml:space="preserve"> </w:t>
      </w:r>
      <w:r w:rsidRPr="001F1F80">
        <w:t>систему</w:t>
      </w:r>
      <w:r w:rsidR="001F1F80" w:rsidRPr="001F1F80">
        <w:t xml:space="preserve"> </w:t>
      </w:r>
      <w:r w:rsidRPr="001F1F80">
        <w:t>многочисленные</w:t>
      </w:r>
      <w:r w:rsidR="001F1F80" w:rsidRPr="001F1F80">
        <w:t xml:space="preserve"> </w:t>
      </w:r>
      <w:r w:rsidRPr="001F1F80">
        <w:t>юридические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но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прогнозировать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юридическую</w:t>
      </w:r>
      <w:r w:rsidR="001F1F80" w:rsidRPr="001F1F80">
        <w:t xml:space="preserve"> </w:t>
      </w:r>
      <w:r w:rsidRPr="001F1F80">
        <w:t>силу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зависимости</w:t>
      </w:r>
      <w:r w:rsidR="001F1F80" w:rsidRPr="001F1F80">
        <w:t xml:space="preserve"> </w:t>
      </w:r>
      <w:r w:rsidRPr="001F1F80">
        <w:t>от</w:t>
      </w:r>
      <w:r w:rsidR="001F1F80" w:rsidRPr="001F1F80">
        <w:t xml:space="preserve"> </w:t>
      </w:r>
      <w:r w:rsidRPr="001F1F80">
        <w:t>правотворческой</w:t>
      </w:r>
      <w:r w:rsidR="001F1F80">
        <w:t xml:space="preserve"> "</w:t>
      </w:r>
      <w:r w:rsidRPr="001F1F80">
        <w:t>близости</w:t>
      </w:r>
      <w:r w:rsidR="001F1F80">
        <w:t xml:space="preserve">" </w:t>
      </w:r>
      <w:r w:rsidRPr="001F1F80">
        <w:t>к</w:t>
      </w:r>
      <w:r w:rsidR="001F1F80" w:rsidRPr="001F1F80">
        <w:t xml:space="preserve"> </w:t>
      </w:r>
      <w:r w:rsidRPr="001F1F80">
        <w:t>органам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власти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породившей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познавательном</w:t>
      </w:r>
      <w:r w:rsidR="001F1F80" w:rsidRPr="001F1F80">
        <w:t xml:space="preserve"> </w:t>
      </w:r>
      <w:r w:rsidRPr="001F1F80">
        <w:t>же</w:t>
      </w:r>
      <w:r w:rsidR="001F1F80" w:rsidRPr="001F1F80">
        <w:t xml:space="preserve"> </w:t>
      </w:r>
      <w:r w:rsidRPr="001F1F80">
        <w:t>смысле</w:t>
      </w:r>
      <w:r w:rsidR="001F1F80" w:rsidRPr="001F1F80">
        <w:t xml:space="preserve"> </w:t>
      </w:r>
      <w:r w:rsidRPr="001F1F80">
        <w:t>данная</w:t>
      </w:r>
      <w:r w:rsidR="001F1F80" w:rsidRPr="001F1F80">
        <w:t xml:space="preserve"> </w:t>
      </w:r>
      <w:r w:rsidRPr="001F1F80">
        <w:t>классификация</w:t>
      </w:r>
      <w:r w:rsidR="001F1F80" w:rsidRPr="001F1F80">
        <w:t xml:space="preserve"> </w:t>
      </w:r>
      <w:r w:rsidRPr="001F1F80">
        <w:t>показывает</w:t>
      </w:r>
      <w:r w:rsidR="001F1F80" w:rsidRPr="001F1F80">
        <w:t xml:space="preserve"> </w:t>
      </w:r>
      <w:r w:rsidRPr="001F1F80">
        <w:t>пути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способы</w:t>
      </w:r>
      <w:r w:rsidR="001F1F80" w:rsidRPr="001F1F80">
        <w:t xml:space="preserve"> </w:t>
      </w:r>
      <w:r w:rsidRPr="001F1F80">
        <w:t>происхождения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вообще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его</w:t>
      </w:r>
      <w:r w:rsidR="001F1F80" w:rsidRPr="001F1F80">
        <w:t xml:space="preserve"> </w:t>
      </w:r>
      <w:r w:rsidRPr="001F1F80">
        <w:t>формально-определенных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связи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этим</w:t>
      </w:r>
      <w:r w:rsidR="001F1F80" w:rsidRPr="001F1F80">
        <w:t xml:space="preserve"> </w:t>
      </w:r>
      <w:r w:rsidRPr="001F1F80">
        <w:t>представляется,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данная</w:t>
      </w:r>
      <w:r w:rsidR="001F1F80" w:rsidRPr="001F1F80">
        <w:t xml:space="preserve"> </w:t>
      </w:r>
      <w:r w:rsidRPr="001F1F80">
        <w:t>классификация</w:t>
      </w:r>
      <w:r w:rsidR="001F1F80" w:rsidRPr="001F1F80">
        <w:t xml:space="preserve"> </w:t>
      </w:r>
      <w:r w:rsidRPr="001F1F80">
        <w:t>имеет</w:t>
      </w:r>
      <w:r w:rsidR="001F1F80" w:rsidRPr="001F1F80">
        <w:t xml:space="preserve"> </w:t>
      </w:r>
      <w:r w:rsidRPr="001F1F80">
        <w:t>право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существование</w:t>
      </w:r>
      <w:r w:rsidR="001F1F80" w:rsidRPr="001F1F80">
        <w:t>.</w:t>
      </w:r>
    </w:p>
    <w:p w:rsidR="001F1F80" w:rsidRPr="001F1F80" w:rsidRDefault="00C67263" w:rsidP="001F1F80">
      <w:pPr>
        <w:shd w:val="clear" w:color="auto" w:fill="FFFFFF"/>
        <w:tabs>
          <w:tab w:val="left" w:pos="726"/>
        </w:tabs>
        <w:rPr>
          <w:lang w:eastAsia="en-GB"/>
        </w:rPr>
      </w:pPr>
      <w:r w:rsidRPr="001F1F80">
        <w:t>Следующей</w:t>
      </w:r>
      <w:r w:rsidR="001F1F80" w:rsidRPr="001F1F80">
        <w:t xml:space="preserve"> </w:t>
      </w:r>
      <w:r w:rsidRPr="001F1F80">
        <w:t>недостаточно</w:t>
      </w:r>
      <w:r w:rsidR="001F1F80" w:rsidRPr="001F1F80">
        <w:t xml:space="preserve"> </w:t>
      </w:r>
      <w:r w:rsidRPr="001F1F80">
        <w:t>исследованной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науке</w:t>
      </w:r>
      <w:r w:rsidR="001F1F80" w:rsidRPr="001F1F80">
        <w:t xml:space="preserve"> </w:t>
      </w:r>
      <w:r w:rsidRPr="001F1F80">
        <w:t>классификацией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подразделение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традиционные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нетрадиционные</w:t>
      </w:r>
      <w:r w:rsidRPr="001F1F80">
        <w:rPr>
          <w:rStyle w:val="aa"/>
          <w:color w:val="000000"/>
        </w:rPr>
        <w:footnoteReference w:id="21"/>
      </w:r>
      <w:r w:rsidR="001F1F80" w:rsidRPr="001F1F80">
        <w:t xml:space="preserve">. </w:t>
      </w:r>
      <w:r w:rsidRPr="001F1F80">
        <w:t>Сложность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проблемность</w:t>
      </w:r>
      <w:r w:rsidR="001F1F80" w:rsidRPr="001F1F80">
        <w:t xml:space="preserve"> </w:t>
      </w:r>
      <w:r w:rsidRPr="001F1F80">
        <w:t>этой</w:t>
      </w:r>
      <w:r w:rsidR="001F1F80" w:rsidRPr="001F1F80">
        <w:t xml:space="preserve"> </w:t>
      </w:r>
      <w:r w:rsidRPr="001F1F80">
        <w:t>классификации</w:t>
      </w:r>
      <w:r w:rsidR="001F1F80" w:rsidRPr="001F1F80">
        <w:t xml:space="preserve"> </w:t>
      </w:r>
      <w:r w:rsidRPr="001F1F80">
        <w:t>определяются</w:t>
      </w:r>
      <w:r w:rsidR="001F1F80" w:rsidRPr="001F1F80">
        <w:t xml:space="preserve"> </w:t>
      </w:r>
      <w:r w:rsidRPr="001F1F80">
        <w:t>недостаточной</w:t>
      </w:r>
      <w:r w:rsidR="001F1F80" w:rsidRPr="001F1F80">
        <w:t xml:space="preserve"> </w:t>
      </w:r>
      <w:r w:rsidRPr="001F1F80">
        <w:t>ясностью</w:t>
      </w:r>
      <w:r w:rsidR="001F1F80" w:rsidRPr="001F1F80">
        <w:t xml:space="preserve"> </w:t>
      </w:r>
      <w:r w:rsidRPr="001F1F80">
        <w:t>самого</w:t>
      </w:r>
      <w:r w:rsidR="001F1F80" w:rsidRPr="001F1F80">
        <w:t xml:space="preserve"> </w:t>
      </w:r>
      <w:r w:rsidRPr="001F1F80">
        <w:t>понятия</w:t>
      </w:r>
      <w:r w:rsidR="001F1F80">
        <w:t xml:space="preserve"> "</w:t>
      </w:r>
      <w:r w:rsidRPr="001F1F80">
        <w:t>правовая</w:t>
      </w:r>
      <w:r w:rsidR="001F1F80" w:rsidRPr="001F1F80">
        <w:t xml:space="preserve"> </w:t>
      </w:r>
      <w:r w:rsidRPr="001F1F80">
        <w:t>традиция</w:t>
      </w:r>
      <w:r w:rsidR="001F1F80">
        <w:t>"</w:t>
      </w:r>
      <w:r w:rsidR="001F1F80" w:rsidRPr="001F1F80">
        <w:t xml:space="preserve">. </w:t>
      </w:r>
      <w:r w:rsidRPr="001F1F80">
        <w:t>Вместе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тем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науке</w:t>
      </w:r>
      <w:r w:rsidR="001F1F80" w:rsidRPr="001F1F80">
        <w:t xml:space="preserve"> </w:t>
      </w:r>
      <w:r w:rsidRPr="001F1F80">
        <w:t>отмечается,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традиция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праве</w:t>
      </w:r>
      <w:r w:rsidR="001F1F80" w:rsidRPr="001F1F80">
        <w:t xml:space="preserve"> </w:t>
      </w:r>
      <w:r w:rsidRPr="001F1F80">
        <w:t>характеризуется</w:t>
      </w:r>
      <w:r w:rsidR="001F1F80" w:rsidRPr="001F1F80">
        <w:t xml:space="preserve"> </w:t>
      </w:r>
      <w:r w:rsidRPr="001F1F80">
        <w:t>такими</w:t>
      </w:r>
      <w:r w:rsidR="001F1F80" w:rsidRPr="001F1F80">
        <w:t xml:space="preserve"> </w:t>
      </w:r>
      <w:r w:rsidRPr="001F1F80">
        <w:t>признаками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: </w:t>
      </w:r>
      <w:r w:rsidRPr="001F1F80">
        <w:t>устойчивость</w:t>
      </w:r>
      <w:r w:rsidR="001F1F80" w:rsidRPr="001F1F80">
        <w:t xml:space="preserve">. </w:t>
      </w:r>
      <w:r w:rsidRPr="001F1F80">
        <w:t>неизменность,</w:t>
      </w:r>
      <w:r w:rsidR="001F1F80" w:rsidRPr="001F1F80">
        <w:t xml:space="preserve"> </w:t>
      </w:r>
      <w:r w:rsidRPr="001F1F80">
        <w:t>стабильность,</w:t>
      </w:r>
      <w:r w:rsidR="001F1F80" w:rsidRPr="001F1F80">
        <w:t xml:space="preserve"> </w:t>
      </w:r>
      <w:r w:rsidRPr="001F1F80">
        <w:t>повторяемость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характерность</w:t>
      </w:r>
      <w:r w:rsidRPr="001F1F80">
        <w:rPr>
          <w:rStyle w:val="aa"/>
          <w:color w:val="000000"/>
        </w:rPr>
        <w:footnoteReference w:id="22"/>
      </w:r>
      <w:r w:rsidR="001F1F80" w:rsidRPr="001F1F80">
        <w:rPr>
          <w:lang w:eastAsia="en-GB"/>
        </w:rPr>
        <w:t>.</w:t>
      </w:r>
    </w:p>
    <w:p w:rsidR="001F1F80" w:rsidRPr="001F1F80" w:rsidRDefault="00C67263" w:rsidP="001F1F80">
      <w:pPr>
        <w:shd w:val="clear" w:color="auto" w:fill="FFFFFF"/>
        <w:tabs>
          <w:tab w:val="left" w:pos="726"/>
        </w:tabs>
      </w:pPr>
      <w:r w:rsidRPr="001F1F80">
        <w:t>Особенность</w:t>
      </w:r>
      <w:r w:rsidR="001F1F80" w:rsidRPr="001F1F80">
        <w:t xml:space="preserve"> </w:t>
      </w:r>
      <w:r w:rsidRPr="001F1F80">
        <w:t>российской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системы,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наш</w:t>
      </w:r>
      <w:r w:rsidR="001F1F80" w:rsidRPr="001F1F80">
        <w:t xml:space="preserve"> </w:t>
      </w:r>
      <w:r w:rsidRPr="001F1F80">
        <w:t>взгляд,</w:t>
      </w:r>
      <w:r w:rsidR="001F1F80" w:rsidRPr="001F1F80">
        <w:t xml:space="preserve"> </w:t>
      </w:r>
      <w:r w:rsidRPr="001F1F80">
        <w:t>состоит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том,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значительный</w:t>
      </w:r>
      <w:r w:rsidR="001F1F80" w:rsidRPr="001F1F80">
        <w:t xml:space="preserve"> </w:t>
      </w:r>
      <w:r w:rsidRPr="001F1F80">
        <w:t>научный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практический</w:t>
      </w:r>
      <w:r w:rsidR="001F1F80" w:rsidRPr="001F1F80">
        <w:t xml:space="preserve"> </w:t>
      </w:r>
      <w:r w:rsidRPr="001F1F80">
        <w:t>интерес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ней</w:t>
      </w:r>
      <w:r w:rsidR="001F1F80" w:rsidRPr="001F1F80">
        <w:t xml:space="preserve"> </w:t>
      </w:r>
      <w:r w:rsidRPr="001F1F80">
        <w:t>вызывают</w:t>
      </w:r>
      <w:r w:rsidR="001F1F80" w:rsidRPr="001F1F80">
        <w:t xml:space="preserve"> </w:t>
      </w:r>
      <w:r w:rsidRPr="001F1F80">
        <w:t>нетрадиционные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то</w:t>
      </w:r>
      <w:r w:rsidR="001F1F80" w:rsidRPr="001F1F80">
        <w:t xml:space="preserve"> </w:t>
      </w:r>
      <w:r w:rsidRPr="001F1F80">
        <w:t>время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традиционные,</w:t>
      </w:r>
      <w:r w:rsidR="001F1F80" w:rsidRPr="001F1F80">
        <w:t xml:space="preserve"> </w:t>
      </w:r>
      <w:r w:rsidRPr="001F1F80">
        <w:t>представленные</w:t>
      </w:r>
      <w:r w:rsidR="001F1F80" w:rsidRPr="001F1F80">
        <w:t xml:space="preserve"> </w:t>
      </w:r>
      <w:r w:rsidRPr="001F1F80">
        <w:t>системой</w:t>
      </w:r>
      <w:r w:rsidR="001F1F80" w:rsidRPr="001F1F80">
        <w:t xml:space="preserve"> </w:t>
      </w:r>
      <w:r w:rsidRPr="001F1F80">
        <w:t>нормативных</w:t>
      </w:r>
      <w:r w:rsidR="001F1F80" w:rsidRPr="001F1F80">
        <w:t xml:space="preserve"> </w:t>
      </w:r>
      <w:r w:rsidRPr="001F1F80">
        <w:t>актов,</w:t>
      </w:r>
      <w:r w:rsidR="001F1F80" w:rsidRPr="001F1F80">
        <w:t xml:space="preserve"> </w:t>
      </w:r>
      <w:r w:rsidRPr="001F1F80">
        <w:t>получили</w:t>
      </w:r>
      <w:r w:rsidR="001F1F80" w:rsidRPr="001F1F80">
        <w:t xml:space="preserve"> </w:t>
      </w:r>
      <w:r w:rsidRPr="001F1F80">
        <w:t>значительную</w:t>
      </w:r>
      <w:r w:rsidR="001F1F80" w:rsidRPr="001F1F80">
        <w:t xml:space="preserve"> </w:t>
      </w:r>
      <w:r w:rsidRPr="001F1F80">
        <w:t>научную</w:t>
      </w:r>
      <w:r w:rsidR="001F1F80" w:rsidRPr="001F1F80">
        <w:t xml:space="preserve"> </w:t>
      </w:r>
      <w:r w:rsidRPr="001F1F80">
        <w:t>разработку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являются</w:t>
      </w:r>
      <w:r w:rsidR="001F1F80" w:rsidRPr="001F1F80">
        <w:t xml:space="preserve"> </w:t>
      </w:r>
      <w:r w:rsidRPr="001F1F80">
        <w:t>признанными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наиболее</w:t>
      </w:r>
      <w:r w:rsidR="001F1F80" w:rsidRPr="001F1F80">
        <w:t xml:space="preserve"> </w:t>
      </w:r>
      <w:r w:rsidRPr="001F1F80">
        <w:t>авторитетными</w:t>
      </w:r>
      <w:r w:rsidR="001F1F80" w:rsidRPr="001F1F80">
        <w:t xml:space="preserve"> </w:t>
      </w:r>
      <w:r w:rsidRPr="001F1F80">
        <w:t>формами</w:t>
      </w:r>
      <w:r w:rsidR="001F1F80" w:rsidRPr="001F1F80">
        <w:t xml:space="preserve"> </w:t>
      </w:r>
      <w:r w:rsidRPr="001F1F80">
        <w:t>выражения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закрепления</w:t>
      </w:r>
      <w:r w:rsidR="001F1F80" w:rsidRPr="001F1F80">
        <w:t xml:space="preserve"> </w:t>
      </w:r>
      <w:r w:rsidRPr="001F1F80">
        <w:t>норм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Нетрадиционные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российского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мнению</w:t>
      </w:r>
      <w:r w:rsidR="001F1F80" w:rsidRPr="001F1F80">
        <w:t xml:space="preserve"> </w:t>
      </w:r>
      <w:r w:rsidRPr="001F1F80">
        <w:t>А</w:t>
      </w:r>
      <w:r w:rsidR="001F1F80">
        <w:t xml:space="preserve">.П. </w:t>
      </w:r>
      <w:r w:rsidRPr="001F1F80">
        <w:t>Рожнова,</w:t>
      </w:r>
      <w:r w:rsidR="001F1F80" w:rsidRPr="001F1F80">
        <w:t xml:space="preserve"> </w:t>
      </w:r>
      <w:r w:rsidRPr="001F1F80">
        <w:t>представляют</w:t>
      </w:r>
      <w:r w:rsidR="001F1F80" w:rsidRPr="001F1F80">
        <w:t xml:space="preserve"> </w:t>
      </w:r>
      <w:r w:rsidRPr="001F1F80">
        <w:t>собой</w:t>
      </w:r>
      <w:r w:rsidR="001F1F80" w:rsidRPr="001F1F80">
        <w:t xml:space="preserve"> </w:t>
      </w:r>
      <w:r w:rsidRPr="001F1F80">
        <w:t>систему</w:t>
      </w:r>
      <w:r w:rsidR="001F1F80" w:rsidRPr="001F1F80">
        <w:t xml:space="preserve"> </w:t>
      </w:r>
      <w:r w:rsidRPr="001F1F80">
        <w:t>нормативных</w:t>
      </w:r>
      <w:r w:rsidR="001F1F80" w:rsidRPr="001F1F80">
        <w:t xml:space="preserve"> </w:t>
      </w:r>
      <w:r w:rsidRPr="001F1F80">
        <w:t>предписаний</w:t>
      </w:r>
      <w:r w:rsidR="001F1F80" w:rsidRPr="001F1F80">
        <w:t xml:space="preserve"> </w:t>
      </w:r>
      <w:r w:rsidRPr="001F1F80">
        <w:t>создаваемых,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правило,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процессе</w:t>
      </w:r>
      <w:r w:rsidR="001F1F80" w:rsidRPr="001F1F80">
        <w:t xml:space="preserve"> </w:t>
      </w:r>
      <w:r w:rsidRPr="001F1F80">
        <w:t>правоприменительной</w:t>
      </w:r>
      <w:r w:rsidR="001F1F80" w:rsidRPr="001F1F80">
        <w:t xml:space="preserve"> </w:t>
      </w:r>
      <w:r w:rsidRPr="001F1F80">
        <w:t>деятельности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уполномоченными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то</w:t>
      </w:r>
      <w:r w:rsidR="001F1F80" w:rsidRPr="001F1F80">
        <w:t xml:space="preserve"> </w:t>
      </w:r>
      <w:r w:rsidRPr="001F1F80">
        <w:t>государственными</w:t>
      </w:r>
      <w:r w:rsidR="001F1F80" w:rsidRPr="001F1F80">
        <w:t xml:space="preserve"> </w:t>
      </w:r>
      <w:r w:rsidRPr="001F1F80">
        <w:t>органами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хотя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уполномоченными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то</w:t>
      </w:r>
      <w:r w:rsidR="001F1F80" w:rsidRPr="001F1F80">
        <w:t xml:space="preserve"> </w:t>
      </w:r>
      <w:r w:rsidRPr="001F1F80">
        <w:t>органами,</w:t>
      </w:r>
      <w:r w:rsidR="001F1F80" w:rsidRPr="001F1F80">
        <w:t xml:space="preserve"> </w:t>
      </w:r>
      <w:r w:rsidRPr="001F1F80">
        <w:t>но</w:t>
      </w:r>
      <w:r w:rsidR="001F1F80" w:rsidRPr="001F1F80">
        <w:t xml:space="preserve"> </w:t>
      </w:r>
      <w:r w:rsidRPr="001F1F80">
        <w:t>при</w:t>
      </w:r>
      <w:r w:rsidR="001F1F80" w:rsidRPr="001F1F80">
        <w:t xml:space="preserve"> </w:t>
      </w:r>
      <w:r w:rsidRPr="001F1F80">
        <w:t>безусловном</w:t>
      </w:r>
      <w:r w:rsidR="001F1F80" w:rsidRPr="001F1F80">
        <w:t xml:space="preserve"> </w:t>
      </w:r>
      <w:r w:rsidRPr="001F1F80">
        <w:t>субсидиарном</w:t>
      </w:r>
      <w:r w:rsidR="001F1F80" w:rsidRPr="001F1F80">
        <w:t xml:space="preserve"> </w:t>
      </w:r>
      <w:r w:rsidRPr="001F1F80">
        <w:t>характере</w:t>
      </w:r>
      <w:r w:rsidR="001F1F80" w:rsidRPr="001F1F80">
        <w:t xml:space="preserve"> </w:t>
      </w:r>
      <w:r w:rsidRPr="001F1F80">
        <w:t>применения</w:t>
      </w:r>
      <w:r w:rsidR="001F1F80" w:rsidRPr="001F1F80">
        <w:t xml:space="preserve"> </w:t>
      </w:r>
      <w:r w:rsidRPr="001F1F80">
        <w:t>таких</w:t>
      </w:r>
      <w:r w:rsidR="001F1F80" w:rsidRPr="001F1F80">
        <w:t xml:space="preserve"> </w:t>
      </w:r>
      <w:r w:rsidRPr="001F1F80">
        <w:t>предписаний</w:t>
      </w:r>
      <w:r w:rsidR="001F1F80" w:rsidRPr="001F1F80">
        <w:t xml:space="preserve"> </w:t>
      </w:r>
      <w:r w:rsidRPr="001F1F80">
        <w:t>для</w:t>
      </w:r>
      <w:r w:rsidR="001F1F80" w:rsidRPr="001F1F80">
        <w:t xml:space="preserve"> </w:t>
      </w:r>
      <w:r w:rsidRPr="001F1F80">
        <w:t>у</w:t>
      </w:r>
      <w:r w:rsidR="001F1F80" w:rsidRPr="001F1F80">
        <w:t xml:space="preserve"> </w:t>
      </w:r>
      <w:r w:rsidRPr="001F1F80">
        <w:t>регулирования</w:t>
      </w:r>
      <w:r w:rsidR="001F1F80" w:rsidRPr="001F1F80">
        <w:t xml:space="preserve"> </w:t>
      </w:r>
      <w:r w:rsidRPr="001F1F80">
        <w:t>общественных</w:t>
      </w:r>
      <w:r w:rsidR="001F1F80" w:rsidRPr="001F1F80">
        <w:t xml:space="preserve"> </w:t>
      </w:r>
      <w:r w:rsidRPr="001F1F80">
        <w:t>отношений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сравнению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нормативно-правовыми</w:t>
      </w:r>
      <w:r w:rsidR="001F1F80" w:rsidRPr="001F1F80">
        <w:t xml:space="preserve"> </w:t>
      </w:r>
      <w:r w:rsidRPr="001F1F80">
        <w:t>актами,</w:t>
      </w:r>
      <w:r w:rsidR="001F1F80" w:rsidRPr="001F1F80">
        <w:t xml:space="preserve"> </w:t>
      </w:r>
      <w:r w:rsidRPr="001F1F80">
        <w:t>возникающими</w:t>
      </w:r>
      <w:r w:rsidR="001F1F80" w:rsidRPr="001F1F80">
        <w:t xml:space="preserve"> </w:t>
      </w:r>
      <w:r w:rsidRPr="001F1F80">
        <w:t>без</w:t>
      </w:r>
      <w:r w:rsidR="001F1F80" w:rsidRPr="001F1F80">
        <w:t xml:space="preserve"> </w:t>
      </w:r>
      <w:r w:rsidRPr="001F1F80">
        <w:t>прямого</w:t>
      </w:r>
      <w:r w:rsidR="001F1F80" w:rsidRPr="001F1F80">
        <w:t xml:space="preserve"> </w:t>
      </w:r>
      <w:r w:rsidRPr="001F1F80">
        <w:t>государственного</w:t>
      </w:r>
      <w:r w:rsidR="001F1F80" w:rsidRPr="001F1F80">
        <w:t xml:space="preserve"> </w:t>
      </w:r>
      <w:r w:rsidRPr="001F1F80">
        <w:t>вмешательства,</w:t>
      </w:r>
      <w:r w:rsidR="001F1F80" w:rsidRPr="001F1F80">
        <w:t xml:space="preserve"> </w:t>
      </w:r>
      <w:r w:rsidRPr="001F1F80">
        <w:t>но</w:t>
      </w:r>
      <w:r w:rsidR="001F1F80" w:rsidRPr="001F1F80">
        <w:t xml:space="preserve"> </w:t>
      </w:r>
      <w:r w:rsidRPr="001F1F80">
        <w:t>при</w:t>
      </w:r>
      <w:r w:rsidR="001F1F80" w:rsidRPr="001F1F80">
        <w:t xml:space="preserve"> </w:t>
      </w:r>
      <w:r w:rsidRPr="001F1F80">
        <w:t>последующем</w:t>
      </w:r>
      <w:r w:rsidR="001F1F80" w:rsidRPr="001F1F80">
        <w:t xml:space="preserve"> </w:t>
      </w:r>
      <w:r w:rsidRPr="001F1F80">
        <w:t>государственном</w:t>
      </w:r>
      <w:r w:rsidR="001F1F80" w:rsidRPr="001F1F80">
        <w:t xml:space="preserve"> </w:t>
      </w:r>
      <w:r w:rsidRPr="001F1F80">
        <w:t>одобрении</w:t>
      </w:r>
      <w:r w:rsidRPr="001F1F80">
        <w:rPr>
          <w:rStyle w:val="aa"/>
          <w:color w:val="000000"/>
        </w:rPr>
        <w:footnoteReference w:id="23"/>
      </w:r>
      <w:r w:rsidR="001F1F80" w:rsidRPr="001F1F80">
        <w:t xml:space="preserve">. </w:t>
      </w:r>
      <w:r w:rsidRPr="001F1F80">
        <w:t>При</w:t>
      </w:r>
      <w:r w:rsidR="001F1F80" w:rsidRPr="001F1F80">
        <w:t xml:space="preserve"> </w:t>
      </w:r>
      <w:r w:rsidRPr="001F1F80">
        <w:t>таком</w:t>
      </w:r>
      <w:r w:rsidR="001F1F80" w:rsidRPr="001F1F80">
        <w:t xml:space="preserve"> </w:t>
      </w:r>
      <w:r w:rsidRPr="001F1F80">
        <w:t>понимании,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сути,</w:t>
      </w:r>
      <w:r w:rsidR="001F1F80" w:rsidRPr="001F1F80">
        <w:t xml:space="preserve"> </w:t>
      </w:r>
      <w:r w:rsidRPr="001F1F80">
        <w:t>речь</w:t>
      </w:r>
      <w:r w:rsidR="001F1F80" w:rsidRPr="001F1F80">
        <w:t xml:space="preserve"> </w:t>
      </w:r>
      <w:r w:rsidRPr="001F1F80">
        <w:t>идет</w:t>
      </w:r>
      <w:r w:rsidR="001F1F80" w:rsidRPr="001F1F80">
        <w:t xml:space="preserve"> </w:t>
      </w:r>
      <w:r w:rsidRPr="001F1F80">
        <w:t>о</w:t>
      </w:r>
      <w:r w:rsidR="001F1F80" w:rsidRPr="001F1F80">
        <w:t xml:space="preserve"> </w:t>
      </w:r>
      <w:r w:rsidRPr="001F1F80">
        <w:t>формах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санкционированных</w:t>
      </w:r>
      <w:r w:rsidR="001F1F80" w:rsidRPr="001F1F80">
        <w:t xml:space="preserve"> </w:t>
      </w:r>
      <w:r w:rsidRPr="001F1F80">
        <w:t>государством</w:t>
      </w:r>
      <w:r w:rsidR="001F1F80" w:rsidRPr="001F1F80">
        <w:t xml:space="preserve">. </w:t>
      </w:r>
      <w:r w:rsidRPr="001F1F80">
        <w:t>Однако</w:t>
      </w:r>
      <w:r w:rsidR="001F1F80" w:rsidRPr="001F1F80">
        <w:t xml:space="preserve"> </w:t>
      </w:r>
      <w:r w:rsidRPr="001F1F80">
        <w:t>нетрадиционные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это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просто</w:t>
      </w:r>
      <w:r w:rsidR="001F1F80" w:rsidRPr="001F1F80">
        <w:t xml:space="preserve"> </w:t>
      </w:r>
      <w:r w:rsidRPr="001F1F80">
        <w:t>все</w:t>
      </w:r>
      <w:r w:rsidR="001F1F80" w:rsidRPr="001F1F80">
        <w:t xml:space="preserve"> </w:t>
      </w:r>
      <w:r w:rsidRPr="001F1F80">
        <w:t>формы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которые</w:t>
      </w:r>
      <w:r w:rsidR="001F1F80" w:rsidRPr="001F1F80">
        <w:t xml:space="preserve"> </w:t>
      </w:r>
      <w:r w:rsidRPr="001F1F80">
        <w:t>санкционируются</w:t>
      </w:r>
      <w:r w:rsidR="001F1F80" w:rsidRPr="001F1F80">
        <w:t xml:space="preserve"> </w:t>
      </w:r>
      <w:r w:rsidRPr="001F1F80">
        <w:t>государством,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те</w:t>
      </w:r>
      <w:r w:rsidR="001F1F80" w:rsidRPr="001F1F80">
        <w:t xml:space="preserve"> </w:t>
      </w:r>
      <w:r w:rsidRPr="001F1F80">
        <w:t>из</w:t>
      </w:r>
      <w:r w:rsidR="001F1F80" w:rsidRPr="001F1F80">
        <w:t xml:space="preserve"> </w:t>
      </w:r>
      <w:r w:rsidRPr="001F1F80">
        <w:t>них,</w:t>
      </w:r>
      <w:r w:rsidR="001F1F80" w:rsidRPr="001F1F80">
        <w:t xml:space="preserve"> </w:t>
      </w:r>
      <w:r w:rsidRPr="001F1F80">
        <w:t>которые</w:t>
      </w:r>
      <w:r w:rsidR="001F1F80" w:rsidRPr="001F1F80">
        <w:t xml:space="preserve"> </w:t>
      </w:r>
      <w:r w:rsidRPr="001F1F80">
        <w:t>молчаливо</w:t>
      </w:r>
      <w:r w:rsidR="001F1F80" w:rsidRPr="001F1F80">
        <w:t xml:space="preserve"> </w:t>
      </w:r>
      <w:r w:rsidRPr="001F1F80">
        <w:t>признаются</w:t>
      </w:r>
      <w:r w:rsidR="001F1F80" w:rsidRPr="001F1F80">
        <w:t xml:space="preserve"> </w:t>
      </w:r>
      <w:r w:rsidRPr="001F1F80">
        <w:t>им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качестве</w:t>
      </w:r>
      <w:r w:rsidR="001F1F80" w:rsidRPr="001F1F80">
        <w:t xml:space="preserve"> </w:t>
      </w:r>
      <w:r w:rsidRPr="001F1F80">
        <w:t>возможных</w:t>
      </w:r>
      <w:r w:rsidR="001F1F80" w:rsidRPr="001F1F80">
        <w:t xml:space="preserve"> </w:t>
      </w:r>
      <w:r w:rsidRPr="001F1F80">
        <w:t>дополнительных</w:t>
      </w:r>
      <w:r w:rsidR="001F1F80" w:rsidRPr="001F1F80">
        <w:t xml:space="preserve"> </w:t>
      </w:r>
      <w:r w:rsidRPr="001F1F80">
        <w:t>регуляторов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сфере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Государство</w:t>
      </w:r>
      <w:r w:rsidR="001F1F80">
        <w:t xml:space="preserve"> "</w:t>
      </w:r>
      <w:r w:rsidRPr="001F1F80">
        <w:t>терпит</w:t>
      </w:r>
      <w:r w:rsidR="001F1F80">
        <w:t xml:space="preserve">" </w:t>
      </w:r>
      <w:r w:rsidRPr="001F1F80">
        <w:t>их</w:t>
      </w:r>
      <w:r w:rsidR="001F1F80" w:rsidRPr="001F1F80">
        <w:t xml:space="preserve"> </w:t>
      </w:r>
      <w:r w:rsidRPr="001F1F80">
        <w:t>присутствие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силу</w:t>
      </w:r>
      <w:r w:rsidR="001F1F80" w:rsidRPr="001F1F80">
        <w:t xml:space="preserve"> </w:t>
      </w:r>
      <w:r w:rsidRPr="001F1F80">
        <w:t>понимания</w:t>
      </w:r>
      <w:r w:rsidR="001F1F80" w:rsidRPr="001F1F80">
        <w:t xml:space="preserve"> </w:t>
      </w:r>
      <w:r w:rsidRPr="001F1F80">
        <w:t>закономерного</w:t>
      </w:r>
      <w:r w:rsidR="001F1F80" w:rsidRPr="001F1F80">
        <w:t xml:space="preserve"> </w:t>
      </w:r>
      <w:r w:rsidRPr="001F1F80">
        <w:t>характера</w:t>
      </w:r>
      <w:r w:rsidR="001F1F80" w:rsidRPr="001F1F80">
        <w:t xml:space="preserve"> </w:t>
      </w:r>
      <w:r w:rsidRPr="001F1F80">
        <w:t>их</w:t>
      </w:r>
      <w:r w:rsidR="001F1F80" w:rsidRPr="001F1F80">
        <w:t xml:space="preserve"> </w:t>
      </w:r>
      <w:r w:rsidRPr="001F1F80">
        <w:t>возникновения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полезной</w:t>
      </w:r>
      <w:r w:rsidR="001F1F80" w:rsidRPr="001F1F80">
        <w:t xml:space="preserve"> </w:t>
      </w:r>
      <w:r w:rsidRPr="001F1F80">
        <w:t>роли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тех</w:t>
      </w:r>
      <w:r w:rsidR="001F1F80" w:rsidRPr="001F1F80">
        <w:t xml:space="preserve"> </w:t>
      </w:r>
      <w:r w:rsidRPr="001F1F80">
        <w:t>областях</w:t>
      </w:r>
      <w:r w:rsidR="001F1F80" w:rsidRPr="001F1F80">
        <w:t xml:space="preserve"> </w:t>
      </w:r>
      <w:r w:rsidRPr="001F1F80">
        <w:t>социального</w:t>
      </w:r>
      <w:r w:rsidR="001F1F80" w:rsidRPr="001F1F80">
        <w:t xml:space="preserve"> </w:t>
      </w:r>
      <w:r w:rsidRPr="001F1F80">
        <w:t>регулирования,</w:t>
      </w:r>
      <w:r w:rsidR="001F1F80" w:rsidRPr="001F1F80">
        <w:t xml:space="preserve"> </w:t>
      </w:r>
      <w:r w:rsidRPr="001F1F80">
        <w:t>где</w:t>
      </w:r>
      <w:r w:rsidR="001F1F80" w:rsidRPr="001F1F80">
        <w:t xml:space="preserve"> </w:t>
      </w:r>
      <w:r w:rsidRPr="001F1F80">
        <w:t>жесткое</w:t>
      </w:r>
      <w:r w:rsidR="001F1F80" w:rsidRPr="001F1F80">
        <w:t xml:space="preserve"> </w:t>
      </w:r>
      <w:r w:rsidRPr="001F1F80">
        <w:t>государственное</w:t>
      </w:r>
      <w:r w:rsidR="001F1F80" w:rsidRPr="001F1F80">
        <w:t xml:space="preserve"> </w:t>
      </w:r>
      <w:r w:rsidRPr="001F1F80">
        <w:t>регулирование</w:t>
      </w:r>
      <w:r w:rsidR="001F1F80" w:rsidRPr="001F1F80">
        <w:t xml:space="preserve"> </w:t>
      </w:r>
      <w:r w:rsidRPr="001F1F80">
        <w:t>нецелесообразно</w:t>
      </w:r>
      <w:r w:rsidR="001F1F80" w:rsidRPr="001F1F80">
        <w:t xml:space="preserve">. </w:t>
      </w:r>
      <w:r w:rsidRPr="001F1F80">
        <w:t>Поэтому</w:t>
      </w:r>
      <w:r w:rsidR="001F1F80" w:rsidRPr="001F1F80">
        <w:t xml:space="preserve"> </w:t>
      </w:r>
      <w:r w:rsidRPr="001F1F80">
        <w:t>нетрадиционные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России</w:t>
      </w:r>
      <w:r w:rsidR="001F1F80" w:rsidRPr="001F1F80">
        <w:t xml:space="preserve"> </w:t>
      </w:r>
      <w:r w:rsidRPr="001F1F80">
        <w:t>представлены</w:t>
      </w:r>
      <w:r w:rsidR="001F1F80" w:rsidRPr="001F1F80">
        <w:t xml:space="preserve"> </w:t>
      </w:r>
      <w:r w:rsidRPr="001F1F80">
        <w:t>правовыми</w:t>
      </w:r>
      <w:r w:rsidR="001F1F80" w:rsidRPr="001F1F80">
        <w:t xml:space="preserve"> </w:t>
      </w:r>
      <w:r w:rsidRPr="001F1F80">
        <w:t>обычаями,</w:t>
      </w:r>
      <w:r w:rsidR="001F1F80" w:rsidRPr="001F1F80">
        <w:t xml:space="preserve"> </w:t>
      </w:r>
      <w:r w:rsidRPr="001F1F80">
        <w:t>судебной</w:t>
      </w:r>
      <w:r w:rsidR="001F1F80" w:rsidRPr="001F1F80">
        <w:t xml:space="preserve"> </w:t>
      </w:r>
      <w:r w:rsidRPr="001F1F80">
        <w:t>практикой,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доктриной</w:t>
      </w:r>
      <w:r w:rsidR="001F1F80">
        <w:t xml:space="preserve"> (</w:t>
      </w:r>
      <w:r w:rsidRPr="001F1F80">
        <w:t>научно-практические</w:t>
      </w:r>
      <w:r w:rsidR="001F1F80" w:rsidRPr="001F1F80">
        <w:t xml:space="preserve"> </w:t>
      </w:r>
      <w:r w:rsidRPr="001F1F80">
        <w:t>комментарии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кодексам</w:t>
      </w:r>
      <w:r w:rsidR="001F1F80" w:rsidRPr="001F1F80">
        <w:t xml:space="preserve">), </w:t>
      </w:r>
      <w:r w:rsidRPr="001F1F80">
        <w:t>некоторыми</w:t>
      </w:r>
      <w:r w:rsidR="001F1F80" w:rsidRPr="001F1F80">
        <w:t xml:space="preserve"> </w:t>
      </w:r>
      <w:r w:rsidRPr="001F1F80">
        <w:t>видами</w:t>
      </w:r>
      <w:r w:rsidR="001F1F80" w:rsidRPr="001F1F80">
        <w:t xml:space="preserve"> </w:t>
      </w:r>
      <w:r w:rsidRPr="001F1F80">
        <w:t>нормативных</w:t>
      </w:r>
      <w:r w:rsidR="001F1F80" w:rsidRPr="001F1F80">
        <w:t xml:space="preserve"> </w:t>
      </w:r>
      <w:r w:rsidRPr="001F1F80">
        <w:t>договоров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сфере</w:t>
      </w:r>
      <w:r w:rsidR="001F1F80" w:rsidRPr="001F1F80">
        <w:t xml:space="preserve"> </w:t>
      </w:r>
      <w:r w:rsidRPr="001F1F80">
        <w:t>частного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целом</w:t>
      </w:r>
      <w:r w:rsidR="001F1F80" w:rsidRPr="001F1F80">
        <w:t xml:space="preserve"> </w:t>
      </w:r>
      <w:r w:rsidRPr="001F1F80">
        <w:t>понятие</w:t>
      </w:r>
      <w:r w:rsidR="001F1F80" w:rsidRPr="001F1F80">
        <w:t xml:space="preserve"> </w:t>
      </w:r>
      <w:r w:rsidRPr="001F1F80">
        <w:t>нетрадиционных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носит</w:t>
      </w:r>
      <w:r w:rsidR="001F1F80" w:rsidRPr="001F1F80">
        <w:t xml:space="preserve"> </w:t>
      </w:r>
      <w:r w:rsidRPr="001F1F80">
        <w:t>условный</w:t>
      </w:r>
      <w:r w:rsidR="001F1F80" w:rsidRPr="001F1F80">
        <w:t xml:space="preserve"> </w:t>
      </w:r>
      <w:r w:rsidRPr="001F1F80">
        <w:t>характер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конкретизируется</w:t>
      </w:r>
      <w:r w:rsidR="001F1F80" w:rsidRPr="001F1F80">
        <w:t xml:space="preserve"> </w:t>
      </w:r>
      <w:r w:rsidRPr="001F1F80">
        <w:t>применительно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конкретным</w:t>
      </w:r>
      <w:r w:rsidR="001F1F80" w:rsidRPr="001F1F80">
        <w:t xml:space="preserve"> </w:t>
      </w:r>
      <w:r w:rsidRPr="001F1F80">
        <w:t>формам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Значение</w:t>
      </w:r>
      <w:r w:rsidR="001F1F80" w:rsidRPr="001F1F80">
        <w:t xml:space="preserve"> </w:t>
      </w:r>
      <w:r w:rsidRPr="001F1F80">
        <w:t>этого</w:t>
      </w:r>
      <w:r w:rsidR="001F1F80" w:rsidRPr="001F1F80">
        <w:t xml:space="preserve"> </w:t>
      </w:r>
      <w:r w:rsidRPr="001F1F80">
        <w:t>понятия</w:t>
      </w:r>
      <w:r w:rsidR="001F1F80" w:rsidRPr="001F1F80">
        <w:t xml:space="preserve"> </w:t>
      </w:r>
      <w:r w:rsidRPr="001F1F80">
        <w:t>состоит</w:t>
      </w:r>
      <w:r w:rsidR="001F1F80" w:rsidRPr="001F1F80">
        <w:t xml:space="preserve"> </w:t>
      </w:r>
      <w:r w:rsidR="003A25BB" w:rsidRPr="001F1F80">
        <w:t>в</w:t>
      </w:r>
      <w:r w:rsidR="001F1F80" w:rsidRPr="001F1F80">
        <w:t xml:space="preserve"> </w:t>
      </w:r>
      <w:r w:rsidR="003A25BB" w:rsidRPr="001F1F80">
        <w:t>том,</w:t>
      </w:r>
      <w:r w:rsidR="001F1F80" w:rsidRPr="001F1F80">
        <w:t xml:space="preserve"> </w:t>
      </w:r>
      <w:r w:rsidR="003A25BB" w:rsidRPr="001F1F80">
        <w:t>что</w:t>
      </w:r>
      <w:r w:rsidR="001F1F80" w:rsidRPr="001F1F80">
        <w:t xml:space="preserve"> </w:t>
      </w:r>
      <w:r w:rsidR="003A25BB" w:rsidRPr="001F1F80">
        <w:t>оно</w:t>
      </w:r>
      <w:r w:rsidR="001F1F80" w:rsidRPr="001F1F80">
        <w:t xml:space="preserve"> </w:t>
      </w:r>
      <w:r w:rsidR="003A25BB" w:rsidRPr="001F1F80">
        <w:t>удачно</w:t>
      </w:r>
      <w:r w:rsidR="001F1F80" w:rsidRPr="001F1F80">
        <w:t xml:space="preserve"> </w:t>
      </w:r>
      <w:r w:rsidR="003A25BB" w:rsidRPr="001F1F80">
        <w:t>оттеняет</w:t>
      </w:r>
      <w:r w:rsidRPr="001F1F80">
        <w:t>,</w:t>
      </w:r>
      <w:r w:rsidR="001F1F80" w:rsidRPr="001F1F80">
        <w:t xml:space="preserve"> </w:t>
      </w:r>
      <w:r w:rsidRPr="001F1F80">
        <w:t>акцентирует</w:t>
      </w:r>
      <w:r w:rsidR="001F1F80" w:rsidRPr="001F1F80">
        <w:t xml:space="preserve"> </w:t>
      </w:r>
      <w:r w:rsidRPr="001F1F80">
        <w:t>внимание</w:t>
      </w:r>
      <w:r w:rsidR="001F1F80" w:rsidRPr="001F1F80">
        <w:t xml:space="preserve"> </w:t>
      </w:r>
      <w:r w:rsidRPr="001F1F80">
        <w:t>на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типичности</w:t>
      </w:r>
      <w:r w:rsidR="001F1F80" w:rsidRPr="001F1F80">
        <w:t xml:space="preserve"> </w:t>
      </w:r>
      <w:r w:rsidRPr="001F1F80">
        <w:t>для</w:t>
      </w:r>
      <w:r w:rsidR="001F1F80" w:rsidRPr="001F1F80">
        <w:t xml:space="preserve"> </w:t>
      </w:r>
      <w:r w:rsidRPr="001F1F80">
        <w:t>данной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системы</w:t>
      </w:r>
      <w:r w:rsidR="001F1F80" w:rsidRPr="001F1F80">
        <w:t xml:space="preserve"> </w:t>
      </w:r>
      <w:r w:rsidRPr="001F1F80">
        <w:t>отдельных</w:t>
      </w:r>
      <w:r w:rsidR="001F1F80" w:rsidRPr="001F1F80">
        <w:t xml:space="preserve"> </w:t>
      </w:r>
      <w:r w:rsidRPr="001F1F80">
        <w:t>форм</w:t>
      </w:r>
      <w:r w:rsidR="001F1F80" w:rsidRPr="001F1F80">
        <w:t xml:space="preserve"> </w:t>
      </w:r>
      <w:r w:rsidRPr="001F1F80">
        <w:t>права</w:t>
      </w:r>
      <w:r w:rsidR="001F1F80" w:rsidRPr="001F1F80">
        <w:t>.</w:t>
      </w:r>
    </w:p>
    <w:p w:rsidR="001F1F80" w:rsidRDefault="001F1F80" w:rsidP="001F1F80">
      <w:pPr>
        <w:pStyle w:val="1"/>
      </w:pPr>
      <w:bookmarkStart w:id="10" w:name="_Toc286892506"/>
      <w:r>
        <w:br w:type="page"/>
      </w:r>
      <w:bookmarkStart w:id="11" w:name="_Toc295638486"/>
      <w:r w:rsidR="005C5B77" w:rsidRPr="001F1F80">
        <w:t>Заключение</w:t>
      </w:r>
      <w:bookmarkEnd w:id="10"/>
      <w:bookmarkEnd w:id="11"/>
    </w:p>
    <w:p w:rsidR="001F1F80" w:rsidRPr="001F1F80" w:rsidRDefault="001F1F80" w:rsidP="001F1F80">
      <w:pPr>
        <w:rPr>
          <w:lang w:eastAsia="en-US"/>
        </w:rPr>
      </w:pPr>
    </w:p>
    <w:p w:rsidR="001F1F80" w:rsidRPr="001F1F80" w:rsidRDefault="005C5B77" w:rsidP="001F1F80">
      <w:pPr>
        <w:shd w:val="clear" w:color="auto" w:fill="FFFFFF"/>
        <w:tabs>
          <w:tab w:val="left" w:pos="726"/>
        </w:tabs>
      </w:pPr>
      <w:r w:rsidRPr="001F1F80">
        <w:t>В</w:t>
      </w:r>
      <w:r w:rsidR="001F1F80" w:rsidRPr="001F1F80">
        <w:t xml:space="preserve"> </w:t>
      </w:r>
      <w:r w:rsidRPr="001F1F80">
        <w:t>представленной</w:t>
      </w:r>
      <w:r w:rsidR="001F1F80" w:rsidRPr="001F1F80">
        <w:t xml:space="preserve"> </w:t>
      </w:r>
      <w:r w:rsidRPr="001F1F80">
        <w:t>курсовой</w:t>
      </w:r>
      <w:r w:rsidR="001F1F80" w:rsidRPr="001F1F80">
        <w:t xml:space="preserve"> </w:t>
      </w:r>
      <w:r w:rsidRPr="001F1F80">
        <w:t>работе</w:t>
      </w:r>
      <w:r w:rsidR="001F1F80" w:rsidRPr="001F1F80">
        <w:t xml:space="preserve"> </w:t>
      </w:r>
      <w:r w:rsidRPr="001F1F80">
        <w:t>была</w:t>
      </w:r>
      <w:r w:rsidR="001F1F80" w:rsidRPr="001F1F80">
        <w:t xml:space="preserve"> </w:t>
      </w:r>
      <w:r w:rsidRPr="001F1F80">
        <w:t>рассмотрена</w:t>
      </w:r>
      <w:r w:rsidR="001F1F80" w:rsidRPr="001F1F80">
        <w:t xml:space="preserve"> </w:t>
      </w:r>
      <w:r w:rsidRPr="001F1F80">
        <w:t>тема</w:t>
      </w:r>
      <w:r w:rsidR="001F1F80">
        <w:t xml:space="preserve"> "</w:t>
      </w:r>
      <w:r w:rsidRPr="001F1F80">
        <w:t>Источники</w:t>
      </w:r>
      <w:r w:rsidR="001F1F80">
        <w:t xml:space="preserve"> (</w:t>
      </w:r>
      <w:r w:rsidRPr="001F1F80">
        <w:t>формы</w:t>
      </w:r>
      <w:r w:rsidR="001F1F80" w:rsidRPr="001F1F80">
        <w:t xml:space="preserve">) </w:t>
      </w:r>
      <w:r w:rsidRPr="001F1F80">
        <w:t>права</w:t>
      </w:r>
      <w:r w:rsidR="001F1F80">
        <w:t>"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ходе</w:t>
      </w:r>
      <w:r w:rsidR="001F1F80" w:rsidRPr="001F1F80">
        <w:t xml:space="preserve"> </w:t>
      </w:r>
      <w:r w:rsidRPr="001F1F80">
        <w:t>написания</w:t>
      </w:r>
      <w:r w:rsidR="001F1F80" w:rsidRPr="001F1F80">
        <w:t xml:space="preserve"> </w:t>
      </w:r>
      <w:r w:rsidRPr="001F1F80">
        <w:t>работы</w:t>
      </w:r>
      <w:r w:rsidR="001F1F80" w:rsidRPr="001F1F80">
        <w:t xml:space="preserve"> </w:t>
      </w:r>
      <w:r w:rsidRPr="001F1F80">
        <w:t>были</w:t>
      </w:r>
      <w:r w:rsidR="001F1F80" w:rsidRPr="001F1F80">
        <w:t xml:space="preserve"> </w:t>
      </w:r>
      <w:r w:rsidRPr="001F1F80">
        <w:t>затронуты</w:t>
      </w:r>
      <w:r w:rsidR="001F1F80" w:rsidRPr="001F1F80">
        <w:t xml:space="preserve"> </w:t>
      </w:r>
      <w:r w:rsidRPr="001F1F80">
        <w:t>наиболее</w:t>
      </w:r>
      <w:r w:rsidR="001F1F80" w:rsidRPr="001F1F80">
        <w:t xml:space="preserve"> </w:t>
      </w:r>
      <w:r w:rsidRPr="001F1F80">
        <w:t>спорные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науке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вопросы,</w:t>
      </w:r>
      <w:r w:rsidR="001F1F80" w:rsidRPr="001F1F80">
        <w:t xml:space="preserve"> </w:t>
      </w:r>
      <w:r w:rsidRPr="001F1F80">
        <w:t>касающиеся,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частности,</w:t>
      </w:r>
      <w:r w:rsidR="001F1F80" w:rsidRPr="001F1F80">
        <w:t xml:space="preserve"> </w:t>
      </w:r>
      <w:r w:rsidRPr="001F1F80">
        <w:t>соотношения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форм</w:t>
      </w:r>
      <w:r w:rsidR="001F1F80" w:rsidRPr="001F1F80">
        <w:t xml:space="preserve"> </w:t>
      </w:r>
      <w:r w:rsidRPr="001F1F80">
        <w:t>права,</w:t>
      </w:r>
      <w:r w:rsidR="001F1F80" w:rsidRPr="001F1F80">
        <w:t xml:space="preserve"> </w:t>
      </w:r>
      <w:r w:rsidRPr="001F1F80">
        <w:t>приведены</w:t>
      </w:r>
      <w:r w:rsidR="001F1F80" w:rsidRPr="001F1F80">
        <w:t xml:space="preserve"> </w:t>
      </w:r>
      <w:r w:rsidR="002F662D" w:rsidRPr="001F1F80">
        <w:t>классификации</w:t>
      </w:r>
      <w:r w:rsidR="001F1F80" w:rsidRPr="001F1F80">
        <w:t xml:space="preserve"> </w:t>
      </w:r>
      <w:r w:rsidR="002F662D" w:rsidRPr="001F1F80">
        <w:t>источников</w:t>
      </w:r>
      <w:r w:rsidR="001F1F80" w:rsidRPr="001F1F80">
        <w:t xml:space="preserve"> </w:t>
      </w:r>
      <w:r w:rsidR="002F662D" w:rsidRPr="001F1F80">
        <w:t>права,</w:t>
      </w:r>
      <w:r w:rsidR="001F1F80" w:rsidRPr="001F1F80">
        <w:t xml:space="preserve"> </w:t>
      </w:r>
      <w:r w:rsidR="002F662D" w:rsidRPr="001F1F80">
        <w:t>а</w:t>
      </w:r>
      <w:r w:rsidR="001F1F80" w:rsidRPr="001F1F80">
        <w:t xml:space="preserve"> </w:t>
      </w:r>
      <w:r w:rsidR="002F662D" w:rsidRPr="001F1F80">
        <w:t>так</w:t>
      </w:r>
      <w:r w:rsidR="001F1F80" w:rsidRPr="001F1F80">
        <w:t xml:space="preserve"> </w:t>
      </w:r>
      <w:r w:rsidR="002F662D" w:rsidRPr="001F1F80">
        <w:t>же</w:t>
      </w:r>
      <w:r w:rsidR="001F1F80" w:rsidRPr="001F1F80">
        <w:t xml:space="preserve"> </w:t>
      </w:r>
      <w:r w:rsidR="002F662D" w:rsidRPr="001F1F80">
        <w:t>было</w:t>
      </w:r>
      <w:r w:rsidR="001F1F80" w:rsidRPr="001F1F80">
        <w:t xml:space="preserve"> </w:t>
      </w:r>
      <w:r w:rsidR="002F662D" w:rsidRPr="001F1F80">
        <w:t>дано</w:t>
      </w:r>
      <w:r w:rsidR="001F1F80" w:rsidRPr="001F1F80">
        <w:t xml:space="preserve"> </w:t>
      </w:r>
      <w:r w:rsidR="002F662D" w:rsidRPr="001F1F80">
        <w:t>определение</w:t>
      </w:r>
      <w:r w:rsidR="001F1F80" w:rsidRPr="001F1F80">
        <w:t xml:space="preserve"> </w:t>
      </w:r>
      <w:r w:rsidR="002F662D" w:rsidRPr="001F1F80">
        <w:t>источникам</w:t>
      </w:r>
      <w:r w:rsidR="001F1F80" w:rsidRPr="001F1F80">
        <w:t xml:space="preserve"> </w:t>
      </w:r>
      <w:r w:rsidR="002F662D" w:rsidRPr="001F1F80">
        <w:t>права,</w:t>
      </w:r>
      <w:r w:rsidR="001F1F80" w:rsidRPr="001F1F80">
        <w:t xml:space="preserve"> </w:t>
      </w:r>
      <w:r w:rsidR="002F662D" w:rsidRPr="001F1F80">
        <w:t>и</w:t>
      </w:r>
      <w:r w:rsidR="001F1F80" w:rsidRPr="001F1F80">
        <w:t xml:space="preserve"> </w:t>
      </w:r>
      <w:r w:rsidR="002F662D" w:rsidRPr="001F1F80">
        <w:t>были</w:t>
      </w:r>
      <w:r w:rsidR="001F1F80" w:rsidRPr="001F1F80">
        <w:t xml:space="preserve"> </w:t>
      </w:r>
      <w:r w:rsidR="002F662D" w:rsidRPr="001F1F80">
        <w:t>выявлены</w:t>
      </w:r>
      <w:r w:rsidR="001F1F80" w:rsidRPr="001F1F80">
        <w:t xml:space="preserve"> </w:t>
      </w:r>
      <w:r w:rsidR="002F662D" w:rsidRPr="001F1F80">
        <w:t>и</w:t>
      </w:r>
      <w:r w:rsidR="001F1F80" w:rsidRPr="001F1F80">
        <w:t xml:space="preserve"> </w:t>
      </w:r>
      <w:r w:rsidR="002F662D" w:rsidRPr="001F1F80">
        <w:t>раскрыты</w:t>
      </w:r>
      <w:r w:rsidR="001F1F80" w:rsidRPr="001F1F80">
        <w:t xml:space="preserve"> </w:t>
      </w:r>
      <w:r w:rsidR="002F662D" w:rsidRPr="001F1F80">
        <w:t>признаки</w:t>
      </w:r>
      <w:r w:rsidR="001F1F80" w:rsidRPr="001F1F80">
        <w:t xml:space="preserve"> </w:t>
      </w:r>
      <w:r w:rsidR="002F662D" w:rsidRPr="001F1F80">
        <w:t>источников</w:t>
      </w:r>
      <w:r w:rsidR="001F1F80" w:rsidRPr="001F1F80">
        <w:t xml:space="preserve"> </w:t>
      </w:r>
      <w:r w:rsidR="002F662D" w:rsidRPr="001F1F80">
        <w:t>права</w:t>
      </w:r>
      <w:r w:rsidR="001F1F80" w:rsidRPr="001F1F80">
        <w:t>.</w:t>
      </w:r>
    </w:p>
    <w:p w:rsidR="001F1F80" w:rsidRPr="001F1F80" w:rsidRDefault="002F662D" w:rsidP="001F1F80">
      <w:pPr>
        <w:shd w:val="clear" w:color="auto" w:fill="FFFFFF"/>
        <w:tabs>
          <w:tab w:val="left" w:pos="726"/>
        </w:tabs>
      </w:pPr>
      <w:r w:rsidRPr="001F1F80">
        <w:t>По</w:t>
      </w:r>
      <w:r w:rsidR="001F1F80" w:rsidRPr="001F1F80">
        <w:t xml:space="preserve"> </w:t>
      </w:r>
      <w:r w:rsidRPr="001F1F80">
        <w:t>окончанию</w:t>
      </w:r>
      <w:r w:rsidR="001F1F80" w:rsidRPr="001F1F80">
        <w:t xml:space="preserve"> </w:t>
      </w:r>
      <w:r w:rsidRPr="001F1F80">
        <w:t>работы</w:t>
      </w:r>
      <w:r w:rsidR="001F1F80" w:rsidRPr="001F1F80">
        <w:t xml:space="preserve"> </w:t>
      </w:r>
      <w:r w:rsidRPr="001F1F80">
        <w:t>приходим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следующим</w:t>
      </w:r>
      <w:r w:rsidR="001F1F80" w:rsidRPr="001F1F80">
        <w:t xml:space="preserve"> </w:t>
      </w:r>
      <w:r w:rsidRPr="001F1F80">
        <w:t>выводам</w:t>
      </w:r>
      <w:r w:rsidR="001F1F80" w:rsidRPr="001F1F80">
        <w:t>.</w:t>
      </w:r>
    </w:p>
    <w:p w:rsidR="001F1F80" w:rsidRPr="001F1F80" w:rsidRDefault="00F40A6A" w:rsidP="001F1F80">
      <w:pPr>
        <w:tabs>
          <w:tab w:val="left" w:pos="726"/>
        </w:tabs>
      </w:pPr>
      <w:r w:rsidRPr="001F1F80">
        <w:t>Существуют</w:t>
      </w:r>
      <w:r w:rsidR="001F1F80" w:rsidRPr="001F1F80">
        <w:t xml:space="preserve"> </w:t>
      </w:r>
      <w:r w:rsidRPr="001F1F80">
        <w:t>разные</w:t>
      </w:r>
      <w:r w:rsidR="001F1F80" w:rsidRPr="001F1F80">
        <w:t xml:space="preserve"> </w:t>
      </w:r>
      <w:r w:rsidRPr="001F1F80">
        <w:t>подходы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определению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Но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современной</w:t>
      </w:r>
      <w:r w:rsidR="001F1F80" w:rsidRPr="001F1F80">
        <w:t xml:space="preserve"> </w:t>
      </w:r>
      <w:r w:rsidRPr="001F1F80">
        <w:t>теории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особых</w:t>
      </w:r>
      <w:r w:rsidR="001F1F80" w:rsidRPr="001F1F80">
        <w:t xml:space="preserve"> </w:t>
      </w:r>
      <w:r w:rsidRPr="001F1F80">
        <w:t>проблем</w:t>
      </w:r>
      <w:r w:rsidR="001F1F80" w:rsidRPr="001F1F80">
        <w:t xml:space="preserve"> </w:t>
      </w:r>
      <w:r w:rsidRPr="001F1F80">
        <w:t>с</w:t>
      </w:r>
      <w:r w:rsidR="001F1F80" w:rsidRPr="001F1F80">
        <w:t xml:space="preserve"> </w:t>
      </w:r>
      <w:r w:rsidRPr="001F1F80">
        <w:t>этим</w:t>
      </w:r>
      <w:r w:rsidR="001F1F80" w:rsidRPr="001F1F80">
        <w:t xml:space="preserve"> </w:t>
      </w:r>
      <w:r w:rsidRPr="001F1F80">
        <w:t>понятием</w:t>
      </w:r>
      <w:r w:rsidR="001F1F80" w:rsidRPr="001F1F80">
        <w:t xml:space="preserve"> </w:t>
      </w:r>
      <w:r w:rsidRPr="001F1F80">
        <w:t>уже</w:t>
      </w:r>
      <w:r w:rsidR="001F1F80" w:rsidRPr="001F1F80">
        <w:t xml:space="preserve"> </w:t>
      </w:r>
      <w:r w:rsidRPr="001F1F80">
        <w:t>не</w:t>
      </w:r>
      <w:r w:rsidR="001F1F80" w:rsidRPr="001F1F80">
        <w:t xml:space="preserve"> </w:t>
      </w:r>
      <w:r w:rsidRPr="001F1F80">
        <w:t>возникает</w:t>
      </w:r>
      <w:r w:rsidR="001F1F80" w:rsidRPr="001F1F80">
        <w:t xml:space="preserve">. </w:t>
      </w:r>
      <w:r w:rsidRPr="001F1F80">
        <w:t>Учитывая</w:t>
      </w:r>
      <w:r w:rsidR="001F1F80" w:rsidRPr="001F1F80">
        <w:t xml:space="preserve"> </w:t>
      </w:r>
      <w:r w:rsidRPr="001F1F80">
        <w:t>предыдущие</w:t>
      </w:r>
      <w:r w:rsidR="001F1F80" w:rsidRPr="001F1F80">
        <w:t xml:space="preserve"> </w:t>
      </w:r>
      <w:r w:rsidRPr="001F1F80">
        <w:t>разработки,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том</w:t>
      </w:r>
      <w:r w:rsidR="001F1F80" w:rsidRPr="001F1F80">
        <w:t xml:space="preserve"> </w:t>
      </w:r>
      <w:r w:rsidRPr="001F1F80">
        <w:t>числе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дореволюционной</w:t>
      </w:r>
      <w:r w:rsidR="001F1F80" w:rsidRPr="001F1F80">
        <w:t xml:space="preserve"> </w:t>
      </w:r>
      <w:r w:rsidRPr="001F1F80">
        <w:t>литературе,</w:t>
      </w:r>
      <w:r w:rsidR="001F1F80" w:rsidRPr="001F1F80">
        <w:t xml:space="preserve"> </w:t>
      </w:r>
      <w:r w:rsidRPr="001F1F80">
        <w:t>наиболее</w:t>
      </w:r>
      <w:r w:rsidR="001F1F80" w:rsidRPr="001F1F80">
        <w:t xml:space="preserve"> </w:t>
      </w:r>
      <w:r w:rsidRPr="001F1F80">
        <w:t>распространенным</w:t>
      </w:r>
      <w:r w:rsidR="001F1F80" w:rsidRPr="001F1F80">
        <w:t xml:space="preserve"> </w:t>
      </w:r>
      <w:r w:rsidRPr="001F1F80">
        <w:t>является</w:t>
      </w:r>
      <w:r w:rsidR="001F1F80" w:rsidRPr="001F1F80">
        <w:t xml:space="preserve"> </w:t>
      </w:r>
      <w:r w:rsidRPr="001F1F80">
        <w:t>вывод,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понятие</w:t>
      </w:r>
      <w:r w:rsidR="001F1F80" w:rsidRPr="001F1F80">
        <w:t xml:space="preserve"> 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- </w:t>
      </w:r>
      <w:r w:rsidRPr="001F1F80">
        <w:t>это</w:t>
      </w:r>
      <w:r w:rsidR="001F1F80" w:rsidRPr="001F1F80">
        <w:t xml:space="preserve"> </w:t>
      </w:r>
      <w:r w:rsidRPr="001F1F80">
        <w:t>синоним</w:t>
      </w:r>
      <w:r w:rsidR="001F1F80" w:rsidRPr="001F1F80">
        <w:t xml:space="preserve"> </w:t>
      </w:r>
      <w:r w:rsidRPr="001F1F80">
        <w:t>понятия</w:t>
      </w:r>
      <w:r w:rsidR="001F1F80" w:rsidRPr="001F1F80">
        <w:t xml:space="preserve"> </w:t>
      </w:r>
      <w:r w:rsidRPr="001F1F80">
        <w:t>формы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Поэтому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учебных</w:t>
      </w:r>
      <w:r w:rsidR="001F1F80" w:rsidRPr="001F1F80">
        <w:t xml:space="preserve"> </w:t>
      </w:r>
      <w:r w:rsidRPr="001F1F80">
        <w:t>курсах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теории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можно</w:t>
      </w:r>
      <w:r w:rsidR="001F1F80" w:rsidRPr="001F1F80">
        <w:t xml:space="preserve"> </w:t>
      </w:r>
      <w:r w:rsidRPr="001F1F80">
        <w:t>встретить</w:t>
      </w:r>
      <w:r w:rsidR="001F1F80" w:rsidRPr="001F1F80">
        <w:t xml:space="preserve"> </w:t>
      </w:r>
      <w:r w:rsidRPr="001F1F80">
        <w:t>такое</w:t>
      </w:r>
      <w:r w:rsidR="001F1F80" w:rsidRPr="001F1F80">
        <w:t xml:space="preserve"> </w:t>
      </w:r>
      <w:r w:rsidRPr="001F1F80">
        <w:t>обозначение</w:t>
      </w:r>
      <w:r w:rsidR="001F1F80" w:rsidRPr="001F1F80">
        <w:t xml:space="preserve"> </w:t>
      </w:r>
      <w:r w:rsidRPr="001F1F80">
        <w:t>темы</w:t>
      </w:r>
      <w:r w:rsidR="001F1F80">
        <w:t xml:space="preserve"> "</w:t>
      </w:r>
      <w:r w:rsidRPr="001F1F80">
        <w:t>формы</w:t>
      </w:r>
      <w:r w:rsidR="001F1F80">
        <w:t xml:space="preserve"> (</w:t>
      </w:r>
      <w:r w:rsidRPr="001F1F80">
        <w:t>источники</w:t>
      </w:r>
      <w:r w:rsidR="001F1F80" w:rsidRPr="001F1F80">
        <w:t xml:space="preserve">) </w:t>
      </w:r>
      <w:r w:rsidRPr="001F1F80">
        <w:t>права</w:t>
      </w:r>
      <w:r w:rsidR="001F1F80">
        <w:t>"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этом</w:t>
      </w:r>
      <w:r w:rsidR="001F1F80" w:rsidRPr="001F1F80">
        <w:t xml:space="preserve"> </w:t>
      </w:r>
      <w:r w:rsidRPr="001F1F80">
        <w:t>контексте</w:t>
      </w:r>
      <w:r w:rsidR="001F1F80" w:rsidRPr="001F1F80">
        <w:t xml:space="preserve"> </w:t>
      </w:r>
      <w:r w:rsidRPr="001F1F80">
        <w:t>говорится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о</w:t>
      </w:r>
      <w:r w:rsidR="001F1F80" w:rsidRPr="001F1F80">
        <w:t xml:space="preserve"> </w:t>
      </w:r>
      <w:r w:rsidRPr="001F1F80">
        <w:t>видах</w:t>
      </w:r>
      <w:r w:rsidR="001F1F80" w:rsidRPr="001F1F80">
        <w:t xml:space="preserve"> </w:t>
      </w:r>
      <w:r w:rsidRPr="001F1F80">
        <w:t>источников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При</w:t>
      </w:r>
      <w:r w:rsidR="001F1F80" w:rsidRPr="001F1F80">
        <w:t xml:space="preserve"> </w:t>
      </w:r>
      <w:r w:rsidRPr="001F1F80">
        <w:t>этом</w:t>
      </w:r>
      <w:r w:rsidR="001F1F80" w:rsidRPr="001F1F80">
        <w:t xml:space="preserve"> </w:t>
      </w:r>
      <w:r w:rsidRPr="001F1F80">
        <w:t>имеется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виду</w:t>
      </w:r>
      <w:r w:rsidR="001F1F80" w:rsidRPr="001F1F80">
        <w:t xml:space="preserve"> </w:t>
      </w:r>
      <w:r w:rsidRPr="001F1F80">
        <w:t>разновидность</w:t>
      </w:r>
      <w:r w:rsidR="001F1F80" w:rsidRPr="001F1F80">
        <w:t xml:space="preserve"> </w:t>
      </w:r>
      <w:r w:rsidRPr="001F1F80">
        <w:t>формы</w:t>
      </w:r>
      <w:r w:rsidR="001F1F80" w:rsidRPr="001F1F80">
        <w:t xml:space="preserve"> </w:t>
      </w:r>
      <w:r w:rsidRPr="001F1F80">
        <w:t>права</w:t>
      </w:r>
      <w:r w:rsidR="001F1F80">
        <w:t xml:space="preserve"> (</w:t>
      </w:r>
      <w:r w:rsidRPr="001F1F80">
        <w:t>акты</w:t>
      </w:r>
      <w:r w:rsidR="001F1F80" w:rsidRPr="001F1F80">
        <w:t xml:space="preserve"> </w:t>
      </w:r>
      <w:r w:rsidRPr="001F1F80">
        <w:t>государственных</w:t>
      </w:r>
      <w:r w:rsidR="001F1F80" w:rsidRPr="001F1F80">
        <w:t xml:space="preserve"> </w:t>
      </w:r>
      <w:r w:rsidRPr="001F1F80">
        <w:t>органов,</w:t>
      </w:r>
      <w:r w:rsidR="001F1F80" w:rsidRPr="001F1F80">
        <w:t xml:space="preserve"> </w:t>
      </w:r>
      <w:r w:rsidRPr="001F1F80">
        <w:t>прецедентные</w:t>
      </w:r>
      <w:r w:rsidR="001F1F80" w:rsidRPr="001F1F80">
        <w:t xml:space="preserve"> </w:t>
      </w:r>
      <w:r w:rsidRPr="001F1F80">
        <w:t>решения</w:t>
      </w:r>
      <w:r w:rsidR="001F1F80" w:rsidRPr="001F1F80">
        <w:t xml:space="preserve"> </w:t>
      </w:r>
      <w:r w:rsidRPr="001F1F80">
        <w:t>судов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="001F1F80">
        <w:t>т.д.</w:t>
      </w:r>
      <w:r w:rsidR="001F1F80" w:rsidRPr="001F1F80">
        <w:t>).</w:t>
      </w:r>
    </w:p>
    <w:p w:rsidR="001F1F80" w:rsidRPr="001F1F80" w:rsidRDefault="002F662D" w:rsidP="001F1F80">
      <w:pPr>
        <w:tabs>
          <w:tab w:val="left" w:pos="726"/>
        </w:tabs>
      </w:pPr>
      <w:r w:rsidRPr="001F1F80">
        <w:t>Под</w:t>
      </w:r>
      <w:r w:rsidR="001F1F80" w:rsidRPr="001F1F80">
        <w:t xml:space="preserve"> </w:t>
      </w:r>
      <w:r w:rsidRPr="001F1F80">
        <w:t>источником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понимают</w:t>
      </w:r>
      <w:r w:rsidR="001F1F80" w:rsidRPr="001F1F80">
        <w:t xml:space="preserve"> </w:t>
      </w:r>
      <w:r w:rsidRPr="001F1F80">
        <w:t>объективированное</w:t>
      </w:r>
      <w:r w:rsidR="001F1F80" w:rsidRPr="001F1F80">
        <w:t xml:space="preserve"> </w:t>
      </w:r>
      <w:r w:rsidRPr="001F1F80">
        <w:t>закрепление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проявление</w:t>
      </w:r>
      <w:r w:rsidR="001F1F80" w:rsidRPr="001F1F80">
        <w:t xml:space="preserve"> </w:t>
      </w:r>
      <w:r w:rsidRPr="001F1F80">
        <w:t>содержания</w:t>
      </w:r>
      <w:r w:rsidR="001F1F80" w:rsidRPr="001F1F80">
        <w:t xml:space="preserve"> </w:t>
      </w:r>
      <w:r w:rsidRPr="001F1F80">
        <w:t>нрава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определенных</w:t>
      </w:r>
      <w:r w:rsidR="001F1F80" w:rsidRPr="001F1F80">
        <w:t xml:space="preserve"> </w:t>
      </w:r>
      <w:r w:rsidRPr="001F1F80">
        <w:t>актах</w:t>
      </w:r>
      <w:r w:rsidR="001F1F80" w:rsidRPr="001F1F80">
        <w:t xml:space="preserve"> </w:t>
      </w:r>
      <w:r w:rsidRPr="001F1F80">
        <w:t>государственных</w:t>
      </w:r>
      <w:r w:rsidR="001F1F80" w:rsidRPr="001F1F80">
        <w:t xml:space="preserve"> </w:t>
      </w:r>
      <w:r w:rsidRPr="001F1F80">
        <w:t>органов,</w:t>
      </w:r>
      <w:r w:rsidR="001F1F80" w:rsidRPr="001F1F80">
        <w:t xml:space="preserve"> </w:t>
      </w:r>
      <w:r w:rsidRPr="001F1F80">
        <w:t>решениях</w:t>
      </w:r>
      <w:r w:rsidR="001F1F80" w:rsidRPr="001F1F80">
        <w:t xml:space="preserve"> </w:t>
      </w:r>
      <w:r w:rsidRPr="001F1F80">
        <w:t>судов,</w:t>
      </w:r>
      <w:r w:rsidR="001F1F80" w:rsidRPr="001F1F80">
        <w:t xml:space="preserve"> </w:t>
      </w:r>
      <w:r w:rsidRPr="001F1F80">
        <w:t>договорах,</w:t>
      </w:r>
      <w:r w:rsidR="001F1F80" w:rsidRPr="001F1F80">
        <w:t xml:space="preserve"> </w:t>
      </w:r>
      <w:r w:rsidRPr="001F1F80">
        <w:t>обычаях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иных</w:t>
      </w:r>
      <w:r w:rsidR="001F1F80" w:rsidRPr="001F1F80">
        <w:t xml:space="preserve"> </w:t>
      </w:r>
      <w:r w:rsidRPr="001F1F80">
        <w:t>источниках</w:t>
      </w:r>
      <w:r w:rsidR="001F1F80" w:rsidRPr="001F1F80">
        <w:t>.</w:t>
      </w:r>
    </w:p>
    <w:p w:rsidR="001F1F80" w:rsidRPr="001F1F80" w:rsidRDefault="00263D4A" w:rsidP="001F1F80">
      <w:pPr>
        <w:shd w:val="clear" w:color="auto" w:fill="FFFFFF"/>
        <w:tabs>
          <w:tab w:val="left" w:pos="726"/>
        </w:tabs>
      </w:pPr>
      <w:r w:rsidRPr="001F1F80">
        <w:t>Н</w:t>
      </w:r>
      <w:r w:rsidR="001F1F80">
        <w:t xml:space="preserve">.Н. </w:t>
      </w:r>
      <w:r w:rsidRPr="001F1F80">
        <w:t>Во</w:t>
      </w:r>
      <w:r w:rsidR="00F40A6A" w:rsidRPr="001F1F80">
        <w:t>п</w:t>
      </w:r>
      <w:r w:rsidRPr="001F1F80">
        <w:t>л</w:t>
      </w:r>
      <w:r w:rsidR="00F40A6A" w:rsidRPr="001F1F80">
        <w:t>енко</w:t>
      </w:r>
      <w:r w:rsidR="001F1F80" w:rsidRPr="001F1F80">
        <w:t xml:space="preserve"> </w:t>
      </w:r>
      <w:r w:rsidR="00F40A6A" w:rsidRPr="001F1F80">
        <w:t>выделяет</w:t>
      </w:r>
      <w:r w:rsidR="001F1F80" w:rsidRPr="001F1F80">
        <w:t xml:space="preserve"> </w:t>
      </w:r>
      <w:r w:rsidR="00F40A6A" w:rsidRPr="001F1F80">
        <w:t>следующие</w:t>
      </w:r>
      <w:r w:rsidR="001F1F80" w:rsidRPr="001F1F80">
        <w:t xml:space="preserve"> </w:t>
      </w:r>
      <w:r w:rsidR="00F40A6A" w:rsidRPr="001F1F80">
        <w:t>признаки</w:t>
      </w:r>
      <w:r w:rsidR="001F1F80" w:rsidRPr="001F1F80">
        <w:t xml:space="preserve"> </w:t>
      </w:r>
      <w:r w:rsidR="00F40A6A" w:rsidRPr="001F1F80">
        <w:t>источников</w:t>
      </w:r>
      <w:r w:rsidR="001F1F80" w:rsidRPr="001F1F80">
        <w:t xml:space="preserve"> </w:t>
      </w:r>
      <w:r w:rsidR="00F40A6A" w:rsidRPr="001F1F80">
        <w:t>права</w:t>
      </w:r>
      <w:r w:rsidR="001F1F80" w:rsidRPr="001F1F80">
        <w:t>:</w:t>
      </w:r>
    </w:p>
    <w:p w:rsidR="001F1F80" w:rsidRPr="001F1F80" w:rsidRDefault="00F40A6A" w:rsidP="001F1F80">
      <w:pPr>
        <w:shd w:val="clear" w:color="auto" w:fill="FFFFFF"/>
        <w:tabs>
          <w:tab w:val="left" w:pos="726"/>
        </w:tabs>
      </w:pPr>
      <w:r w:rsidRPr="001F1F80">
        <w:t>а</w:t>
      </w:r>
      <w:r w:rsidR="001F1F80" w:rsidRPr="001F1F80">
        <w:t xml:space="preserve">) </w:t>
      </w:r>
      <w:r w:rsidRPr="001F1F80">
        <w:t>правотворческая</w:t>
      </w:r>
      <w:r w:rsidR="001F1F80" w:rsidRPr="001F1F80">
        <w:t xml:space="preserve"> </w:t>
      </w:r>
      <w:r w:rsidRPr="001F1F80">
        <w:t>значимость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>;</w:t>
      </w:r>
    </w:p>
    <w:p w:rsidR="001F1F80" w:rsidRPr="001F1F80" w:rsidRDefault="00F40A6A" w:rsidP="001F1F80">
      <w:pPr>
        <w:shd w:val="clear" w:color="auto" w:fill="FFFFFF"/>
        <w:tabs>
          <w:tab w:val="left" w:pos="726"/>
        </w:tabs>
      </w:pPr>
      <w:r w:rsidRPr="001F1F80">
        <w:t>б</w:t>
      </w:r>
      <w:r w:rsidR="001F1F80" w:rsidRPr="001F1F80">
        <w:t xml:space="preserve">) </w:t>
      </w:r>
      <w:r w:rsidRPr="001F1F80">
        <w:t>содержание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виде</w:t>
      </w:r>
      <w:r w:rsidR="001F1F80" w:rsidRPr="001F1F80">
        <w:t xml:space="preserve"> </w:t>
      </w:r>
      <w:r w:rsidRPr="001F1F80">
        <w:t>юридически</w:t>
      </w:r>
      <w:r w:rsidR="001F1F80" w:rsidRPr="001F1F80">
        <w:t xml:space="preserve"> </w:t>
      </w:r>
      <w:r w:rsidRPr="001F1F80">
        <w:t>оформленной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вши</w:t>
      </w:r>
      <w:r w:rsidR="001F1F80" w:rsidRPr="001F1F80">
        <w:t>;</w:t>
      </w:r>
    </w:p>
    <w:p w:rsidR="001F1F80" w:rsidRPr="001F1F80" w:rsidRDefault="00F40A6A" w:rsidP="001F1F80">
      <w:pPr>
        <w:shd w:val="clear" w:color="auto" w:fill="FFFFFF"/>
        <w:tabs>
          <w:tab w:val="left" w:pos="726"/>
        </w:tabs>
      </w:pPr>
      <w:r w:rsidRPr="001F1F80">
        <w:t>в</w:t>
      </w:r>
      <w:r w:rsidR="001F1F80" w:rsidRPr="001F1F80">
        <w:t xml:space="preserve">) </w:t>
      </w:r>
      <w:r w:rsidRPr="001F1F80">
        <w:t>государственная</w:t>
      </w:r>
      <w:r w:rsidR="001F1F80" w:rsidRPr="001F1F80">
        <w:t xml:space="preserve"> </w:t>
      </w:r>
      <w:r w:rsidRPr="001F1F80">
        <w:t>обязательность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гарантированность</w:t>
      </w:r>
      <w:r w:rsidR="001F1F80" w:rsidRPr="001F1F80">
        <w:t>;</w:t>
      </w:r>
    </w:p>
    <w:p w:rsidR="001F1F80" w:rsidRPr="001F1F80" w:rsidRDefault="00F40A6A" w:rsidP="001F1F80">
      <w:pPr>
        <w:shd w:val="clear" w:color="auto" w:fill="FFFFFF"/>
        <w:tabs>
          <w:tab w:val="left" w:pos="726"/>
        </w:tabs>
      </w:pPr>
      <w:r w:rsidRPr="001F1F80">
        <w:t>г</w:t>
      </w:r>
      <w:r w:rsidR="001F1F80" w:rsidRPr="001F1F80">
        <w:t xml:space="preserve">) </w:t>
      </w:r>
      <w:r w:rsidRPr="001F1F80">
        <w:t>особая</w:t>
      </w:r>
      <w:r w:rsidR="001F1F80" w:rsidRPr="001F1F80">
        <w:t xml:space="preserve"> </w:t>
      </w:r>
      <w:r w:rsidRPr="001F1F80">
        <w:t>юридическая</w:t>
      </w:r>
      <w:r w:rsidR="001F1F80" w:rsidRPr="001F1F80">
        <w:t xml:space="preserve"> </w:t>
      </w:r>
      <w:r w:rsidRPr="001F1F80">
        <w:t>форма</w:t>
      </w:r>
      <w:r w:rsidR="001F1F80" w:rsidRPr="001F1F80">
        <w:t>;</w:t>
      </w:r>
    </w:p>
    <w:p w:rsidR="001F1F80" w:rsidRPr="001F1F80" w:rsidRDefault="00F40A6A" w:rsidP="001F1F80">
      <w:pPr>
        <w:shd w:val="clear" w:color="auto" w:fill="FFFFFF"/>
        <w:tabs>
          <w:tab w:val="left" w:pos="726"/>
        </w:tabs>
      </w:pPr>
      <w:r w:rsidRPr="001F1F80">
        <w:t>д</w:t>
      </w:r>
      <w:r w:rsidR="001F1F80" w:rsidRPr="001F1F80">
        <w:t xml:space="preserve">) </w:t>
      </w:r>
      <w:r w:rsidRPr="001F1F80">
        <w:t>установление</w:t>
      </w:r>
      <w:r w:rsidR="001F1F80" w:rsidRPr="001F1F80">
        <w:t xml:space="preserve"> </w:t>
      </w:r>
      <w:r w:rsidRPr="001F1F80">
        <w:t>основ,</w:t>
      </w:r>
      <w:r w:rsidR="001F1F80" w:rsidRPr="001F1F80">
        <w:t xml:space="preserve"> </w:t>
      </w:r>
      <w:r w:rsidRPr="001F1F80">
        <w:t>начал</w:t>
      </w:r>
      <w:r w:rsidR="001F1F80" w:rsidRPr="001F1F80">
        <w:t xml:space="preserve"> </w:t>
      </w:r>
      <w:r w:rsidRPr="001F1F80">
        <w:t>правового</w:t>
      </w:r>
      <w:r w:rsidR="001F1F80" w:rsidRPr="001F1F80">
        <w:t xml:space="preserve"> </w:t>
      </w:r>
      <w:r w:rsidRPr="001F1F80">
        <w:t>регулирования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определенных</w:t>
      </w:r>
      <w:r w:rsidR="001F1F80" w:rsidRPr="001F1F80">
        <w:t xml:space="preserve"> </w:t>
      </w:r>
      <w:r w:rsidRPr="001F1F80">
        <w:t>сферах</w:t>
      </w:r>
      <w:r w:rsidR="001F1F80" w:rsidRPr="001F1F80">
        <w:t xml:space="preserve"> </w:t>
      </w:r>
      <w:r w:rsidRPr="001F1F80">
        <w:t>общественной</w:t>
      </w:r>
      <w:r w:rsidR="001F1F80" w:rsidRPr="001F1F80">
        <w:t xml:space="preserve"> </w:t>
      </w:r>
      <w:r w:rsidRPr="001F1F80">
        <w:t>жизни</w:t>
      </w:r>
      <w:r w:rsidRPr="001F1F80">
        <w:rPr>
          <w:rStyle w:val="aa"/>
          <w:color w:val="000000"/>
        </w:rPr>
        <w:footnoteReference w:id="24"/>
      </w:r>
      <w:r w:rsidR="001F1F80" w:rsidRPr="001F1F80">
        <w:t>.</w:t>
      </w:r>
    </w:p>
    <w:p w:rsidR="001F1F80" w:rsidRPr="001F1F80" w:rsidRDefault="00F40A6A" w:rsidP="001F1F80">
      <w:pPr>
        <w:tabs>
          <w:tab w:val="left" w:pos="726"/>
        </w:tabs>
      </w:pPr>
      <w:r w:rsidRPr="001F1F80">
        <w:t>Классифицировать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можно</w:t>
      </w:r>
      <w:r w:rsidR="001F1F80" w:rsidRPr="001F1F80">
        <w:t xml:space="preserve"> </w:t>
      </w:r>
      <w:r w:rsidRPr="001F1F80">
        <w:t>по</w:t>
      </w:r>
      <w:r w:rsidR="001F1F80" w:rsidRPr="001F1F80">
        <w:t xml:space="preserve"> </w:t>
      </w:r>
      <w:r w:rsidRPr="001F1F80">
        <w:t>различным</w:t>
      </w:r>
      <w:r w:rsidR="001F1F80" w:rsidRPr="001F1F80">
        <w:t xml:space="preserve"> </w:t>
      </w:r>
      <w:r w:rsidRPr="001F1F80">
        <w:t>основаниям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частности,</w:t>
      </w:r>
      <w:r w:rsidR="001F1F80" w:rsidRPr="001F1F80">
        <w:t xml:space="preserve"> </w:t>
      </w:r>
      <w:r w:rsidRPr="001F1F80">
        <w:t>можно</w:t>
      </w:r>
      <w:r w:rsidR="001F1F80" w:rsidRPr="001F1F80">
        <w:t xml:space="preserve"> </w:t>
      </w:r>
      <w:r w:rsidRPr="001F1F80">
        <w:t>выделить</w:t>
      </w:r>
      <w:r w:rsidR="001F1F80" w:rsidRPr="001F1F80">
        <w:t xml:space="preserve"> </w:t>
      </w:r>
      <w:r w:rsidRPr="001F1F80">
        <w:t>такое</w:t>
      </w:r>
      <w:r w:rsidR="001F1F80" w:rsidRPr="001F1F80">
        <w:t xml:space="preserve"> </w:t>
      </w:r>
      <w:r w:rsidRPr="001F1F80">
        <w:t>основание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относимость</w:t>
      </w:r>
      <w:r w:rsidR="001F1F80" w:rsidRPr="001F1F80">
        <w:t xml:space="preserve"> </w:t>
      </w:r>
      <w:r w:rsidRPr="001F1F80">
        <w:t>к</w:t>
      </w:r>
      <w:r w:rsidR="001F1F80" w:rsidRPr="001F1F80">
        <w:t xml:space="preserve"> </w:t>
      </w:r>
      <w:r w:rsidRPr="001F1F80">
        <w:t>той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иной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системе</w:t>
      </w:r>
      <w:r w:rsidR="001F1F80" w:rsidRPr="001F1F80">
        <w:t xml:space="preserve">. </w:t>
      </w:r>
      <w:r w:rsidRPr="001F1F80">
        <w:t>В</w:t>
      </w:r>
      <w:r w:rsidR="001F1F80" w:rsidRPr="001F1F80">
        <w:t xml:space="preserve"> </w:t>
      </w:r>
      <w:r w:rsidRPr="001F1F80">
        <w:t>рамках</w:t>
      </w:r>
      <w:r w:rsidR="001F1F80" w:rsidRPr="001F1F80">
        <w:t xml:space="preserve"> </w:t>
      </w:r>
      <w:r w:rsidRPr="001F1F80">
        <w:t>данной</w:t>
      </w:r>
      <w:r w:rsidR="001F1F80" w:rsidRPr="001F1F80">
        <w:t xml:space="preserve"> </w:t>
      </w:r>
      <w:r w:rsidRPr="001F1F80">
        <w:t>классификации</w:t>
      </w:r>
      <w:r w:rsidR="001F1F80" w:rsidRPr="001F1F80">
        <w:t xml:space="preserve"> </w:t>
      </w:r>
      <w:r w:rsidRPr="001F1F80">
        <w:t>выделяют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романо-германской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системы,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англо-саксонской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системы,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религиозных</w:t>
      </w:r>
      <w:r w:rsidR="001F1F80" w:rsidRPr="001F1F80">
        <w:t xml:space="preserve"> </w:t>
      </w:r>
      <w:r w:rsidRPr="001F1F80">
        <w:t>правовых</w:t>
      </w:r>
      <w:r w:rsidR="001F1F80" w:rsidRPr="001F1F80">
        <w:t xml:space="preserve"> </w:t>
      </w:r>
      <w:r w:rsidRPr="001F1F80">
        <w:t>систем</w:t>
      </w:r>
      <w:r w:rsidR="001F1F80" w:rsidRPr="001F1F80">
        <w:t xml:space="preserve">. </w:t>
      </w:r>
      <w:r w:rsidRPr="001F1F80">
        <w:t>Так</w:t>
      </w:r>
      <w:r w:rsidR="001F1F80" w:rsidRPr="001F1F80">
        <w:t xml:space="preserve"> </w:t>
      </w:r>
      <w:r w:rsidRPr="001F1F80">
        <w:t>же,</w:t>
      </w:r>
      <w:r w:rsidR="001F1F80" w:rsidRPr="001F1F80">
        <w:t xml:space="preserve"> </w:t>
      </w:r>
      <w:r w:rsidRPr="001F1F80">
        <w:t>выделяют</w:t>
      </w:r>
      <w:r w:rsidR="001F1F80" w:rsidRPr="001F1F80">
        <w:t xml:space="preserve"> </w:t>
      </w:r>
      <w:r w:rsidR="00672C2F" w:rsidRPr="001F1F80">
        <w:t>формальные</w:t>
      </w:r>
      <w:r w:rsidR="001F1F80">
        <w:t xml:space="preserve"> (</w:t>
      </w:r>
      <w:r w:rsidR="00672C2F" w:rsidRPr="001F1F80">
        <w:t>правовые</w:t>
      </w:r>
      <w:r w:rsidR="001F1F80" w:rsidRPr="001F1F80">
        <w:t xml:space="preserve">) </w:t>
      </w:r>
      <w:r w:rsidR="00672C2F" w:rsidRPr="001F1F80">
        <w:t>и</w:t>
      </w:r>
      <w:r w:rsidR="001F1F80" w:rsidRPr="001F1F80">
        <w:t xml:space="preserve"> </w:t>
      </w:r>
      <w:r w:rsidR="00672C2F" w:rsidRPr="001F1F80">
        <w:t>социальные</w:t>
      </w:r>
      <w:r w:rsidR="001F1F80" w:rsidRPr="001F1F80">
        <w:t xml:space="preserve"> </w:t>
      </w:r>
      <w:r w:rsidR="00672C2F" w:rsidRPr="001F1F80">
        <w:t>источники</w:t>
      </w:r>
      <w:r w:rsidR="001F1F80" w:rsidRPr="001F1F80">
        <w:t xml:space="preserve">. </w:t>
      </w:r>
      <w:r w:rsidR="00672C2F" w:rsidRPr="001F1F80">
        <w:t>В</w:t>
      </w:r>
      <w:r w:rsidR="001F1F80" w:rsidRPr="001F1F80">
        <w:t xml:space="preserve"> </w:t>
      </w:r>
      <w:r w:rsidR="00672C2F" w:rsidRPr="001F1F80">
        <w:t>свою</w:t>
      </w:r>
      <w:r w:rsidR="001F1F80" w:rsidRPr="001F1F80">
        <w:t xml:space="preserve"> </w:t>
      </w:r>
      <w:r w:rsidR="00672C2F" w:rsidRPr="001F1F80">
        <w:t>очередь,</w:t>
      </w:r>
      <w:r w:rsidR="001F1F80" w:rsidRPr="001F1F80">
        <w:t xml:space="preserve"> </w:t>
      </w:r>
      <w:r w:rsidR="00672C2F" w:rsidRPr="001F1F80">
        <w:t>правовые</w:t>
      </w:r>
      <w:r w:rsidR="001F1F80" w:rsidRPr="001F1F80">
        <w:t xml:space="preserve"> </w:t>
      </w:r>
      <w:r w:rsidR="00672C2F" w:rsidRPr="001F1F80">
        <w:t>источники</w:t>
      </w:r>
      <w:r w:rsidR="001F1F80" w:rsidRPr="001F1F80">
        <w:t xml:space="preserve"> </w:t>
      </w:r>
      <w:r w:rsidR="00672C2F" w:rsidRPr="001F1F80">
        <w:t>делятся</w:t>
      </w:r>
      <w:r w:rsidR="001F1F80" w:rsidRPr="001F1F80">
        <w:t xml:space="preserve"> </w:t>
      </w:r>
      <w:r w:rsidR="00672C2F" w:rsidRPr="001F1F80">
        <w:t>на</w:t>
      </w:r>
      <w:r w:rsidR="001F1F80" w:rsidRPr="001F1F80">
        <w:t xml:space="preserve"> </w:t>
      </w:r>
      <w:r w:rsidR="00672C2F" w:rsidRPr="001F1F80">
        <w:t>установленные</w:t>
      </w:r>
      <w:r w:rsidR="001F1F80" w:rsidRPr="001F1F80">
        <w:t xml:space="preserve"> </w:t>
      </w:r>
      <w:r w:rsidR="00672C2F" w:rsidRPr="001F1F80">
        <w:t>государством</w:t>
      </w:r>
      <w:r w:rsidR="001F1F80" w:rsidRPr="001F1F80">
        <w:t xml:space="preserve"> </w:t>
      </w:r>
      <w:r w:rsidR="00672C2F" w:rsidRPr="001F1F80">
        <w:t>и</w:t>
      </w:r>
      <w:r w:rsidR="001F1F80" w:rsidRPr="001F1F80">
        <w:t xml:space="preserve"> </w:t>
      </w:r>
      <w:r w:rsidR="00672C2F" w:rsidRPr="001F1F80">
        <w:t>санкционированные</w:t>
      </w:r>
      <w:r w:rsidR="001F1F80" w:rsidRPr="001F1F80">
        <w:t xml:space="preserve"> </w:t>
      </w:r>
      <w:r w:rsidR="00672C2F" w:rsidRPr="001F1F80">
        <w:t>им</w:t>
      </w:r>
      <w:r w:rsidR="001F1F80" w:rsidRPr="001F1F80">
        <w:t xml:space="preserve">. </w:t>
      </w:r>
      <w:r w:rsidR="00672C2F" w:rsidRPr="001F1F80">
        <w:t>В</w:t>
      </w:r>
      <w:r w:rsidR="001F1F80" w:rsidRPr="001F1F80">
        <w:t xml:space="preserve"> </w:t>
      </w:r>
      <w:r w:rsidR="00672C2F" w:rsidRPr="001F1F80">
        <w:t>работе</w:t>
      </w:r>
      <w:r w:rsidR="001F1F80" w:rsidRPr="001F1F80">
        <w:t xml:space="preserve"> </w:t>
      </w:r>
      <w:r w:rsidR="00672C2F" w:rsidRPr="001F1F80">
        <w:t>осветилась</w:t>
      </w:r>
      <w:r w:rsidR="001F1F80" w:rsidRPr="001F1F80">
        <w:t xml:space="preserve"> </w:t>
      </w:r>
      <w:r w:rsidR="00672C2F" w:rsidRPr="001F1F80">
        <w:t>такая</w:t>
      </w:r>
      <w:r w:rsidR="001F1F80" w:rsidRPr="001F1F80">
        <w:t xml:space="preserve"> </w:t>
      </w:r>
      <w:r w:rsidR="00672C2F" w:rsidRPr="001F1F80">
        <w:t>редкая</w:t>
      </w:r>
      <w:r w:rsidR="001F1F80" w:rsidRPr="001F1F80">
        <w:t xml:space="preserve"> </w:t>
      </w:r>
      <w:r w:rsidR="00672C2F" w:rsidRPr="001F1F80">
        <w:t>и</w:t>
      </w:r>
      <w:r w:rsidR="001F1F80" w:rsidRPr="001F1F80">
        <w:t xml:space="preserve"> </w:t>
      </w:r>
      <w:r w:rsidR="00672C2F" w:rsidRPr="001F1F80">
        <w:t>не</w:t>
      </w:r>
      <w:r w:rsidR="001F1F80" w:rsidRPr="001F1F80">
        <w:t xml:space="preserve"> </w:t>
      </w:r>
      <w:r w:rsidR="00672C2F" w:rsidRPr="001F1F80">
        <w:t>распространенная</w:t>
      </w:r>
      <w:r w:rsidR="001F1F80" w:rsidRPr="001F1F80">
        <w:t xml:space="preserve"> </w:t>
      </w:r>
      <w:r w:rsidR="00672C2F" w:rsidRPr="001F1F80">
        <w:t>классификация</w:t>
      </w:r>
      <w:r w:rsidR="001F1F80" w:rsidRPr="001F1F80">
        <w:t xml:space="preserve"> </w:t>
      </w:r>
      <w:r w:rsidR="00672C2F" w:rsidRPr="001F1F80">
        <w:t>как</w:t>
      </w:r>
      <w:r w:rsidR="001F1F80" w:rsidRPr="001F1F80">
        <w:t xml:space="preserve"> </w:t>
      </w:r>
      <w:r w:rsidR="00672C2F" w:rsidRPr="001F1F80">
        <w:t>деление</w:t>
      </w:r>
      <w:r w:rsidR="001F1F80" w:rsidRPr="001F1F80">
        <w:t xml:space="preserve"> </w:t>
      </w:r>
      <w:r w:rsidR="00672C2F" w:rsidRPr="001F1F80">
        <w:t>источников</w:t>
      </w:r>
      <w:r w:rsidR="001F1F80" w:rsidRPr="001F1F80">
        <w:t xml:space="preserve"> </w:t>
      </w:r>
      <w:r w:rsidR="00672C2F" w:rsidRPr="001F1F80">
        <w:t>права</w:t>
      </w:r>
      <w:r w:rsidR="001F1F80" w:rsidRPr="001F1F80">
        <w:t xml:space="preserve"> </w:t>
      </w:r>
      <w:r w:rsidR="00672C2F" w:rsidRPr="001F1F80">
        <w:t>на</w:t>
      </w:r>
      <w:r w:rsidR="001F1F80" w:rsidRPr="001F1F80">
        <w:t xml:space="preserve"> </w:t>
      </w:r>
      <w:r w:rsidR="00672C2F" w:rsidRPr="001F1F80">
        <w:t>традиционные</w:t>
      </w:r>
      <w:r w:rsidR="001F1F80" w:rsidRPr="001F1F80">
        <w:t xml:space="preserve"> </w:t>
      </w:r>
      <w:r w:rsidR="00672C2F" w:rsidRPr="001F1F80">
        <w:t>и</w:t>
      </w:r>
      <w:r w:rsidR="001F1F80" w:rsidRPr="001F1F80">
        <w:t xml:space="preserve"> </w:t>
      </w:r>
      <w:r w:rsidR="00672C2F" w:rsidRPr="001F1F80">
        <w:t>не</w:t>
      </w:r>
      <w:r w:rsidR="001F1F80" w:rsidRPr="001F1F80">
        <w:t xml:space="preserve"> </w:t>
      </w:r>
      <w:r w:rsidR="00672C2F" w:rsidRPr="001F1F80">
        <w:t>традиционные</w:t>
      </w:r>
      <w:r w:rsidR="001F1F80" w:rsidRPr="001F1F80">
        <w:t>.</w:t>
      </w:r>
    </w:p>
    <w:p w:rsidR="001F1F80" w:rsidRDefault="00672C2F" w:rsidP="001F1F80">
      <w:pPr>
        <w:tabs>
          <w:tab w:val="left" w:pos="726"/>
        </w:tabs>
      </w:pPr>
      <w:r w:rsidRPr="001F1F80">
        <w:t>Исходя</w:t>
      </w:r>
      <w:r w:rsidR="001F1F80" w:rsidRPr="001F1F80">
        <w:t xml:space="preserve"> </w:t>
      </w:r>
      <w:r w:rsidRPr="001F1F80">
        <w:t>из</w:t>
      </w:r>
      <w:r w:rsidR="001F1F80" w:rsidRPr="001F1F80">
        <w:t xml:space="preserve"> </w:t>
      </w:r>
      <w:r w:rsidRPr="001F1F80">
        <w:t>вышеизложенного,</w:t>
      </w:r>
      <w:r w:rsidR="001F1F80" w:rsidRPr="001F1F80">
        <w:t xml:space="preserve"> </w:t>
      </w:r>
      <w:r w:rsidRPr="001F1F80">
        <w:t>полагаем,</w:t>
      </w:r>
      <w:r w:rsidR="001F1F80" w:rsidRPr="001F1F80">
        <w:t xml:space="preserve"> </w:t>
      </w:r>
      <w:r w:rsidRPr="001F1F80">
        <w:t>что</w:t>
      </w:r>
      <w:r w:rsidR="001F1F80" w:rsidRPr="001F1F80">
        <w:t xml:space="preserve"> </w:t>
      </w:r>
      <w:r w:rsidRPr="001F1F80">
        <w:t>задачи</w:t>
      </w:r>
      <w:r w:rsidR="001F1F80" w:rsidRPr="001F1F80">
        <w:t xml:space="preserve"> </w:t>
      </w:r>
      <w:r w:rsidRPr="001F1F80">
        <w:t>курсовой</w:t>
      </w:r>
      <w:r w:rsidR="001F1F80" w:rsidRPr="001F1F80">
        <w:t xml:space="preserve"> </w:t>
      </w:r>
      <w:r w:rsidRPr="001F1F80">
        <w:t>работы</w:t>
      </w:r>
      <w:r w:rsidR="001F1F80" w:rsidRPr="001F1F80">
        <w:t xml:space="preserve"> </w:t>
      </w:r>
      <w:r w:rsidRPr="001F1F80">
        <w:t>были</w:t>
      </w:r>
      <w:r w:rsidR="001F1F80" w:rsidRPr="001F1F80">
        <w:t xml:space="preserve"> </w:t>
      </w:r>
      <w:r w:rsidRPr="001F1F80">
        <w:t>выполнены,</w:t>
      </w:r>
      <w:r w:rsidR="001F1F80" w:rsidRPr="001F1F80">
        <w:t xml:space="preserve"> </w:t>
      </w:r>
      <w:r w:rsidRPr="001F1F80">
        <w:t>а</w:t>
      </w:r>
      <w:r w:rsidR="001F1F80" w:rsidRPr="001F1F80">
        <w:t xml:space="preserve"> </w:t>
      </w:r>
      <w:r w:rsidRPr="001F1F80">
        <w:t>цель,</w:t>
      </w:r>
      <w:r w:rsidR="001F1F80" w:rsidRPr="001F1F80">
        <w:t xml:space="preserve"> </w:t>
      </w:r>
      <w:r w:rsidRPr="001F1F80">
        <w:t>соответственно,</w:t>
      </w:r>
      <w:r w:rsidR="001F1F80" w:rsidRPr="001F1F80">
        <w:t xml:space="preserve"> </w:t>
      </w:r>
      <w:r w:rsidRPr="001F1F80">
        <w:t>достигнута</w:t>
      </w:r>
      <w:r w:rsidR="001F1F80" w:rsidRPr="001F1F80">
        <w:t>.</w:t>
      </w:r>
    </w:p>
    <w:p w:rsidR="001F1F80" w:rsidRDefault="001F1F80" w:rsidP="001F1F80">
      <w:pPr>
        <w:pStyle w:val="1"/>
      </w:pPr>
      <w:bookmarkStart w:id="12" w:name="_Toc286892507"/>
      <w:r>
        <w:br w:type="page"/>
      </w:r>
      <w:bookmarkStart w:id="13" w:name="_Toc295638487"/>
      <w:r w:rsidR="008F68E6" w:rsidRPr="001F1F80">
        <w:t>Список</w:t>
      </w:r>
      <w:r w:rsidRPr="001F1F80">
        <w:t xml:space="preserve"> </w:t>
      </w:r>
      <w:r w:rsidR="008F68E6" w:rsidRPr="001F1F80">
        <w:t>использованных</w:t>
      </w:r>
      <w:r w:rsidRPr="001F1F80">
        <w:t xml:space="preserve"> </w:t>
      </w:r>
      <w:r w:rsidR="008F68E6" w:rsidRPr="001F1F80">
        <w:t>источников</w:t>
      </w:r>
      <w:bookmarkEnd w:id="12"/>
      <w:bookmarkEnd w:id="13"/>
    </w:p>
    <w:p w:rsidR="001F1F80" w:rsidRPr="001F1F80" w:rsidRDefault="001F1F80" w:rsidP="001F1F80">
      <w:pPr>
        <w:rPr>
          <w:lang w:eastAsia="en-US"/>
        </w:rPr>
      </w:pPr>
    </w:p>
    <w:p w:rsidR="001F1F80" w:rsidRPr="001F1F80" w:rsidRDefault="008F68E6" w:rsidP="001F1F80">
      <w:pPr>
        <w:tabs>
          <w:tab w:val="left" w:pos="726"/>
        </w:tabs>
        <w:ind w:firstLine="0"/>
        <w:rPr>
          <w:b/>
          <w:i/>
        </w:rPr>
      </w:pPr>
      <w:r w:rsidRPr="001F1F80">
        <w:rPr>
          <w:b/>
          <w:i/>
        </w:rPr>
        <w:t>Литература</w:t>
      </w:r>
      <w:r w:rsidR="001F1F80" w:rsidRPr="001F1F80">
        <w:rPr>
          <w:b/>
          <w:i/>
        </w:rPr>
        <w:t>.</w:t>
      </w:r>
    </w:p>
    <w:p w:rsidR="008F68E6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Александров</w:t>
      </w:r>
      <w:r w:rsidR="001F1F80" w:rsidRPr="001F1F80">
        <w:t xml:space="preserve"> </w:t>
      </w:r>
      <w:r w:rsidRPr="001F1F80">
        <w:t>Н</w:t>
      </w:r>
      <w:r w:rsidR="001F1F80">
        <w:t xml:space="preserve">.Г. </w:t>
      </w:r>
      <w:r w:rsidRPr="001F1F80">
        <w:t>Понятие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>
        <w:t xml:space="preserve"> // </w:t>
      </w:r>
      <w:r w:rsidRPr="001F1F80">
        <w:t>ученые</w:t>
      </w:r>
      <w:r w:rsidR="001F1F80" w:rsidRPr="001F1F80">
        <w:t xml:space="preserve"> </w:t>
      </w:r>
      <w:r w:rsidRPr="001F1F80">
        <w:t>записки</w:t>
      </w:r>
      <w:r w:rsidR="001F1F80" w:rsidRPr="001F1F80">
        <w:t xml:space="preserve"> </w:t>
      </w:r>
      <w:r w:rsidRPr="001F1F80">
        <w:t>ВИЮН</w:t>
      </w:r>
      <w:r w:rsidR="001F1F80" w:rsidRPr="001F1F80">
        <w:t xml:space="preserve">. </w:t>
      </w:r>
      <w:r w:rsidRPr="001F1F80">
        <w:t>Вып</w:t>
      </w:r>
      <w:r w:rsidR="001F1F80" w:rsidRPr="001F1F80">
        <w:t xml:space="preserve">. </w:t>
      </w:r>
      <w:r w:rsidRPr="001F1F80">
        <w:t>VIII</w:t>
      </w:r>
      <w:r w:rsidR="001F1F80" w:rsidRPr="001F1F80">
        <w:t>.,</w:t>
      </w:r>
      <w:r w:rsidRPr="001F1F80">
        <w:rPr>
          <w:lang w:val="en-GB"/>
        </w:rPr>
        <w:t>M</w:t>
      </w:r>
      <w:r w:rsidR="001F1F80" w:rsidRPr="001F1F80">
        <w:t xml:space="preserve">: </w:t>
      </w:r>
      <w:r w:rsidRPr="001F1F80">
        <w:t>1946</w:t>
      </w:r>
    </w:p>
    <w:p w:rsidR="0066628C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Алексеев</w:t>
      </w:r>
      <w:r w:rsidR="001F1F80" w:rsidRPr="001F1F80">
        <w:rPr>
          <w:bCs/>
        </w:rPr>
        <w:t xml:space="preserve"> </w:t>
      </w:r>
      <w:r w:rsidRPr="001F1F80">
        <w:t>С</w:t>
      </w:r>
      <w:r w:rsidR="001F1F80">
        <w:t xml:space="preserve">.С. </w:t>
      </w:r>
      <w:r w:rsidRPr="001F1F80">
        <w:rPr>
          <w:bCs/>
        </w:rPr>
        <w:t>Тайна</w:t>
      </w:r>
      <w:r w:rsidR="001F1F80" w:rsidRPr="001F1F80">
        <w:t xml:space="preserve"> </w:t>
      </w:r>
      <w:r w:rsidRPr="001F1F80">
        <w:rPr>
          <w:bCs/>
        </w:rPr>
        <w:t>права</w:t>
      </w:r>
      <w:r w:rsidR="001F1F80" w:rsidRPr="001F1F80">
        <w:t xml:space="preserve">. </w:t>
      </w:r>
      <w:r w:rsidRPr="001F1F80">
        <w:t>Его</w:t>
      </w:r>
      <w:r w:rsidR="001F1F80" w:rsidRPr="001F1F80">
        <w:t xml:space="preserve"> </w:t>
      </w:r>
      <w:r w:rsidRPr="001F1F80">
        <w:t>понимание,</w:t>
      </w:r>
      <w:r w:rsidR="001F1F80" w:rsidRPr="001F1F80">
        <w:t xml:space="preserve"> </w:t>
      </w:r>
      <w:r w:rsidRPr="001F1F80">
        <w:t>назначение,</w:t>
      </w:r>
      <w:r w:rsidR="001F1F80" w:rsidRPr="001F1F80">
        <w:t xml:space="preserve"> </w:t>
      </w:r>
      <w:r w:rsidRPr="001F1F80">
        <w:t>социальная</w:t>
      </w:r>
      <w:r w:rsidR="001F1F80" w:rsidRPr="001F1F80">
        <w:t xml:space="preserve"> </w:t>
      </w:r>
      <w:r w:rsidRPr="001F1F80">
        <w:t>ценность</w:t>
      </w:r>
      <w:r w:rsidR="001F1F80" w:rsidRPr="001F1F80">
        <w:t xml:space="preserve"> </w:t>
      </w:r>
      <w:r w:rsidRPr="001F1F80">
        <w:t>/</w:t>
      </w:r>
      <w:r w:rsidR="001F1F80" w:rsidRPr="001F1F80">
        <w:t xml:space="preserve"> - </w:t>
      </w:r>
      <w:r w:rsidRPr="001F1F80">
        <w:t>М</w:t>
      </w:r>
      <w:r w:rsidR="001F1F80" w:rsidRPr="001F1F80">
        <w:t xml:space="preserve">.: </w:t>
      </w:r>
      <w:r w:rsidRPr="001F1F80">
        <w:t>НОРМА,</w:t>
      </w:r>
      <w:r w:rsidR="001F1F80" w:rsidRPr="001F1F80">
        <w:t xml:space="preserve"> </w:t>
      </w:r>
      <w:r w:rsidRPr="001F1F80">
        <w:t>2001</w:t>
      </w:r>
    </w:p>
    <w:p w:rsidR="0066628C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Венгеров</w:t>
      </w:r>
      <w:r w:rsidR="001F1F80" w:rsidRPr="001F1F80">
        <w:t xml:space="preserve"> </w:t>
      </w:r>
      <w:r w:rsidRPr="001F1F80">
        <w:t>А</w:t>
      </w:r>
      <w:r w:rsidR="001F1F80">
        <w:t xml:space="preserve">.Б. </w:t>
      </w:r>
      <w:r w:rsidRPr="001F1F80">
        <w:t>Теория</w:t>
      </w:r>
      <w:r w:rsidR="001F1F80" w:rsidRPr="001F1F80">
        <w:t xml:space="preserve"> </w:t>
      </w:r>
      <w:r w:rsidRPr="001F1F80">
        <w:t>государства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: </w:t>
      </w:r>
      <w:r w:rsidRPr="001F1F80">
        <w:t>Учебник</w:t>
      </w:r>
      <w:r w:rsidR="001F1F80" w:rsidRPr="001F1F80">
        <w:t xml:space="preserve"> </w:t>
      </w:r>
      <w:r w:rsidRPr="001F1F80">
        <w:t>для</w:t>
      </w:r>
      <w:r w:rsidR="001F1F80" w:rsidRPr="001F1F80">
        <w:t xml:space="preserve"> </w:t>
      </w:r>
      <w:r w:rsidRPr="001F1F80">
        <w:t>юридических</w:t>
      </w:r>
      <w:r w:rsidR="001F1F80" w:rsidRPr="001F1F80">
        <w:t xml:space="preserve"> </w:t>
      </w:r>
      <w:r w:rsidRPr="001F1F80">
        <w:t>вузов</w:t>
      </w:r>
      <w:r w:rsidR="001F1F80">
        <w:t>.3</w:t>
      </w:r>
      <w:r w:rsidRPr="001F1F80">
        <w:t>-е</w:t>
      </w:r>
      <w:r w:rsidR="001F1F80" w:rsidRPr="001F1F80">
        <w:t xml:space="preserve"> </w:t>
      </w:r>
      <w:r w:rsidRPr="001F1F80">
        <w:t>изд</w:t>
      </w:r>
      <w:r w:rsidR="001F1F80">
        <w:t xml:space="preserve">. - </w:t>
      </w:r>
      <w:r w:rsidRPr="001F1F80">
        <w:t>М</w:t>
      </w:r>
      <w:r w:rsidR="001F1F80" w:rsidRPr="001F1F80">
        <w:t xml:space="preserve">.: </w:t>
      </w:r>
      <w:r w:rsidRPr="001F1F80">
        <w:t>Юриспруденция,</w:t>
      </w:r>
      <w:r w:rsidR="001F1F80" w:rsidRPr="001F1F80">
        <w:t xml:space="preserve"> </w:t>
      </w:r>
      <w:r w:rsidRPr="001F1F80">
        <w:t>2000</w:t>
      </w:r>
    </w:p>
    <w:p w:rsidR="0066628C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Вопленко</w:t>
      </w:r>
      <w:r w:rsidR="001F1F80" w:rsidRPr="001F1F80">
        <w:t xml:space="preserve"> </w:t>
      </w:r>
      <w:r w:rsidRPr="001F1F80">
        <w:t>Н</w:t>
      </w:r>
      <w:r w:rsidR="001F1F80">
        <w:t xml:space="preserve">.Н. </w:t>
      </w:r>
      <w:r w:rsidRPr="001F1F80">
        <w:t>Источники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формы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: </w:t>
      </w:r>
      <w:r w:rsidRPr="001F1F80">
        <w:t>Учеб</w:t>
      </w:r>
      <w:r w:rsidR="001F1F80" w:rsidRPr="001F1F80">
        <w:t xml:space="preserve">. </w:t>
      </w:r>
      <w:r w:rsidRPr="001F1F80">
        <w:t>Пособие</w:t>
      </w:r>
      <w:r w:rsidR="001F1F80">
        <w:t xml:space="preserve">. - </w:t>
      </w:r>
      <w:r w:rsidRPr="001F1F80">
        <w:t>Волгоград</w:t>
      </w:r>
      <w:r w:rsidR="001F1F80" w:rsidRPr="001F1F80">
        <w:t xml:space="preserve">: </w:t>
      </w:r>
      <w:r w:rsidRPr="001F1F80">
        <w:t>Издательство</w:t>
      </w:r>
      <w:r w:rsidR="001F1F80" w:rsidRPr="001F1F80">
        <w:t xml:space="preserve"> </w:t>
      </w:r>
      <w:r w:rsidRPr="001F1F80">
        <w:t>ВолГУ,</w:t>
      </w:r>
      <w:r w:rsidR="001F1F80" w:rsidRPr="001F1F80">
        <w:t xml:space="preserve"> </w:t>
      </w:r>
      <w:r w:rsidRPr="001F1F80">
        <w:t>2004</w:t>
      </w:r>
    </w:p>
    <w:p w:rsidR="0066628C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Голунский</w:t>
      </w:r>
      <w:r w:rsidR="001F1F80" w:rsidRPr="001F1F80">
        <w:t xml:space="preserve"> </w:t>
      </w:r>
      <w:r w:rsidRPr="001F1F80">
        <w:t>С</w:t>
      </w:r>
      <w:r w:rsidR="001F1F80">
        <w:t xml:space="preserve">.А., </w:t>
      </w:r>
      <w:r w:rsidRPr="001F1F80">
        <w:t>Строгович</w:t>
      </w:r>
      <w:r w:rsidR="001F1F80" w:rsidRPr="001F1F80">
        <w:t xml:space="preserve"> </w:t>
      </w:r>
      <w:r w:rsidRPr="001F1F80">
        <w:t>М</w:t>
      </w:r>
      <w:r w:rsidR="001F1F80">
        <w:t xml:space="preserve">.С. </w:t>
      </w:r>
      <w:r w:rsidRPr="001F1F80">
        <w:t>Теория</w:t>
      </w:r>
      <w:r w:rsidR="001F1F80" w:rsidRPr="001F1F80">
        <w:t xml:space="preserve"> </w:t>
      </w:r>
      <w:r w:rsidRPr="001F1F80">
        <w:t>государства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права</w:t>
      </w:r>
      <w:r w:rsidR="001F1F80">
        <w:t xml:space="preserve">.М., </w:t>
      </w:r>
      <w:r w:rsidRPr="001F1F80">
        <w:t>1940</w:t>
      </w:r>
      <w:r w:rsidR="001F1F80" w:rsidRPr="001F1F80">
        <w:t xml:space="preserve">. </w:t>
      </w:r>
      <w:r w:rsidRPr="001F1F80">
        <w:t>С</w:t>
      </w:r>
      <w:r w:rsidR="001F1F80">
        <w:t>.1</w:t>
      </w:r>
      <w:r w:rsidRPr="001F1F80">
        <w:t>73</w:t>
      </w:r>
    </w:p>
    <w:p w:rsidR="0066628C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Лейст</w:t>
      </w:r>
      <w:r w:rsidR="001F1F80" w:rsidRPr="001F1F80">
        <w:t xml:space="preserve"> </w:t>
      </w:r>
      <w:r w:rsidRPr="001F1F80">
        <w:t>О</w:t>
      </w:r>
      <w:r w:rsidR="001F1F80">
        <w:t xml:space="preserve">.Э. </w:t>
      </w:r>
      <w:r w:rsidRPr="001F1F80">
        <w:t>Сущность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. </w:t>
      </w:r>
      <w:r w:rsidRPr="001F1F80">
        <w:t>Проблемы</w:t>
      </w:r>
      <w:r w:rsidR="001F1F80" w:rsidRPr="001F1F80">
        <w:t xml:space="preserve"> </w:t>
      </w:r>
      <w:r w:rsidRPr="001F1F80">
        <w:t>теории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философии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: </w:t>
      </w:r>
      <w:r w:rsidRPr="001F1F80">
        <w:t>монография</w:t>
      </w:r>
      <w:r w:rsidR="001F1F80" w:rsidRPr="001F1F80">
        <w:t xml:space="preserve"> </w:t>
      </w:r>
      <w:r w:rsidRPr="001F1F80">
        <w:t>/</w:t>
      </w:r>
      <w:r w:rsidR="001F1F80" w:rsidRPr="001F1F80">
        <w:t xml:space="preserve"> - </w:t>
      </w:r>
      <w:r w:rsidRPr="001F1F80">
        <w:t>М</w:t>
      </w:r>
      <w:r w:rsidR="001F1F80" w:rsidRPr="001F1F80">
        <w:t xml:space="preserve">.: </w:t>
      </w:r>
      <w:r w:rsidRPr="001F1F80">
        <w:t>Зерцало-М,</w:t>
      </w:r>
      <w:r w:rsidR="001F1F80" w:rsidRPr="001F1F80">
        <w:t xml:space="preserve"> </w:t>
      </w:r>
      <w:r w:rsidRPr="001F1F80">
        <w:t>2002</w:t>
      </w:r>
    </w:p>
    <w:p w:rsidR="001F1F80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Малова</w:t>
      </w:r>
      <w:r w:rsidR="001F1F80" w:rsidRPr="001F1F80">
        <w:t xml:space="preserve"> </w:t>
      </w:r>
      <w:r w:rsidRPr="001F1F80">
        <w:t>О</w:t>
      </w:r>
      <w:r w:rsidR="001F1F80">
        <w:t xml:space="preserve">.В. </w:t>
      </w:r>
      <w:r w:rsidRPr="001F1F80">
        <w:t>Правовой</w:t>
      </w:r>
      <w:r w:rsidR="001F1F80" w:rsidRPr="001F1F80">
        <w:t xml:space="preserve"> </w:t>
      </w:r>
      <w:r w:rsidRPr="001F1F80">
        <w:t>обычай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: </w:t>
      </w:r>
      <w:r w:rsidRPr="001F1F80">
        <w:t>Автореф</w:t>
      </w:r>
      <w:r w:rsidR="001F1F80" w:rsidRPr="001F1F80">
        <w:t xml:space="preserve">. </w:t>
      </w:r>
      <w:r w:rsidRPr="001F1F80">
        <w:t>дис</w:t>
      </w:r>
      <w:r w:rsidR="001F1F80" w:rsidRPr="001F1F80">
        <w:t xml:space="preserve">. </w:t>
      </w:r>
      <w:r w:rsidRPr="001F1F80">
        <w:t>…канд</w:t>
      </w:r>
      <w:r w:rsidR="001F1F80" w:rsidRPr="001F1F80">
        <w:t xml:space="preserve">. </w:t>
      </w:r>
      <w:r w:rsidRPr="001F1F80">
        <w:t>юрид</w:t>
      </w:r>
      <w:r w:rsidR="001F1F80" w:rsidRPr="001F1F80">
        <w:t xml:space="preserve">. </w:t>
      </w:r>
      <w:r w:rsidRPr="001F1F80">
        <w:t>наук</w:t>
      </w:r>
      <w:r w:rsidR="001F1F80" w:rsidRPr="001F1F80">
        <w:t xml:space="preserve">. </w:t>
      </w:r>
      <w:r w:rsidRPr="001F1F80">
        <w:t>Екатеринбург,</w:t>
      </w:r>
      <w:r w:rsidR="001F1F80" w:rsidRPr="001F1F80">
        <w:t xml:space="preserve"> </w:t>
      </w:r>
      <w:r w:rsidRPr="001F1F80">
        <w:t>2002</w:t>
      </w:r>
      <w:r w:rsidR="001F1F80" w:rsidRPr="001F1F80">
        <w:t>.</w:t>
      </w:r>
    </w:p>
    <w:p w:rsidR="0066628C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Марченко</w:t>
      </w:r>
      <w:r w:rsidR="001F1F80" w:rsidRPr="001F1F80">
        <w:t xml:space="preserve"> </w:t>
      </w:r>
      <w:r w:rsidRPr="001F1F80">
        <w:t>М</w:t>
      </w:r>
      <w:r w:rsidR="001F1F80">
        <w:t xml:space="preserve">.Н. </w:t>
      </w: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: </w:t>
      </w:r>
      <w:r w:rsidRPr="001F1F80">
        <w:t>учебное</w:t>
      </w:r>
      <w:r w:rsidR="001F1F80" w:rsidRPr="001F1F80">
        <w:t xml:space="preserve"> </w:t>
      </w:r>
      <w:r w:rsidRPr="001F1F80">
        <w:t>пособие</w:t>
      </w:r>
      <w:r w:rsidR="001F1F80">
        <w:t xml:space="preserve">. - </w:t>
      </w:r>
      <w:r w:rsidRPr="001F1F80">
        <w:t>М</w:t>
      </w:r>
      <w:r w:rsidR="001F1F80" w:rsidRPr="001F1F80">
        <w:t xml:space="preserve">.: </w:t>
      </w:r>
      <w:r w:rsidRPr="001F1F80">
        <w:t>ТК</w:t>
      </w:r>
      <w:r w:rsidR="001F1F80" w:rsidRPr="001F1F80">
        <w:t xml:space="preserve"> </w:t>
      </w:r>
      <w:r w:rsidRPr="001F1F80">
        <w:t>Велби,</w:t>
      </w:r>
      <w:r w:rsidR="001F1F80" w:rsidRPr="001F1F80">
        <w:t xml:space="preserve"> </w:t>
      </w:r>
      <w:r w:rsidRPr="001F1F80">
        <w:t>Изд-во</w:t>
      </w:r>
      <w:r w:rsidR="001F1F80" w:rsidRPr="001F1F80">
        <w:t xml:space="preserve"> </w:t>
      </w:r>
      <w:r w:rsidRPr="001F1F80">
        <w:t>Проспект,</w:t>
      </w:r>
      <w:r w:rsidR="001F1F80" w:rsidRPr="001F1F80">
        <w:t xml:space="preserve"> </w:t>
      </w:r>
      <w:r w:rsidRPr="001F1F80">
        <w:t>2008</w:t>
      </w:r>
    </w:p>
    <w:p w:rsidR="001F1F80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Марченко</w:t>
      </w:r>
      <w:r w:rsidR="001F1F80" w:rsidRPr="001F1F80">
        <w:t xml:space="preserve"> </w:t>
      </w:r>
      <w:r w:rsidRPr="001F1F80">
        <w:t>М</w:t>
      </w:r>
      <w:r w:rsidR="001F1F80">
        <w:t xml:space="preserve">.Н. </w:t>
      </w:r>
      <w:r w:rsidRPr="001F1F80">
        <w:t>Теория</w:t>
      </w:r>
      <w:r w:rsidR="001F1F80" w:rsidRPr="001F1F80">
        <w:t xml:space="preserve"> </w:t>
      </w:r>
      <w:r w:rsidRPr="001F1F80">
        <w:t>государства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: </w:t>
      </w:r>
      <w:r w:rsidRPr="001F1F80">
        <w:t>Учебник</w:t>
      </w:r>
      <w:r w:rsidR="001F1F80" w:rsidRPr="001F1F80">
        <w:t xml:space="preserve"> </w:t>
      </w:r>
      <w:r w:rsidRPr="001F1F80">
        <w:t>для</w:t>
      </w:r>
      <w:r w:rsidR="001F1F80" w:rsidRPr="001F1F80">
        <w:t xml:space="preserve"> </w:t>
      </w:r>
      <w:r w:rsidRPr="001F1F80">
        <w:t>ВУЗов,</w:t>
      </w:r>
      <w:r w:rsidR="001F1F80" w:rsidRPr="001F1F80">
        <w:t xml:space="preserve"> </w:t>
      </w:r>
      <w:r w:rsidRPr="001F1F80">
        <w:t>М</w:t>
      </w:r>
      <w:r w:rsidR="001F1F80" w:rsidRPr="001F1F80">
        <w:t>:</w:t>
      </w:r>
      <w:r w:rsidR="001F1F80">
        <w:t xml:space="preserve"> "</w:t>
      </w:r>
      <w:r w:rsidRPr="001F1F80">
        <w:t>Зерцало</w:t>
      </w:r>
      <w:r w:rsidR="001F1F80">
        <w:t>"</w:t>
      </w:r>
      <w:r w:rsidRPr="001F1F80">
        <w:t>,</w:t>
      </w:r>
      <w:r w:rsidR="001F1F80" w:rsidRPr="001F1F80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1F1F80">
          <w:t>2004</w:t>
        </w:r>
        <w:r w:rsidR="001F1F80" w:rsidRPr="001F1F80">
          <w:t xml:space="preserve"> </w:t>
        </w:r>
        <w:r w:rsidRPr="001F1F80">
          <w:t>г</w:t>
        </w:r>
      </w:smartTag>
      <w:r w:rsidR="001F1F80" w:rsidRPr="001F1F80">
        <w:t>.</w:t>
      </w:r>
    </w:p>
    <w:p w:rsidR="0066628C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Мицкевич</w:t>
      </w:r>
      <w:r w:rsidR="001F1F80" w:rsidRPr="001F1F80">
        <w:t xml:space="preserve"> </w:t>
      </w:r>
      <w:r w:rsidRPr="001F1F80">
        <w:t>А</w:t>
      </w:r>
      <w:r w:rsidR="001F1F80">
        <w:t xml:space="preserve">.В. </w:t>
      </w:r>
      <w:r w:rsidRPr="001F1F80">
        <w:t>Акты</w:t>
      </w:r>
      <w:r w:rsidR="001F1F80" w:rsidRPr="001F1F80">
        <w:t xml:space="preserve"> </w:t>
      </w:r>
      <w:r w:rsidRPr="001F1F80">
        <w:t>высших</w:t>
      </w:r>
      <w:r w:rsidR="001F1F80" w:rsidRPr="001F1F80">
        <w:t xml:space="preserve"> </w:t>
      </w:r>
      <w:r w:rsidRPr="001F1F80">
        <w:t>органов</w:t>
      </w:r>
      <w:r w:rsidR="001F1F80" w:rsidRPr="001F1F80">
        <w:t xml:space="preserve"> </w:t>
      </w:r>
      <w:r w:rsidRPr="001F1F80">
        <w:t>советского</w:t>
      </w:r>
      <w:r w:rsidR="001F1F80" w:rsidRPr="001F1F80">
        <w:t xml:space="preserve"> </w:t>
      </w:r>
      <w:r w:rsidRPr="001F1F80">
        <w:t>государства</w:t>
      </w:r>
      <w:r w:rsidR="001F1F80" w:rsidRPr="001F1F80">
        <w:t xml:space="preserve">. </w:t>
      </w:r>
      <w:r w:rsidRPr="001F1F80">
        <w:t>Юридическая</w:t>
      </w:r>
      <w:r w:rsidR="001F1F80" w:rsidRPr="001F1F80">
        <w:t xml:space="preserve"> </w:t>
      </w:r>
      <w:r w:rsidRPr="001F1F80">
        <w:t>природа</w:t>
      </w:r>
      <w:r w:rsidR="001F1F80" w:rsidRPr="001F1F80">
        <w:t xml:space="preserve"> </w:t>
      </w:r>
      <w:r w:rsidRPr="001F1F80">
        <w:t>нормативных</w:t>
      </w:r>
      <w:r w:rsidR="001F1F80" w:rsidRPr="001F1F80">
        <w:t xml:space="preserve"> </w:t>
      </w:r>
      <w:r w:rsidRPr="001F1F80">
        <w:t>актов</w:t>
      </w:r>
      <w:r w:rsidR="001F1F80" w:rsidRPr="001F1F80">
        <w:t xml:space="preserve"> </w:t>
      </w:r>
      <w:r w:rsidRPr="001F1F80">
        <w:t>высших</w:t>
      </w:r>
      <w:r w:rsidR="001F1F80" w:rsidRPr="001F1F80">
        <w:t xml:space="preserve"> </w:t>
      </w:r>
      <w:r w:rsidRPr="001F1F80">
        <w:t>органов</w:t>
      </w:r>
      <w:r w:rsidR="001F1F80" w:rsidRPr="001F1F80">
        <w:t xml:space="preserve"> </w:t>
      </w:r>
      <w:r w:rsidRPr="001F1F80">
        <w:t>государственной</w:t>
      </w:r>
      <w:r w:rsidR="001F1F80" w:rsidRPr="001F1F80">
        <w:t xml:space="preserve"> </w:t>
      </w:r>
      <w:r w:rsidRPr="001F1F80">
        <w:t>власти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управления</w:t>
      </w:r>
      <w:r w:rsidR="001F1F80" w:rsidRPr="001F1F80">
        <w:t xml:space="preserve"> </w:t>
      </w:r>
      <w:r w:rsidRPr="001F1F80">
        <w:t>СССР</w:t>
      </w:r>
      <w:r w:rsidR="001F1F80">
        <w:t xml:space="preserve">. - </w:t>
      </w:r>
      <w:r w:rsidRPr="001F1F80">
        <w:t>М</w:t>
      </w:r>
      <w:r w:rsidR="001F1F80" w:rsidRPr="001F1F80">
        <w:t xml:space="preserve">.: </w:t>
      </w:r>
      <w:r w:rsidRPr="001F1F80">
        <w:t>Юрид</w:t>
      </w:r>
      <w:r w:rsidR="001F1F80" w:rsidRPr="001F1F80">
        <w:t xml:space="preserve">. </w:t>
      </w:r>
      <w:r w:rsidRPr="001F1F80">
        <w:t>лит</w:t>
      </w:r>
      <w:r w:rsidR="001F1F80" w:rsidRPr="001F1F80">
        <w:t xml:space="preserve">., </w:t>
      </w:r>
      <w:r w:rsidRPr="001F1F80">
        <w:t>1967</w:t>
      </w:r>
    </w:p>
    <w:p w:rsidR="0066628C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Мицкевич</w:t>
      </w:r>
      <w:r w:rsidR="001F1F80" w:rsidRPr="001F1F80">
        <w:t xml:space="preserve"> </w:t>
      </w:r>
      <w:r w:rsidRPr="001F1F80">
        <w:t>А</w:t>
      </w:r>
      <w:r w:rsidR="001F1F80">
        <w:t xml:space="preserve">.В. </w:t>
      </w:r>
      <w:r w:rsidRPr="001F1F80">
        <w:t>Формы</w:t>
      </w:r>
      <w:r w:rsidR="001F1F80" w:rsidRPr="001F1F80">
        <w:t xml:space="preserve"> </w:t>
      </w:r>
      <w:r w:rsidRPr="001F1F80">
        <w:t>выражения,</w:t>
      </w:r>
      <w:r w:rsidR="001F1F80" w:rsidRPr="001F1F80">
        <w:t xml:space="preserve"> </w:t>
      </w:r>
      <w:r w:rsidRPr="001F1F80">
        <w:t>или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>
        <w:t xml:space="preserve"> // </w:t>
      </w:r>
      <w:r w:rsidRPr="001F1F80">
        <w:t>Общая</w:t>
      </w:r>
      <w:r w:rsidR="001F1F80" w:rsidRPr="001F1F80">
        <w:t xml:space="preserve"> </w:t>
      </w:r>
      <w:r w:rsidRPr="001F1F80">
        <w:t>теория</w:t>
      </w:r>
      <w:r w:rsidR="001F1F80" w:rsidRPr="001F1F80">
        <w:t xml:space="preserve"> </w:t>
      </w:r>
      <w:r w:rsidRPr="001F1F80">
        <w:t>государства</w:t>
      </w:r>
      <w:r w:rsidR="001F1F80" w:rsidRPr="001F1F80">
        <w:t xml:space="preserve"> </w:t>
      </w:r>
      <w:r w:rsidRPr="001F1F80">
        <w:t>и</w:t>
      </w:r>
      <w:r w:rsidR="001F1F80" w:rsidRPr="001F1F80">
        <w:t xml:space="preserve"> </w:t>
      </w:r>
      <w:r w:rsidRPr="001F1F80">
        <w:t>права/</w:t>
      </w:r>
      <w:r w:rsidR="001F1F80" w:rsidRPr="001F1F80">
        <w:t xml:space="preserve"> </w:t>
      </w:r>
      <w:r w:rsidRPr="001F1F80">
        <w:t>Под</w:t>
      </w:r>
      <w:r w:rsidR="001F1F80" w:rsidRPr="001F1F80">
        <w:t xml:space="preserve"> </w:t>
      </w:r>
      <w:r w:rsidR="001F1F80">
        <w:t xml:space="preserve">ред. </w:t>
      </w:r>
      <w:r w:rsidRPr="001F1F80">
        <w:t>М</w:t>
      </w:r>
      <w:r w:rsidR="001F1F80">
        <w:t xml:space="preserve">.Н. </w:t>
      </w:r>
      <w:r w:rsidRPr="001F1F80">
        <w:t>Марченко</w:t>
      </w:r>
      <w:r w:rsidR="001F1F80">
        <w:t>.</w:t>
      </w:r>
      <w:r w:rsidR="00C911DF">
        <w:t xml:space="preserve"> </w:t>
      </w:r>
      <w:r w:rsidR="001F1F80">
        <w:t xml:space="preserve">М., </w:t>
      </w:r>
      <w:r w:rsidRPr="001F1F80">
        <w:t>2001</w:t>
      </w:r>
      <w:r w:rsidR="001F1F80" w:rsidRPr="001F1F80">
        <w:t xml:space="preserve">. </w:t>
      </w:r>
      <w:r w:rsidRPr="001F1F80">
        <w:t>Т</w:t>
      </w:r>
      <w:r w:rsidR="001F1F80">
        <w:t>.2,</w:t>
      </w:r>
      <w:r w:rsidRPr="001F1F80">
        <w:t>Рожнов</w:t>
      </w:r>
      <w:r w:rsidR="001F1F80" w:rsidRPr="001F1F80">
        <w:t xml:space="preserve"> </w:t>
      </w:r>
      <w:r w:rsidRPr="001F1F80">
        <w:t>А</w:t>
      </w:r>
      <w:r w:rsidR="001F1F80">
        <w:t xml:space="preserve">.П. </w:t>
      </w:r>
      <w:r w:rsidRPr="001F1F80">
        <w:t>Нетрадиционные</w:t>
      </w:r>
      <w:r w:rsidR="001F1F80" w:rsidRPr="001F1F80">
        <w:t xml:space="preserve"> </w:t>
      </w:r>
      <w:r w:rsidRPr="001F1F80">
        <w:t>источники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в</w:t>
      </w:r>
      <w:r w:rsidR="001F1F80" w:rsidRPr="001F1F80">
        <w:t xml:space="preserve"> </w:t>
      </w:r>
      <w:r w:rsidRPr="001F1F80">
        <w:t>правовой</w:t>
      </w:r>
      <w:r w:rsidR="001F1F80" w:rsidRPr="001F1F80">
        <w:t xml:space="preserve"> </w:t>
      </w:r>
      <w:r w:rsidRPr="001F1F80">
        <w:t>системе</w:t>
      </w:r>
      <w:r w:rsidR="001F1F80">
        <w:t xml:space="preserve"> // </w:t>
      </w:r>
      <w:r w:rsidRPr="001F1F80">
        <w:t>Вестник</w:t>
      </w:r>
      <w:r w:rsidR="001F1F80" w:rsidRPr="001F1F80">
        <w:t xml:space="preserve"> </w:t>
      </w:r>
      <w:r w:rsidRPr="001F1F80">
        <w:t>ВолГУ</w:t>
      </w:r>
      <w:r w:rsidR="001F1F80" w:rsidRPr="001F1F80">
        <w:t xml:space="preserve">. </w:t>
      </w:r>
      <w:r w:rsidRPr="001F1F80">
        <w:t>Сер</w:t>
      </w:r>
      <w:r w:rsidR="001F1F80">
        <w:t>.5</w:t>
      </w:r>
      <w:r w:rsidR="001F1F80" w:rsidRPr="001F1F80">
        <w:t xml:space="preserve">. </w:t>
      </w:r>
      <w:r w:rsidRPr="001F1F80">
        <w:t>Вып</w:t>
      </w:r>
      <w:r w:rsidR="001F1F80">
        <w:t>.4</w:t>
      </w:r>
      <w:r w:rsidR="001F1F80" w:rsidRPr="001F1F80">
        <w:t xml:space="preserve">. </w:t>
      </w:r>
      <w:r w:rsidRPr="001F1F80">
        <w:t>Волгоград,</w:t>
      </w:r>
      <w:r w:rsidR="001F1F80" w:rsidRPr="001F1F80">
        <w:t xml:space="preserve"> </w:t>
      </w:r>
      <w:r w:rsidRPr="001F1F80">
        <w:t>2001</w:t>
      </w:r>
    </w:p>
    <w:p w:rsidR="0066628C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1F1F80">
        <w:t>Рубанов</w:t>
      </w:r>
      <w:r w:rsidR="001F1F80" w:rsidRPr="001F1F80">
        <w:t xml:space="preserve"> </w:t>
      </w:r>
      <w:r w:rsidRPr="001F1F80">
        <w:t>А</w:t>
      </w:r>
      <w:r w:rsidR="001F1F80">
        <w:t xml:space="preserve">.А. </w:t>
      </w:r>
      <w:r w:rsidRPr="001F1F80">
        <w:t>Понятие</w:t>
      </w:r>
      <w:r w:rsidR="001F1F80" w:rsidRPr="001F1F80">
        <w:t xml:space="preserve"> </w:t>
      </w:r>
      <w:r w:rsidRPr="001F1F80">
        <w:t>источника</w:t>
      </w:r>
      <w:r w:rsidR="001F1F80" w:rsidRPr="001F1F80">
        <w:t xml:space="preserve"> </w:t>
      </w:r>
      <w:r w:rsidRPr="001F1F80">
        <w:t>права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проявление</w:t>
      </w:r>
      <w:r w:rsidR="001F1F80" w:rsidRPr="001F1F80">
        <w:t xml:space="preserve"> </w:t>
      </w:r>
      <w:r w:rsidRPr="001F1F80">
        <w:t>метафоричности</w:t>
      </w:r>
      <w:r w:rsidR="001F1F80" w:rsidRPr="001F1F80">
        <w:t xml:space="preserve"> </w:t>
      </w:r>
      <w:r w:rsidRPr="001F1F80">
        <w:t>юридического</w:t>
      </w:r>
      <w:r w:rsidR="001F1F80" w:rsidRPr="001F1F80">
        <w:t xml:space="preserve"> </w:t>
      </w:r>
      <w:r w:rsidRPr="001F1F80">
        <w:t>сознания</w:t>
      </w:r>
      <w:r w:rsidR="001F1F80">
        <w:t xml:space="preserve"> // </w:t>
      </w:r>
      <w:r w:rsidRPr="001F1F80">
        <w:t>Судебная</w:t>
      </w:r>
      <w:r w:rsidR="001F1F80" w:rsidRPr="001F1F80">
        <w:t xml:space="preserve"> </w:t>
      </w:r>
      <w:r w:rsidRPr="001F1F80">
        <w:t>практика</w:t>
      </w:r>
      <w:r w:rsidR="001F1F80" w:rsidRPr="001F1F80">
        <w:t xml:space="preserve"> </w:t>
      </w:r>
      <w:r w:rsidRPr="001F1F80">
        <w:t>как</w:t>
      </w:r>
      <w:r w:rsidR="001F1F80" w:rsidRPr="001F1F80">
        <w:t xml:space="preserve"> </w:t>
      </w:r>
      <w:r w:rsidRPr="001F1F80">
        <w:t>источник</w:t>
      </w:r>
      <w:r w:rsidR="001F1F80" w:rsidRPr="001F1F80">
        <w:t xml:space="preserve"> </w:t>
      </w:r>
      <w:r w:rsidRPr="001F1F80">
        <w:t>права</w:t>
      </w:r>
      <w:r w:rsidR="001F1F80">
        <w:t xml:space="preserve">.М., </w:t>
      </w:r>
      <w:r w:rsidRPr="001F1F80">
        <w:t>1997</w:t>
      </w:r>
      <w:r w:rsidR="001F1F80" w:rsidRPr="001F1F80">
        <w:t xml:space="preserve">. </w:t>
      </w:r>
      <w:r w:rsidRPr="001F1F80">
        <w:t>С</w:t>
      </w:r>
      <w:r w:rsidR="001F1F80">
        <w:t>.4</w:t>
      </w:r>
      <w:r w:rsidRPr="001F1F80">
        <w:t>5-46</w:t>
      </w:r>
    </w:p>
    <w:p w:rsidR="001F1F80" w:rsidRPr="001F1F80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C911DF">
        <w:t>Шебанов</w:t>
      </w:r>
      <w:r w:rsidR="001F1F80" w:rsidRPr="00C911DF">
        <w:t xml:space="preserve"> </w:t>
      </w:r>
      <w:r w:rsidRPr="00C911DF">
        <w:t>А</w:t>
      </w:r>
      <w:r w:rsidR="001F1F80" w:rsidRPr="00C911DF">
        <w:t xml:space="preserve">.Ф. </w:t>
      </w:r>
      <w:r w:rsidRPr="00C911DF">
        <w:t>Форма</w:t>
      </w:r>
      <w:r w:rsidR="001F1F80" w:rsidRPr="00C911DF">
        <w:t xml:space="preserve"> </w:t>
      </w:r>
      <w:r w:rsidRPr="00C911DF">
        <w:t>советского</w:t>
      </w:r>
      <w:r w:rsidR="001F1F80" w:rsidRPr="00C911DF">
        <w:t xml:space="preserve"> </w:t>
      </w:r>
      <w:r w:rsidRPr="00C911DF">
        <w:t>права</w:t>
      </w:r>
      <w:r w:rsidR="001F1F80" w:rsidRPr="00C911DF">
        <w:t>.</w:t>
      </w:r>
      <w:r w:rsidR="00C911DF">
        <w:t xml:space="preserve"> </w:t>
      </w:r>
      <w:r w:rsidR="001F1F80">
        <w:t xml:space="preserve">М., </w:t>
      </w:r>
      <w:r w:rsidRPr="001F1F80">
        <w:t>Изд</w:t>
      </w:r>
      <w:r w:rsidR="001F1F80" w:rsidRPr="001F1F80">
        <w:t>.</w:t>
      </w:r>
      <w:r w:rsidR="001F1F80">
        <w:t xml:space="preserve"> "</w:t>
      </w:r>
      <w:r w:rsidRPr="001F1F80">
        <w:t>Юридическая</w:t>
      </w:r>
      <w:r w:rsidR="001F1F80" w:rsidRPr="001F1F80">
        <w:t xml:space="preserve"> </w:t>
      </w:r>
      <w:r w:rsidRPr="001F1F80">
        <w:t>литература</w:t>
      </w:r>
      <w:r w:rsidR="001F1F80">
        <w:t>"</w:t>
      </w:r>
      <w:r w:rsidRPr="001F1F80">
        <w:t>,</w:t>
      </w:r>
      <w:r w:rsidR="001F1F80" w:rsidRPr="001F1F80">
        <w:t xml:space="preserve"> </w:t>
      </w:r>
      <w:r w:rsidRPr="001F1F80">
        <w:t>1968</w:t>
      </w:r>
      <w:r w:rsidR="001F1F80" w:rsidRPr="001F1F80">
        <w:t>.</w:t>
      </w:r>
    </w:p>
    <w:p w:rsidR="0066628C" w:rsidRPr="00C911DF" w:rsidRDefault="0066628C" w:rsidP="001F1F80">
      <w:pPr>
        <w:numPr>
          <w:ilvl w:val="0"/>
          <w:numId w:val="10"/>
        </w:numPr>
        <w:tabs>
          <w:tab w:val="left" w:pos="726"/>
        </w:tabs>
        <w:ind w:left="0" w:firstLine="0"/>
      </w:pPr>
      <w:r w:rsidRPr="00C911DF">
        <w:t>Шершеневич</w:t>
      </w:r>
      <w:r w:rsidR="001F1F80" w:rsidRPr="00C911DF">
        <w:t xml:space="preserve"> </w:t>
      </w:r>
      <w:r w:rsidRPr="00C911DF">
        <w:t>Г</w:t>
      </w:r>
      <w:r w:rsidR="001F1F80" w:rsidRPr="00C911DF">
        <w:t xml:space="preserve">.Ф. </w:t>
      </w:r>
      <w:r w:rsidRPr="00C911DF">
        <w:t>Общая</w:t>
      </w:r>
      <w:r w:rsidR="001F1F80" w:rsidRPr="00C911DF">
        <w:t xml:space="preserve"> </w:t>
      </w:r>
      <w:r w:rsidRPr="00C911DF">
        <w:t>теория</w:t>
      </w:r>
      <w:r w:rsidR="001F1F80" w:rsidRPr="00C911DF">
        <w:t xml:space="preserve"> </w:t>
      </w:r>
      <w:r w:rsidRPr="00C911DF">
        <w:t>права</w:t>
      </w:r>
      <w:r w:rsidR="001F1F80" w:rsidRPr="00C911DF">
        <w:t>:</w:t>
      </w:r>
      <w:r w:rsidR="001F1F80" w:rsidRPr="001F1F80">
        <w:t xml:space="preserve"> </w:t>
      </w:r>
      <w:r w:rsidRPr="001F1F80">
        <w:t>Учеб</w:t>
      </w:r>
      <w:r w:rsidR="001F1F80" w:rsidRPr="001F1F80">
        <w:t xml:space="preserve">. </w:t>
      </w:r>
      <w:r w:rsidRPr="001F1F80">
        <w:t>пособие</w:t>
      </w:r>
      <w:r w:rsidR="001F1F80" w:rsidRPr="001F1F80">
        <w:t xml:space="preserve">: </w:t>
      </w:r>
      <w:r w:rsidRPr="001F1F80">
        <w:t>В</w:t>
      </w:r>
      <w:r w:rsidR="001F1F80" w:rsidRPr="001F1F80">
        <w:t xml:space="preserve"> </w:t>
      </w:r>
      <w:r w:rsidRPr="001F1F80">
        <w:t>2</w:t>
      </w:r>
      <w:r w:rsidR="001F1F80" w:rsidRPr="001F1F80">
        <w:t xml:space="preserve"> </w:t>
      </w:r>
      <w:r w:rsidRPr="001F1F80">
        <w:t>т</w:t>
      </w:r>
      <w:r w:rsidR="001F1F80" w:rsidRPr="001F1F80">
        <w:t xml:space="preserve">. </w:t>
      </w:r>
      <w:r w:rsidRPr="001F1F80">
        <w:rPr>
          <w:b/>
          <w:i/>
        </w:rPr>
        <w:t>Т</w:t>
      </w:r>
      <w:r w:rsidR="001F1F80">
        <w:t>.2</w:t>
      </w:r>
      <w:r w:rsidR="001F1F80" w:rsidRPr="001F1F80">
        <w:t xml:space="preserve">. </w:t>
      </w:r>
      <w:r w:rsidRPr="001F1F80">
        <w:t>Вып</w:t>
      </w:r>
      <w:r w:rsidR="001F1F80">
        <w:t>.2</w:t>
      </w:r>
      <w:r w:rsidRPr="001F1F80">
        <w:t>-</w:t>
      </w:r>
      <w:smartTag w:uri="urn:schemas-microsoft-com:office:smarttags" w:element="metricconverter">
        <w:smartTagPr>
          <w:attr w:name="ProductID" w:val="4. М"/>
        </w:smartTagPr>
        <w:r w:rsidRPr="001F1F80">
          <w:t>4</w:t>
        </w:r>
        <w:r w:rsidR="001F1F80" w:rsidRPr="001F1F80">
          <w:t xml:space="preserve">. </w:t>
        </w:r>
        <w:r w:rsidRPr="001F1F80">
          <w:rPr>
            <w:b/>
            <w:i/>
          </w:rPr>
          <w:t>М</w:t>
        </w:r>
      </w:smartTag>
      <w:r w:rsidR="001F1F80" w:rsidRPr="001F1F80">
        <w:t xml:space="preserve">.: </w:t>
      </w:r>
      <w:r w:rsidRPr="001F1F80">
        <w:t>Юридический</w:t>
      </w:r>
      <w:r w:rsidR="001F1F80" w:rsidRPr="001F1F80">
        <w:t xml:space="preserve"> </w:t>
      </w:r>
      <w:r w:rsidRPr="001F1F80">
        <w:t>колледж</w:t>
      </w:r>
      <w:r w:rsidR="001F1F80" w:rsidRPr="001F1F80">
        <w:t xml:space="preserve"> </w:t>
      </w:r>
      <w:r w:rsidRPr="001F1F80">
        <w:t>МГУ,</w:t>
      </w:r>
      <w:r w:rsidR="001F1F80" w:rsidRPr="001F1F80">
        <w:t xml:space="preserve"> </w:t>
      </w:r>
      <w:r w:rsidRPr="001F1F80">
        <w:rPr>
          <w:b/>
          <w:i/>
        </w:rPr>
        <w:t>1995</w:t>
      </w:r>
      <w:r w:rsidR="00C911DF">
        <w:rPr>
          <w:b/>
          <w:i/>
        </w:rPr>
        <w:t>.</w:t>
      </w:r>
    </w:p>
    <w:p w:rsidR="00C911DF" w:rsidRPr="00C911DF" w:rsidRDefault="00C911DF" w:rsidP="00C911DF">
      <w:pPr>
        <w:pStyle w:val="af5"/>
      </w:pPr>
      <w:bookmarkStart w:id="14" w:name="_GoBack"/>
      <w:bookmarkEnd w:id="14"/>
    </w:p>
    <w:sectPr w:rsidR="00C911DF" w:rsidRPr="00C911DF" w:rsidSect="001F1F8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1CA" w:rsidRDefault="00A751CA" w:rsidP="00F41037">
      <w:r>
        <w:separator/>
      </w:r>
    </w:p>
  </w:endnote>
  <w:endnote w:type="continuationSeparator" w:id="0">
    <w:p w:rsidR="00A751CA" w:rsidRDefault="00A751CA" w:rsidP="00F4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80" w:rsidRDefault="001F1F80" w:rsidP="001F1F80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1CA" w:rsidRDefault="00A751CA" w:rsidP="00F41037">
      <w:r>
        <w:separator/>
      </w:r>
    </w:p>
  </w:footnote>
  <w:footnote w:type="continuationSeparator" w:id="0">
    <w:p w:rsidR="00A751CA" w:rsidRDefault="00A751CA" w:rsidP="00F41037">
      <w:r>
        <w:continuationSeparator/>
      </w:r>
    </w:p>
  </w:footnote>
  <w:footnote w:id="1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Шершеневич Г.Ф. Общая теория права: Учеб. пособие: В 2 т.Т. 2. Вып. 2-</w:t>
      </w:r>
      <w:smartTag w:uri="urn:schemas-microsoft-com:office:smarttags" w:element="metricconverter">
        <w:smartTagPr>
          <w:attr w:name="ProductID" w:val="4. М"/>
        </w:smartTagPr>
        <w:r w:rsidRPr="001F1F80">
          <w:t>4. М</w:t>
        </w:r>
      </w:smartTag>
      <w:r w:rsidRPr="001F1F80">
        <w:t>.: Юридический колледж МГУ, 1995, с. 368</w:t>
      </w:r>
    </w:p>
  </w:footnote>
  <w:footnote w:id="2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Там же, с. 369</w:t>
      </w:r>
    </w:p>
  </w:footnote>
  <w:footnote w:id="3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Шебанов А.Ф. Форма советского права.М., Изд. "Юридическая литература", 1968.С. 42-43</w:t>
      </w:r>
    </w:p>
  </w:footnote>
  <w:footnote w:id="4">
    <w:p w:rsidR="00A751CA" w:rsidRDefault="001F1F80" w:rsidP="001F1F80">
      <w:pPr>
        <w:pStyle w:val="afb"/>
      </w:pPr>
      <w:r w:rsidRPr="001F1F80">
        <w:rPr>
          <w:rStyle w:val="aa"/>
          <w:sz w:val="20"/>
        </w:rPr>
        <w:footnoteRef/>
      </w:r>
      <w:r w:rsidRPr="001F1F80">
        <w:t xml:space="preserve">Марченко М.Н. Теория государства и права: Учебник для ВУЗов, М: "Зерцало", </w:t>
      </w:r>
      <w:smartTag w:uri="urn:schemas-microsoft-com:office:smarttags" w:element="metricconverter">
        <w:smartTagPr>
          <w:attr w:name="ProductID" w:val="2004 г"/>
        </w:smartTagPr>
        <w:r w:rsidRPr="001F1F80">
          <w:t>2004 г</w:t>
        </w:r>
      </w:smartTag>
    </w:p>
  </w:footnote>
  <w:footnote w:id="5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Вопленко Н.Н. Источники и формы права: Учеб. Пособие. - Волгоград: Издательство ВолГУ, 2004, с. 12</w:t>
      </w:r>
    </w:p>
  </w:footnote>
  <w:footnote w:id="6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Голунский С.А., Строгович М.С. Теория государства и права.</w:t>
      </w:r>
      <w:r w:rsidR="00C911DF">
        <w:t xml:space="preserve"> </w:t>
      </w:r>
      <w:r w:rsidRPr="001F1F80">
        <w:t xml:space="preserve">М., 1940.С. 173. </w:t>
      </w:r>
    </w:p>
  </w:footnote>
  <w:footnote w:id="7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Рубанов А.А. Понятие источника права как проявление метафоричности юридического сознания// Судебная практика как источник права.</w:t>
      </w:r>
      <w:r w:rsidR="00C911DF">
        <w:t xml:space="preserve"> </w:t>
      </w:r>
      <w:r w:rsidRPr="001F1F80">
        <w:t>М., 1997.С. 45-46</w:t>
      </w:r>
    </w:p>
  </w:footnote>
  <w:footnote w:id="8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Венгеров А.Б. Теория государства и права: Учебник для юридических вузов. 3-е изд. - М.: Юриспруденция, 2000, с. 206</w:t>
      </w:r>
    </w:p>
  </w:footnote>
  <w:footnote w:id="9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Вопленко Н.Н. Источники и формы права: Учеб. Пособие. - Волгоград: Издательство ВолГУ, 2004, с. 5</w:t>
      </w:r>
    </w:p>
  </w:footnote>
  <w:footnote w:id="10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Мицкевич А.В. Формы выражения, или источники права// Общая теория государства и права/ Под ред. М.Н. Марченко.М., 2001.Т. 2, с. 230</w:t>
      </w:r>
    </w:p>
  </w:footnote>
  <w:footnote w:id="11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Вопленко Н.Н. Источники и формы права: Учеб. Пособие. - Волгоград: Издательство ВолГУ, 2004, с. 5-6</w:t>
      </w:r>
    </w:p>
  </w:footnote>
  <w:footnote w:id="12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Александров Н.Г. Понятие источника права// ученые записки ВИЮН. Вып. VIII.,</w:t>
      </w:r>
      <w:r w:rsidRPr="001F1F80">
        <w:rPr>
          <w:lang w:val="en-GB"/>
        </w:rPr>
        <w:t>M</w:t>
      </w:r>
      <w:r w:rsidRPr="001F1F80">
        <w:t>: 1946, с. 49-51</w:t>
      </w:r>
    </w:p>
  </w:footnote>
  <w:footnote w:id="13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Малова О.В. Правовой обычай как источник права: Автореф. дис. …канд. юрид. наук. Екатеринбург, 2002.С. 17-18</w:t>
      </w:r>
    </w:p>
  </w:footnote>
  <w:footnote w:id="14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Вопленко Н.Н. Источники и формы права: Учеб. Пособие. - Волгоград: Издательство ВолГУ, 2004, с. 9-10</w:t>
      </w:r>
    </w:p>
  </w:footnote>
  <w:footnote w:id="15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Мицкевич А.В. Акты высших органов советского государства. Юридическая природа нормативных актов высших органов государственной власти и управления СССР. - М.: Юрид. лит., 1967, с. 43, 56. </w:t>
      </w:r>
    </w:p>
  </w:footnote>
  <w:footnote w:id="16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Алексеев</w:t>
      </w:r>
      <w:r w:rsidRPr="001F1F80">
        <w:rPr>
          <w:bCs/>
          <w:color w:val="FF0000"/>
        </w:rPr>
        <w:t xml:space="preserve"> </w:t>
      </w:r>
      <w:r w:rsidRPr="001F1F80">
        <w:t xml:space="preserve">С.С. </w:t>
      </w:r>
      <w:r w:rsidRPr="001F1F80">
        <w:rPr>
          <w:bCs/>
        </w:rPr>
        <w:t>Тайна</w:t>
      </w:r>
      <w:r w:rsidRPr="001F1F80">
        <w:t xml:space="preserve"> </w:t>
      </w:r>
      <w:r w:rsidRPr="001F1F80">
        <w:rPr>
          <w:bCs/>
        </w:rPr>
        <w:t>права</w:t>
      </w:r>
      <w:r w:rsidRPr="001F1F80">
        <w:t>. Его понимание, назначение, социальная ценность / - М.: НОРМА, 2001, с. 13-14</w:t>
      </w:r>
    </w:p>
  </w:footnote>
  <w:footnote w:id="17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>Лейст О.Э. Сущность права. Проблемы теории и философии права: монография / - М.: Зерцало-М, 2002. с. 26</w:t>
      </w:r>
    </w:p>
  </w:footnote>
  <w:footnote w:id="18">
    <w:p w:rsidR="00A751CA" w:rsidRDefault="001F1F80" w:rsidP="001F1F80">
      <w:pPr>
        <w:pStyle w:val="afb"/>
      </w:pPr>
      <w:r w:rsidRPr="001F1F80">
        <w:rPr>
          <w:rStyle w:val="aa"/>
          <w:sz w:val="20"/>
        </w:rPr>
        <w:footnoteRef/>
      </w:r>
      <w:r w:rsidRPr="001F1F80">
        <w:t xml:space="preserve"> Марченко М.Н. Теория государства и права: Учебник для ВУЗов, М: "Зерцало", </w:t>
      </w:r>
      <w:smartTag w:uri="urn:schemas-microsoft-com:office:smarttags" w:element="metricconverter">
        <w:smartTagPr>
          <w:attr w:name="ProductID" w:val="2004 г"/>
        </w:smartTagPr>
        <w:r w:rsidRPr="001F1F80">
          <w:t>2004 г</w:t>
        </w:r>
      </w:smartTag>
      <w:r w:rsidRPr="001F1F80">
        <w:t xml:space="preserve">. </w:t>
      </w:r>
    </w:p>
  </w:footnote>
  <w:footnote w:id="19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Марченко М.Н. Источники права: учебное пособие. - М.: ТК Велби, Изд-во Проспект, 2008. </w:t>
      </w:r>
    </w:p>
  </w:footnote>
  <w:footnote w:id="20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Вопленко Н.Н. Источники и формы права: Учеб. Пособие. - Волгоград: Издательство ВолГУ, 2004, с. 19</w:t>
      </w:r>
    </w:p>
  </w:footnote>
  <w:footnote w:id="21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Вопленко Н.Н. Источники и формы права: Учеб. Пособие. - Волгоград: Издательство ВолГУ, 2004, с. 22</w:t>
      </w:r>
    </w:p>
  </w:footnote>
  <w:footnote w:id="22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Рожнов А.П. Нетрадиционные источники права в правовой системе// Вестник ВолГУ. Сер. 5. Вып. 4. Волгоград, 2001, с. 29</w:t>
      </w:r>
    </w:p>
  </w:footnote>
  <w:footnote w:id="23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Там же, с. 33-34</w:t>
      </w:r>
    </w:p>
  </w:footnote>
  <w:footnote w:id="24">
    <w:p w:rsidR="00A751CA" w:rsidRDefault="001F1F80" w:rsidP="001F1F80">
      <w:pPr>
        <w:pStyle w:val="afb"/>
      </w:pPr>
      <w:r w:rsidRPr="001F1F80">
        <w:rPr>
          <w:rStyle w:val="aa"/>
          <w:sz w:val="20"/>
          <w:szCs w:val="24"/>
        </w:rPr>
        <w:footnoteRef/>
      </w:r>
      <w:r w:rsidRPr="001F1F80">
        <w:t xml:space="preserve"> Вопленко Н.Н. Источники и формы права: Учеб. Пособие. - Волгоград: Издательство ВолГУ, 2004, с. 5-6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80" w:rsidRDefault="001F1F80" w:rsidP="001F1F80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EA80EB2"/>
    <w:lvl w:ilvl="0" w:tplc="1B5CFD3A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 w:tplc="5E78A7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58A31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007C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768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1F2AA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8AA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A0A59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B522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FCD30F4"/>
    <w:multiLevelType w:val="hybridMultilevel"/>
    <w:tmpl w:val="C2E67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E720ED4"/>
    <w:multiLevelType w:val="hybridMultilevel"/>
    <w:tmpl w:val="22C08002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3C8E43D8"/>
    <w:multiLevelType w:val="hybridMultilevel"/>
    <w:tmpl w:val="7EA2A4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5A6741"/>
    <w:multiLevelType w:val="hybridMultilevel"/>
    <w:tmpl w:val="96DE5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1D1B00"/>
    <w:multiLevelType w:val="hybridMultilevel"/>
    <w:tmpl w:val="46824B1A"/>
    <w:lvl w:ilvl="0" w:tplc="94FCEBD0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7">
    <w:nsid w:val="58A57CBE"/>
    <w:multiLevelType w:val="hybridMultilevel"/>
    <w:tmpl w:val="C61828D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9D1A16"/>
    <w:multiLevelType w:val="hybridMultilevel"/>
    <w:tmpl w:val="0CE651F8"/>
    <w:lvl w:ilvl="0" w:tplc="0419000B">
      <w:start w:val="1"/>
      <w:numFmt w:val="bullet"/>
      <w:lvlText w:val="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10">
    <w:nsid w:val="7CAE7A29"/>
    <w:multiLevelType w:val="hybridMultilevel"/>
    <w:tmpl w:val="8E00F6F6"/>
    <w:lvl w:ilvl="0" w:tplc="4A32AF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D395A92"/>
    <w:multiLevelType w:val="hybridMultilevel"/>
    <w:tmpl w:val="1FC2CA7C"/>
    <w:lvl w:ilvl="0" w:tplc="4F90A2A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9"/>
  </w:num>
  <w:num w:numId="5">
    <w:abstractNumId w:val="3"/>
  </w:num>
  <w:num w:numId="6">
    <w:abstractNumId w:val="7"/>
  </w:num>
  <w:num w:numId="7">
    <w:abstractNumId w:val="0"/>
  </w:num>
  <w:num w:numId="8">
    <w:abstractNumId w:val="11"/>
  </w:num>
  <w:num w:numId="9">
    <w:abstractNumId w:val="4"/>
  </w:num>
  <w:num w:numId="10">
    <w:abstractNumId w:val="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ADF"/>
    <w:rsid w:val="000516CB"/>
    <w:rsid w:val="00100DA6"/>
    <w:rsid w:val="001360BA"/>
    <w:rsid w:val="001F1F80"/>
    <w:rsid w:val="00263D4A"/>
    <w:rsid w:val="002766EA"/>
    <w:rsid w:val="002853A3"/>
    <w:rsid w:val="0029788D"/>
    <w:rsid w:val="002F662D"/>
    <w:rsid w:val="00375610"/>
    <w:rsid w:val="003A25BB"/>
    <w:rsid w:val="00437F80"/>
    <w:rsid w:val="00461DEF"/>
    <w:rsid w:val="004622CC"/>
    <w:rsid w:val="00467608"/>
    <w:rsid w:val="00490FF2"/>
    <w:rsid w:val="00550E4D"/>
    <w:rsid w:val="0056173D"/>
    <w:rsid w:val="00590C28"/>
    <w:rsid w:val="005C5B77"/>
    <w:rsid w:val="00613193"/>
    <w:rsid w:val="00624F02"/>
    <w:rsid w:val="0066628C"/>
    <w:rsid w:val="00672C2F"/>
    <w:rsid w:val="00687AAE"/>
    <w:rsid w:val="006F28AF"/>
    <w:rsid w:val="007122B4"/>
    <w:rsid w:val="00741097"/>
    <w:rsid w:val="0076514F"/>
    <w:rsid w:val="007D27DB"/>
    <w:rsid w:val="0086156B"/>
    <w:rsid w:val="008F68E6"/>
    <w:rsid w:val="00921614"/>
    <w:rsid w:val="00A11ADF"/>
    <w:rsid w:val="00A14113"/>
    <w:rsid w:val="00A751CA"/>
    <w:rsid w:val="00A910A5"/>
    <w:rsid w:val="00B640B8"/>
    <w:rsid w:val="00B82032"/>
    <w:rsid w:val="00BC4255"/>
    <w:rsid w:val="00BE15D0"/>
    <w:rsid w:val="00C67263"/>
    <w:rsid w:val="00C85211"/>
    <w:rsid w:val="00C911DF"/>
    <w:rsid w:val="00CD6187"/>
    <w:rsid w:val="00D370C5"/>
    <w:rsid w:val="00D4709A"/>
    <w:rsid w:val="00DB260A"/>
    <w:rsid w:val="00DF5BD3"/>
    <w:rsid w:val="00F40A6A"/>
    <w:rsid w:val="00F41037"/>
    <w:rsid w:val="00F85DB7"/>
    <w:rsid w:val="00FC47C7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51D7B5-85E2-4E96-99F7-8C24E8CB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1F1F80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1F1F80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1F1F8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1F1F8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1F1F8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1F1F8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1F1F80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1F1F8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1F1F80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1F1F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1F1F8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1F1F80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1F1F80"/>
  </w:style>
  <w:style w:type="character" w:customStyle="1" w:styleId="a9">
    <w:name w:val="Основной текст Знак"/>
    <w:link w:val="a6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a">
    <w:name w:val="footnote reference"/>
    <w:uiPriority w:val="99"/>
    <w:semiHidden/>
    <w:rsid w:val="001F1F80"/>
    <w:rPr>
      <w:rFonts w:cs="Times New Roman"/>
      <w:color w:val="auto"/>
      <w:sz w:val="28"/>
      <w:szCs w:val="28"/>
      <w:vertAlign w:val="superscript"/>
    </w:rPr>
  </w:style>
  <w:style w:type="character" w:customStyle="1" w:styleId="a7">
    <w:name w:val="Верхний колонтитул Знак"/>
    <w:link w:val="a5"/>
    <w:uiPriority w:val="99"/>
    <w:semiHidden/>
    <w:locked/>
    <w:rsid w:val="001F1F8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1F1F80"/>
    <w:pPr>
      <w:numPr>
        <w:numId w:val="1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1F1F80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1F1F80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1F1F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1F1F80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1F1F80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1F1F80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1F1F80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1F1F80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1F1F80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1F1F80"/>
    <w:rPr>
      <w:color w:val="FFFFFF"/>
    </w:rPr>
  </w:style>
  <w:style w:type="paragraph" w:customStyle="1" w:styleId="af6">
    <w:name w:val="содержание"/>
    <w:uiPriority w:val="99"/>
    <w:rsid w:val="001F1F80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F1F8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1F1F80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1"/>
    <w:autoRedefine/>
    <w:uiPriority w:val="99"/>
    <w:rsid w:val="001F1F80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1F1F80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1F1F80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1F1F80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1F1F8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e">
    <w:name w:val="Hyperlink"/>
    <w:uiPriority w:val="99"/>
    <w:rsid w:val="001F1F80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4196</Words>
  <Characters>23919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Microsoft</Company>
  <LinksUpToDate>false</LinksUpToDate>
  <CharactersWithSpaces>28059</CharactersWithSpaces>
  <SharedDoc>false</SharedDoc>
  <HLinks>
    <vt:vector size="18" baseType="variant"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_Toc295638486</vt:lpwstr>
      </vt:variant>
      <vt:variant>
        <vt:i4>1572912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_Toc295638484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_Toc295638482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Антось</dc:creator>
  <cp:keywords/>
  <dc:description/>
  <cp:lastModifiedBy>admin</cp:lastModifiedBy>
  <cp:revision>2</cp:revision>
  <cp:lastPrinted>2011-03-03T03:16:00Z</cp:lastPrinted>
  <dcterms:created xsi:type="dcterms:W3CDTF">2014-03-28T00:16:00Z</dcterms:created>
  <dcterms:modified xsi:type="dcterms:W3CDTF">2014-03-28T00:16:00Z</dcterms:modified>
</cp:coreProperties>
</file>