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8A" w:rsidRPr="0024308A" w:rsidRDefault="0024308A" w:rsidP="0024308A">
      <w:pPr>
        <w:pStyle w:val="af6"/>
        <w:rPr>
          <w:lang w:val="uk-UA"/>
        </w:rPr>
      </w:pPr>
      <w:r w:rsidRPr="0024308A">
        <w:rPr>
          <w:lang w:val="uk-UA"/>
        </w:rPr>
        <w:t>Зміст</w:t>
      </w:r>
    </w:p>
    <w:p w:rsidR="0024308A" w:rsidRDefault="0024308A">
      <w:pPr>
        <w:pStyle w:val="11"/>
        <w:tabs>
          <w:tab w:val="right" w:leader="dot" w:pos="9345"/>
        </w:tabs>
        <w:rPr>
          <w:rFonts w:ascii="Times New Roman" w:hAnsi="Times New Roman"/>
          <w:b/>
          <w:i/>
          <w:noProof/>
          <w:color w:val="000000"/>
          <w:szCs w:val="28"/>
          <w:lang w:val="uk-UA" w:eastAsia="ru-RU"/>
        </w:rPr>
      </w:pPr>
    </w:p>
    <w:p w:rsidR="007A05B9" w:rsidRDefault="0024308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separate"/>
      </w:r>
      <w:r w:rsidR="007A05B9" w:rsidRPr="007B191A">
        <w:rPr>
          <w:rStyle w:val="afe"/>
          <w:noProof/>
          <w:lang w:val="uk-UA"/>
        </w:rPr>
        <w:t>Вступ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44" w:history="1">
        <w:r w:rsidR="007A05B9" w:rsidRPr="00455FE0">
          <w:rPr>
            <w:rStyle w:val="afe"/>
            <w:noProof/>
            <w:lang w:val="uk-UA"/>
          </w:rPr>
          <w:t>Розділ І. Загальна характеристика правочину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1.1 Поняття правочину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46" w:history="1">
        <w:r w:rsidR="007A05B9" w:rsidRPr="00455FE0">
          <w:rPr>
            <w:rStyle w:val="afe"/>
            <w:noProof/>
            <w:lang w:val="uk-UA"/>
          </w:rPr>
          <w:t>1.2 Умови дійсності правочину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Розділ ІІ. Види недійсних правочинів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48" w:history="1">
        <w:r w:rsidR="007A05B9" w:rsidRPr="00455FE0">
          <w:rPr>
            <w:rStyle w:val="afe"/>
            <w:noProof/>
            <w:lang w:val="uk-UA"/>
          </w:rPr>
          <w:t>2.1 Нікчемні правочини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2.2 Оспорювані правочини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50" w:history="1">
        <w:r w:rsidR="007A05B9" w:rsidRPr="00455FE0">
          <w:rPr>
            <w:rStyle w:val="afe"/>
            <w:noProof/>
            <w:lang w:val="uk-UA"/>
          </w:rPr>
          <w:t>Розділ ІІІ. Правові наслідки порушення умов чинності правочину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3.1 Правові наслідки порушення правил щодо форми правочину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52" w:history="1">
        <w:r w:rsidR="007A05B9" w:rsidRPr="00455FE0">
          <w:rPr>
            <w:rStyle w:val="afe"/>
            <w:noProof/>
            <w:lang w:val="uk-UA"/>
          </w:rPr>
          <w:t>3.2 Правові наслідки порушення правил щодо суб’єктів правочину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3.3 Правові наслідки порушення правил щодо змісту правочину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54" w:history="1">
        <w:r w:rsidR="007A05B9" w:rsidRPr="00455FE0">
          <w:rPr>
            <w:rStyle w:val="afe"/>
            <w:noProof/>
            <w:lang w:val="uk-UA"/>
          </w:rPr>
          <w:t>3.4 Правові наслідки порушення інших правил (умов) чинності правочину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3.5 Двостороння реституція та додаткові майнові наслідки</w:t>
      </w:r>
    </w:p>
    <w:p w:rsidR="007A05B9" w:rsidRDefault="002736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115156" w:history="1">
        <w:r w:rsidR="007A05B9" w:rsidRPr="00455FE0">
          <w:rPr>
            <w:rStyle w:val="afe"/>
            <w:noProof/>
            <w:lang w:val="uk-UA"/>
          </w:rPr>
          <w:t>Висновки</w:t>
        </w:r>
      </w:hyperlink>
    </w:p>
    <w:p w:rsidR="007A05B9" w:rsidRDefault="007A05B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B191A">
        <w:rPr>
          <w:rStyle w:val="afe"/>
          <w:noProof/>
          <w:lang w:val="uk-UA"/>
        </w:rPr>
        <w:t>Список використаних джерел</w:t>
      </w:r>
    </w:p>
    <w:p w:rsidR="00220D59" w:rsidRPr="0024308A" w:rsidRDefault="0024308A" w:rsidP="0024308A">
      <w:pPr>
        <w:pStyle w:val="1"/>
        <w:rPr>
          <w:lang w:val="uk-UA"/>
        </w:rPr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val="uk-UA" w:eastAsia="ru-RU"/>
        </w:rPr>
        <w:fldChar w:fldCharType="end"/>
      </w:r>
      <w:r w:rsidR="002B6526" w:rsidRPr="0024308A">
        <w:rPr>
          <w:szCs w:val="36"/>
          <w:lang w:val="uk-UA"/>
        </w:rPr>
        <w:br w:type="page"/>
      </w:r>
      <w:bookmarkStart w:id="0" w:name="_Toc295115143"/>
      <w:r w:rsidR="00220D59" w:rsidRPr="0024308A">
        <w:rPr>
          <w:lang w:val="uk-UA"/>
        </w:rPr>
        <w:t>Вступ</w:t>
      </w:r>
      <w:bookmarkEnd w:id="0"/>
    </w:p>
    <w:p w:rsidR="0024308A" w:rsidRPr="0024308A" w:rsidRDefault="0024308A" w:rsidP="0024308A">
      <w:pPr>
        <w:tabs>
          <w:tab w:val="left" w:pos="726"/>
        </w:tabs>
        <w:rPr>
          <w:i/>
          <w:lang w:val="uk-UA"/>
        </w:rPr>
      </w:pPr>
    </w:p>
    <w:p w:rsidR="0024308A" w:rsidRPr="0024308A" w:rsidRDefault="00FE4353" w:rsidP="0024308A">
      <w:pPr>
        <w:rPr>
          <w:lang w:val="uk-UA"/>
        </w:rPr>
      </w:pPr>
      <w:r w:rsidRPr="0024308A">
        <w:rPr>
          <w:i/>
          <w:lang w:val="uk-UA"/>
        </w:rPr>
        <w:t>Актуальність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теми</w:t>
      </w:r>
      <w:r w:rsidR="0024308A" w:rsidRPr="0024308A">
        <w:rPr>
          <w:i/>
          <w:lang w:val="uk-UA"/>
        </w:rPr>
        <w:t xml:space="preserve">. </w:t>
      </w:r>
      <w:r w:rsidR="007B0D11" w:rsidRPr="0024308A">
        <w:rPr>
          <w:lang w:val="uk-UA"/>
        </w:rPr>
        <w:t>Укладаючи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особа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намагається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досягти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правового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результату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Правовий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результат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полягає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виникненні,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зміні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припиненні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обов’язків,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виникненні,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зміні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припиненні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правовідносин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досягнути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таких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результа</w:t>
      </w:r>
      <w:r w:rsidR="007B0D11" w:rsidRPr="0024308A">
        <w:rPr>
          <w:lang w:val="uk-UA"/>
        </w:rPr>
        <w:t>тів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правочин</w:t>
      </w:r>
      <w:r w:rsidR="002B6526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має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належну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юридичну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силу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тог</w:t>
      </w:r>
      <w:r w:rsidR="007B0D11" w:rsidRPr="0024308A">
        <w:rPr>
          <w:lang w:val="uk-UA"/>
        </w:rPr>
        <w:t>о,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щоб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мав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належну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юридичну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силу,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законодавець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вста</w:t>
      </w:r>
      <w:r w:rsidR="007B0D11" w:rsidRPr="0024308A">
        <w:rPr>
          <w:lang w:val="uk-UA"/>
        </w:rPr>
        <w:t>новлює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певні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умови,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яким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повинен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відповідати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такий</w:t>
      </w:r>
      <w:r w:rsidR="0024308A" w:rsidRPr="0024308A">
        <w:rPr>
          <w:lang w:val="uk-UA"/>
        </w:rPr>
        <w:t xml:space="preserve"> </w:t>
      </w:r>
      <w:r w:rsidR="007B0D11" w:rsidRPr="0024308A">
        <w:rPr>
          <w:lang w:val="uk-UA"/>
        </w:rPr>
        <w:t>правочин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встановленні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законодавством,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належну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силу,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нази</w:t>
      </w:r>
      <w:r w:rsidR="007B0D11" w:rsidRPr="0024308A">
        <w:rPr>
          <w:iCs/>
          <w:lang w:val="uk-UA"/>
        </w:rPr>
        <w:t>ваються</w:t>
      </w:r>
      <w:r w:rsidR="0024308A" w:rsidRPr="0024308A">
        <w:rPr>
          <w:iCs/>
          <w:lang w:val="uk-UA"/>
        </w:rPr>
        <w:t xml:space="preserve"> </w:t>
      </w:r>
      <w:r w:rsidR="007B0D11" w:rsidRPr="0024308A">
        <w:rPr>
          <w:iCs/>
          <w:lang w:val="uk-UA"/>
        </w:rPr>
        <w:t>умовами</w:t>
      </w:r>
      <w:r w:rsidR="0024308A" w:rsidRPr="0024308A">
        <w:rPr>
          <w:iCs/>
          <w:lang w:val="uk-UA"/>
        </w:rPr>
        <w:t xml:space="preserve"> </w:t>
      </w:r>
      <w:r w:rsidR="007B0D11" w:rsidRPr="0024308A">
        <w:rPr>
          <w:iCs/>
          <w:lang w:val="uk-UA"/>
        </w:rPr>
        <w:t>дійс</w:t>
      </w:r>
      <w:r w:rsidRPr="0024308A">
        <w:rPr>
          <w:iCs/>
          <w:lang w:val="uk-UA"/>
        </w:rPr>
        <w:t>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Визначення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недійсним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досить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поширене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явище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практичній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діяльності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суб’єктами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цивільних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правовідносин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Особливо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тепер,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1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січня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2004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вступив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силу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новий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Цивільний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кодекс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України</w:t>
      </w:r>
      <w:r w:rsidR="0024308A" w:rsidRPr="0024308A">
        <w:rPr>
          <w:iCs/>
          <w:lang w:val="uk-UA"/>
        </w:rPr>
        <w:t>.</w:t>
      </w:r>
    </w:p>
    <w:p w:rsidR="0024308A" w:rsidRPr="0024308A" w:rsidRDefault="00FC5283" w:rsidP="0024308A">
      <w:pPr>
        <w:tabs>
          <w:tab w:val="left" w:pos="726"/>
        </w:tabs>
        <w:rPr>
          <w:iCs/>
          <w:lang w:val="uk-UA"/>
        </w:rPr>
      </w:pPr>
      <w:r w:rsidRPr="0024308A">
        <w:rPr>
          <w:b/>
          <w:i/>
          <w:iCs/>
          <w:lang w:val="uk-UA"/>
        </w:rPr>
        <w:t>Об’єктом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дослідження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iCs/>
          <w:lang w:val="uk-UA"/>
        </w:rPr>
        <w:t>виступають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недотримання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тягне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недійсність</w:t>
      </w:r>
      <w:r w:rsidR="0024308A" w:rsidRPr="0024308A">
        <w:rPr>
          <w:iCs/>
          <w:lang w:val="uk-UA"/>
        </w:rPr>
        <w:t xml:space="preserve">? </w:t>
      </w:r>
      <w:r w:rsidRPr="0024308A">
        <w:rPr>
          <w:iCs/>
          <w:lang w:val="uk-UA"/>
        </w:rPr>
        <w:t>Визначення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основною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метою</w:t>
      </w:r>
      <w:r w:rsidR="0024308A" w:rsidRPr="0024308A">
        <w:rPr>
          <w:i/>
          <w:iCs/>
          <w:lang w:val="uk-UA"/>
        </w:rPr>
        <w:t xml:space="preserve"> </w:t>
      </w:r>
      <w:r w:rsidRPr="0024308A">
        <w:rPr>
          <w:iCs/>
          <w:lang w:val="uk-UA"/>
        </w:rPr>
        <w:t>напинання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курсової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роботи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b/>
          <w:i/>
          <w:iCs/>
          <w:lang w:val="uk-UA"/>
        </w:rPr>
      </w:pPr>
      <w:r w:rsidRPr="0024308A">
        <w:rPr>
          <w:iCs/>
          <w:lang w:val="uk-UA"/>
        </w:rPr>
        <w:t>Виходячи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мети,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варто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поставити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написанням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курсової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роботи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наступні</w:t>
      </w:r>
      <w:r w:rsidR="0024308A" w:rsidRPr="0024308A">
        <w:rPr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завдання</w:t>
      </w:r>
      <w:r w:rsidR="0024308A" w:rsidRPr="0024308A">
        <w:rPr>
          <w:b/>
          <w:i/>
          <w:iCs/>
          <w:lang w:val="uk-UA"/>
        </w:rPr>
        <w:t>:</w:t>
      </w:r>
    </w:p>
    <w:p w:rsidR="0024308A" w:rsidRPr="0024308A" w:rsidRDefault="002B6526" w:rsidP="0024308A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охарактеризувати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поняття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визначити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визначити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види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встановити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основні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порушення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.</w:t>
      </w:r>
    </w:p>
    <w:p w:rsidR="002B6526" w:rsidRPr="0024308A" w:rsidRDefault="002B6526" w:rsidP="0024308A">
      <w:pPr>
        <w:pStyle w:val="1"/>
        <w:rPr>
          <w:lang w:val="uk-UA"/>
        </w:rPr>
      </w:pPr>
      <w:r w:rsidRPr="0024308A">
        <w:rPr>
          <w:lang w:val="uk-UA"/>
        </w:rPr>
        <w:br w:type="page"/>
      </w:r>
      <w:bookmarkStart w:id="1" w:name="_Toc295115144"/>
      <w:r w:rsidR="00475E65" w:rsidRPr="0024308A">
        <w:rPr>
          <w:lang w:val="uk-UA"/>
        </w:rPr>
        <w:t>Розділ</w:t>
      </w:r>
      <w:r w:rsidR="0024308A" w:rsidRPr="0024308A">
        <w:rPr>
          <w:lang w:val="uk-UA"/>
        </w:rPr>
        <w:t xml:space="preserve"> </w:t>
      </w:r>
      <w:r w:rsidR="00475E65" w:rsidRPr="0024308A">
        <w:rPr>
          <w:lang w:val="uk-UA"/>
        </w:rPr>
        <w:t>І</w:t>
      </w:r>
      <w:r w:rsidR="0024308A" w:rsidRPr="0024308A">
        <w:rPr>
          <w:lang w:val="uk-UA"/>
        </w:rPr>
        <w:t xml:space="preserve">. </w:t>
      </w:r>
      <w:r w:rsidR="00475E65" w:rsidRPr="0024308A">
        <w:rPr>
          <w:lang w:val="uk-UA"/>
        </w:rPr>
        <w:t>Загальна</w:t>
      </w:r>
      <w:r w:rsidR="0024308A" w:rsidRPr="0024308A">
        <w:rPr>
          <w:lang w:val="uk-UA"/>
        </w:rPr>
        <w:t xml:space="preserve"> </w:t>
      </w:r>
      <w:r w:rsidR="00475E65" w:rsidRPr="0024308A">
        <w:rPr>
          <w:lang w:val="uk-UA"/>
        </w:rPr>
        <w:t>характеристика</w:t>
      </w:r>
      <w:r w:rsidR="0024308A" w:rsidRPr="0024308A">
        <w:rPr>
          <w:lang w:val="uk-UA"/>
        </w:rPr>
        <w:t xml:space="preserve"> </w:t>
      </w:r>
      <w:r w:rsidR="00475E65" w:rsidRPr="0024308A">
        <w:rPr>
          <w:lang w:val="uk-UA"/>
        </w:rPr>
        <w:t>правочину</w:t>
      </w:r>
      <w:bookmarkEnd w:id="1"/>
    </w:p>
    <w:p w:rsidR="0024308A" w:rsidRDefault="0024308A" w:rsidP="0024308A">
      <w:pPr>
        <w:tabs>
          <w:tab w:val="left" w:pos="726"/>
        </w:tabs>
        <w:rPr>
          <w:b/>
          <w:i/>
          <w:noProof/>
          <w:lang w:val="uk-UA"/>
        </w:rPr>
      </w:pPr>
    </w:p>
    <w:p w:rsidR="00475E65" w:rsidRDefault="0024308A" w:rsidP="0024308A">
      <w:pPr>
        <w:pStyle w:val="1"/>
        <w:rPr>
          <w:lang w:val="uk-UA"/>
        </w:rPr>
      </w:pPr>
      <w:bookmarkStart w:id="2" w:name="_Toc295115145"/>
      <w:r w:rsidRPr="0024308A">
        <w:rPr>
          <w:lang w:val="uk-UA"/>
        </w:rPr>
        <w:t xml:space="preserve">1.1 </w:t>
      </w:r>
      <w:r w:rsidR="00C707FE" w:rsidRPr="0024308A">
        <w:rPr>
          <w:lang w:val="uk-UA"/>
        </w:rPr>
        <w:t>П</w:t>
      </w:r>
      <w:r w:rsidR="00475E65" w:rsidRPr="0024308A">
        <w:rPr>
          <w:lang w:val="uk-UA"/>
        </w:rPr>
        <w:t>оняття</w:t>
      </w:r>
      <w:r w:rsidRPr="0024308A">
        <w:rPr>
          <w:lang w:val="uk-UA"/>
        </w:rPr>
        <w:t xml:space="preserve"> </w:t>
      </w:r>
      <w:r w:rsidR="00475E65" w:rsidRPr="0024308A">
        <w:rPr>
          <w:lang w:val="uk-UA"/>
        </w:rPr>
        <w:t>правочину</w:t>
      </w:r>
      <w:bookmarkEnd w:id="2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розуміється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</w:t>
      </w:r>
      <w:r w:rsidR="0024308A" w:rsidRPr="0024308A">
        <w:rPr>
          <w:lang w:val="uk-UA"/>
        </w:rPr>
        <w:t xml:space="preserve"> </w:t>
      </w:r>
      <w:r w:rsidR="00E76B6C" w:rsidRPr="0024308A">
        <w:rPr>
          <w:lang w:val="uk-UA"/>
        </w:rPr>
        <w:t>особи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E76B6C" w:rsidRPr="0024308A">
        <w:rPr>
          <w:lang w:val="uk-UA"/>
        </w:rPr>
        <w:t>набуття,</w:t>
      </w:r>
      <w:r w:rsidR="0024308A" w:rsidRPr="0024308A">
        <w:rPr>
          <w:lang w:val="uk-UA"/>
        </w:rPr>
        <w:t xml:space="preserve"> </w:t>
      </w:r>
      <w:r w:rsidR="00E76B6C" w:rsidRPr="0024308A">
        <w:rPr>
          <w:lang w:val="uk-UA"/>
        </w:rPr>
        <w:t>зміну</w:t>
      </w:r>
      <w:r w:rsidR="0024308A" w:rsidRPr="0024308A">
        <w:rPr>
          <w:lang w:val="uk-UA"/>
        </w:rPr>
        <w:t xml:space="preserve"> </w:t>
      </w:r>
      <w:r w:rsidR="00E76B6C"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[</w:t>
      </w:r>
      <w:r w:rsidR="00E76B6C" w:rsidRPr="0024308A">
        <w:rPr>
          <w:lang w:val="uk-UA"/>
        </w:rPr>
        <w:t>2,</w:t>
      </w:r>
      <w:r w:rsidR="0024308A" w:rsidRPr="0024308A">
        <w:rPr>
          <w:lang w:val="uk-UA"/>
        </w:rPr>
        <w:t xml:space="preserve"> </w:t>
      </w:r>
      <w:r w:rsidR="00E76B6C" w:rsidRPr="0024308A">
        <w:rPr>
          <w:lang w:val="uk-UA"/>
        </w:rPr>
        <w:t>ст</w:t>
      </w:r>
      <w:r w:rsidR="0024308A" w:rsidRPr="0024308A">
        <w:rPr>
          <w:lang w:val="uk-UA"/>
        </w:rPr>
        <w:t>. 20</w:t>
      </w:r>
      <w:r w:rsidR="00E76B6C" w:rsidRPr="0024308A">
        <w:rPr>
          <w:lang w:val="uk-UA"/>
        </w:rPr>
        <w:t>2</w:t>
      </w:r>
      <w:r w:rsidR="0024308A" w:rsidRPr="0024308A">
        <w:rPr>
          <w:lang w:val="uk-UA"/>
        </w:rPr>
        <w:t xml:space="preserve"> </w:t>
      </w:r>
      <w:r w:rsidR="00E76B6C" w:rsidRPr="0024308A">
        <w:rPr>
          <w:lang w:val="uk-UA"/>
        </w:rPr>
        <w:t>с</w:t>
      </w:r>
      <w:r w:rsidR="0024308A" w:rsidRPr="0024308A">
        <w:rPr>
          <w:lang w:val="uk-UA"/>
        </w:rPr>
        <w:t>.5</w:t>
      </w:r>
      <w:r w:rsidR="00E76B6C" w:rsidRPr="0024308A">
        <w:rPr>
          <w:lang w:val="uk-UA"/>
        </w:rPr>
        <w:t>7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характерними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ознаки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CE7255" w:rsidRPr="0024308A">
        <w:rPr>
          <w:lang w:val="uk-UA"/>
        </w:rPr>
        <w:t>набуття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якийсь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результат,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громадянин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порушує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суб’єктів,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створює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оскільки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фактично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зовсім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результат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порушити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чиєсь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наприклад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особа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гасить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пожежу,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рятує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потопаючого,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знахідку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власникові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правомірні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правочинами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вчинками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результат,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призвела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набутт</w:t>
      </w:r>
      <w:r w:rsidRPr="0024308A">
        <w:rPr>
          <w:lang w:val="uk-UA"/>
        </w:rPr>
        <w:t>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Укладаючи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заповіт,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спадкодавець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вчиняє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спадкоємців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Домовленість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наймодавцем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наймачем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підвищення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плати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користування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встановлює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Розірвання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невизначений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ініціативи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наймача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призводить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існуючих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</w:t>
      </w:r>
      <w:r w:rsidR="00414C16" w:rsidRPr="0024308A">
        <w:rPr>
          <w:lang w:val="uk-UA"/>
        </w:rPr>
        <w:t>ми</w:t>
      </w:r>
      <w:r w:rsidR="0024308A" w:rsidRPr="0024308A">
        <w:rPr>
          <w:lang w:val="uk-UA"/>
        </w:rPr>
        <w:t xml:space="preserve"> </w:t>
      </w:r>
      <w:r w:rsidR="00414C16" w:rsidRPr="0024308A">
        <w:rPr>
          <w:lang w:val="uk-UA"/>
        </w:rPr>
        <w:t>суб’єктами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незалежних,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рівноправних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осіб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працівник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міліції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вилучає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громадянина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автомобіль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переслідування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правопорушника,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працівник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міліції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реалізував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владні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повноваження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будуть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правочинами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адміністративні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акти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органів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державного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управління,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правовідносини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зобов’язання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передачу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будівель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споруд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державними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особами</w:t>
      </w:r>
      <w:r w:rsidR="0024308A" w:rsidRPr="0024308A">
        <w:rPr>
          <w:lang w:val="uk-UA"/>
        </w:rPr>
        <w:t xml:space="preserve">),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вчиняються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власні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акти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суб’єктів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адміністративного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акти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адресовані,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виконати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незалежно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свого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бажання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8,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.4</w:t>
      </w:r>
      <w:r w:rsidRPr="0024308A">
        <w:rPr>
          <w:lang w:val="uk-UA"/>
        </w:rPr>
        <w:t>02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призвести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цивільно-правових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безпосередньо,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поєднанні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фактами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Прикладом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безпосереднього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Сам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названого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продавця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власність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покупцеві,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покупець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зобов’язується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прийняти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сплатити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грошову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недостатнім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перехід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спадщини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недостатньо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заповіту,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потрібно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відкриття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спадщини,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день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смерті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спадкодавця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даному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відбувається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підставі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поєднання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заповіту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події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факту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смерті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</w:t>
      </w:r>
      <w:r w:rsidR="00FA2EA1" w:rsidRPr="0024308A">
        <w:rPr>
          <w:lang w:val="uk-UA"/>
        </w:rPr>
        <w:t>кі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вчиняють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фізичні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досить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різноманітними,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вимагають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класифікації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проводитись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різними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критеріями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числом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необхідно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співвідношеннями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угоді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пов’язується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значенням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підстав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noProof/>
          <w:lang w:val="uk-UA"/>
        </w:rPr>
        <w:t xml:space="preserve"> т.п.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залежності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від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числа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сторін,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волевиявлення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яких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потрібне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для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виникнення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правочину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поділяють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одно-,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дво</w:t>
      </w:r>
      <w:r w:rsidR="0024308A" w:rsidRPr="0024308A">
        <w:rPr>
          <w:i/>
          <w:lang w:val="uk-UA"/>
        </w:rPr>
        <w:t xml:space="preserve"> - </w:t>
      </w:r>
      <w:r w:rsidRPr="0024308A">
        <w:rPr>
          <w:i/>
          <w:lang w:val="uk-UA"/>
        </w:rPr>
        <w:t>та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багатосторонн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Одностороннім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досить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заповіт,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акт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прийняття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спадщини,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оголошення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конкурсу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т.п. </w:t>
      </w:r>
      <w:r w:rsidRPr="0024308A">
        <w:rPr>
          <w:lang w:val="uk-UA"/>
        </w:rPr>
        <w:t>При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треба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увазі,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тією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мірою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зачіпають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інтереси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осіб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заповіт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складатися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позбавити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спадщини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тих,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отримав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відсутності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заповіту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Крім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односторонньому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правочин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об’єднана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кількох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осіб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оголошення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конкурсу</w:t>
      </w:r>
      <w:r w:rsidR="0024308A" w:rsidRPr="0024308A">
        <w:rPr>
          <w:lang w:val="uk-UA"/>
        </w:rPr>
        <w:t>) [</w:t>
      </w:r>
      <w:r w:rsidR="008661CA" w:rsidRPr="0024308A">
        <w:rPr>
          <w:lang w:val="uk-UA"/>
        </w:rPr>
        <w:t>15,</w:t>
      </w:r>
      <w:r w:rsidR="0024308A" w:rsidRPr="0024308A">
        <w:rPr>
          <w:lang w:val="uk-UA"/>
        </w:rPr>
        <w:t xml:space="preserve"> </w:t>
      </w:r>
      <w:r w:rsidR="008661CA" w:rsidRPr="0024308A">
        <w:rPr>
          <w:lang w:val="uk-UA"/>
        </w:rPr>
        <w:t>с</w:t>
      </w:r>
      <w:r w:rsidR="0024308A" w:rsidRPr="0024308A">
        <w:rPr>
          <w:lang w:val="uk-UA"/>
        </w:rPr>
        <w:t>.3</w:t>
      </w:r>
      <w:r w:rsidR="008661CA" w:rsidRPr="0024308A">
        <w:rPr>
          <w:lang w:val="uk-UA"/>
        </w:rPr>
        <w:t>16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потрібні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двох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двосторонній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Двостороннім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виступає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двосторонній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тоді,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погоджені,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означає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усунення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розбіжностей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відносно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потрібно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погодити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</w:t>
      </w:r>
      <w:r w:rsidR="00FA2EA1" w:rsidRPr="0024308A">
        <w:rPr>
          <w:lang w:val="uk-UA"/>
        </w:rPr>
        <w:t>купця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продавця</w:t>
      </w:r>
      <w:r w:rsidR="0024308A" w:rsidRPr="0024308A">
        <w:rPr>
          <w:lang w:val="uk-UA"/>
        </w:rPr>
        <w:t xml:space="preserve">. </w:t>
      </w:r>
      <w:r w:rsidR="00FA2EA1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двосторонньому</w:t>
      </w:r>
      <w:r w:rsidR="0024308A" w:rsidRPr="0024308A">
        <w:rPr>
          <w:lang w:val="uk-UA"/>
        </w:rPr>
        <w:t xml:space="preserve"> </w:t>
      </w:r>
      <w:r w:rsidR="00FA2EA1" w:rsidRPr="0024308A">
        <w:rPr>
          <w:lang w:val="uk-UA"/>
        </w:rPr>
        <w:t>правочин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боці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кожної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виступати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кілька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осіб,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всіх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виступають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виражати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єдину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волю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багатостороннього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потрібне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трьох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більше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зустрічними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трьох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чотирьохсторонній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обмін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житлом</w:t>
      </w:r>
      <w:r w:rsidR="0024308A" w:rsidRPr="0024308A">
        <w:rPr>
          <w:lang w:val="uk-UA"/>
        </w:rPr>
        <w:t xml:space="preserve">), </w:t>
      </w:r>
      <w:r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сумісна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діяльність</w:t>
      </w:r>
      <w:r w:rsidR="0024308A" w:rsidRPr="0024308A">
        <w:rPr>
          <w:lang w:val="uk-UA"/>
        </w:rPr>
        <w:t xml:space="preserve">). </w:t>
      </w:r>
      <w:r w:rsidRPr="0024308A">
        <w:rPr>
          <w:lang w:val="uk-UA"/>
        </w:rPr>
        <w:t>Багатосторонні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теж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являють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со</w:t>
      </w:r>
      <w:r w:rsidR="00F10200" w:rsidRPr="0024308A">
        <w:rPr>
          <w:lang w:val="uk-UA"/>
        </w:rPr>
        <w:t>бою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договори</w:t>
      </w:r>
      <w:r w:rsidR="0024308A" w:rsidRPr="0024308A">
        <w:rPr>
          <w:lang w:val="uk-UA"/>
        </w:rPr>
        <w:t xml:space="preserve">. </w:t>
      </w:r>
      <w:r w:rsidR="00F10200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багатосторонньому</w:t>
      </w:r>
      <w:r w:rsidR="0024308A" w:rsidRPr="0024308A">
        <w:rPr>
          <w:lang w:val="uk-UA"/>
        </w:rPr>
        <w:t xml:space="preserve"> </w:t>
      </w:r>
      <w:r w:rsidR="00F10200" w:rsidRPr="0024308A">
        <w:rPr>
          <w:lang w:val="uk-UA"/>
        </w:rPr>
        <w:t>правочині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кожний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самостійною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виражає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індивідуальну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волю</w:t>
      </w:r>
      <w:r w:rsidR="0024308A" w:rsidRPr="0024308A">
        <w:rPr>
          <w:lang w:val="uk-UA"/>
        </w:rPr>
        <w:t xml:space="preserve"> [</w:t>
      </w:r>
      <w:r w:rsidR="00DC73BB" w:rsidRPr="0024308A">
        <w:rPr>
          <w:lang w:val="uk-UA"/>
        </w:rPr>
        <w:t>9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54-156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поділяються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платні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й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безоплатні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платн</w:t>
      </w:r>
      <w:r w:rsidR="00A46B32" w:rsidRPr="0024308A">
        <w:rPr>
          <w:lang w:val="uk-UA"/>
        </w:rPr>
        <w:t>ому</w:t>
      </w:r>
      <w:r w:rsidR="0024308A" w:rsidRPr="0024308A">
        <w:rPr>
          <w:lang w:val="uk-UA"/>
        </w:rPr>
        <w:t xml:space="preserve"> </w:t>
      </w:r>
      <w:r w:rsidR="00A46B32" w:rsidRPr="0024308A">
        <w:rPr>
          <w:lang w:val="uk-UA"/>
        </w:rPr>
        <w:t>правочині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пов’язану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наданням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будь-якого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майна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продавець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річ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власність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покупця,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останній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зобов’язаний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прийняти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сплатити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грошову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слугувати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оплатою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вартості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речей,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виконання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робіт,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послуг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тощо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боку,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речі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другій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обмін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річ,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послуг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безоплатн</w:t>
      </w:r>
      <w:r w:rsidR="00A46B32" w:rsidRPr="0024308A">
        <w:rPr>
          <w:lang w:val="uk-UA"/>
        </w:rPr>
        <w:t>ому</w:t>
      </w:r>
      <w:r w:rsidR="0024308A" w:rsidRPr="0024308A">
        <w:rPr>
          <w:lang w:val="uk-UA"/>
        </w:rPr>
        <w:t xml:space="preserve"> </w:t>
      </w:r>
      <w:r w:rsidR="00A46B32" w:rsidRPr="0024308A">
        <w:rPr>
          <w:lang w:val="uk-UA"/>
        </w:rPr>
        <w:t>правочин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здійснити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майнове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покладається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Зустрічного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майнового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задоволення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отримує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дарування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Безоплатними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позики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грошей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стягнення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процентів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безоплатного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користування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майном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доручення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виплати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повіреному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винагороду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Безоплатними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односторонні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Платний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безоплатний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характер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обумовлюється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погодженням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витікає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змісту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правовідносин,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завжди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платний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дарування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сумісний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оплатою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Договори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схову,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доручення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платними,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безоплатними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залежить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домовленості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12,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85-186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i/>
          <w:lang w:val="uk-UA"/>
        </w:rPr>
        <w:t>В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залежності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від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моменту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виникнення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поділяються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консенсуальні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й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реальні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консенсуального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достатньо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погодження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узгодження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проведено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відносно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всіх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суттєвих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передбачених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належним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оформлене</w:t>
      </w:r>
      <w:r w:rsidR="0024308A" w:rsidRPr="0024308A">
        <w:rPr>
          <w:lang w:val="uk-UA"/>
        </w:rPr>
        <w:t xml:space="preserve">),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покупець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зобов’язується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прийняти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сплатити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грошову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</w:t>
      </w:r>
      <w:r w:rsidR="00987C3C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987C3C"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="00987C3C"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. </w:t>
      </w:r>
      <w:r w:rsidR="00987C3C" w:rsidRPr="0024308A">
        <w:rPr>
          <w:lang w:val="uk-UA"/>
        </w:rPr>
        <w:t>Більшість</w:t>
      </w:r>
      <w:r w:rsidR="0024308A" w:rsidRPr="0024308A">
        <w:rPr>
          <w:lang w:val="uk-UA"/>
        </w:rPr>
        <w:t xml:space="preserve"> </w:t>
      </w:r>
      <w:r w:rsidR="00987C3C"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консенсуальними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реального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волевиявлення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узгодження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волі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недостатньо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Потрібно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фактичні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передачу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майна</w:t>
      </w:r>
      <w:r w:rsidR="0024308A" w:rsidRPr="0024308A">
        <w:rPr>
          <w:lang w:val="uk-UA"/>
        </w:rPr>
        <w:t xml:space="preserve">).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після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фактичних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консенсуальні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виконуються,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реальні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здійснюються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позики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позикодавець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передає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другій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стороні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позичальникові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власність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речі,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визначені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родовими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ознаками,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позичальник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зобов’язується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повернути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грошей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рівну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кількість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речей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роду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якості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позики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передачі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речі</w:t>
      </w:r>
      <w:r w:rsidR="0024308A" w:rsidRPr="0024308A">
        <w:rPr>
          <w:lang w:val="uk-UA"/>
        </w:rPr>
        <w:t>.</w:t>
      </w:r>
    </w:p>
    <w:p w:rsidR="0024308A" w:rsidRPr="0024308A" w:rsidRDefault="00EA007C" w:rsidP="0024308A">
      <w:pPr>
        <w:tabs>
          <w:tab w:val="left" w:pos="726"/>
        </w:tabs>
        <w:rPr>
          <w:lang w:val="uk-UA"/>
        </w:rPr>
      </w:pPr>
      <w:r w:rsidRPr="0024308A">
        <w:rPr>
          <w:i/>
          <w:lang w:val="uk-UA"/>
        </w:rPr>
        <w:t>За</w:t>
      </w:r>
      <w:r w:rsidR="0024308A" w:rsidRPr="0024308A">
        <w:rPr>
          <w:i/>
          <w:lang w:val="uk-UA"/>
        </w:rPr>
        <w:t xml:space="preserve"> </w:t>
      </w:r>
      <w:r w:rsidR="002B6526" w:rsidRPr="0024308A">
        <w:rPr>
          <w:i/>
          <w:lang w:val="uk-UA"/>
        </w:rPr>
        <w:t>підстав</w:t>
      </w:r>
      <w:r w:rsidRPr="0024308A">
        <w:rPr>
          <w:i/>
          <w:lang w:val="uk-UA"/>
        </w:rPr>
        <w:t>ою</w:t>
      </w:r>
      <w:r w:rsidR="0024308A" w:rsidRPr="0024308A">
        <w:rPr>
          <w:i/>
          <w:lang w:val="uk-UA"/>
        </w:rPr>
        <w:t xml:space="preserve"> (</w:t>
      </w:r>
      <w:r w:rsidRPr="0024308A">
        <w:rPr>
          <w:i/>
          <w:lang w:val="uk-UA"/>
        </w:rPr>
        <w:t>за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метою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досягнення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юридичного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результату</w:t>
      </w:r>
      <w:r w:rsidR="0024308A" w:rsidRPr="0024308A">
        <w:rPr>
          <w:i/>
          <w:lang w:val="uk-UA"/>
        </w:rPr>
        <w:t xml:space="preserve">) </w:t>
      </w:r>
      <w:r w:rsidRPr="0024308A">
        <w:rPr>
          <w:i/>
          <w:lang w:val="uk-UA"/>
        </w:rPr>
        <w:t>укладення</w:t>
      </w:r>
      <w:r w:rsidR="0024308A" w:rsidRPr="0024308A">
        <w:rPr>
          <w:i/>
          <w:lang w:val="uk-UA"/>
        </w:rPr>
        <w:t xml:space="preserve"> </w:t>
      </w:r>
      <w:r w:rsidR="002B6526" w:rsidRPr="0024308A">
        <w:rPr>
          <w:i/>
          <w:lang w:val="uk-UA"/>
        </w:rPr>
        <w:t>правочин</w:t>
      </w:r>
      <w:r w:rsidRPr="0024308A">
        <w:rPr>
          <w:i/>
          <w:lang w:val="uk-UA"/>
        </w:rPr>
        <w:t>ів,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останні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поділяються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i/>
          <w:lang w:val="uk-UA"/>
        </w:rPr>
        <w:t>каузальні</w:t>
      </w:r>
      <w:r w:rsidR="0024308A" w:rsidRPr="0024308A">
        <w:rPr>
          <w:i/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i/>
          <w:lang w:val="uk-UA"/>
        </w:rPr>
        <w:t xml:space="preserve"> </w:t>
      </w:r>
      <w:r w:rsidR="002B6526" w:rsidRPr="0024308A">
        <w:rPr>
          <w:i/>
          <w:lang w:val="uk-UA"/>
        </w:rPr>
        <w:t>абстрактні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майнового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найму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дає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можливість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наймачеві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одержати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чужу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річ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тимчасове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користування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плат</w:t>
      </w:r>
      <w:r w:rsidR="00027C54" w:rsidRPr="0024308A">
        <w:rPr>
          <w:lang w:val="uk-UA"/>
        </w:rPr>
        <w:t>у,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договором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дарування</w:t>
      </w:r>
      <w:r w:rsidR="0024308A" w:rsidRPr="0024308A">
        <w:rPr>
          <w:lang w:val="uk-UA"/>
        </w:rPr>
        <w:t xml:space="preserve"> </w:t>
      </w:r>
      <w:r w:rsidR="00027C54" w:rsidRPr="0024308A">
        <w:rPr>
          <w:lang w:val="uk-UA"/>
        </w:rPr>
        <w:t>дару</w:t>
      </w:r>
      <w:r w:rsidR="002B6526" w:rsidRPr="0024308A">
        <w:rPr>
          <w:lang w:val="uk-UA"/>
        </w:rPr>
        <w:t>в</w:t>
      </w:r>
      <w:r w:rsidR="00027C54" w:rsidRPr="0024308A">
        <w:rPr>
          <w:lang w:val="uk-UA"/>
        </w:rPr>
        <w:t>аль</w:t>
      </w:r>
      <w:r w:rsidR="002B6526" w:rsidRPr="0024308A">
        <w:rPr>
          <w:lang w:val="uk-UA"/>
        </w:rPr>
        <w:t>ник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передає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безоплатно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другій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стороні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майно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власність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Ці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більшість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каузальними,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оскільки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досягнення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результату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відсутня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підстава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борговій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розписці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визначено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немає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пояснення,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видав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розписку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розписка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</w:t>
      </w:r>
      <w:r w:rsidR="00EA007C" w:rsidRPr="0024308A">
        <w:rPr>
          <w:lang w:val="uk-UA"/>
        </w:rPr>
        <w:t>ти</w:t>
      </w:r>
      <w:r w:rsidR="0024308A" w:rsidRPr="0024308A">
        <w:rPr>
          <w:lang w:val="uk-UA"/>
        </w:rPr>
        <w:t xml:space="preserve"> </w:t>
      </w:r>
      <w:r w:rsidR="00EA007C" w:rsidRPr="0024308A">
        <w:rPr>
          <w:lang w:val="uk-UA"/>
        </w:rPr>
        <w:t>юридичної</w:t>
      </w:r>
      <w:r w:rsidR="0024308A" w:rsidRPr="0024308A">
        <w:rPr>
          <w:lang w:val="uk-UA"/>
        </w:rPr>
        <w:t xml:space="preserve"> </w:t>
      </w:r>
      <w:r w:rsidR="00EA007C" w:rsidRPr="0024308A">
        <w:rPr>
          <w:lang w:val="uk-UA"/>
        </w:rPr>
        <w:t>сили</w:t>
      </w:r>
      <w:r w:rsidR="0024308A" w:rsidRPr="0024308A">
        <w:rPr>
          <w:lang w:val="uk-UA"/>
        </w:rPr>
        <w:t xml:space="preserve">. </w:t>
      </w:r>
      <w:r w:rsidR="00EA007C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EA007C" w:rsidRPr="0024308A">
        <w:rPr>
          <w:lang w:val="uk-UA"/>
        </w:rPr>
        <w:t>абстрактному</w:t>
      </w:r>
      <w:r w:rsidR="0024308A" w:rsidRPr="0024308A">
        <w:rPr>
          <w:lang w:val="uk-UA"/>
        </w:rPr>
        <w:t xml:space="preserve"> </w:t>
      </w:r>
      <w:r w:rsidR="00EA007C" w:rsidRPr="0024308A">
        <w:rPr>
          <w:lang w:val="uk-UA"/>
        </w:rPr>
        <w:t>правочині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допускається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замовчування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Прикладом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абстрактного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слугувати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вексель</w:t>
      </w:r>
      <w:r w:rsidR="00EA007C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EA007C" w:rsidRPr="0024308A">
        <w:rPr>
          <w:lang w:val="uk-UA"/>
        </w:rPr>
        <w:t>банківська</w:t>
      </w:r>
      <w:r w:rsidR="0024308A" w:rsidRPr="0024308A">
        <w:rPr>
          <w:lang w:val="uk-UA"/>
        </w:rPr>
        <w:t xml:space="preserve"> </w:t>
      </w:r>
      <w:r w:rsidR="00EA007C" w:rsidRPr="0024308A">
        <w:rPr>
          <w:lang w:val="uk-UA"/>
        </w:rPr>
        <w:t>гарантія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Належним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оформлений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вексель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зберігає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силу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незалежно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виконані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зв’язку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виданий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10,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 19</w:t>
      </w:r>
      <w:r w:rsidRPr="0024308A">
        <w:rPr>
          <w:lang w:val="uk-UA"/>
        </w:rPr>
        <w:t>7-198</w:t>
      </w:r>
      <w:r w:rsidR="0024308A" w:rsidRPr="0024308A">
        <w:rPr>
          <w:lang w:val="uk-UA"/>
        </w:rPr>
        <w:t>].</w:t>
      </w:r>
    </w:p>
    <w:p w:rsidR="0024308A" w:rsidRPr="0024308A" w:rsidRDefault="0024308A" w:rsidP="0024308A">
      <w:pPr>
        <w:tabs>
          <w:tab w:val="left" w:pos="726"/>
        </w:tabs>
        <w:rPr>
          <w:b/>
          <w:i/>
          <w:noProof/>
          <w:lang w:val="uk-UA"/>
        </w:rPr>
      </w:pPr>
    </w:p>
    <w:p w:rsidR="001D1D58" w:rsidRDefault="0024308A" w:rsidP="0024308A">
      <w:pPr>
        <w:pStyle w:val="1"/>
        <w:rPr>
          <w:lang w:val="uk-UA"/>
        </w:rPr>
      </w:pPr>
      <w:bookmarkStart w:id="3" w:name="_Toc295115146"/>
      <w:r w:rsidRPr="0024308A">
        <w:rPr>
          <w:lang w:val="uk-UA"/>
        </w:rPr>
        <w:t xml:space="preserve">1.2 </w:t>
      </w:r>
      <w:r w:rsidR="00C707FE" w:rsidRPr="0024308A">
        <w:rPr>
          <w:lang w:val="uk-UA"/>
        </w:rPr>
        <w:t>У</w:t>
      </w:r>
      <w:r w:rsidR="007F60CD" w:rsidRPr="0024308A">
        <w:rPr>
          <w:lang w:val="uk-UA"/>
        </w:rPr>
        <w:t>мови</w:t>
      </w:r>
      <w:r w:rsidRPr="0024308A">
        <w:rPr>
          <w:lang w:val="uk-UA"/>
        </w:rPr>
        <w:t xml:space="preserve"> </w:t>
      </w:r>
      <w:r w:rsidR="007F60CD" w:rsidRPr="0024308A">
        <w:rPr>
          <w:lang w:val="uk-UA"/>
        </w:rPr>
        <w:t>дійсності</w:t>
      </w:r>
      <w:r w:rsidRPr="0024308A">
        <w:rPr>
          <w:lang w:val="uk-UA"/>
        </w:rPr>
        <w:t xml:space="preserve"> </w:t>
      </w:r>
      <w:r w:rsidR="001D1D58" w:rsidRPr="0024308A">
        <w:rPr>
          <w:lang w:val="uk-UA"/>
        </w:rPr>
        <w:t>правочину</w:t>
      </w:r>
      <w:bookmarkEnd w:id="3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силу,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повинен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ряду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прийнято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називати</w:t>
      </w:r>
      <w:r w:rsidR="0024308A" w:rsidRPr="0024308A">
        <w:rPr>
          <w:lang w:val="uk-UA"/>
        </w:rPr>
        <w:t xml:space="preserve"> </w:t>
      </w:r>
      <w:r w:rsidRPr="0024308A">
        <w:rPr>
          <w:b/>
          <w:i/>
          <w:lang w:val="uk-UA"/>
        </w:rPr>
        <w:t>умовами</w:t>
      </w:r>
      <w:r w:rsidR="0024308A" w:rsidRPr="0024308A">
        <w:rPr>
          <w:b/>
          <w:i/>
          <w:lang w:val="uk-UA"/>
        </w:rPr>
        <w:t xml:space="preserve"> </w:t>
      </w:r>
      <w:r w:rsidRPr="0024308A">
        <w:rPr>
          <w:b/>
          <w:i/>
          <w:lang w:val="uk-UA"/>
        </w:rPr>
        <w:t>дійсності</w:t>
      </w:r>
      <w:r w:rsidR="0024308A" w:rsidRPr="0024308A">
        <w:rPr>
          <w:b/>
          <w:i/>
          <w:lang w:val="uk-UA"/>
        </w:rPr>
        <w:t xml:space="preserve"> </w:t>
      </w:r>
      <w:r w:rsidRPr="0024308A">
        <w:rPr>
          <w:b/>
          <w:i/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належать</w:t>
      </w:r>
      <w:r w:rsidR="0024308A" w:rsidRPr="0024308A">
        <w:rPr>
          <w:lang w:val="uk-UA"/>
        </w:rPr>
        <w:t xml:space="preserve">: </w:t>
      </w:r>
      <w:r w:rsidRPr="0024308A">
        <w:rPr>
          <w:i/>
          <w:lang w:val="uk-UA"/>
        </w:rPr>
        <w:t>законність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змісту</w:t>
      </w:r>
      <w:r w:rsidR="0024308A" w:rsidRPr="0024308A">
        <w:rPr>
          <w:i/>
          <w:lang w:val="uk-UA"/>
        </w:rPr>
        <w:t xml:space="preserve">; </w:t>
      </w:r>
      <w:r w:rsidR="00F5026F" w:rsidRPr="0024308A">
        <w:rPr>
          <w:i/>
          <w:lang w:val="uk-UA"/>
        </w:rPr>
        <w:t>особа,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яка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вчиняє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правочин,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повинна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мати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необхідний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обсяг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цивільної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дієздатності</w:t>
      </w:r>
      <w:r w:rsidR="0024308A" w:rsidRPr="0024308A">
        <w:rPr>
          <w:i/>
          <w:lang w:val="uk-UA"/>
        </w:rPr>
        <w:t xml:space="preserve">; </w:t>
      </w:r>
      <w:r w:rsidR="00F5026F" w:rsidRPr="0024308A">
        <w:rPr>
          <w:i/>
          <w:lang w:val="uk-UA"/>
        </w:rPr>
        <w:t>волевиявлення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учасника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правочину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має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бути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вільним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і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відповідати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його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внутрішній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волі</w:t>
      </w:r>
      <w:r w:rsidR="0024308A" w:rsidRPr="0024308A">
        <w:rPr>
          <w:i/>
          <w:lang w:val="uk-UA"/>
        </w:rPr>
        <w:t xml:space="preserve">; </w:t>
      </w:r>
      <w:r w:rsidR="00F5026F" w:rsidRPr="0024308A">
        <w:rPr>
          <w:i/>
          <w:lang w:val="uk-UA"/>
        </w:rPr>
        <w:t>правочин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має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вчинятися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у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формі,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встановленій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законом</w:t>
      </w:r>
      <w:r w:rsidR="0024308A" w:rsidRPr="0024308A">
        <w:rPr>
          <w:i/>
          <w:lang w:val="uk-UA"/>
        </w:rPr>
        <w:t xml:space="preserve">; </w:t>
      </w:r>
      <w:r w:rsidR="00F5026F" w:rsidRPr="0024308A">
        <w:rPr>
          <w:i/>
          <w:lang w:val="uk-UA"/>
        </w:rPr>
        <w:t>правочин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має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бути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спрямований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на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реальне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настання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правових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наслідків,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що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обумовлені</w:t>
      </w:r>
      <w:r w:rsidR="0024308A" w:rsidRPr="0024308A">
        <w:rPr>
          <w:i/>
          <w:lang w:val="uk-UA"/>
        </w:rPr>
        <w:t xml:space="preserve"> </w:t>
      </w:r>
      <w:r w:rsidR="00F5026F" w:rsidRPr="0024308A">
        <w:rPr>
          <w:i/>
          <w:lang w:val="uk-UA"/>
        </w:rPr>
        <w:t>ним</w:t>
      </w:r>
      <w:r w:rsidR="0024308A" w:rsidRPr="0024308A">
        <w:rPr>
          <w:i/>
          <w:lang w:val="uk-UA"/>
        </w:rPr>
        <w:t xml:space="preserve">; </w:t>
      </w:r>
      <w:r w:rsidR="00F77C5F" w:rsidRPr="0024308A">
        <w:rPr>
          <w:i/>
          <w:lang w:val="uk-UA"/>
        </w:rPr>
        <w:t>правочини,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що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вчиняються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батьками</w:t>
      </w:r>
      <w:r w:rsidR="0024308A" w:rsidRPr="0024308A">
        <w:rPr>
          <w:i/>
          <w:lang w:val="uk-UA"/>
        </w:rPr>
        <w:t xml:space="preserve"> (</w:t>
      </w:r>
      <w:r w:rsidR="00F77C5F" w:rsidRPr="0024308A">
        <w:rPr>
          <w:i/>
          <w:lang w:val="uk-UA"/>
        </w:rPr>
        <w:t>усиновлювачами</w:t>
      </w:r>
      <w:r w:rsidR="0024308A" w:rsidRPr="0024308A">
        <w:rPr>
          <w:i/>
          <w:lang w:val="uk-UA"/>
        </w:rPr>
        <w:t xml:space="preserve">), </w:t>
      </w:r>
      <w:r w:rsidR="00F77C5F" w:rsidRPr="0024308A">
        <w:rPr>
          <w:i/>
          <w:lang w:val="uk-UA"/>
        </w:rPr>
        <w:t>не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може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суперечити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правам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та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інтересам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їхніх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малолітніх,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неповнолітніх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чи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непрацездатних</w:t>
      </w:r>
      <w:r w:rsidR="0024308A" w:rsidRPr="0024308A">
        <w:rPr>
          <w:i/>
          <w:lang w:val="uk-UA"/>
        </w:rPr>
        <w:t xml:space="preserve"> </w:t>
      </w:r>
      <w:r w:rsidR="00F77C5F" w:rsidRPr="0024308A">
        <w:rPr>
          <w:i/>
          <w:lang w:val="uk-UA"/>
        </w:rPr>
        <w:t>дітей</w:t>
      </w:r>
      <w:r w:rsidR="0024308A" w:rsidRPr="0024308A">
        <w:rPr>
          <w:i/>
          <w:lang w:val="uk-UA"/>
        </w:rPr>
        <w:t xml:space="preserve"> </w:t>
      </w:r>
      <w:r w:rsidR="0024308A" w:rsidRPr="0024308A">
        <w:rPr>
          <w:lang w:val="uk-UA"/>
        </w:rPr>
        <w:t>[</w:t>
      </w:r>
      <w:r w:rsidR="00F77C5F" w:rsidRPr="0024308A">
        <w:rPr>
          <w:lang w:val="uk-UA"/>
        </w:rPr>
        <w:t>2,</w:t>
      </w:r>
      <w:r w:rsidR="0024308A" w:rsidRPr="0024308A">
        <w:rPr>
          <w:lang w:val="uk-UA"/>
        </w:rPr>
        <w:t xml:space="preserve"> </w:t>
      </w:r>
      <w:r w:rsidR="00F77C5F" w:rsidRPr="0024308A">
        <w:rPr>
          <w:lang w:val="uk-UA"/>
        </w:rPr>
        <w:t>ст</w:t>
      </w:r>
      <w:r w:rsidR="0024308A" w:rsidRPr="0024308A">
        <w:rPr>
          <w:lang w:val="uk-UA"/>
        </w:rPr>
        <w:t>. 20</w:t>
      </w:r>
      <w:r w:rsidR="00F77C5F" w:rsidRPr="0024308A">
        <w:rPr>
          <w:lang w:val="uk-UA"/>
        </w:rPr>
        <w:t>3</w:t>
      </w:r>
      <w:r w:rsidR="0024308A" w:rsidRPr="0024308A">
        <w:rPr>
          <w:lang w:val="uk-UA"/>
        </w:rPr>
        <w:t xml:space="preserve"> </w:t>
      </w:r>
      <w:r w:rsidR="00F77C5F" w:rsidRPr="0024308A">
        <w:rPr>
          <w:lang w:val="uk-UA"/>
        </w:rPr>
        <w:t>с</w:t>
      </w:r>
      <w:r w:rsidR="0024308A" w:rsidRPr="0024308A">
        <w:rPr>
          <w:lang w:val="uk-UA"/>
        </w:rPr>
        <w:t>.5</w:t>
      </w:r>
      <w:r w:rsidR="00F77C5F" w:rsidRPr="0024308A">
        <w:rPr>
          <w:lang w:val="uk-UA"/>
        </w:rPr>
        <w:t>7-58</w:t>
      </w:r>
      <w:r w:rsidR="0024308A" w:rsidRPr="0024308A">
        <w:rPr>
          <w:lang w:val="uk-UA"/>
        </w:rPr>
        <w:t>].</w:t>
      </w:r>
    </w:p>
    <w:p w:rsid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порушенням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зазначених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означає,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учинена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виглядом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створює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>.</w:t>
      </w:r>
    </w:p>
    <w:p w:rsidR="007A05B9" w:rsidRPr="007A05B9" w:rsidRDefault="007A05B9" w:rsidP="007A05B9">
      <w:pPr>
        <w:pStyle w:val="af5"/>
        <w:rPr>
          <w:lang w:val="uk-UA"/>
        </w:rPr>
      </w:pPr>
      <w:r w:rsidRPr="007A05B9">
        <w:rPr>
          <w:lang w:val="uk-UA"/>
        </w:rPr>
        <w:t>правовий наслідок правочин недійсність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законністю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змісту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розуміти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порушують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слово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„закон”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вживається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широкому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розумінні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Кожен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повинен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порушувати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приписів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Незаконним,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обмеження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правоздатності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дієздатності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громадян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осіб,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обмеження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передбачене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i/>
          <w:lang w:val="uk-UA"/>
        </w:rPr>
        <w:t>Форма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спосіб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волевиявлення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письмовій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формі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простій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нотаріальній</w:t>
      </w:r>
      <w:r w:rsidR="0024308A" w:rsidRPr="0024308A">
        <w:rPr>
          <w:lang w:val="uk-UA"/>
        </w:rPr>
        <w:t xml:space="preserve">).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</w:t>
      </w:r>
      <w:r w:rsidR="00DE0E09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певна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форма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тих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обирають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свій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розсуд,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якій</w:t>
      </w:r>
      <w:r w:rsidR="0024308A" w:rsidRPr="0024308A">
        <w:rPr>
          <w:lang w:val="uk-UA"/>
        </w:rPr>
        <w:t xml:space="preserve"> </w:t>
      </w:r>
      <w:r w:rsidR="00944FC9" w:rsidRPr="0024308A">
        <w:rPr>
          <w:lang w:val="uk-UA"/>
        </w:rPr>
        <w:t>формі</w:t>
      </w:r>
      <w:r w:rsidR="0024308A" w:rsidRPr="0024308A">
        <w:rPr>
          <w:lang w:val="uk-UA"/>
        </w:rPr>
        <w:t xml:space="preserve"> </w:t>
      </w:r>
      <w:r w:rsidR="00944FC9" w:rsidRPr="0024308A">
        <w:rPr>
          <w:lang w:val="uk-UA"/>
        </w:rPr>
        <w:t>укласти</w:t>
      </w:r>
      <w:r w:rsidR="0024308A" w:rsidRPr="0024308A">
        <w:rPr>
          <w:lang w:val="uk-UA"/>
        </w:rPr>
        <w:t xml:space="preserve"> </w:t>
      </w:r>
      <w:r w:rsidR="00944FC9" w:rsidRPr="0024308A">
        <w:rPr>
          <w:lang w:val="uk-UA"/>
        </w:rPr>
        <w:t>потрібний</w:t>
      </w:r>
      <w:r w:rsidR="0024308A" w:rsidRPr="0024308A">
        <w:rPr>
          <w:lang w:val="uk-UA"/>
        </w:rPr>
        <w:t xml:space="preserve"> </w:t>
      </w:r>
      <w:r w:rsidR="00944FC9" w:rsidRPr="0024308A">
        <w:rPr>
          <w:lang w:val="uk-UA"/>
        </w:rPr>
        <w:t>їм</w:t>
      </w:r>
      <w:r w:rsidR="0024308A" w:rsidRPr="0024308A">
        <w:rPr>
          <w:lang w:val="uk-UA"/>
        </w:rPr>
        <w:t xml:space="preserve"> </w:t>
      </w:r>
      <w:r w:rsidR="00944FC9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[</w:t>
      </w:r>
      <w:r w:rsidR="00357891" w:rsidRPr="0024308A">
        <w:rPr>
          <w:lang w:val="uk-UA"/>
        </w:rPr>
        <w:t>16,</w:t>
      </w:r>
      <w:r w:rsidR="0024308A" w:rsidRPr="0024308A">
        <w:rPr>
          <w:lang w:val="uk-UA"/>
        </w:rPr>
        <w:t xml:space="preserve"> </w:t>
      </w:r>
      <w:r w:rsidR="00357891" w:rsidRPr="0024308A">
        <w:rPr>
          <w:lang w:val="uk-UA"/>
        </w:rPr>
        <w:t>с</w:t>
      </w:r>
      <w:r w:rsidR="0024308A" w:rsidRPr="0024308A">
        <w:rPr>
          <w:lang w:val="uk-UA"/>
        </w:rPr>
        <w:t>.2</w:t>
      </w:r>
      <w:r w:rsidR="00357891" w:rsidRPr="0024308A">
        <w:rPr>
          <w:lang w:val="uk-UA"/>
        </w:rPr>
        <w:t>38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Певна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група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письмовій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причому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потребують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нотаріального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посвідчення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Цивільний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перелік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DE0E09" w:rsidRPr="0024308A">
        <w:rPr>
          <w:lang w:val="uk-UA"/>
        </w:rPr>
        <w:t>ких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відносяться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договори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застави,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дарування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жилих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будинків,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приватних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квартир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перелічених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довічного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утримання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Нотаріальному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посвідченню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підлягають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зап</w:t>
      </w:r>
      <w:r w:rsidR="00B85564" w:rsidRPr="0024308A">
        <w:rPr>
          <w:lang w:val="uk-UA"/>
        </w:rPr>
        <w:t>овіти,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шлюбні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контракти,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довіре</w:t>
      </w:r>
      <w:r w:rsidR="00DE0E09" w:rsidRPr="0024308A">
        <w:rPr>
          <w:lang w:val="uk-UA"/>
        </w:rPr>
        <w:t>ності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потребують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нотаріальної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вчинення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державних,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кооперативних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громадських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організацій,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винятком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передбачених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законодавством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Крім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бажанням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нотаріально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посвідчуватися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.5</w:t>
      </w:r>
      <w:r w:rsidRPr="0024308A">
        <w:rPr>
          <w:noProof/>
          <w:lang w:val="uk-UA"/>
        </w:rPr>
        <w:t>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„Про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нотаріат”</w:t>
      </w:r>
      <w:r w:rsidR="0024308A" w:rsidRPr="0024308A">
        <w:rPr>
          <w:lang w:val="uk-UA"/>
        </w:rPr>
        <w:t>) [</w:t>
      </w:r>
      <w:r w:rsidR="007B6E54" w:rsidRPr="0024308A">
        <w:rPr>
          <w:lang w:val="uk-UA"/>
        </w:rPr>
        <w:t>7,</w:t>
      </w:r>
      <w:r w:rsidR="0024308A" w:rsidRPr="0024308A">
        <w:rPr>
          <w:lang w:val="uk-UA"/>
        </w:rPr>
        <w:t xml:space="preserve"> </w:t>
      </w:r>
      <w:r w:rsidR="007B6E54" w:rsidRPr="0024308A">
        <w:rPr>
          <w:lang w:val="uk-UA"/>
        </w:rPr>
        <w:t>ст</w:t>
      </w:r>
      <w:r w:rsidR="0024308A" w:rsidRPr="0024308A">
        <w:rPr>
          <w:lang w:val="uk-UA"/>
        </w:rPr>
        <w:t>.5</w:t>
      </w:r>
      <w:r w:rsidR="007B6E54" w:rsidRPr="0024308A">
        <w:rPr>
          <w:lang w:val="uk-UA"/>
        </w:rPr>
        <w:t>4</w:t>
      </w:r>
      <w:r w:rsidR="0024308A" w:rsidRPr="0024308A">
        <w:rPr>
          <w:lang w:val="uk-UA"/>
        </w:rPr>
        <w:t xml:space="preserve">]. </w:t>
      </w:r>
      <w:r w:rsidRPr="0024308A">
        <w:rPr>
          <w:lang w:val="uk-UA"/>
        </w:rPr>
        <w:t>Нотаріальному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посвідченню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підлягають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потребують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контролю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боку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держави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офіційного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засвідчення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дійсності,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думку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укладачів,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важливе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значення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Недодерж</w:t>
      </w:r>
      <w:r w:rsidR="0060455C" w:rsidRPr="0024308A">
        <w:rPr>
          <w:lang w:val="uk-UA"/>
        </w:rPr>
        <w:t>ання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нотаріальної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тих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тягне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соб</w:t>
      </w:r>
      <w:r w:rsidR="0060455C" w:rsidRPr="0024308A">
        <w:rPr>
          <w:lang w:val="uk-UA"/>
        </w:rPr>
        <w:t>ою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. </w:t>
      </w:r>
      <w:r w:rsidR="0060455C" w:rsidRPr="0024308A">
        <w:rPr>
          <w:lang w:val="uk-UA"/>
        </w:rPr>
        <w:t>По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недійсному</w:t>
      </w:r>
      <w:r w:rsidR="0024308A" w:rsidRPr="0024308A">
        <w:rPr>
          <w:lang w:val="uk-UA"/>
        </w:rPr>
        <w:t xml:space="preserve"> </w:t>
      </w:r>
      <w:r w:rsidR="0060455C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зобов’язана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повернути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другій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одержане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неможливості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повернути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одержане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натурі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відшкодувати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вартість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грошах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13,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71-172</w:t>
      </w:r>
      <w:r w:rsidR="0024308A" w:rsidRPr="0024308A">
        <w:rPr>
          <w:lang w:val="uk-UA"/>
        </w:rPr>
        <w:t>].</w:t>
      </w:r>
    </w:p>
    <w:p w:rsidR="0024308A" w:rsidRPr="0024308A" w:rsidRDefault="0060455C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Письмової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потребують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фізичними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</w:t>
      </w:r>
      <w:r w:rsidR="0068535B" w:rsidRPr="0024308A">
        <w:rPr>
          <w:lang w:val="uk-UA"/>
        </w:rPr>
        <w:t>о</w:t>
      </w:r>
      <w:r w:rsidRPr="0024308A">
        <w:rPr>
          <w:lang w:val="uk-UA"/>
        </w:rPr>
        <w:t>бами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суму,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перевищує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двадцять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більше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разів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розмір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неоподаткованого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мінімуму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доходів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громадян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Ці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вимоги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стосуються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0A234F" w:rsidRPr="0024308A">
        <w:rPr>
          <w:lang w:val="uk-UA"/>
        </w:rPr>
        <w:t>тільки</w:t>
      </w:r>
      <w:r w:rsidR="0024308A" w:rsidRPr="0024308A">
        <w:rPr>
          <w:lang w:val="uk-UA"/>
        </w:rPr>
        <w:t xml:space="preserve"> </w:t>
      </w:r>
      <w:r w:rsidR="000A234F" w:rsidRPr="0024308A">
        <w:rPr>
          <w:lang w:val="uk-UA"/>
        </w:rPr>
        <w:t>двосторонніх</w:t>
      </w:r>
      <w:r w:rsidR="002B6526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односторонніх</w:t>
      </w:r>
      <w:r w:rsidR="0024308A" w:rsidRPr="0024308A">
        <w:rPr>
          <w:lang w:val="uk-UA"/>
        </w:rPr>
        <w:t xml:space="preserve"> </w:t>
      </w:r>
      <w:r w:rsidR="000A234F"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. </w:t>
      </w:r>
      <w:r w:rsidR="0021796B" w:rsidRPr="0024308A">
        <w:rPr>
          <w:lang w:val="uk-UA"/>
        </w:rPr>
        <w:t>Норми</w:t>
      </w:r>
      <w:r w:rsidR="0024308A" w:rsidRPr="0024308A">
        <w:rPr>
          <w:lang w:val="uk-UA"/>
        </w:rPr>
        <w:t xml:space="preserve"> </w:t>
      </w:r>
      <w:r w:rsidR="0021796B"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="0021796B" w:rsidRPr="0024308A">
        <w:rPr>
          <w:lang w:val="uk-UA"/>
        </w:rPr>
        <w:t>письмової</w:t>
      </w:r>
      <w:r w:rsidR="0024308A" w:rsidRPr="0024308A">
        <w:rPr>
          <w:lang w:val="uk-UA"/>
        </w:rPr>
        <w:t xml:space="preserve"> </w:t>
      </w:r>
      <w:r w:rsidR="0021796B"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</w:t>
      </w:r>
      <w:r w:rsidR="0021796B"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застосовуються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усіх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випадках,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немає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спеціального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закону,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допускав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би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іншу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форму</w:t>
      </w:r>
      <w:r w:rsidR="0024308A" w:rsidRPr="0024308A">
        <w:rPr>
          <w:lang w:val="uk-UA"/>
        </w:rPr>
        <w:t xml:space="preserve"> [</w:t>
      </w:r>
      <w:r w:rsidR="0068535B" w:rsidRPr="0024308A">
        <w:rPr>
          <w:lang w:val="uk-UA"/>
        </w:rPr>
        <w:t>2,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ст</w:t>
      </w:r>
      <w:r w:rsidR="0024308A" w:rsidRPr="0024308A">
        <w:rPr>
          <w:lang w:val="uk-UA"/>
        </w:rPr>
        <w:t>. 20</w:t>
      </w:r>
      <w:r w:rsidR="0068535B" w:rsidRPr="0024308A">
        <w:rPr>
          <w:lang w:val="uk-UA"/>
        </w:rPr>
        <w:t>8</w:t>
      </w:r>
      <w:r w:rsidR="0024308A" w:rsidRPr="0024308A">
        <w:rPr>
          <w:lang w:val="uk-UA"/>
        </w:rPr>
        <w:t xml:space="preserve"> </w:t>
      </w:r>
      <w:r w:rsidR="0068535B" w:rsidRPr="0024308A">
        <w:rPr>
          <w:lang w:val="uk-UA"/>
        </w:rPr>
        <w:t>с</w:t>
      </w:r>
      <w:r w:rsidR="0024308A" w:rsidRPr="0024308A">
        <w:rPr>
          <w:lang w:val="uk-UA"/>
        </w:rPr>
        <w:t>.5</w:t>
      </w:r>
      <w:r w:rsidR="0068535B" w:rsidRPr="0024308A">
        <w:rPr>
          <w:lang w:val="uk-UA"/>
        </w:rPr>
        <w:t>9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lang w:val="uk-UA"/>
        </w:rPr>
        <w:t>Недотримання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простої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письмової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позбавляє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разі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спору,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посилатися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підтвердження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показання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свідків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означає,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доводити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те,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умовах,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тільки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шляхом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посилання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письмові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докази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акти,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документи,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листи,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телеграми,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телетайпи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ін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особистого,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ділового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характеру</w:t>
      </w:r>
      <w:r w:rsidR="0024308A" w:rsidRPr="0024308A">
        <w:rPr>
          <w:lang w:val="uk-UA"/>
        </w:rPr>
        <w:t xml:space="preserve">).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наступає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разі,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прямо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зазначено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законі</w:t>
      </w:r>
      <w:r w:rsidR="0024308A" w:rsidRPr="0024308A">
        <w:rPr>
          <w:noProof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Крім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перелічених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основними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відомі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F001E4" w:rsidRPr="0024308A">
        <w:rPr>
          <w:lang w:val="uk-UA"/>
        </w:rPr>
        <w:t>очини,</w:t>
      </w:r>
      <w:r w:rsidR="0024308A" w:rsidRPr="0024308A">
        <w:rPr>
          <w:lang w:val="uk-UA"/>
        </w:rPr>
        <w:t xml:space="preserve"> </w:t>
      </w:r>
      <w:r w:rsidR="00F001E4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F001E4" w:rsidRPr="0024308A">
        <w:rPr>
          <w:lang w:val="uk-UA"/>
        </w:rPr>
        <w:t>укладаються</w:t>
      </w:r>
      <w:r w:rsidR="0024308A" w:rsidRPr="0024308A">
        <w:rPr>
          <w:lang w:val="uk-UA"/>
        </w:rPr>
        <w:t xml:space="preserve"> </w:t>
      </w:r>
      <w:r w:rsidR="00F001E4"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="00F001E4" w:rsidRPr="0024308A">
        <w:rPr>
          <w:lang w:val="uk-UA"/>
        </w:rPr>
        <w:t>обставиною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урахуванням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різних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відомо,</w:t>
      </w:r>
      <w:r w:rsidR="0024308A" w:rsidRPr="0024308A">
        <w:rPr>
          <w:lang w:val="uk-UA"/>
        </w:rPr>
        <w:t xml:space="preserve"> </w:t>
      </w:r>
      <w:r w:rsidR="00375B28" w:rsidRPr="0024308A">
        <w:rPr>
          <w:lang w:val="uk-UA"/>
        </w:rPr>
        <w:t>стануться</w:t>
      </w:r>
      <w:r w:rsidR="0024308A" w:rsidRPr="0024308A">
        <w:rPr>
          <w:lang w:val="uk-UA"/>
        </w:rPr>
        <w:t xml:space="preserve"> </w:t>
      </w:r>
      <w:r w:rsidR="00375B28" w:rsidRPr="0024308A">
        <w:rPr>
          <w:lang w:val="uk-UA"/>
        </w:rPr>
        <w:t>вони</w:t>
      </w:r>
      <w:r w:rsidR="0024308A" w:rsidRPr="0024308A">
        <w:rPr>
          <w:lang w:val="uk-UA"/>
        </w:rPr>
        <w:t xml:space="preserve"> </w:t>
      </w:r>
      <w:r w:rsidR="00375B28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375B28" w:rsidRPr="0024308A">
        <w:rPr>
          <w:lang w:val="uk-UA"/>
        </w:rPr>
        <w:t>ні</w:t>
      </w:r>
      <w:r w:rsidR="0024308A" w:rsidRPr="0024308A">
        <w:rPr>
          <w:lang w:val="uk-UA"/>
        </w:rPr>
        <w:t xml:space="preserve">. </w:t>
      </w:r>
      <w:r w:rsidR="00375B28"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="00375B28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пов’язаних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суттєвим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Саме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суттєвими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всіх</w:t>
      </w:r>
      <w:r w:rsidR="0024308A" w:rsidRPr="0024308A">
        <w:rPr>
          <w:lang w:val="uk-UA"/>
        </w:rPr>
        <w:t xml:space="preserve"> </w:t>
      </w:r>
      <w:r w:rsidR="00C92CBA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другорядними</w:t>
      </w:r>
      <w:r w:rsidR="0024308A" w:rsidRPr="0024308A">
        <w:rPr>
          <w:lang w:val="uk-UA"/>
        </w:rPr>
        <w:t xml:space="preserve"> [</w:t>
      </w:r>
      <w:r w:rsidR="00F001E4" w:rsidRPr="0024308A">
        <w:rPr>
          <w:lang w:val="uk-UA"/>
        </w:rPr>
        <w:t>2,</w:t>
      </w:r>
      <w:r w:rsidR="0024308A" w:rsidRPr="0024308A">
        <w:rPr>
          <w:lang w:val="uk-UA"/>
        </w:rPr>
        <w:t xml:space="preserve"> </w:t>
      </w:r>
      <w:r w:rsidR="00F001E4"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="00F001E4" w:rsidRPr="0024308A">
        <w:rPr>
          <w:lang w:val="uk-UA"/>
        </w:rPr>
        <w:t>12</w:t>
      </w:r>
      <w:r w:rsidR="0024308A" w:rsidRPr="0024308A">
        <w:rPr>
          <w:lang w:val="uk-UA"/>
        </w:rPr>
        <w:t xml:space="preserve"> </w:t>
      </w:r>
      <w:r w:rsidR="00F001E4" w:rsidRPr="0024308A">
        <w:rPr>
          <w:lang w:val="uk-UA"/>
        </w:rPr>
        <w:t>с</w:t>
      </w:r>
      <w:r w:rsidR="0024308A" w:rsidRPr="0024308A">
        <w:rPr>
          <w:lang w:val="uk-UA"/>
        </w:rPr>
        <w:t>.6</w:t>
      </w:r>
      <w:r w:rsidR="00F001E4" w:rsidRPr="0024308A">
        <w:rPr>
          <w:lang w:val="uk-UA"/>
        </w:rPr>
        <w:t>0</w:t>
      </w:r>
      <w:r w:rsidR="0024308A" w:rsidRPr="0024308A">
        <w:rPr>
          <w:lang w:val="uk-UA"/>
        </w:rPr>
        <w:t>].</w:t>
      </w:r>
    </w:p>
    <w:p w:rsidR="0024308A" w:rsidRPr="0024308A" w:rsidRDefault="00F001E4" w:rsidP="0024308A">
      <w:pPr>
        <w:tabs>
          <w:tab w:val="left" w:pos="726"/>
        </w:tabs>
        <w:rPr>
          <w:b/>
          <w:i/>
          <w:lang w:val="uk-UA"/>
        </w:rPr>
      </w:pPr>
      <w:r w:rsidRPr="0024308A">
        <w:rPr>
          <w:i/>
          <w:lang w:val="uk-UA"/>
        </w:rPr>
        <w:t>Правочини,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укладені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під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обставиною</w:t>
      </w:r>
      <w:r w:rsidR="002B6526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поділяються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b/>
          <w:i/>
          <w:lang w:val="uk-UA"/>
        </w:rPr>
        <w:t>відкладальні</w:t>
      </w:r>
      <w:r w:rsidR="0024308A" w:rsidRPr="0024308A">
        <w:rPr>
          <w:b/>
          <w:i/>
          <w:lang w:val="uk-UA"/>
        </w:rPr>
        <w:t xml:space="preserve"> </w:t>
      </w:r>
      <w:r w:rsidR="002B6526" w:rsidRPr="0024308A">
        <w:rPr>
          <w:b/>
          <w:i/>
          <w:lang w:val="uk-UA"/>
        </w:rPr>
        <w:t>і</w:t>
      </w:r>
      <w:r w:rsidR="0024308A" w:rsidRPr="0024308A">
        <w:rPr>
          <w:b/>
          <w:i/>
          <w:lang w:val="uk-UA"/>
        </w:rPr>
        <w:t xml:space="preserve"> </w:t>
      </w:r>
      <w:r w:rsidR="002B6526" w:rsidRPr="0024308A">
        <w:rPr>
          <w:b/>
          <w:i/>
          <w:lang w:val="uk-UA"/>
        </w:rPr>
        <w:t>скасувальні</w:t>
      </w:r>
      <w:r w:rsidR="0024308A" w:rsidRPr="0024308A">
        <w:rPr>
          <w:b/>
          <w:i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</w:t>
      </w:r>
      <w:r w:rsidR="00272176" w:rsidRPr="0024308A">
        <w:rPr>
          <w:lang w:val="uk-UA"/>
        </w:rPr>
        <w:t>аденим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відкладальною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обставин</w:t>
      </w:r>
      <w:r w:rsidRPr="0024308A">
        <w:rPr>
          <w:lang w:val="uk-UA"/>
        </w:rPr>
        <w:t>ою,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поставили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залежні</w:t>
      </w:r>
      <w:r w:rsidR="00272176" w:rsidRPr="0024308A">
        <w:rPr>
          <w:lang w:val="uk-UA"/>
        </w:rPr>
        <w:t>сть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обставини,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якої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невідомо,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найму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жилого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приміщення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наймодавець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надасть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жиле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приміщення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наймачеві,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тільки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переїде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постійне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місце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проживання</w:t>
      </w:r>
      <w:r w:rsidR="0024308A" w:rsidRPr="0024308A">
        <w:rPr>
          <w:lang w:val="uk-UA"/>
        </w:rPr>
        <w:t>).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укладеним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скасувальною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обставин</w:t>
      </w:r>
      <w:r w:rsidRPr="0024308A">
        <w:rPr>
          <w:lang w:val="uk-UA"/>
        </w:rPr>
        <w:t>ою,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поставили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</w:t>
      </w:r>
      <w:r w:rsidR="00272176" w:rsidRPr="0024308A">
        <w:rPr>
          <w:lang w:val="uk-UA"/>
        </w:rPr>
        <w:t>инення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цим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залежність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якої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невідомо,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наймач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користуватися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житлом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повернеться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військової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служби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відкла</w:t>
      </w:r>
      <w:r w:rsidR="00272176" w:rsidRPr="0024308A">
        <w:rPr>
          <w:lang w:val="uk-UA"/>
        </w:rPr>
        <w:t>дальною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скасувальною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обставиною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умовни</w:t>
      </w:r>
      <w:r w:rsidR="00272176" w:rsidRPr="0024308A">
        <w:rPr>
          <w:lang w:val="uk-UA"/>
        </w:rPr>
        <w:t>ми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правочинами</w:t>
      </w:r>
      <w:r w:rsidR="0024308A" w:rsidRPr="0024308A">
        <w:rPr>
          <w:lang w:val="uk-UA"/>
        </w:rPr>
        <w:t xml:space="preserve">. </w:t>
      </w:r>
      <w:r w:rsidR="00272176" w:rsidRPr="0024308A">
        <w:rPr>
          <w:lang w:val="uk-UA"/>
        </w:rPr>
        <w:t>Укладаючи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умовний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правочин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недобросовісно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сприяти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перешкоджати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</w:t>
      </w:r>
      <w:r w:rsidR="0024308A" w:rsidRPr="0024308A">
        <w:rPr>
          <w:lang w:val="uk-UA"/>
        </w:rPr>
        <w:t>.</w:t>
      </w:r>
    </w:p>
    <w:p w:rsidR="0024308A" w:rsidRPr="0024308A" w:rsidRDefault="0027217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</w:t>
      </w:r>
      <w:r w:rsidR="002B6526" w:rsidRPr="0024308A">
        <w:rPr>
          <w:lang w:val="uk-UA"/>
        </w:rPr>
        <w:t>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недобросовісно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перешкод</w:t>
      </w:r>
      <w:r w:rsidRPr="0024308A">
        <w:rPr>
          <w:lang w:val="uk-UA"/>
        </w:rPr>
        <w:t>жала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невигідно,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вважається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такою,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настала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</w:t>
      </w:r>
      <w:r w:rsidR="00272176" w:rsidRPr="0024308A">
        <w:rPr>
          <w:lang w:val="uk-UA"/>
        </w:rPr>
        <w:t>астанню</w:t>
      </w:r>
      <w:r w:rsidR="0024308A" w:rsidRPr="0024308A">
        <w:rPr>
          <w:lang w:val="uk-UA"/>
        </w:rPr>
        <w:t xml:space="preserve"> </w:t>
      </w:r>
      <w:r w:rsidR="00272176" w:rsidRPr="0024308A">
        <w:rPr>
          <w:lang w:val="uk-UA"/>
        </w:rPr>
        <w:t>обставини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недобросовісно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сприяла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вигідно,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вважається,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настала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Важливе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місце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займають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зазначеного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змінюватися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припинятися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Більше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визначатися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господарським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органами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Незалежно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відомо,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завжди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наступить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виявля</w:t>
      </w:r>
      <w:r w:rsidR="000C690A" w:rsidRPr="0024308A">
        <w:rPr>
          <w:lang w:val="uk-UA"/>
        </w:rPr>
        <w:t>ється</w:t>
      </w:r>
      <w:r w:rsidR="0024308A" w:rsidRPr="0024308A">
        <w:rPr>
          <w:lang w:val="uk-UA"/>
        </w:rPr>
        <w:t xml:space="preserve"> </w:t>
      </w:r>
      <w:r w:rsidR="000C690A" w:rsidRPr="0024308A">
        <w:rPr>
          <w:lang w:val="uk-UA"/>
        </w:rPr>
        <w:t>різниця</w:t>
      </w:r>
      <w:r w:rsidR="0024308A" w:rsidRPr="0024308A">
        <w:rPr>
          <w:lang w:val="uk-UA"/>
        </w:rPr>
        <w:t xml:space="preserve"> </w:t>
      </w:r>
      <w:r w:rsidR="000C690A" w:rsidRPr="0024308A">
        <w:rPr>
          <w:lang w:val="uk-UA"/>
        </w:rPr>
        <w:t>між</w:t>
      </w:r>
      <w:r w:rsidR="0024308A" w:rsidRPr="0024308A">
        <w:rPr>
          <w:lang w:val="uk-UA"/>
        </w:rPr>
        <w:t xml:space="preserve"> </w:t>
      </w:r>
      <w:r w:rsidR="000C690A" w:rsidRPr="0024308A">
        <w:rPr>
          <w:lang w:val="uk-UA"/>
        </w:rPr>
        <w:t>строком</w:t>
      </w:r>
      <w:r w:rsidR="0024308A" w:rsidRPr="0024308A">
        <w:rPr>
          <w:lang w:val="uk-UA"/>
        </w:rPr>
        <w:t xml:space="preserve"> </w:t>
      </w:r>
      <w:r w:rsidR="000C690A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0C690A" w:rsidRPr="0024308A">
        <w:rPr>
          <w:lang w:val="uk-UA"/>
        </w:rPr>
        <w:t>обставин</w:t>
      </w:r>
      <w:r w:rsidRPr="0024308A">
        <w:rPr>
          <w:lang w:val="uk-UA"/>
        </w:rPr>
        <w:t>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</w:t>
      </w:r>
      <w:r w:rsidR="000C690A" w:rsidRPr="0024308A">
        <w:rPr>
          <w:lang w:val="uk-UA"/>
        </w:rPr>
        <w:t>вному</w:t>
      </w:r>
      <w:r w:rsidR="0024308A" w:rsidRPr="0024308A">
        <w:rPr>
          <w:lang w:val="uk-UA"/>
        </w:rPr>
        <w:t xml:space="preserve"> </w:t>
      </w:r>
      <w:r w:rsidR="000C690A" w:rsidRPr="0024308A">
        <w:rPr>
          <w:lang w:val="uk-UA"/>
        </w:rPr>
        <w:t>правочин</w:t>
      </w:r>
      <w:r w:rsidR="00A7193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. </w:t>
      </w:r>
      <w:r w:rsidR="00A71936" w:rsidRPr="0024308A">
        <w:rPr>
          <w:lang w:val="uk-UA"/>
        </w:rPr>
        <w:t>Обставин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передбачається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="007F60CD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7F60CD" w:rsidRPr="0024308A">
        <w:rPr>
          <w:lang w:val="uk-UA"/>
        </w:rPr>
        <w:t>відомо,</w:t>
      </w:r>
      <w:r w:rsidR="0024308A" w:rsidRPr="0024308A">
        <w:rPr>
          <w:lang w:val="uk-UA"/>
        </w:rPr>
        <w:t xml:space="preserve"> </w:t>
      </w:r>
      <w:r w:rsidR="007F60CD" w:rsidRPr="0024308A">
        <w:rPr>
          <w:lang w:val="uk-UA"/>
        </w:rPr>
        <w:t>станеться</w:t>
      </w:r>
      <w:r w:rsidR="0024308A" w:rsidRPr="0024308A">
        <w:rPr>
          <w:lang w:val="uk-UA"/>
        </w:rPr>
        <w:t xml:space="preserve"> </w:t>
      </w:r>
      <w:r w:rsidR="007F60CD"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="007F60CD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7F60CD" w:rsidRPr="0024308A">
        <w:rPr>
          <w:lang w:val="uk-UA"/>
        </w:rPr>
        <w:t>ні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13,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76-177</w:t>
      </w:r>
      <w:r w:rsidR="0024308A" w:rsidRPr="0024308A">
        <w:rPr>
          <w:lang w:val="uk-UA"/>
        </w:rPr>
        <w:t>].</w:t>
      </w:r>
    </w:p>
    <w:p w:rsidR="0024308A" w:rsidRPr="0024308A" w:rsidRDefault="00E94997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необхідно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розуміти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усі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звичайні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набуття,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обо’язків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самостійним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визначальна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особливість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полягає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тому,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перелічених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залежить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настання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ненастання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після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майбутньому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угоди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існує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вірогідність</w:t>
      </w:r>
      <w:r w:rsidR="0024308A" w:rsidRPr="0024308A">
        <w:rPr>
          <w:lang w:val="uk-UA"/>
        </w:rPr>
        <w:t xml:space="preserve"> [</w:t>
      </w:r>
      <w:r w:rsidR="00C07D99" w:rsidRPr="0024308A">
        <w:rPr>
          <w:lang w:val="uk-UA"/>
        </w:rPr>
        <w:t>14,</w:t>
      </w:r>
      <w:r w:rsidR="0024308A" w:rsidRPr="0024308A">
        <w:rPr>
          <w:lang w:val="uk-UA"/>
        </w:rPr>
        <w:t xml:space="preserve"> </w:t>
      </w:r>
      <w:r w:rsidR="00C07D99"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="00C07D99" w:rsidRPr="0024308A">
        <w:rPr>
          <w:lang w:val="uk-UA"/>
        </w:rPr>
        <w:t>66</w:t>
      </w:r>
      <w:r w:rsidR="0024308A" w:rsidRPr="0024308A">
        <w:rPr>
          <w:lang w:val="uk-UA"/>
        </w:rPr>
        <w:t>].</w:t>
      </w:r>
    </w:p>
    <w:p w:rsidR="002B6526" w:rsidRDefault="002B6526" w:rsidP="0024308A">
      <w:pPr>
        <w:pStyle w:val="1"/>
        <w:rPr>
          <w:lang w:val="uk-UA"/>
        </w:rPr>
      </w:pPr>
      <w:r w:rsidRPr="0024308A">
        <w:rPr>
          <w:lang w:val="uk-UA"/>
        </w:rPr>
        <w:br w:type="page"/>
      </w:r>
      <w:bookmarkStart w:id="4" w:name="_Toc295115147"/>
      <w:r w:rsidR="00A84139" w:rsidRPr="0024308A">
        <w:rPr>
          <w:lang w:val="uk-UA"/>
        </w:rPr>
        <w:t>Розділ</w:t>
      </w:r>
      <w:r w:rsidR="0024308A" w:rsidRPr="0024308A">
        <w:rPr>
          <w:lang w:val="uk-UA"/>
        </w:rPr>
        <w:t xml:space="preserve"> </w:t>
      </w:r>
      <w:r w:rsidR="00A84139" w:rsidRPr="0024308A">
        <w:rPr>
          <w:lang w:val="uk-UA"/>
        </w:rPr>
        <w:t>ІІ</w:t>
      </w:r>
      <w:r w:rsidR="0024308A" w:rsidRPr="0024308A">
        <w:rPr>
          <w:lang w:val="uk-UA"/>
        </w:rPr>
        <w:t xml:space="preserve">. </w:t>
      </w:r>
      <w:r w:rsidR="00A84139" w:rsidRPr="0024308A">
        <w:rPr>
          <w:lang w:val="uk-UA"/>
        </w:rPr>
        <w:t>Види</w:t>
      </w:r>
      <w:r w:rsidR="0024308A" w:rsidRPr="0024308A">
        <w:rPr>
          <w:lang w:val="uk-UA"/>
        </w:rPr>
        <w:t xml:space="preserve"> </w:t>
      </w:r>
      <w:r w:rsidR="00A84139" w:rsidRPr="0024308A">
        <w:rPr>
          <w:lang w:val="uk-UA"/>
        </w:rPr>
        <w:t>недійсних</w:t>
      </w:r>
      <w:r w:rsidR="0024308A" w:rsidRPr="0024308A">
        <w:rPr>
          <w:lang w:val="uk-UA"/>
        </w:rPr>
        <w:t xml:space="preserve"> </w:t>
      </w:r>
      <w:r w:rsidR="00A84139" w:rsidRPr="0024308A">
        <w:rPr>
          <w:lang w:val="uk-UA"/>
        </w:rPr>
        <w:t>правочинів</w:t>
      </w:r>
      <w:bookmarkEnd w:id="4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усім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висунули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тоді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питання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виникає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просто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обсязі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тоді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ставиться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дійсність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Ступінь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різною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Причому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питання,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потрібно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самого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початку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</w:t>
      </w:r>
      <w:r w:rsidR="00DE0E09" w:rsidRPr="0024308A">
        <w:rPr>
          <w:lang w:val="uk-UA"/>
        </w:rPr>
        <w:t>никнення</w:t>
      </w:r>
      <w:r w:rsidR="0024308A" w:rsidRPr="0024308A">
        <w:rPr>
          <w:lang w:val="uk-UA"/>
        </w:rPr>
        <w:t xml:space="preserve">; </w:t>
      </w:r>
      <w:r w:rsidR="00DE0E09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деякий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час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="00DE0E09" w:rsidRPr="0024308A">
        <w:rPr>
          <w:lang w:val="uk-UA"/>
        </w:rPr>
        <w:t>був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дійсним,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продовжує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господарським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</w:t>
      </w:r>
      <w:r w:rsidR="0024308A" w:rsidRPr="0024308A">
        <w:rPr>
          <w:lang w:val="uk-UA"/>
        </w:rPr>
        <w:t>.</w:t>
      </w:r>
    </w:p>
    <w:p w:rsidR="0024308A" w:rsidRDefault="0024308A" w:rsidP="0024308A">
      <w:pPr>
        <w:tabs>
          <w:tab w:val="left" w:pos="726"/>
        </w:tabs>
        <w:rPr>
          <w:b/>
          <w:i/>
          <w:noProof/>
          <w:lang w:val="uk-UA"/>
        </w:rPr>
      </w:pPr>
    </w:p>
    <w:p w:rsidR="004E5330" w:rsidRDefault="0024308A" w:rsidP="0024308A">
      <w:pPr>
        <w:pStyle w:val="1"/>
        <w:rPr>
          <w:lang w:val="uk-UA"/>
        </w:rPr>
      </w:pPr>
      <w:bookmarkStart w:id="5" w:name="_Toc295115148"/>
      <w:r w:rsidRPr="0024308A">
        <w:rPr>
          <w:lang w:val="uk-UA"/>
        </w:rPr>
        <w:t xml:space="preserve">2.1 </w:t>
      </w:r>
      <w:r w:rsidR="008138B2" w:rsidRPr="0024308A">
        <w:rPr>
          <w:lang w:val="uk-UA"/>
        </w:rPr>
        <w:t>Н</w:t>
      </w:r>
      <w:r w:rsidR="004E5330" w:rsidRPr="0024308A">
        <w:rPr>
          <w:lang w:val="uk-UA"/>
        </w:rPr>
        <w:t>ікчемні</w:t>
      </w:r>
      <w:r w:rsidRPr="0024308A">
        <w:rPr>
          <w:lang w:val="uk-UA"/>
        </w:rPr>
        <w:t xml:space="preserve"> </w:t>
      </w:r>
      <w:r w:rsidR="004E5330" w:rsidRPr="0024308A">
        <w:rPr>
          <w:lang w:val="uk-UA"/>
        </w:rPr>
        <w:t>правочини</w:t>
      </w:r>
      <w:bookmarkEnd w:id="5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C755D5" w:rsidP="0024308A">
      <w:pPr>
        <w:tabs>
          <w:tab w:val="left" w:pos="726"/>
        </w:tabs>
        <w:rPr>
          <w:lang w:val="uk-UA"/>
        </w:rPr>
      </w:pPr>
      <w:r w:rsidRPr="0024308A">
        <w:rPr>
          <w:b/>
          <w:i/>
          <w:lang w:val="uk-UA"/>
        </w:rPr>
        <w:t>Н</w:t>
      </w:r>
      <w:r w:rsidR="002B6526" w:rsidRPr="0024308A">
        <w:rPr>
          <w:b/>
          <w:i/>
          <w:lang w:val="uk-UA"/>
        </w:rPr>
        <w:t>ікчемними</w:t>
      </w:r>
      <w:r w:rsidR="0024308A" w:rsidRPr="0024308A">
        <w:rPr>
          <w:b/>
          <w:i/>
          <w:lang w:val="uk-UA"/>
        </w:rPr>
        <w:t xml:space="preserve"> </w:t>
      </w:r>
      <w:r w:rsidR="002B6526" w:rsidRPr="0024308A">
        <w:rPr>
          <w:b/>
          <w:i/>
          <w:lang w:val="uk-UA"/>
        </w:rPr>
        <w:t>або</w:t>
      </w:r>
      <w:r w:rsidR="0024308A" w:rsidRPr="0024308A">
        <w:rPr>
          <w:b/>
          <w:i/>
          <w:lang w:val="uk-UA"/>
        </w:rPr>
        <w:t xml:space="preserve"> </w:t>
      </w:r>
      <w:r w:rsidR="002B6526" w:rsidRPr="0024308A">
        <w:rPr>
          <w:b/>
          <w:i/>
          <w:lang w:val="uk-UA"/>
        </w:rPr>
        <w:t>абсолютно</w:t>
      </w:r>
      <w:r w:rsidR="0024308A" w:rsidRPr="0024308A">
        <w:rPr>
          <w:b/>
          <w:i/>
          <w:lang w:val="uk-UA"/>
        </w:rPr>
        <w:t xml:space="preserve"> </w:t>
      </w:r>
      <w:r w:rsidR="002B6526" w:rsidRPr="0024308A">
        <w:rPr>
          <w:b/>
          <w:i/>
          <w:lang w:val="uk-UA"/>
        </w:rPr>
        <w:t>недійсними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прямо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передбачено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Нікчемні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вже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момент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укладання,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незалежно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пред’явлення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позо</w:t>
      </w:r>
      <w:r w:rsidRPr="0024308A">
        <w:rPr>
          <w:lang w:val="uk-UA"/>
        </w:rPr>
        <w:t>ву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рішення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суду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назвати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мертвонародженими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Суд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господарський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суд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зобов’язані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констату</w:t>
      </w:r>
      <w:r w:rsidRPr="0024308A">
        <w:rPr>
          <w:lang w:val="uk-UA"/>
        </w:rPr>
        <w:t>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правочинів</w:t>
      </w:r>
      <w:r w:rsidR="002B6526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незважаючи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бажання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сторін</w:t>
      </w:r>
      <w:r w:rsidR="0024308A" w:rsidRPr="0024308A">
        <w:rPr>
          <w:lang w:val="uk-UA"/>
        </w:rPr>
        <w:t>.</w:t>
      </w:r>
    </w:p>
    <w:p w:rsidR="0024308A" w:rsidRPr="0024308A" w:rsidRDefault="00C755D5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Відповідно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</w:t>
      </w:r>
      <w:r w:rsidR="0024308A" w:rsidRPr="0024308A">
        <w:rPr>
          <w:lang w:val="uk-UA"/>
        </w:rPr>
        <w:t xml:space="preserve">.2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Pr="0024308A">
        <w:rPr>
          <w:lang w:val="uk-UA"/>
        </w:rPr>
        <w:t>15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вимагається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виконувати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навіть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тоді,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Однак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означає,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взагалі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існує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необхідності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нікчемного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потреба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виникнути,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виконали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певні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умови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нікчемного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нотаріально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посвідчений,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порушує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третіх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осіб,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зареєстрований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державних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органах</w:t>
      </w:r>
      <w:r w:rsidR="0024308A" w:rsidRPr="0024308A">
        <w:rPr>
          <w:lang w:val="uk-UA"/>
        </w:rPr>
        <w:t xml:space="preserve"> </w:t>
      </w:r>
      <w:r w:rsidR="00641DD5" w:rsidRPr="0024308A">
        <w:rPr>
          <w:lang w:val="uk-UA"/>
        </w:rPr>
        <w:t>тощо</w:t>
      </w:r>
      <w:r w:rsidR="0024308A" w:rsidRPr="0024308A">
        <w:rPr>
          <w:lang w:val="uk-UA"/>
        </w:rPr>
        <w:t>.</w:t>
      </w:r>
    </w:p>
    <w:p w:rsidR="0024308A" w:rsidRPr="0024308A" w:rsidRDefault="00027E98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рішення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констатує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визначені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зобов’язано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державні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органи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скасувати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реєстрацію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тощо</w:t>
      </w:r>
      <w:r w:rsidR="0024308A" w:rsidRPr="0024308A">
        <w:rPr>
          <w:lang w:val="uk-UA"/>
        </w:rPr>
        <w:t xml:space="preserve"> [</w:t>
      </w:r>
      <w:r w:rsidR="00982D44" w:rsidRPr="0024308A">
        <w:rPr>
          <w:lang w:val="uk-UA"/>
        </w:rPr>
        <w:t>14,</w:t>
      </w:r>
      <w:r w:rsidR="0024308A" w:rsidRPr="0024308A">
        <w:rPr>
          <w:lang w:val="uk-UA"/>
        </w:rPr>
        <w:t xml:space="preserve"> </w:t>
      </w:r>
      <w:r w:rsidR="00982D44"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="00982D44" w:rsidRPr="0024308A">
        <w:rPr>
          <w:lang w:val="uk-UA"/>
        </w:rPr>
        <w:t>72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нікчемних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належать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>:</w:t>
      </w:r>
    </w:p>
    <w:p w:rsidR="0024308A" w:rsidRPr="0024308A" w:rsidRDefault="00AC61A8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недодержа</w:t>
      </w:r>
      <w:r w:rsidR="002B6526" w:rsidRPr="0024308A">
        <w:rPr>
          <w:lang w:val="uk-UA"/>
        </w:rPr>
        <w:t>нням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обов’язкової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письмової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.5</w:t>
      </w:r>
      <w:r w:rsidRPr="0024308A">
        <w:rPr>
          <w:lang w:val="uk-UA"/>
        </w:rPr>
        <w:t>47</w:t>
      </w:r>
      <w:r w:rsidR="0024308A" w:rsidRPr="0024308A">
        <w:rPr>
          <w:lang w:val="uk-UA"/>
        </w:rPr>
        <w:t>);</w:t>
      </w:r>
    </w:p>
    <w:p w:rsidR="0024308A" w:rsidRPr="0024308A" w:rsidRDefault="00AC61A8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недодержанням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нотаріальної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ч</w:t>
      </w:r>
      <w:r w:rsidR="0024308A" w:rsidRPr="0024308A">
        <w:rPr>
          <w:lang w:val="uk-UA"/>
        </w:rPr>
        <w:t xml:space="preserve">.1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Pr="0024308A">
        <w:rPr>
          <w:lang w:val="uk-UA"/>
        </w:rPr>
        <w:t>19</w:t>
      </w:r>
      <w:r w:rsidR="0024308A" w:rsidRPr="0024308A">
        <w:rPr>
          <w:lang w:val="uk-UA"/>
        </w:rPr>
        <w:t>);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 xml:space="preserve"> </w:t>
      </w:r>
      <w:r w:rsidR="00AC61A8" w:rsidRPr="0024308A">
        <w:rPr>
          <w:lang w:val="uk-UA"/>
        </w:rPr>
        <w:t>недієздатною</w:t>
      </w:r>
      <w:r w:rsidR="0024308A" w:rsidRPr="0024308A">
        <w:rPr>
          <w:lang w:val="uk-UA"/>
        </w:rPr>
        <w:t xml:space="preserve"> </w:t>
      </w:r>
      <w:r w:rsidR="00AC61A8" w:rsidRPr="0024308A">
        <w:rPr>
          <w:lang w:val="uk-UA"/>
        </w:rPr>
        <w:t>фізичною</w:t>
      </w:r>
      <w:r w:rsidR="0024308A" w:rsidRPr="0024308A">
        <w:rPr>
          <w:lang w:val="uk-UA"/>
        </w:rPr>
        <w:t xml:space="preserve"> </w:t>
      </w:r>
      <w:r w:rsidR="00AC61A8" w:rsidRPr="0024308A">
        <w:rPr>
          <w:lang w:val="uk-UA"/>
        </w:rPr>
        <w:t>особою</w:t>
      </w:r>
      <w:r w:rsidR="0024308A" w:rsidRPr="0024308A">
        <w:rPr>
          <w:lang w:val="uk-UA"/>
        </w:rPr>
        <w:t xml:space="preserve"> (</w:t>
      </w:r>
      <w:r w:rsidR="00AC61A8"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="00AC61A8" w:rsidRPr="0024308A">
        <w:rPr>
          <w:lang w:val="uk-UA"/>
        </w:rPr>
        <w:t>26</w:t>
      </w:r>
      <w:r w:rsidR="0024308A" w:rsidRPr="0024308A">
        <w:rPr>
          <w:lang w:val="uk-UA"/>
        </w:rPr>
        <w:t>);</w:t>
      </w:r>
    </w:p>
    <w:p w:rsidR="0024308A" w:rsidRPr="0024308A" w:rsidRDefault="00AC61A8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малолітньою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межами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дієздатності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належного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схвалення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Pr="0024308A">
        <w:rPr>
          <w:lang w:val="uk-UA"/>
        </w:rPr>
        <w:t>21</w:t>
      </w:r>
      <w:r w:rsidR="0024308A" w:rsidRPr="0024308A">
        <w:rPr>
          <w:lang w:val="uk-UA"/>
        </w:rPr>
        <w:t>);</w:t>
      </w:r>
    </w:p>
    <w:p w:rsidR="0024308A" w:rsidRPr="0024308A" w:rsidRDefault="00AC61A8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вчинені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дозволу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органу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опіки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піклування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ч</w:t>
      </w:r>
      <w:r w:rsidR="0024308A" w:rsidRPr="0024308A">
        <w:rPr>
          <w:lang w:val="uk-UA"/>
        </w:rPr>
        <w:t xml:space="preserve">.1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Pr="0024308A">
        <w:rPr>
          <w:lang w:val="uk-UA"/>
        </w:rPr>
        <w:t>24</w:t>
      </w:r>
      <w:r w:rsidR="0024308A" w:rsidRPr="0024308A">
        <w:rPr>
          <w:lang w:val="uk-UA"/>
        </w:rPr>
        <w:t>);</w:t>
      </w:r>
    </w:p>
    <w:p w:rsidR="0024308A" w:rsidRPr="0024308A" w:rsidRDefault="00AC61A8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порушують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публічний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порядок</w:t>
      </w:r>
      <w:r w:rsidR="0024308A" w:rsidRPr="0024308A">
        <w:rPr>
          <w:lang w:val="uk-UA"/>
        </w:rPr>
        <w:t xml:space="preserve"> [</w:t>
      </w:r>
      <w:r w:rsidR="002B6526" w:rsidRPr="0024308A">
        <w:rPr>
          <w:lang w:val="uk-UA"/>
        </w:rPr>
        <w:t>13,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="002B6526" w:rsidRPr="0024308A">
        <w:rPr>
          <w:lang w:val="uk-UA"/>
        </w:rPr>
        <w:t>81-182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Деякі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дотриманням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необхідних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через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несумісні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подальшим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існуванням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</w:t>
      </w:r>
      <w:r w:rsidR="00041A3A" w:rsidRPr="0024308A">
        <w:rPr>
          <w:lang w:val="uk-UA"/>
        </w:rPr>
        <w:t>иклад,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громадянин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А</w:t>
      </w:r>
      <w:r w:rsidR="0024308A" w:rsidRPr="0024308A">
        <w:rPr>
          <w:lang w:val="uk-UA"/>
        </w:rPr>
        <w:t xml:space="preserve">. </w:t>
      </w:r>
      <w:r w:rsidR="00041A3A" w:rsidRPr="0024308A">
        <w:rPr>
          <w:lang w:val="uk-UA"/>
        </w:rPr>
        <w:t>уклав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громадянином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написання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картини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Отримавши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аванс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рахунок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платежу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майбутнє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виконання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роботи,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вчасно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приступив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виготовлення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замовлення,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через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захворів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душевною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хворобою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недієздатним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Нікчемність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наступати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громадянина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недієздатним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значення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проведення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розрахунків,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пов’язаних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Законом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наявності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недодержання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простої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письмової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тягне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собою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041A3A" w:rsidRPr="0024308A">
        <w:rPr>
          <w:lang w:val="uk-UA"/>
        </w:rPr>
        <w:t>у</w:t>
      </w:r>
      <w:r w:rsidR="0024308A" w:rsidRPr="0024308A">
        <w:rPr>
          <w:lang w:val="uk-UA"/>
        </w:rPr>
        <w:t xml:space="preserve">. </w:t>
      </w:r>
      <w:r w:rsidR="00041A3A" w:rsidRPr="0024308A">
        <w:rPr>
          <w:lang w:val="uk-UA"/>
        </w:rPr>
        <w:t>Цей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припис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закону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має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041A3A" w:rsidRPr="0024308A">
        <w:rPr>
          <w:lang w:val="uk-UA"/>
        </w:rPr>
        <w:t>мет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тільки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стосовно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прямо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зазначено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зв’язку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недодержанням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простої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письмової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форми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недійсних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н</w:t>
      </w:r>
      <w:r w:rsidR="00246F70" w:rsidRPr="0024308A">
        <w:rPr>
          <w:lang w:val="uk-UA"/>
        </w:rPr>
        <w:t>ікчемних</w:t>
      </w:r>
      <w:r w:rsidR="0024308A" w:rsidRPr="0024308A">
        <w:rPr>
          <w:lang w:val="uk-UA"/>
        </w:rPr>
        <w:t xml:space="preserve">) </w:t>
      </w:r>
      <w:r w:rsidR="00246F70" w:rsidRPr="0024308A">
        <w:rPr>
          <w:lang w:val="uk-UA"/>
        </w:rPr>
        <w:t>відносяться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фіктивні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удавані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. </w:t>
      </w:r>
      <w:r w:rsidR="00246F70" w:rsidRPr="0024308A">
        <w:rPr>
          <w:i/>
          <w:iCs/>
          <w:lang w:val="uk-UA"/>
        </w:rPr>
        <w:t>Фіктивним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людське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око,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наміру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створити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</w:t>
      </w:r>
      <w:r w:rsidR="00246F70" w:rsidRPr="0024308A">
        <w:rPr>
          <w:lang w:val="uk-UA"/>
        </w:rPr>
        <w:t>ридичні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наслідки</w:t>
      </w:r>
      <w:r w:rsidR="0024308A" w:rsidRPr="0024308A">
        <w:rPr>
          <w:lang w:val="uk-UA"/>
        </w:rPr>
        <w:t xml:space="preserve">. </w:t>
      </w:r>
      <w:r w:rsidR="00246F70" w:rsidRPr="0024308A">
        <w:rPr>
          <w:lang w:val="uk-UA"/>
        </w:rPr>
        <w:t>Укладаючи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фіктивн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переслідувати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числі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проти</w:t>
      </w:r>
      <w:r w:rsidR="00246F70" w:rsidRPr="0024308A">
        <w:rPr>
          <w:lang w:val="uk-UA"/>
        </w:rPr>
        <w:t>правних</w:t>
      </w:r>
      <w:r w:rsidR="0024308A" w:rsidRPr="0024308A">
        <w:rPr>
          <w:lang w:val="uk-UA"/>
        </w:rPr>
        <w:t xml:space="preserve"> (</w:t>
      </w:r>
      <w:r w:rsidR="00246F70"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укладають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правочин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уникнути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конфіскації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разі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притягнення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кримінальної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відповідальності</w:t>
      </w:r>
      <w:r w:rsidR="0024308A" w:rsidRPr="0024308A">
        <w:rPr>
          <w:lang w:val="uk-UA"/>
        </w:rPr>
        <w:t>).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i/>
          <w:iCs/>
          <w:lang w:val="uk-UA"/>
        </w:rPr>
        <w:t>Удаваним</w:t>
      </w:r>
      <w:r w:rsidR="0024308A" w:rsidRPr="0024308A">
        <w:rPr>
          <w:i/>
          <w:iCs/>
          <w:lang w:val="uk-UA"/>
        </w:rPr>
        <w:t xml:space="preserve"> </w:t>
      </w:r>
      <w:r w:rsidRPr="0024308A">
        <w:rPr>
          <w:lang w:val="uk-UA"/>
        </w:rPr>
        <w:t>називається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метою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приховати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інший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. </w:t>
      </w:r>
      <w:r w:rsidR="00246F70" w:rsidRPr="0024308A">
        <w:rPr>
          <w:lang w:val="uk-UA"/>
        </w:rPr>
        <w:t>Учасники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удаваного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намагаючись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досягти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результату,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маскують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справжні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наміри,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виражають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удавану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волю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волю,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намірам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даному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випадку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розрізняти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виду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той,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приховують</w:t>
      </w:r>
      <w:r w:rsidR="0024308A" w:rsidRPr="0024308A">
        <w:rPr>
          <w:lang w:val="uk-UA"/>
        </w:rPr>
        <w:t xml:space="preserve">. </w:t>
      </w:r>
      <w:r w:rsidR="00246F70" w:rsidRPr="0024308A">
        <w:rPr>
          <w:lang w:val="uk-UA"/>
        </w:rPr>
        <w:t>Обидва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дійсними,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незалежн</w:t>
      </w:r>
      <w:r w:rsidR="00246F70" w:rsidRPr="0024308A">
        <w:rPr>
          <w:lang w:val="uk-UA"/>
        </w:rPr>
        <w:t>о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якими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ці</w:t>
      </w:r>
      <w:r w:rsidR="0024308A" w:rsidRPr="0024308A">
        <w:rPr>
          <w:lang w:val="uk-UA"/>
        </w:rPr>
        <w:t xml:space="preserve"> </w:t>
      </w:r>
      <w:r w:rsidR="00246F70" w:rsidRPr="0024308A">
        <w:rPr>
          <w:lang w:val="uk-UA"/>
        </w:rPr>
        <w:t>правочини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виходячи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загального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правила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необхідність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внутрішньої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потрібно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застос</w:t>
      </w:r>
      <w:r w:rsidR="008657CF" w:rsidRPr="0024308A">
        <w:rPr>
          <w:lang w:val="uk-UA"/>
        </w:rPr>
        <w:t>овувати</w:t>
      </w:r>
      <w:r w:rsidR="0024308A" w:rsidRPr="0024308A">
        <w:rPr>
          <w:lang w:val="uk-UA"/>
        </w:rPr>
        <w:t xml:space="preserve"> </w:t>
      </w:r>
      <w:r w:rsidR="008657CF" w:rsidRPr="0024308A">
        <w:rPr>
          <w:lang w:val="uk-UA"/>
        </w:rPr>
        <w:t>правила,</w:t>
      </w:r>
      <w:r w:rsidR="0024308A" w:rsidRPr="0024308A">
        <w:rPr>
          <w:lang w:val="uk-UA"/>
        </w:rPr>
        <w:t xml:space="preserve"> </w:t>
      </w:r>
      <w:r w:rsidR="008657CF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8657CF" w:rsidRPr="0024308A">
        <w:rPr>
          <w:lang w:val="uk-UA"/>
        </w:rPr>
        <w:t>регулюють</w:t>
      </w:r>
      <w:r w:rsidR="0024308A" w:rsidRPr="0024308A">
        <w:rPr>
          <w:lang w:val="uk-UA"/>
        </w:rPr>
        <w:t xml:space="preserve"> </w:t>
      </w:r>
      <w:r w:rsidR="008657CF" w:rsidRPr="0024308A">
        <w:rPr>
          <w:lang w:val="uk-UA"/>
        </w:rPr>
        <w:t>той</w:t>
      </w:r>
      <w:r w:rsidR="0024308A" w:rsidRPr="0024308A">
        <w:rPr>
          <w:lang w:val="uk-UA"/>
        </w:rPr>
        <w:t xml:space="preserve"> </w:t>
      </w:r>
      <w:r w:rsidR="008657CF"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="008657CF"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справді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увазі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виду,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уваги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береться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нікчемним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доручення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прикриває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автомобіля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іномарки,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придбані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кордоном</w:t>
      </w:r>
      <w:r w:rsidR="0024308A" w:rsidRPr="0024308A">
        <w:rPr>
          <w:lang w:val="uk-UA"/>
        </w:rPr>
        <w:t xml:space="preserve">),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доручення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повинен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нікчемним,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договір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купівлі-продажу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такий,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законодавства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Наслідки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залежать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здійснений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здійснений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жодним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суб’єктів,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факт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визнавання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буде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єдиним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. </w:t>
      </w:r>
      <w:r w:rsidR="00776517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776517" w:rsidRPr="0024308A">
        <w:rPr>
          <w:lang w:val="uk-UA"/>
        </w:rPr>
        <w:t>випадках</w:t>
      </w:r>
      <w:r w:rsidR="0024308A" w:rsidRPr="0024308A">
        <w:rPr>
          <w:lang w:val="uk-UA"/>
        </w:rPr>
        <w:t xml:space="preserve"> </w:t>
      </w:r>
      <w:r w:rsidR="00776517" w:rsidRPr="0024308A">
        <w:rPr>
          <w:lang w:val="uk-UA"/>
        </w:rPr>
        <w:t>виконання</w:t>
      </w:r>
      <w:r w:rsidR="0024308A" w:rsidRPr="0024308A">
        <w:rPr>
          <w:lang w:val="uk-UA"/>
        </w:rPr>
        <w:t xml:space="preserve"> </w:t>
      </w:r>
      <w:r w:rsidR="00776517" w:rsidRPr="0024308A">
        <w:rPr>
          <w:lang w:val="uk-UA"/>
        </w:rPr>
        <w:t>недійсного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взаємовідносини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підпорядковуються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правилам</w:t>
      </w:r>
      <w:r w:rsidR="0024308A" w:rsidRPr="0024308A">
        <w:rPr>
          <w:lang w:val="uk-UA"/>
        </w:rPr>
        <w:t>.</w:t>
      </w:r>
    </w:p>
    <w:p w:rsidR="0024308A" w:rsidRPr="0024308A" w:rsidRDefault="00776517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Pr="0024308A">
        <w:rPr>
          <w:lang w:val="uk-UA"/>
        </w:rPr>
        <w:t>16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сформульовані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загальні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правила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правових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наслідків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нікчемних,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так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оспорюваних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. </w:t>
      </w:r>
      <w:r w:rsidR="00BD1EE7" w:rsidRPr="0024308A">
        <w:rPr>
          <w:lang w:val="uk-UA"/>
        </w:rPr>
        <w:t>Визначальним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тут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принцип,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згідно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яким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недійсний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створює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осіб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правових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наслідків</w:t>
      </w:r>
      <w:r w:rsidR="0024308A" w:rsidRPr="0024308A">
        <w:rPr>
          <w:lang w:val="uk-UA"/>
        </w:rPr>
        <w:t xml:space="preserve">. </w:t>
      </w:r>
      <w:r w:rsidR="00BD1EE7" w:rsidRPr="0024308A">
        <w:rPr>
          <w:lang w:val="uk-UA"/>
        </w:rPr>
        <w:t>Зокрема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зобов’язані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виконувати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передбачені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таким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умови,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одна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сторона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недійсного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має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відхилити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вимоги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другої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вчинення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певних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дій</w:t>
      </w:r>
      <w:r w:rsidR="0024308A" w:rsidRPr="0024308A">
        <w:rPr>
          <w:lang w:val="uk-UA"/>
        </w:rPr>
        <w:t xml:space="preserve">. </w:t>
      </w:r>
      <w:r w:rsidR="00BD1EE7" w:rsidRPr="0024308A">
        <w:rPr>
          <w:lang w:val="uk-UA"/>
        </w:rPr>
        <w:t>Зрозуміло,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можливо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тоді,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коли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сторонам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відомо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="00BD1EE7" w:rsidRPr="0024308A">
        <w:rPr>
          <w:lang w:val="uk-UA"/>
        </w:rPr>
        <w:t>правочину</w:t>
      </w:r>
      <w:r w:rsidR="0024308A" w:rsidRPr="0024308A">
        <w:rPr>
          <w:lang w:val="uk-UA"/>
        </w:rPr>
        <w:t>.</w:t>
      </w:r>
    </w:p>
    <w:p w:rsidR="0024308A" w:rsidRPr="0024308A" w:rsidRDefault="00BD1EE7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Водночас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встановлює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виняток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вищезгаданого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правила,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полягає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тому,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пов’язані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недійсністю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свідчить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практика,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досить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часто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виконують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частково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повністю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умови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недійсного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передають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майно,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виконують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певну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роботу,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надають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послуги,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здійснюють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оплату</w:t>
      </w:r>
      <w:r w:rsidR="0024308A" w:rsidRPr="0024308A">
        <w:rPr>
          <w:lang w:val="uk-UA"/>
        </w:rPr>
        <w:t xml:space="preserve">. </w:t>
      </w:r>
      <w:r w:rsidR="00AC64EA" w:rsidRPr="0024308A">
        <w:rPr>
          <w:lang w:val="uk-UA"/>
        </w:rPr>
        <w:t>Вчинення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таких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дій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нікчемним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правочином,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визнаним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судом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недійсним,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має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собою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правової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підстави,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відтак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набуває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ознак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неправомірності</w:t>
      </w:r>
      <w:r w:rsidR="0024308A" w:rsidRPr="0024308A">
        <w:rPr>
          <w:lang w:val="uk-UA"/>
        </w:rPr>
        <w:t xml:space="preserve">. </w:t>
      </w:r>
      <w:r w:rsidR="00AC64EA" w:rsidRPr="0024308A">
        <w:rPr>
          <w:lang w:val="uk-UA"/>
        </w:rPr>
        <w:t>Стаття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216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ЦКУ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містить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положення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те,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кожної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зі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зобов’язана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повернути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другій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стороні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натурі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все,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одержала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виконання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цього</w:t>
      </w:r>
      <w:r w:rsidR="0024308A" w:rsidRPr="0024308A">
        <w:rPr>
          <w:lang w:val="uk-UA"/>
        </w:rPr>
        <w:t xml:space="preserve"> </w:t>
      </w:r>
      <w:r w:rsidR="00AC64EA" w:rsidRPr="0024308A">
        <w:rPr>
          <w:lang w:val="uk-UA"/>
        </w:rPr>
        <w:t>правочину</w:t>
      </w:r>
      <w:r w:rsidR="00766E03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неможливо,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зокрема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тоді,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коли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одержане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полягає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користуванні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майном,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виконаній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роботі,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наданій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послузі,</w:t>
      </w:r>
      <w:r w:rsidR="0024308A" w:rsidRPr="0024308A">
        <w:rPr>
          <w:lang w:val="uk-UA"/>
        </w:rPr>
        <w:t xml:space="preserve"> - </w:t>
      </w:r>
      <w:r w:rsidR="00766E03" w:rsidRPr="0024308A">
        <w:rPr>
          <w:lang w:val="uk-UA"/>
        </w:rPr>
        <w:t>відшкодувати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вартість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одержаного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цінами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момент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відшкодування</w:t>
      </w:r>
      <w:r w:rsidR="0024308A" w:rsidRPr="0024308A">
        <w:rPr>
          <w:lang w:val="uk-UA"/>
        </w:rPr>
        <w:t xml:space="preserve">. </w:t>
      </w:r>
      <w:r w:rsidR="00766E03" w:rsidRPr="0024308A">
        <w:rPr>
          <w:lang w:val="uk-UA"/>
        </w:rPr>
        <w:t>Застосування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назначених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правових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наслідків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засвідчує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факт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повернення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первісний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стан,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який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мав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місце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вчинення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недійсного</w:t>
      </w:r>
      <w:r w:rsidR="0024308A" w:rsidRPr="0024308A">
        <w:rPr>
          <w:lang w:val="uk-UA"/>
        </w:rPr>
        <w:t xml:space="preserve"> </w:t>
      </w:r>
      <w:r w:rsidR="00766E03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="00246801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цивілістичній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науці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судовій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практиці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застосування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таких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наслідків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іменується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двосторонньою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реституцією</w:t>
      </w:r>
      <w:r w:rsidR="0024308A" w:rsidRPr="0024308A">
        <w:rPr>
          <w:lang w:val="uk-UA"/>
        </w:rPr>
        <w:t xml:space="preserve">. </w:t>
      </w:r>
      <w:r w:rsidR="00246801"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мати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місце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виконання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недійсного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="00246801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такому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разі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застосовується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одностороння</w:t>
      </w:r>
      <w:r w:rsidR="0024308A" w:rsidRPr="0024308A">
        <w:rPr>
          <w:lang w:val="uk-UA"/>
        </w:rPr>
        <w:t xml:space="preserve"> </w:t>
      </w:r>
      <w:r w:rsidR="00246801" w:rsidRPr="0024308A">
        <w:rPr>
          <w:lang w:val="uk-UA"/>
        </w:rPr>
        <w:t>реституція</w:t>
      </w:r>
      <w:r w:rsidR="0024308A" w:rsidRPr="0024308A">
        <w:rPr>
          <w:lang w:val="uk-UA"/>
        </w:rPr>
        <w:t xml:space="preserve"> [</w:t>
      </w:r>
      <w:r w:rsidR="009874B1" w:rsidRPr="0024308A">
        <w:rPr>
          <w:lang w:val="uk-UA"/>
        </w:rPr>
        <w:t>13,</w:t>
      </w:r>
      <w:r w:rsidR="0024308A" w:rsidRPr="0024308A">
        <w:rPr>
          <w:lang w:val="uk-UA"/>
        </w:rPr>
        <w:t xml:space="preserve"> </w:t>
      </w:r>
      <w:r w:rsidR="009874B1"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="009874B1" w:rsidRPr="0024308A">
        <w:rPr>
          <w:lang w:val="uk-UA"/>
        </w:rPr>
        <w:t>87-188</w:t>
      </w:r>
      <w:r w:rsidR="0024308A" w:rsidRPr="0024308A">
        <w:rPr>
          <w:lang w:val="uk-UA"/>
        </w:rPr>
        <w:t>].</w:t>
      </w:r>
    </w:p>
    <w:p w:rsidR="0024308A" w:rsidRDefault="0024308A" w:rsidP="0024308A">
      <w:pPr>
        <w:tabs>
          <w:tab w:val="left" w:pos="726"/>
        </w:tabs>
        <w:rPr>
          <w:b/>
          <w:i/>
          <w:noProof/>
          <w:lang w:val="uk-UA"/>
        </w:rPr>
      </w:pPr>
    </w:p>
    <w:p w:rsidR="007F79AA" w:rsidRDefault="0024308A" w:rsidP="0024308A">
      <w:pPr>
        <w:pStyle w:val="1"/>
        <w:rPr>
          <w:lang w:val="uk-UA"/>
        </w:rPr>
      </w:pPr>
      <w:bookmarkStart w:id="6" w:name="_Toc295115149"/>
      <w:r w:rsidRPr="0024308A">
        <w:rPr>
          <w:lang w:val="uk-UA"/>
        </w:rPr>
        <w:t xml:space="preserve">2.2 </w:t>
      </w:r>
      <w:r w:rsidR="008F017B" w:rsidRPr="0024308A">
        <w:rPr>
          <w:lang w:val="uk-UA"/>
        </w:rPr>
        <w:t>Оспорюва</w:t>
      </w:r>
      <w:r w:rsidR="007F79AA" w:rsidRPr="0024308A">
        <w:rPr>
          <w:lang w:val="uk-UA"/>
        </w:rPr>
        <w:t>ні</w:t>
      </w:r>
      <w:r w:rsidRPr="0024308A">
        <w:rPr>
          <w:lang w:val="uk-UA"/>
        </w:rPr>
        <w:t xml:space="preserve"> </w:t>
      </w:r>
      <w:r w:rsidR="007F79AA" w:rsidRPr="0024308A">
        <w:rPr>
          <w:lang w:val="uk-UA"/>
        </w:rPr>
        <w:t>правочини</w:t>
      </w:r>
      <w:bookmarkEnd w:id="6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нікчемні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початку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укладання,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обмежено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дієздатними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згоди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піклувальників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впливом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тимчасово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паралізували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двох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контрагентів,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сторін,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отже,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дійсними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Проте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оспорена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господарському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називаються</w:t>
      </w:r>
      <w:r w:rsidR="0024308A" w:rsidRPr="0024308A">
        <w:rPr>
          <w:lang w:val="uk-UA"/>
        </w:rPr>
        <w:t xml:space="preserve"> </w:t>
      </w:r>
      <w:r w:rsidR="008F017B" w:rsidRPr="0024308A">
        <w:rPr>
          <w:b/>
          <w:i/>
          <w:lang w:val="uk-UA"/>
        </w:rPr>
        <w:t>відносно</w:t>
      </w:r>
      <w:r w:rsidR="0024308A" w:rsidRPr="0024308A">
        <w:rPr>
          <w:b/>
          <w:i/>
          <w:lang w:val="uk-UA"/>
        </w:rPr>
        <w:t xml:space="preserve"> </w:t>
      </w:r>
      <w:r w:rsidR="008F017B" w:rsidRPr="0024308A">
        <w:rPr>
          <w:b/>
          <w:i/>
          <w:lang w:val="uk-UA"/>
        </w:rPr>
        <w:t>дійсними</w:t>
      </w:r>
      <w:r w:rsidR="0024308A" w:rsidRPr="0024308A">
        <w:rPr>
          <w:b/>
          <w:i/>
          <w:lang w:val="uk-UA"/>
        </w:rPr>
        <w:t xml:space="preserve"> </w:t>
      </w:r>
      <w:r w:rsidR="008F017B" w:rsidRPr="0024308A">
        <w:rPr>
          <w:b/>
          <w:i/>
          <w:lang w:val="uk-UA"/>
        </w:rPr>
        <w:t>або</w:t>
      </w:r>
      <w:r w:rsidR="0024308A" w:rsidRPr="0024308A">
        <w:rPr>
          <w:b/>
          <w:i/>
          <w:lang w:val="uk-UA"/>
        </w:rPr>
        <w:t xml:space="preserve"> </w:t>
      </w:r>
      <w:r w:rsidR="008F017B" w:rsidRPr="0024308A">
        <w:rPr>
          <w:b/>
          <w:i/>
          <w:lang w:val="uk-UA"/>
        </w:rPr>
        <w:t>оспорюва</w:t>
      </w:r>
      <w:r w:rsidRPr="0024308A">
        <w:rPr>
          <w:b/>
          <w:i/>
          <w:lang w:val="uk-UA"/>
        </w:rPr>
        <w:t>ними</w:t>
      </w:r>
      <w:r w:rsidR="0024308A" w:rsidRPr="0024308A">
        <w:rPr>
          <w:lang w:val="uk-UA"/>
        </w:rPr>
        <w:t xml:space="preserve">. </w:t>
      </w:r>
      <w:r w:rsidR="00177D3D" w:rsidRPr="0024308A">
        <w:rPr>
          <w:lang w:val="uk-UA"/>
        </w:rPr>
        <w:t>Отже,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оспорюваними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ЦК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визнає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імперативній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формі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недійсними,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допускає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можливість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недійсними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судовому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порядку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вимогою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зі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сторін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іншої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заінтересованої</w:t>
      </w:r>
      <w:r w:rsidR="0024308A" w:rsidRPr="0024308A">
        <w:rPr>
          <w:lang w:val="uk-UA"/>
        </w:rPr>
        <w:t xml:space="preserve"> </w:t>
      </w:r>
      <w:r w:rsidR="00177D3D" w:rsidRPr="0024308A">
        <w:rPr>
          <w:lang w:val="uk-UA"/>
        </w:rPr>
        <w:t>особи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належать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>:</w:t>
      </w:r>
    </w:p>
    <w:p w:rsidR="0024308A" w:rsidRPr="0024308A" w:rsidRDefault="00177D3D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неповнолітньою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межами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правоздатності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згоди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батьків,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піклувальника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.2</w:t>
      </w:r>
      <w:r w:rsidRPr="0024308A">
        <w:rPr>
          <w:lang w:val="uk-UA"/>
        </w:rPr>
        <w:t>22</w:t>
      </w:r>
      <w:r w:rsidR="0024308A" w:rsidRPr="0024308A">
        <w:rPr>
          <w:lang w:val="uk-UA"/>
        </w:rPr>
        <w:t>);</w:t>
      </w:r>
    </w:p>
    <w:p w:rsidR="0024308A" w:rsidRPr="0024308A" w:rsidRDefault="00177D3D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фізичною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особою,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обмеженою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дієздатності,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згоди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піклувальника</w:t>
      </w:r>
      <w:r w:rsidR="0024308A" w:rsidRPr="0024308A">
        <w:rPr>
          <w:lang w:val="uk-UA"/>
        </w:rPr>
        <w:t>;</w:t>
      </w:r>
    </w:p>
    <w:p w:rsidR="0024308A" w:rsidRPr="0024308A" w:rsidRDefault="00B1264A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впливом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помилок</w:t>
      </w:r>
      <w:r w:rsidR="0024308A" w:rsidRPr="0024308A">
        <w:rPr>
          <w:lang w:val="uk-UA"/>
        </w:rPr>
        <w:t>;</w:t>
      </w:r>
    </w:p>
    <w:p w:rsidR="0024308A" w:rsidRPr="0024308A" w:rsidRDefault="00B1264A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впливом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тяжкої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обставини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13,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87</w:t>
      </w:r>
      <w:r w:rsidR="0024308A" w:rsidRPr="0024308A">
        <w:rPr>
          <w:lang w:val="uk-UA"/>
        </w:rPr>
        <w:t>].</w:t>
      </w:r>
    </w:p>
    <w:p w:rsidR="0024308A" w:rsidRPr="0024308A" w:rsidRDefault="008506EA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Оспорюван</w:t>
      </w:r>
      <w:r w:rsidR="002B652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визнані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недійсними,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вважаються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такими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укладання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правило,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поширюється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всі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тому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числі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ті,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залежить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волі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зацікавлених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осіб,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потерпілих,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державних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громадських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організацій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Проте,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самого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змісту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випливає,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припинений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майбутнє,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дія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недійсною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припиняється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майбутнє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Недійсними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тягне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собою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</w:t>
      </w:r>
      <w:r w:rsidR="008506EA" w:rsidRPr="0024308A">
        <w:rPr>
          <w:lang w:val="uk-UA"/>
        </w:rPr>
        <w:t>едійсності</w:t>
      </w:r>
      <w:r w:rsidR="0024308A" w:rsidRPr="0024308A">
        <w:rPr>
          <w:lang w:val="uk-UA"/>
        </w:rPr>
        <w:t xml:space="preserve"> </w:t>
      </w:r>
      <w:r w:rsidR="008506EA" w:rsidRPr="0024308A">
        <w:rPr>
          <w:lang w:val="uk-UA"/>
        </w:rPr>
        <w:t>інших</w:t>
      </w:r>
      <w:r w:rsidR="0024308A" w:rsidRPr="0024308A">
        <w:rPr>
          <w:lang w:val="uk-UA"/>
        </w:rPr>
        <w:t xml:space="preserve"> </w:t>
      </w:r>
      <w:r w:rsidR="008506EA"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оскільки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припустити,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включення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недійсної</w:t>
      </w:r>
      <w:r w:rsidR="0024308A" w:rsidRPr="0024308A">
        <w:rPr>
          <w:lang w:val="uk-UA"/>
        </w:rPr>
        <w:t xml:space="preserve"> </w:t>
      </w:r>
      <w:r w:rsidR="00AB58A6"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частини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Недійсні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класифікувати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дефектами</w:t>
      </w:r>
      <w:r w:rsidR="0024308A" w:rsidRPr="0024308A">
        <w:rPr>
          <w:lang w:val="uk-UA"/>
        </w:rPr>
        <w:t>: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суб’єктного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складу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збігаються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дієздатністю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осіб,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уклали</w:t>
      </w:r>
      <w:r w:rsidR="0024308A" w:rsidRPr="0024308A">
        <w:rPr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волі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усіх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внутрішня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збігається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волевиявленням,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формою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змісту</w:t>
      </w:r>
      <w:r w:rsidR="0024308A" w:rsidRPr="0024308A">
        <w:rPr>
          <w:lang w:val="uk-UA"/>
        </w:rPr>
        <w:t xml:space="preserve"> [</w:t>
      </w:r>
      <w:r w:rsidRPr="0024308A">
        <w:rPr>
          <w:lang w:val="uk-UA"/>
        </w:rPr>
        <w:t>12,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 20</w:t>
      </w:r>
      <w:r w:rsidRPr="0024308A">
        <w:rPr>
          <w:lang w:val="uk-UA"/>
        </w:rPr>
        <w:t>2</w:t>
      </w:r>
      <w:r w:rsidR="0024308A" w:rsidRPr="0024308A">
        <w:rPr>
          <w:lang w:val="uk-UA"/>
        </w:rPr>
        <w:t>].</w:t>
      </w:r>
    </w:p>
    <w:p w:rsidR="001D4A5D" w:rsidRDefault="0024308A" w:rsidP="0024308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7" w:name="_Toc295115150"/>
      <w:r w:rsidR="001D4A5D" w:rsidRPr="0024308A">
        <w:rPr>
          <w:lang w:val="uk-UA"/>
        </w:rPr>
        <w:t>Розділ</w:t>
      </w:r>
      <w:r w:rsidRPr="0024308A">
        <w:rPr>
          <w:lang w:val="uk-UA"/>
        </w:rPr>
        <w:t xml:space="preserve"> </w:t>
      </w:r>
      <w:r w:rsidR="001D4A5D" w:rsidRPr="0024308A">
        <w:rPr>
          <w:lang w:val="uk-UA"/>
        </w:rPr>
        <w:t>ІІІ</w:t>
      </w:r>
      <w:r w:rsidRPr="0024308A">
        <w:rPr>
          <w:lang w:val="uk-UA"/>
        </w:rPr>
        <w:t xml:space="preserve">. </w:t>
      </w:r>
      <w:r w:rsidR="001D4A5D" w:rsidRPr="0024308A">
        <w:rPr>
          <w:lang w:val="uk-UA"/>
        </w:rPr>
        <w:t>Правові</w:t>
      </w:r>
      <w:r w:rsidRPr="0024308A">
        <w:rPr>
          <w:lang w:val="uk-UA"/>
        </w:rPr>
        <w:t xml:space="preserve"> </w:t>
      </w:r>
      <w:r w:rsidR="001D4A5D" w:rsidRPr="0024308A">
        <w:rPr>
          <w:lang w:val="uk-UA"/>
        </w:rPr>
        <w:t>наслідки</w:t>
      </w:r>
      <w:r w:rsidRPr="0024308A">
        <w:rPr>
          <w:lang w:val="uk-UA"/>
        </w:rPr>
        <w:t xml:space="preserve"> </w:t>
      </w:r>
      <w:r w:rsidR="001D4A5D" w:rsidRPr="0024308A">
        <w:rPr>
          <w:lang w:val="uk-UA"/>
        </w:rPr>
        <w:t>порушення</w:t>
      </w:r>
      <w:r w:rsidRPr="0024308A">
        <w:rPr>
          <w:lang w:val="uk-UA"/>
        </w:rPr>
        <w:t xml:space="preserve"> </w:t>
      </w:r>
      <w:r w:rsidR="001D4A5D" w:rsidRPr="0024308A">
        <w:rPr>
          <w:lang w:val="uk-UA"/>
        </w:rPr>
        <w:t>умов</w:t>
      </w:r>
      <w:r w:rsidRPr="0024308A">
        <w:rPr>
          <w:lang w:val="uk-UA"/>
        </w:rPr>
        <w:t xml:space="preserve"> </w:t>
      </w:r>
      <w:r w:rsidR="001D4A5D" w:rsidRPr="0024308A">
        <w:rPr>
          <w:lang w:val="uk-UA"/>
        </w:rPr>
        <w:t>чинності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правочину</w:t>
      </w:r>
      <w:bookmarkEnd w:id="7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rPr>
          <w:lang w:val="uk-UA"/>
        </w:rPr>
      </w:pP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юридичну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силу,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повинен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ряду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прийнято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називати</w:t>
      </w:r>
      <w:r w:rsidR="0024308A" w:rsidRPr="0024308A">
        <w:rPr>
          <w:lang w:val="uk-UA"/>
        </w:rPr>
        <w:t xml:space="preserve"> </w:t>
      </w:r>
      <w:r w:rsidRPr="0024308A">
        <w:rPr>
          <w:iCs/>
          <w:lang w:val="uk-UA"/>
        </w:rPr>
        <w:t>умовами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належать</w:t>
      </w:r>
      <w:r w:rsidR="0024308A" w:rsidRPr="0024308A">
        <w:rPr>
          <w:lang w:val="uk-UA"/>
        </w:rPr>
        <w:t xml:space="preserve">: </w:t>
      </w:r>
      <w:r w:rsidR="00893D64" w:rsidRPr="0024308A">
        <w:rPr>
          <w:i/>
          <w:lang w:val="uk-UA"/>
        </w:rPr>
        <w:t>законність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змісту</w:t>
      </w:r>
      <w:r w:rsidR="0024308A" w:rsidRPr="0024308A">
        <w:rPr>
          <w:i/>
          <w:lang w:val="uk-UA"/>
        </w:rPr>
        <w:t xml:space="preserve">; </w:t>
      </w:r>
      <w:r w:rsidR="00893D64" w:rsidRPr="0024308A">
        <w:rPr>
          <w:i/>
          <w:lang w:val="uk-UA"/>
        </w:rPr>
        <w:t>особа,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яка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вчиняє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правочин,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повинна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мати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необхідний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обсяг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цивільної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дієздатності</w:t>
      </w:r>
      <w:r w:rsidR="0024308A" w:rsidRPr="0024308A">
        <w:rPr>
          <w:i/>
          <w:lang w:val="uk-UA"/>
        </w:rPr>
        <w:t xml:space="preserve">; </w:t>
      </w:r>
      <w:r w:rsidR="00893D64" w:rsidRPr="0024308A">
        <w:rPr>
          <w:i/>
          <w:lang w:val="uk-UA"/>
        </w:rPr>
        <w:t>волевиявлення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учасника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правочину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має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бути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вільним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і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відповідати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його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внутрішній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волі</w:t>
      </w:r>
      <w:r w:rsidR="0024308A" w:rsidRPr="0024308A">
        <w:rPr>
          <w:i/>
          <w:lang w:val="uk-UA"/>
        </w:rPr>
        <w:t xml:space="preserve">; </w:t>
      </w:r>
      <w:r w:rsidR="00893D64" w:rsidRPr="0024308A">
        <w:rPr>
          <w:i/>
          <w:lang w:val="uk-UA"/>
        </w:rPr>
        <w:t>правочин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має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вчинятися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у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формі,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встановленій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законом</w:t>
      </w:r>
      <w:r w:rsidR="0024308A" w:rsidRPr="0024308A">
        <w:rPr>
          <w:i/>
          <w:lang w:val="uk-UA"/>
        </w:rPr>
        <w:t xml:space="preserve">; </w:t>
      </w:r>
      <w:r w:rsidR="00893D64" w:rsidRPr="0024308A">
        <w:rPr>
          <w:i/>
          <w:lang w:val="uk-UA"/>
        </w:rPr>
        <w:t>правочин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має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бути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спрямований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на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реальне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настання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правових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наслідків,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що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обумовлені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ним</w:t>
      </w:r>
      <w:r w:rsidR="0024308A" w:rsidRPr="0024308A">
        <w:rPr>
          <w:i/>
          <w:lang w:val="uk-UA"/>
        </w:rPr>
        <w:t xml:space="preserve">; </w:t>
      </w:r>
      <w:r w:rsidR="00893D64" w:rsidRPr="0024308A">
        <w:rPr>
          <w:i/>
          <w:lang w:val="uk-UA"/>
        </w:rPr>
        <w:t>правочини,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що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вчиняються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батьками</w:t>
      </w:r>
      <w:r w:rsidR="0024308A" w:rsidRPr="0024308A">
        <w:rPr>
          <w:i/>
          <w:lang w:val="uk-UA"/>
        </w:rPr>
        <w:t xml:space="preserve"> (</w:t>
      </w:r>
      <w:r w:rsidR="00893D64" w:rsidRPr="0024308A">
        <w:rPr>
          <w:i/>
          <w:lang w:val="uk-UA"/>
        </w:rPr>
        <w:t>усиновлювачами</w:t>
      </w:r>
      <w:r w:rsidR="0024308A" w:rsidRPr="0024308A">
        <w:rPr>
          <w:i/>
          <w:lang w:val="uk-UA"/>
        </w:rPr>
        <w:t xml:space="preserve">), </w:t>
      </w:r>
      <w:r w:rsidR="00893D64" w:rsidRPr="0024308A">
        <w:rPr>
          <w:i/>
          <w:lang w:val="uk-UA"/>
        </w:rPr>
        <w:t>не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може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суперечити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правам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та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інтересам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їхніх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малолітніх,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неповнолітніх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чи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непрацездатних</w:t>
      </w:r>
      <w:r w:rsidR="0024308A" w:rsidRPr="0024308A">
        <w:rPr>
          <w:i/>
          <w:lang w:val="uk-UA"/>
        </w:rPr>
        <w:t xml:space="preserve"> </w:t>
      </w:r>
      <w:r w:rsidR="00893D64" w:rsidRPr="0024308A">
        <w:rPr>
          <w:i/>
          <w:lang w:val="uk-UA"/>
        </w:rPr>
        <w:t>дітей</w:t>
      </w:r>
      <w:r w:rsidR="0024308A" w:rsidRPr="0024308A">
        <w:rPr>
          <w:i/>
          <w:lang w:val="uk-UA"/>
        </w:rPr>
        <w:t xml:space="preserve"> </w:t>
      </w:r>
      <w:r w:rsidR="0024308A" w:rsidRPr="0024308A">
        <w:rPr>
          <w:lang w:val="uk-UA"/>
        </w:rPr>
        <w:t>[</w:t>
      </w:r>
      <w:r w:rsidR="00893D64" w:rsidRPr="0024308A">
        <w:rPr>
          <w:lang w:val="uk-UA"/>
        </w:rPr>
        <w:t>2,</w:t>
      </w:r>
      <w:r w:rsidR="0024308A" w:rsidRPr="0024308A">
        <w:rPr>
          <w:lang w:val="uk-UA"/>
        </w:rPr>
        <w:t xml:space="preserve"> </w:t>
      </w:r>
      <w:r w:rsidR="00893D64" w:rsidRPr="0024308A">
        <w:rPr>
          <w:lang w:val="uk-UA"/>
        </w:rPr>
        <w:t>ст</w:t>
      </w:r>
      <w:r w:rsidR="0024308A" w:rsidRPr="0024308A">
        <w:rPr>
          <w:lang w:val="uk-UA"/>
        </w:rPr>
        <w:t>. 20</w:t>
      </w:r>
      <w:r w:rsidR="00893D64" w:rsidRPr="0024308A">
        <w:rPr>
          <w:lang w:val="uk-UA"/>
        </w:rPr>
        <w:t>3</w:t>
      </w:r>
      <w:r w:rsidR="0024308A" w:rsidRPr="0024308A">
        <w:rPr>
          <w:lang w:val="uk-UA"/>
        </w:rPr>
        <w:t xml:space="preserve"> </w:t>
      </w:r>
      <w:r w:rsidR="00893D64" w:rsidRPr="0024308A">
        <w:rPr>
          <w:lang w:val="uk-UA"/>
        </w:rPr>
        <w:t>с</w:t>
      </w:r>
      <w:r w:rsidR="0024308A" w:rsidRPr="0024308A">
        <w:rPr>
          <w:lang w:val="uk-UA"/>
        </w:rPr>
        <w:t>.5</w:t>
      </w:r>
      <w:r w:rsidR="00893D64" w:rsidRPr="0024308A">
        <w:rPr>
          <w:lang w:val="uk-UA"/>
        </w:rPr>
        <w:t>7-58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порушенням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однієї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зазначених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. </w:t>
      </w:r>
      <w:r w:rsidRPr="0024308A">
        <w:rPr>
          <w:iCs/>
          <w:lang w:val="uk-UA"/>
        </w:rPr>
        <w:t>Недійсність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lang w:val="uk-UA"/>
        </w:rPr>
        <w:t>означає,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учинена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виглядом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створює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наслідків,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спрямована</w:t>
      </w:r>
      <w:r w:rsidR="0024308A" w:rsidRPr="0024308A">
        <w:rPr>
          <w:lang w:val="uk-UA"/>
        </w:rPr>
        <w:t>.</w:t>
      </w:r>
    </w:p>
    <w:p w:rsidR="0024308A" w:rsidRDefault="0024308A" w:rsidP="0024308A">
      <w:pPr>
        <w:tabs>
          <w:tab w:val="left" w:pos="726"/>
        </w:tabs>
        <w:rPr>
          <w:b/>
          <w:i/>
          <w:noProof/>
          <w:lang w:val="uk-UA"/>
        </w:rPr>
      </w:pPr>
    </w:p>
    <w:p w:rsidR="0024308A" w:rsidRDefault="0024308A" w:rsidP="0024308A">
      <w:pPr>
        <w:pStyle w:val="1"/>
        <w:rPr>
          <w:lang w:val="uk-UA"/>
        </w:rPr>
      </w:pPr>
      <w:bookmarkStart w:id="8" w:name="_Toc295115151"/>
      <w:r w:rsidRPr="0024308A">
        <w:rPr>
          <w:lang w:val="uk-UA"/>
        </w:rPr>
        <w:t xml:space="preserve">3.1 </w:t>
      </w:r>
      <w:r w:rsidR="00847481" w:rsidRPr="0024308A">
        <w:rPr>
          <w:lang w:val="uk-UA"/>
        </w:rPr>
        <w:t>П</w:t>
      </w:r>
      <w:r w:rsidR="00FA51F6" w:rsidRPr="0024308A">
        <w:rPr>
          <w:lang w:val="uk-UA"/>
        </w:rPr>
        <w:t>равові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наслідки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порушення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правил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щодо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форми</w:t>
      </w:r>
      <w:r w:rsidRPr="0024308A">
        <w:rPr>
          <w:lang w:val="uk-UA"/>
        </w:rPr>
        <w:t xml:space="preserve"> </w:t>
      </w:r>
      <w:r w:rsidR="00FA51F6" w:rsidRPr="0024308A">
        <w:rPr>
          <w:lang w:val="uk-UA"/>
        </w:rPr>
        <w:t>правочину</w:t>
      </w:r>
      <w:bookmarkEnd w:id="8"/>
      <w:r w:rsidRPr="0024308A">
        <w:rPr>
          <w:lang w:val="uk-UA"/>
        </w:rPr>
        <w:t xml:space="preserve"> </w:t>
      </w:r>
    </w:p>
    <w:p w:rsidR="0024308A" w:rsidRDefault="0024308A" w:rsidP="0024308A">
      <w:pPr>
        <w:pStyle w:val="1"/>
        <w:rPr>
          <w:lang w:val="uk-UA"/>
        </w:rPr>
      </w:pPr>
    </w:p>
    <w:p w:rsidR="0024308A" w:rsidRDefault="002B6526" w:rsidP="0024308A">
      <w:pPr>
        <w:rPr>
          <w:lang w:val="uk-UA"/>
        </w:rPr>
      </w:pP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мають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укладатись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Форма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форма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волевиявлення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</w:t>
      </w:r>
      <w:r w:rsidR="00675F6B" w:rsidRPr="0024308A">
        <w:rPr>
          <w:lang w:val="uk-UA"/>
        </w:rPr>
        <w:t>оби</w:t>
      </w:r>
      <w:r w:rsidR="0024308A" w:rsidRPr="0024308A">
        <w:rPr>
          <w:lang w:val="uk-UA"/>
        </w:rPr>
        <w:t xml:space="preserve"> </w:t>
      </w:r>
      <w:r w:rsidR="00675F6B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675F6B" w:rsidRPr="0024308A">
        <w:rPr>
          <w:lang w:val="uk-UA"/>
        </w:rPr>
        <w:t>осіб</w:t>
      </w:r>
      <w:r w:rsidR="0024308A" w:rsidRPr="0024308A">
        <w:rPr>
          <w:lang w:val="uk-UA"/>
        </w:rPr>
        <w:t xml:space="preserve">, </w:t>
      </w:r>
      <w:r w:rsidR="00675F6B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675F6B" w:rsidRPr="0024308A">
        <w:rPr>
          <w:lang w:val="uk-UA"/>
        </w:rPr>
        <w:t>укладають</w:t>
      </w:r>
      <w:r w:rsidR="0024308A" w:rsidRPr="0024308A">
        <w:rPr>
          <w:lang w:val="uk-UA"/>
        </w:rPr>
        <w:t xml:space="preserve"> </w:t>
      </w:r>
      <w:r w:rsidR="00675F6B" w:rsidRPr="0024308A">
        <w:rPr>
          <w:lang w:val="uk-UA"/>
        </w:rPr>
        <w:t>правочин</w:t>
      </w:r>
      <w:r w:rsidR="0024308A">
        <w:rPr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Законодавство</w:t>
      </w:r>
      <w:r w:rsidR="0024308A" w:rsidRPr="0024308A">
        <w:rPr>
          <w:iCs/>
          <w:lang w:val="uk-UA"/>
        </w:rPr>
        <w:t xml:space="preserve"> </w:t>
      </w:r>
      <w:r w:rsidR="00675F6B" w:rsidRPr="0024308A">
        <w:rPr>
          <w:iCs/>
          <w:lang w:val="uk-UA"/>
        </w:rPr>
        <w:t>України</w:t>
      </w:r>
      <w:r w:rsidR="0024308A" w:rsidRPr="0024308A">
        <w:rPr>
          <w:iCs/>
          <w:lang w:val="uk-UA"/>
        </w:rPr>
        <w:t xml:space="preserve"> </w:t>
      </w:r>
      <w:r w:rsidR="00675F6B" w:rsidRPr="0024308A">
        <w:rPr>
          <w:iCs/>
          <w:lang w:val="uk-UA"/>
        </w:rPr>
        <w:t>розрізняє</w:t>
      </w:r>
      <w:r w:rsidR="0024308A" w:rsidRPr="0024308A">
        <w:rPr>
          <w:iCs/>
          <w:lang w:val="uk-UA"/>
        </w:rPr>
        <w:t xml:space="preserve"> </w:t>
      </w:r>
      <w:r w:rsidR="00675F6B" w:rsidRPr="0024308A">
        <w:rPr>
          <w:iCs/>
          <w:lang w:val="uk-UA"/>
        </w:rPr>
        <w:t>дві</w:t>
      </w:r>
      <w:r w:rsidR="0024308A" w:rsidRPr="0024308A">
        <w:rPr>
          <w:iCs/>
          <w:lang w:val="uk-UA"/>
        </w:rPr>
        <w:t xml:space="preserve"> </w:t>
      </w:r>
      <w:r w:rsidR="00675F6B"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="00675F6B"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>: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усну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письмову</w:t>
      </w:r>
      <w:r w:rsidR="0024308A" w:rsidRPr="0024308A">
        <w:rPr>
          <w:iCs/>
          <w:lang w:val="uk-UA"/>
        </w:rPr>
        <w:t xml:space="preserve"> [</w:t>
      </w:r>
      <w:r w:rsidRPr="0024308A">
        <w:rPr>
          <w:iCs/>
          <w:lang w:val="uk-UA"/>
        </w:rPr>
        <w:t>2,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 20</w:t>
      </w:r>
      <w:r w:rsidRPr="0024308A">
        <w:rPr>
          <w:iCs/>
          <w:lang w:val="uk-UA"/>
        </w:rPr>
        <w:t>6</w:t>
      </w:r>
      <w:r w:rsidR="0024308A" w:rsidRPr="0024308A">
        <w:rPr>
          <w:iCs/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Враховуючи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те,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дуже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часто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застосовуються,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найбільш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докладно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обґрунтовано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регламентує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разом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тим</w:t>
      </w:r>
      <w:r w:rsidR="00374C12"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надає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значення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виявленню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шляхом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конклюдентних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мовчання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обирається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розсудом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осіб,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укладають,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виключенням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кол</w:t>
      </w:r>
      <w:r w:rsidR="00374C12" w:rsidRPr="0024308A">
        <w:rPr>
          <w:iCs/>
          <w:lang w:val="uk-UA"/>
        </w:rPr>
        <w:t>и</w:t>
      </w:r>
      <w:r w:rsidR="0024308A" w:rsidRPr="0024308A">
        <w:rPr>
          <w:iCs/>
          <w:lang w:val="uk-UA"/>
        </w:rPr>
        <w:t xml:space="preserve"> </w:t>
      </w:r>
      <w:r w:rsidR="00374C12"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="00374C12" w:rsidRPr="0024308A">
        <w:rPr>
          <w:iCs/>
          <w:lang w:val="uk-UA"/>
        </w:rPr>
        <w:t>зобов’язує</w:t>
      </w:r>
      <w:r w:rsidR="0024308A" w:rsidRPr="0024308A">
        <w:rPr>
          <w:iCs/>
          <w:lang w:val="uk-UA"/>
        </w:rPr>
        <w:t xml:space="preserve"> </w:t>
      </w:r>
      <w:r w:rsidR="00374C12" w:rsidRPr="0024308A">
        <w:rPr>
          <w:iCs/>
          <w:lang w:val="uk-UA"/>
        </w:rPr>
        <w:t>укласти</w:t>
      </w:r>
      <w:r w:rsidR="0024308A" w:rsidRPr="0024308A">
        <w:rPr>
          <w:iCs/>
          <w:lang w:val="uk-UA"/>
        </w:rPr>
        <w:t xml:space="preserve"> </w:t>
      </w:r>
      <w:r w:rsidR="00374C12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="00374C12"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формі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/>
          <w:iCs/>
          <w:lang w:val="uk-UA"/>
        </w:rPr>
        <w:t>Усним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сторін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виявляється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процесі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безпосередніх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переговорів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сторонами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переговорів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відносять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переговори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особистій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зустрічі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телефону,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пов’язані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будь-якого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документу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Правочини,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виконуються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</w:t>
      </w:r>
      <w:r w:rsidR="00300C4A" w:rsidRPr="0024308A">
        <w:rPr>
          <w:iCs/>
          <w:lang w:val="uk-UA"/>
        </w:rPr>
        <w:t>д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час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укладання,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заключ</w:t>
      </w:r>
      <w:r w:rsidRPr="0024308A">
        <w:rPr>
          <w:iCs/>
          <w:lang w:val="uk-UA"/>
        </w:rPr>
        <w:t>атися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усно</w:t>
      </w:r>
      <w:r w:rsidR="0024308A" w:rsidRPr="0024308A">
        <w:rPr>
          <w:iCs/>
          <w:lang w:val="uk-UA"/>
        </w:rPr>
        <w:t xml:space="preserve">, </w:t>
      </w:r>
      <w:r w:rsidRPr="0024308A">
        <w:rPr>
          <w:iCs/>
          <w:lang w:val="uk-UA"/>
        </w:rPr>
        <w:t>якщо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встановлено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законодавством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Характерною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рис</w:t>
      </w:r>
      <w:r w:rsidR="00300C4A" w:rsidRPr="0024308A">
        <w:rPr>
          <w:iCs/>
          <w:lang w:val="uk-UA"/>
        </w:rPr>
        <w:t>ою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усних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співпадання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часі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двох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стадій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розвитку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укладання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виконання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Якщо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співпадання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підпадає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під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дію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цього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положення</w:t>
      </w:r>
      <w:r w:rsidR="0024308A" w:rsidRPr="0024308A">
        <w:rPr>
          <w:iCs/>
          <w:lang w:val="uk-UA"/>
        </w:rPr>
        <w:t xml:space="preserve"> </w:t>
      </w:r>
      <w:r w:rsidR="00300C4A"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>.</w:t>
      </w:r>
    </w:p>
    <w:p w:rsidR="0024308A" w:rsidRPr="0024308A" w:rsidRDefault="00C143DC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Прикладом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угод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купівлі-продажу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магазинах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усній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оплатила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товари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послуги,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повинна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одержати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документ,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підтверджує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грошей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підстави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одержання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Прикладом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чек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квитанція,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видається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магазині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купівлі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товару</w:t>
      </w:r>
      <w:r w:rsidR="0024308A" w:rsidRPr="0024308A">
        <w:rPr>
          <w:iCs/>
          <w:lang w:val="uk-UA"/>
        </w:rPr>
        <w:t xml:space="preserve"> [</w:t>
      </w:r>
      <w:r w:rsidR="001E3678" w:rsidRPr="0024308A">
        <w:rPr>
          <w:iCs/>
          <w:lang w:val="uk-UA"/>
        </w:rPr>
        <w:t>18,</w:t>
      </w:r>
      <w:r w:rsidR="0024308A" w:rsidRPr="0024308A">
        <w:rPr>
          <w:iCs/>
          <w:lang w:val="uk-UA"/>
        </w:rPr>
        <w:t xml:space="preserve"> </w:t>
      </w:r>
      <w:r w:rsidR="001E3678" w:rsidRPr="0024308A">
        <w:rPr>
          <w:iCs/>
          <w:lang w:val="uk-UA"/>
        </w:rPr>
        <w:t>с</w:t>
      </w:r>
      <w:r w:rsidR="0024308A" w:rsidRPr="0024308A">
        <w:rPr>
          <w:iCs/>
          <w:lang w:val="uk-UA"/>
        </w:rPr>
        <w:t>.1</w:t>
      </w:r>
      <w:r w:rsidR="001E3678" w:rsidRPr="0024308A">
        <w:rPr>
          <w:iCs/>
          <w:lang w:val="uk-UA"/>
        </w:rPr>
        <w:t>48</w:t>
      </w:r>
      <w:r w:rsidR="0024308A" w:rsidRPr="0024308A">
        <w:rPr>
          <w:iCs/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/>
          <w:iCs/>
          <w:lang w:val="uk-UA"/>
        </w:rPr>
        <w:t>Письмовим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шляхом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складання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документу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Існує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два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різновиди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: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проста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нотаріальна</w:t>
      </w:r>
      <w:r w:rsidR="0024308A" w:rsidRPr="0024308A">
        <w:rPr>
          <w:iCs/>
          <w:lang w:val="uk-UA"/>
        </w:rPr>
        <w:t>.</w:t>
      </w:r>
    </w:p>
    <w:p w:rsidR="0024308A" w:rsidRPr="0024308A" w:rsidRDefault="00E249B9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Відповідно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ЦК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України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порок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виражатися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: </w:t>
      </w:r>
      <w:r w:rsidR="003C0378"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) </w:t>
      </w:r>
      <w:r w:rsidR="003C0378" w:rsidRPr="0024308A">
        <w:rPr>
          <w:iCs/>
          <w:lang w:val="uk-UA"/>
        </w:rPr>
        <w:t>недодержанні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простої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; </w:t>
      </w:r>
      <w:r w:rsidR="003C0378" w:rsidRPr="0024308A">
        <w:rPr>
          <w:iCs/>
          <w:lang w:val="uk-UA"/>
        </w:rPr>
        <w:t>б</w:t>
      </w:r>
      <w:r w:rsidR="0024308A" w:rsidRPr="0024308A">
        <w:rPr>
          <w:iCs/>
          <w:lang w:val="uk-UA"/>
        </w:rPr>
        <w:t xml:space="preserve">) </w:t>
      </w:r>
      <w:r w:rsidR="003C0378" w:rsidRPr="0024308A">
        <w:rPr>
          <w:iCs/>
          <w:lang w:val="uk-UA"/>
        </w:rPr>
        <w:t>недодержанні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нотаріальної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одно</w:t>
      </w:r>
      <w:r w:rsidR="0024308A" w:rsidRPr="0024308A">
        <w:rPr>
          <w:iCs/>
          <w:lang w:val="uk-UA"/>
        </w:rPr>
        <w:t xml:space="preserve"> - </w:t>
      </w:r>
      <w:r w:rsidR="003C0378"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двосторонніх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; </w:t>
      </w:r>
      <w:r w:rsidR="003C0378"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) </w:t>
      </w:r>
      <w:r w:rsidR="003C0378" w:rsidRPr="0024308A">
        <w:rPr>
          <w:iCs/>
          <w:lang w:val="uk-UA"/>
        </w:rPr>
        <w:t>неотриманні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дозволу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органу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опіки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піклування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вчинення</w:t>
      </w:r>
      <w:r w:rsidR="0024308A" w:rsidRPr="0024308A">
        <w:rPr>
          <w:iCs/>
          <w:lang w:val="uk-UA"/>
        </w:rPr>
        <w:t xml:space="preserve"> </w:t>
      </w:r>
      <w:r w:rsidR="003C0378"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>.</w:t>
      </w:r>
    </w:p>
    <w:p w:rsidR="0024308A" w:rsidRPr="0024308A" w:rsidRDefault="00BB56C3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загальним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простої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вимагається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тягне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собою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випадок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порушення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встановив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спеціальну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санкцію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заборонив</w:t>
      </w:r>
      <w:r w:rsidR="0024308A" w:rsidRPr="0024308A">
        <w:rPr>
          <w:iCs/>
          <w:lang w:val="uk-UA"/>
        </w:rPr>
        <w:t xml:space="preserve"> </w:t>
      </w:r>
      <w:r w:rsidR="00E15863" w:rsidRPr="0024308A">
        <w:rPr>
          <w:iCs/>
          <w:lang w:val="uk-UA"/>
        </w:rPr>
        <w:t>суду</w:t>
      </w:r>
      <w:r w:rsidR="0024308A" w:rsidRPr="0024308A">
        <w:rPr>
          <w:iCs/>
          <w:lang w:val="uk-UA"/>
        </w:rPr>
        <w:t xml:space="preserve"> </w:t>
      </w:r>
      <w:r w:rsidR="00E15863" w:rsidRPr="0024308A">
        <w:rPr>
          <w:iCs/>
          <w:lang w:val="uk-UA"/>
        </w:rPr>
        <w:t>обґрунтовувати</w:t>
      </w:r>
      <w:r w:rsidR="0024308A" w:rsidRPr="0024308A">
        <w:rPr>
          <w:iCs/>
          <w:lang w:val="uk-UA"/>
        </w:rPr>
        <w:t xml:space="preserve"> </w:t>
      </w:r>
      <w:r w:rsidR="00E15863" w:rsidRPr="0024308A">
        <w:rPr>
          <w:iCs/>
          <w:lang w:val="uk-UA"/>
        </w:rPr>
        <w:t>своє</w:t>
      </w:r>
      <w:r w:rsidR="0024308A" w:rsidRPr="0024308A">
        <w:rPr>
          <w:iCs/>
          <w:lang w:val="uk-UA"/>
        </w:rPr>
        <w:t xml:space="preserve"> </w:t>
      </w:r>
      <w:r w:rsidR="00E15863" w:rsidRPr="0024308A">
        <w:rPr>
          <w:iCs/>
          <w:lang w:val="uk-UA"/>
        </w:rPr>
        <w:t>рішення</w:t>
      </w:r>
      <w:r w:rsidR="0024308A" w:rsidRPr="0024308A">
        <w:rPr>
          <w:iCs/>
          <w:lang w:val="uk-UA"/>
        </w:rPr>
        <w:t xml:space="preserve"> </w:t>
      </w:r>
      <w:r w:rsidR="00E15863" w:rsidRPr="0024308A">
        <w:rPr>
          <w:iCs/>
          <w:lang w:val="uk-UA"/>
        </w:rPr>
        <w:t>свідченнями</w:t>
      </w:r>
      <w:r w:rsidR="0024308A" w:rsidRPr="0024308A">
        <w:rPr>
          <w:iCs/>
          <w:lang w:val="uk-UA"/>
        </w:rPr>
        <w:t xml:space="preserve"> </w:t>
      </w:r>
      <w:r w:rsidR="00E15863" w:rsidRPr="0024308A">
        <w:rPr>
          <w:iCs/>
          <w:lang w:val="uk-UA"/>
        </w:rPr>
        <w:t>свідків</w:t>
      </w:r>
      <w:r w:rsidR="0024308A" w:rsidRPr="0024308A">
        <w:rPr>
          <w:iCs/>
          <w:lang w:val="uk-UA"/>
        </w:rPr>
        <w:t>.</w:t>
      </w:r>
    </w:p>
    <w:p w:rsidR="0024308A" w:rsidRPr="0024308A" w:rsidRDefault="005742F9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підтвердження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факту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здійснення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подаватися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розглядатися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судом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письмові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докази,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засоби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аудіо</w:t>
      </w:r>
      <w:r w:rsidR="0024308A" w:rsidRPr="0024308A">
        <w:rPr>
          <w:iCs/>
          <w:lang w:val="uk-UA"/>
        </w:rPr>
        <w:t xml:space="preserve"> - </w:t>
      </w:r>
      <w:r w:rsidR="0083251F" w:rsidRPr="0024308A">
        <w:rPr>
          <w:iCs/>
          <w:lang w:val="uk-UA"/>
        </w:rPr>
        <w:t>відеозапису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тощо</w:t>
      </w:r>
      <w:r w:rsidR="0024308A" w:rsidRPr="0024308A">
        <w:rPr>
          <w:iCs/>
          <w:lang w:val="uk-UA"/>
        </w:rPr>
        <w:t xml:space="preserve">. </w:t>
      </w:r>
      <w:r w:rsidR="0083251F" w:rsidRPr="0024308A">
        <w:rPr>
          <w:iCs/>
          <w:lang w:val="uk-UA"/>
        </w:rPr>
        <w:t>Чинне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процесуальне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законодавство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відносить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письмових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доказів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всякого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роду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документи,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акти,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листування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службового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особистого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характеру,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містять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собі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відомості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(</w:t>
      </w:r>
      <w:r w:rsidR="0083251F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.3</w:t>
      </w:r>
      <w:r w:rsidR="0083251F" w:rsidRPr="0024308A">
        <w:rPr>
          <w:iCs/>
          <w:lang w:val="uk-UA"/>
        </w:rPr>
        <w:t>6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ГПК,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.4</w:t>
      </w:r>
      <w:r w:rsidR="0083251F" w:rsidRPr="0024308A">
        <w:rPr>
          <w:iCs/>
          <w:lang w:val="uk-UA"/>
        </w:rPr>
        <w:t>6</w:t>
      </w:r>
      <w:r w:rsidR="0024308A" w:rsidRPr="0024308A">
        <w:rPr>
          <w:iCs/>
          <w:lang w:val="uk-UA"/>
        </w:rPr>
        <w:t xml:space="preserve"> </w:t>
      </w:r>
      <w:r w:rsidR="0083251F" w:rsidRPr="0024308A">
        <w:rPr>
          <w:iCs/>
          <w:lang w:val="uk-UA"/>
        </w:rPr>
        <w:t>ЦПК</w:t>
      </w:r>
      <w:r w:rsidR="0024308A" w:rsidRPr="0024308A">
        <w:rPr>
          <w:iCs/>
          <w:lang w:val="uk-UA"/>
        </w:rPr>
        <w:t>) [</w:t>
      </w:r>
      <w:r w:rsidR="00DF72BD" w:rsidRPr="0024308A">
        <w:rPr>
          <w:iCs/>
          <w:lang w:val="uk-UA"/>
        </w:rPr>
        <w:t>11,</w:t>
      </w:r>
      <w:r w:rsidR="0024308A" w:rsidRPr="0024308A">
        <w:rPr>
          <w:iCs/>
          <w:lang w:val="uk-UA"/>
        </w:rPr>
        <w:t xml:space="preserve"> </w:t>
      </w:r>
      <w:r w:rsidR="00DF72BD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.3</w:t>
      </w:r>
      <w:r w:rsidR="00DF72BD" w:rsidRPr="0024308A">
        <w:rPr>
          <w:iCs/>
          <w:lang w:val="uk-UA"/>
        </w:rPr>
        <w:t>6</w:t>
      </w:r>
      <w:r w:rsidR="0024308A" w:rsidRPr="0024308A">
        <w:rPr>
          <w:iCs/>
          <w:lang w:val="uk-UA"/>
        </w:rPr>
        <w:t xml:space="preserve">; </w:t>
      </w:r>
      <w:r w:rsidR="00DF72BD" w:rsidRPr="0024308A">
        <w:rPr>
          <w:iCs/>
          <w:lang w:val="uk-UA"/>
        </w:rPr>
        <w:t>3,</w:t>
      </w:r>
      <w:r w:rsidR="0024308A" w:rsidRPr="0024308A">
        <w:rPr>
          <w:iCs/>
          <w:lang w:val="uk-UA"/>
        </w:rPr>
        <w:t xml:space="preserve"> </w:t>
      </w:r>
      <w:r w:rsidR="00DF72BD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.4</w:t>
      </w:r>
      <w:r w:rsidR="00DF72BD" w:rsidRPr="0024308A">
        <w:rPr>
          <w:iCs/>
          <w:lang w:val="uk-UA"/>
        </w:rPr>
        <w:t>6</w:t>
      </w:r>
      <w:r w:rsidR="0024308A" w:rsidRPr="0024308A">
        <w:rPr>
          <w:iCs/>
          <w:lang w:val="uk-UA"/>
        </w:rPr>
        <w:t>].</w:t>
      </w:r>
    </w:p>
    <w:p w:rsidR="0024308A" w:rsidRPr="0024308A" w:rsidRDefault="00742AFE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Недотримання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простої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тягне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зокрема,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належать</w:t>
      </w:r>
      <w:r w:rsidR="0024308A" w:rsidRPr="0024308A">
        <w:rPr>
          <w:iCs/>
          <w:lang w:val="uk-UA"/>
        </w:rPr>
        <w:t xml:space="preserve">: </w:t>
      </w:r>
      <w:r w:rsidRPr="0024308A">
        <w:rPr>
          <w:iCs/>
          <w:lang w:val="uk-UA"/>
        </w:rPr>
        <w:t>недотримання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застави</w:t>
      </w:r>
      <w:r w:rsidR="0024308A" w:rsidRPr="0024308A">
        <w:rPr>
          <w:iCs/>
          <w:lang w:val="uk-UA"/>
        </w:rPr>
        <w:t xml:space="preserve"> (</w:t>
      </w:r>
      <w:r w:rsidR="006A14C7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.1</w:t>
      </w:r>
      <w:r w:rsidRPr="0024308A">
        <w:rPr>
          <w:iCs/>
          <w:lang w:val="uk-UA"/>
        </w:rPr>
        <w:t>3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ЗУ</w:t>
      </w:r>
      <w:r w:rsidR="0024308A" w:rsidRPr="0024308A">
        <w:rPr>
          <w:iCs/>
          <w:lang w:val="uk-UA"/>
        </w:rPr>
        <w:t xml:space="preserve"> "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заставу</w:t>
      </w:r>
      <w:r w:rsidR="0024308A" w:rsidRPr="0024308A">
        <w:rPr>
          <w:iCs/>
          <w:lang w:val="uk-UA"/>
        </w:rPr>
        <w:t xml:space="preserve">"), </w:t>
      </w:r>
      <w:r w:rsidRPr="0024308A">
        <w:rPr>
          <w:iCs/>
          <w:lang w:val="uk-UA"/>
        </w:rPr>
        <w:t>недотримання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забезпечення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виконання</w:t>
      </w:r>
      <w:r w:rsidR="0024308A" w:rsidRPr="0024308A">
        <w:rPr>
          <w:iCs/>
          <w:lang w:val="uk-UA"/>
        </w:rPr>
        <w:t xml:space="preserve"> </w:t>
      </w:r>
      <w:r w:rsidR="00854776" w:rsidRPr="0024308A">
        <w:rPr>
          <w:iCs/>
          <w:lang w:val="uk-UA"/>
        </w:rPr>
        <w:t>зобов’язань</w:t>
      </w:r>
      <w:r w:rsidR="0024308A" w:rsidRPr="0024308A">
        <w:rPr>
          <w:iCs/>
          <w:lang w:val="uk-UA"/>
        </w:rPr>
        <w:t xml:space="preserve"> (</w:t>
      </w:r>
      <w:r w:rsidR="00854776" w:rsidRPr="0024308A">
        <w:rPr>
          <w:iCs/>
          <w:lang w:val="uk-UA"/>
        </w:rPr>
        <w:t>ч</w:t>
      </w:r>
      <w:r w:rsidR="0024308A" w:rsidRPr="0024308A">
        <w:rPr>
          <w:iCs/>
          <w:lang w:val="uk-UA"/>
        </w:rPr>
        <w:t xml:space="preserve">.2 </w:t>
      </w:r>
      <w:r w:rsidR="00854776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.5</w:t>
      </w:r>
      <w:r w:rsidR="00854776" w:rsidRPr="0024308A">
        <w:rPr>
          <w:iCs/>
          <w:lang w:val="uk-UA"/>
        </w:rPr>
        <w:t>47</w:t>
      </w:r>
      <w:r w:rsidR="0024308A" w:rsidRPr="0024308A">
        <w:rPr>
          <w:iCs/>
          <w:lang w:val="uk-UA"/>
        </w:rPr>
        <w:t xml:space="preserve"> </w:t>
      </w:r>
      <w:r w:rsidR="00854776" w:rsidRPr="0024308A">
        <w:rPr>
          <w:iCs/>
          <w:lang w:val="uk-UA"/>
        </w:rPr>
        <w:t>ЦКУ</w:t>
      </w:r>
      <w:r w:rsidR="0024308A" w:rsidRPr="0024308A">
        <w:rPr>
          <w:iCs/>
          <w:lang w:val="uk-UA"/>
        </w:rPr>
        <w:t>) [</w:t>
      </w:r>
      <w:r w:rsidR="00AD68C6" w:rsidRPr="0024308A">
        <w:rPr>
          <w:iCs/>
          <w:lang w:val="uk-UA"/>
        </w:rPr>
        <w:t>5,</w:t>
      </w:r>
      <w:r w:rsidR="0024308A" w:rsidRPr="0024308A">
        <w:rPr>
          <w:iCs/>
          <w:lang w:val="uk-UA"/>
        </w:rPr>
        <w:t xml:space="preserve"> </w:t>
      </w:r>
      <w:r w:rsidR="00AD68C6"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.1</w:t>
      </w:r>
      <w:r w:rsidR="00AD68C6" w:rsidRPr="0024308A">
        <w:rPr>
          <w:iCs/>
          <w:lang w:val="uk-UA"/>
        </w:rPr>
        <w:t>3</w:t>
      </w:r>
      <w:r w:rsidR="0024308A" w:rsidRPr="0024308A">
        <w:rPr>
          <w:iCs/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вимагає,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підписані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особами</w:t>
      </w:r>
      <w:r w:rsidR="0024308A" w:rsidRPr="0024308A">
        <w:rPr>
          <w:iCs/>
          <w:lang w:val="uk-UA"/>
        </w:rPr>
        <w:t xml:space="preserve">, </w:t>
      </w:r>
      <w:r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укладають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Якщо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внаслідок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фізичної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вади,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хвороби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будь-яких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F949A3"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="00F949A3" w:rsidRPr="0024308A">
        <w:rPr>
          <w:iCs/>
          <w:lang w:val="uk-UA"/>
        </w:rPr>
        <w:t>власноручно</w:t>
      </w:r>
      <w:r w:rsidR="0024308A" w:rsidRPr="0024308A">
        <w:rPr>
          <w:iCs/>
          <w:lang w:val="uk-UA"/>
        </w:rPr>
        <w:t xml:space="preserve"> </w:t>
      </w:r>
      <w:r w:rsidR="00F949A3" w:rsidRPr="0024308A">
        <w:rPr>
          <w:iCs/>
          <w:lang w:val="uk-UA"/>
        </w:rPr>
        <w:t>підписати</w:t>
      </w:r>
      <w:r w:rsidR="0024308A" w:rsidRPr="0024308A">
        <w:rPr>
          <w:iCs/>
          <w:lang w:val="uk-UA"/>
        </w:rPr>
        <w:t xml:space="preserve"> </w:t>
      </w:r>
      <w:r w:rsidR="00F949A3" w:rsidRPr="0024308A">
        <w:rPr>
          <w:iCs/>
          <w:lang w:val="uk-UA"/>
        </w:rPr>
        <w:t>правочин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дорученням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зробити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громадянин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Підпис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останнього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повинен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засвідчений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організацією,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працює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навчаєт</w:t>
      </w:r>
      <w:r w:rsidR="00D95632" w:rsidRPr="0024308A">
        <w:rPr>
          <w:iCs/>
          <w:lang w:val="uk-UA"/>
        </w:rPr>
        <w:t>ься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громадянин,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укладає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правочин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житлово-експлуатаційною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організацією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місцем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проживання,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адміністрацією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стаціонарного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лікувально-профілактичного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закладу,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перебуває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лікуванні,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органом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службовою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особою,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вчиняють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нотаріальні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дії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деяких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вимагає,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нотаріально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посвідченим</w:t>
      </w:r>
      <w:r w:rsidR="0024308A" w:rsidRPr="0024308A">
        <w:rPr>
          <w:iCs/>
          <w:lang w:val="uk-UA"/>
        </w:rPr>
        <w:t>.</w:t>
      </w:r>
    </w:p>
    <w:p w:rsidR="0024308A" w:rsidRPr="0024308A" w:rsidRDefault="00D95632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Нотаріальне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посвідчення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означає,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її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укладання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контролюється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державним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органом</w:t>
      </w:r>
      <w:r w:rsidR="0024308A" w:rsidRPr="0024308A">
        <w:rPr>
          <w:iCs/>
          <w:lang w:val="uk-UA"/>
        </w:rPr>
        <w:t xml:space="preserve"> - </w:t>
      </w:r>
      <w:r w:rsidR="002B6526" w:rsidRPr="0024308A">
        <w:rPr>
          <w:iCs/>
          <w:lang w:val="uk-UA"/>
        </w:rPr>
        <w:t>нотаріальною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конторою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приватним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нотаріусом,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діють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підставі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України</w:t>
      </w:r>
      <w:r w:rsidR="0024308A" w:rsidRPr="0024308A">
        <w:rPr>
          <w:iCs/>
          <w:lang w:val="uk-UA"/>
        </w:rPr>
        <w:t xml:space="preserve"> "</w:t>
      </w:r>
      <w:r w:rsidR="00B85564" w:rsidRPr="0024308A">
        <w:rPr>
          <w:iCs/>
          <w:lang w:val="uk-UA"/>
        </w:rPr>
        <w:t>П</w:t>
      </w:r>
      <w:r w:rsidR="002B6526" w:rsidRPr="0024308A">
        <w:rPr>
          <w:iCs/>
          <w:lang w:val="uk-UA"/>
        </w:rPr>
        <w:t>ро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нотаріат</w:t>
      </w:r>
      <w:r w:rsidR="0024308A" w:rsidRPr="0024308A">
        <w:rPr>
          <w:iCs/>
          <w:lang w:val="uk-UA"/>
        </w:rPr>
        <w:t xml:space="preserve">". </w:t>
      </w:r>
      <w:r w:rsidRPr="0024308A">
        <w:rPr>
          <w:iCs/>
          <w:lang w:val="uk-UA"/>
        </w:rPr>
        <w:t>Нотаріальне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посвідчення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введене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метою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забезпечення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перевірки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законності</w:t>
      </w:r>
      <w:r w:rsidR="0024308A" w:rsidRPr="0024308A">
        <w:rPr>
          <w:iCs/>
          <w:lang w:val="uk-UA"/>
        </w:rPr>
        <w:t xml:space="preserve">. </w:t>
      </w:r>
      <w:r w:rsidR="002B6526" w:rsidRPr="0024308A">
        <w:rPr>
          <w:iCs/>
          <w:lang w:val="uk-UA"/>
        </w:rPr>
        <w:t>Так,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з’ясувавши,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відповідає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всім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закону,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порушує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осіб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законні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інтереси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нотаріус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відмовляє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вчиненні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нотаріальних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нотаріального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посвідчення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треба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відріз</w:t>
      </w:r>
      <w:r w:rsidR="00D95632" w:rsidRPr="0024308A">
        <w:rPr>
          <w:iCs/>
          <w:lang w:val="uk-UA"/>
        </w:rPr>
        <w:t>няти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обов’язкову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реєстрацію</w:t>
      </w:r>
      <w:r w:rsidR="0024308A" w:rsidRPr="0024308A">
        <w:rPr>
          <w:iCs/>
          <w:lang w:val="uk-UA"/>
        </w:rPr>
        <w:t xml:space="preserve"> </w:t>
      </w:r>
      <w:r w:rsidR="00D95632"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уповноважених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державних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органах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Наприклад</w:t>
      </w:r>
      <w:r w:rsidR="00D95632"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договір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купівлі-продажу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житлового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будинку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підлягає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реєстрації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БТІ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Відмежування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нотаріального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посвідчення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реєстрації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державних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органах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здійснюється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Так,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нотаріального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посвідчення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обов’язкової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реєстрації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те,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держава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дізнається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перехід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власності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реєструє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власника,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видаючи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правовстановлюючий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документ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Вираз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шляхом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реальних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передбачений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записано,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встановлена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вважається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укладеним,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поведінки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</w:t>
      </w:r>
      <w:r w:rsidR="001F5E8A" w:rsidRPr="0024308A">
        <w:rPr>
          <w:iCs/>
          <w:lang w:val="uk-UA"/>
        </w:rPr>
        <w:t>соби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видно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її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волю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укласти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Вказаного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роду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прийнято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називати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конклюдентними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Прикладом,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договору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перевезення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метрополітені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шляхом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кидання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жетону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турнікет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Мовчання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1F5E8A" w:rsidRPr="0024308A">
        <w:rPr>
          <w:iCs/>
          <w:lang w:val="uk-UA"/>
        </w:rPr>
        <w:t>олі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укласти</w:t>
      </w:r>
      <w:r w:rsidR="0024308A" w:rsidRPr="0024308A">
        <w:rPr>
          <w:iCs/>
          <w:lang w:val="uk-UA"/>
        </w:rPr>
        <w:t xml:space="preserve"> </w:t>
      </w:r>
      <w:r w:rsidR="001F5E8A" w:rsidRPr="0024308A">
        <w:rPr>
          <w:iCs/>
          <w:lang w:val="uk-UA"/>
        </w:rPr>
        <w:t>правочин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передбачених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Говорячи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мовчання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спосіб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виявлення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треба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увазі,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значення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надає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просто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мовчанню,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факту,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проміжок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часу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відношенню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суб’єкта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було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вчинено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прямо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передбачених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Наприклад,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разі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продовження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користування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майном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після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закінчення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строку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договору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майнового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найму,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відсутності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заперечень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боку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наймодавця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договір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вважається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поновленим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невизначений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строк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надає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значення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факту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“відсутності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заперечень”</w:t>
      </w:r>
      <w:r w:rsidR="0024308A" w:rsidRPr="0024308A">
        <w:rPr>
          <w:iCs/>
          <w:lang w:val="uk-UA"/>
        </w:rPr>
        <w:t xml:space="preserve"> (</w:t>
      </w:r>
      <w:r w:rsidRPr="0024308A">
        <w:rPr>
          <w:iCs/>
          <w:lang w:val="uk-UA"/>
        </w:rPr>
        <w:t>мовчанню</w:t>
      </w:r>
      <w:r w:rsidR="0024308A" w:rsidRPr="0024308A">
        <w:rPr>
          <w:iCs/>
          <w:lang w:val="uk-UA"/>
        </w:rPr>
        <w:t xml:space="preserve">)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боку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наймодавця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певній,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визначеній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формі</w:t>
      </w:r>
      <w:r w:rsidR="0024308A" w:rsidRPr="0024308A">
        <w:rPr>
          <w:iCs/>
          <w:lang w:val="uk-UA"/>
        </w:rPr>
        <w:t xml:space="preserve"> </w:t>
      </w:r>
      <w:r w:rsidR="0024308A" w:rsidRPr="0024308A">
        <w:rPr>
          <w:lang w:val="uk-UA"/>
        </w:rPr>
        <w:t>[</w:t>
      </w:r>
      <w:r w:rsidRPr="0024308A">
        <w:rPr>
          <w:lang w:val="uk-UA"/>
        </w:rPr>
        <w:t>10,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 20</w:t>
      </w:r>
      <w:r w:rsidRPr="0024308A">
        <w:rPr>
          <w:lang w:val="uk-UA"/>
        </w:rPr>
        <w:t>3-205</w:t>
      </w:r>
      <w:r w:rsidR="0024308A" w:rsidRPr="0024308A">
        <w:rPr>
          <w:lang w:val="uk-UA"/>
        </w:rPr>
        <w:t>].</w:t>
      </w:r>
    </w:p>
    <w:p w:rsidR="003030F9" w:rsidRDefault="0024308A" w:rsidP="0024308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9" w:name="_Toc295115152"/>
      <w:r w:rsidRPr="0024308A">
        <w:rPr>
          <w:lang w:val="uk-UA"/>
        </w:rPr>
        <w:t xml:space="preserve">3.2 </w:t>
      </w:r>
      <w:r w:rsidR="003030F9" w:rsidRPr="0024308A">
        <w:rPr>
          <w:lang w:val="uk-UA"/>
        </w:rPr>
        <w:t>Правові</w:t>
      </w:r>
      <w:r w:rsidRPr="0024308A">
        <w:rPr>
          <w:lang w:val="uk-UA"/>
        </w:rPr>
        <w:t xml:space="preserve"> </w:t>
      </w:r>
      <w:r w:rsidR="003030F9" w:rsidRPr="0024308A">
        <w:rPr>
          <w:lang w:val="uk-UA"/>
        </w:rPr>
        <w:t>наслідки</w:t>
      </w:r>
      <w:r w:rsidRPr="0024308A">
        <w:rPr>
          <w:lang w:val="uk-UA"/>
        </w:rPr>
        <w:t xml:space="preserve"> </w:t>
      </w:r>
      <w:r w:rsidR="003030F9" w:rsidRPr="0024308A">
        <w:rPr>
          <w:lang w:val="uk-UA"/>
        </w:rPr>
        <w:t>порушення</w:t>
      </w:r>
      <w:r w:rsidRPr="0024308A">
        <w:rPr>
          <w:lang w:val="uk-UA"/>
        </w:rPr>
        <w:t xml:space="preserve"> </w:t>
      </w:r>
      <w:r w:rsidR="003030F9" w:rsidRPr="0024308A">
        <w:rPr>
          <w:lang w:val="uk-UA"/>
        </w:rPr>
        <w:t>правил</w:t>
      </w:r>
      <w:r w:rsidRPr="0024308A">
        <w:rPr>
          <w:lang w:val="uk-UA"/>
        </w:rPr>
        <w:t xml:space="preserve"> </w:t>
      </w:r>
      <w:r w:rsidR="003030F9" w:rsidRPr="0024308A">
        <w:rPr>
          <w:lang w:val="uk-UA"/>
        </w:rPr>
        <w:t>щодо</w:t>
      </w:r>
      <w:r w:rsidRPr="0024308A">
        <w:rPr>
          <w:lang w:val="uk-UA"/>
        </w:rPr>
        <w:t xml:space="preserve"> </w:t>
      </w:r>
      <w:r w:rsidR="003030F9" w:rsidRPr="0024308A">
        <w:rPr>
          <w:lang w:val="uk-UA"/>
        </w:rPr>
        <w:t>суб’єктів</w:t>
      </w:r>
      <w:r w:rsidRPr="0024308A">
        <w:rPr>
          <w:lang w:val="uk-UA"/>
        </w:rPr>
        <w:t xml:space="preserve"> </w:t>
      </w:r>
      <w:r w:rsidR="003030F9" w:rsidRPr="0024308A">
        <w:rPr>
          <w:lang w:val="uk-UA"/>
        </w:rPr>
        <w:t>правочину</w:t>
      </w:r>
      <w:bookmarkEnd w:id="9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вольова,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правомірна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спрямована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результату</w:t>
      </w:r>
      <w:r w:rsidR="0024308A" w:rsidRPr="0024308A">
        <w:rPr>
          <w:iCs/>
          <w:lang w:val="uk-UA"/>
        </w:rPr>
        <w:t xml:space="preserve">. </w:t>
      </w:r>
      <w:r w:rsidR="00CA47FA" w:rsidRPr="0024308A">
        <w:rPr>
          <w:iCs/>
          <w:lang w:val="uk-UA"/>
        </w:rPr>
        <w:t>Тому</w:t>
      </w:r>
      <w:r w:rsidR="0024308A" w:rsidRPr="0024308A">
        <w:rPr>
          <w:iCs/>
          <w:lang w:val="uk-UA"/>
        </w:rPr>
        <w:t xml:space="preserve"> </w:t>
      </w:r>
      <w:r w:rsidR="00CA47FA"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="00CA47FA" w:rsidRPr="0024308A">
        <w:rPr>
          <w:iCs/>
          <w:lang w:val="uk-UA"/>
        </w:rPr>
        <w:t>мають</w:t>
      </w:r>
      <w:r w:rsidR="0024308A" w:rsidRPr="0024308A">
        <w:rPr>
          <w:iCs/>
          <w:lang w:val="uk-UA"/>
        </w:rPr>
        <w:t xml:space="preserve"> </w:t>
      </w:r>
      <w:r w:rsidR="00CA47FA" w:rsidRPr="0024308A">
        <w:rPr>
          <w:iCs/>
          <w:lang w:val="uk-UA"/>
        </w:rPr>
        <w:t>укладати</w:t>
      </w:r>
      <w:r w:rsidR="0024308A" w:rsidRPr="0024308A">
        <w:rPr>
          <w:iCs/>
          <w:lang w:val="uk-UA"/>
        </w:rPr>
        <w:t xml:space="preserve"> </w:t>
      </w:r>
      <w:r w:rsidR="00CA47FA" w:rsidRPr="0024308A">
        <w:rPr>
          <w:iCs/>
          <w:lang w:val="uk-UA"/>
        </w:rPr>
        <w:t>особи,</w:t>
      </w:r>
      <w:r w:rsidR="0024308A" w:rsidRPr="0024308A">
        <w:rPr>
          <w:iCs/>
          <w:lang w:val="uk-UA"/>
        </w:rPr>
        <w:t xml:space="preserve"> </w:t>
      </w:r>
      <w:r w:rsidR="00CA47FA"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правоздатність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обсязі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дієздатності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загальним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укладатися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повністю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особами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Повна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виникає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досягненням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18-річного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моменту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одруження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Але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ряд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виключень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окремих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категорій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поділяються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4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групи</w:t>
      </w:r>
      <w:r w:rsidR="0024308A" w:rsidRPr="0024308A">
        <w:rPr>
          <w:iCs/>
          <w:lang w:val="uk-UA"/>
        </w:rPr>
        <w:t>: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частково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дієздатні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обмежено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дієздатні</w:t>
      </w:r>
      <w:r w:rsidR="0024308A" w:rsidRPr="0024308A">
        <w:rPr>
          <w:iCs/>
          <w:lang w:val="uk-UA"/>
        </w:rPr>
        <w:t>;</w:t>
      </w:r>
    </w:p>
    <w:p w:rsidR="0024308A" w:rsidRPr="0024308A" w:rsidRDefault="00976950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непов</w:t>
      </w:r>
      <w:r w:rsidR="002B6526" w:rsidRPr="0024308A">
        <w:rPr>
          <w:iCs/>
          <w:lang w:val="uk-UA"/>
        </w:rPr>
        <w:t>но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дієздатні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особи,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недієздатними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Т</w:t>
      </w:r>
      <w:r w:rsidR="00572541" w:rsidRPr="0024308A">
        <w:rPr>
          <w:iCs/>
          <w:lang w:val="uk-UA"/>
        </w:rPr>
        <w:t>ак,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частково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дієздатні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особи,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досягли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14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років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мають</w:t>
      </w:r>
      <w:r w:rsidR="0024308A" w:rsidRPr="0024308A">
        <w:rPr>
          <w:iCs/>
          <w:lang w:val="uk-UA"/>
        </w:rPr>
        <w:t xml:space="preserve"> </w:t>
      </w:r>
      <w:r w:rsidR="00572541" w:rsidRPr="0024308A">
        <w:rPr>
          <w:iCs/>
          <w:lang w:val="uk-UA"/>
        </w:rPr>
        <w:t>право</w:t>
      </w:r>
      <w:r w:rsidR="0024308A" w:rsidRPr="0024308A">
        <w:rPr>
          <w:iCs/>
          <w:lang w:val="uk-UA"/>
        </w:rPr>
        <w:t>:</w:t>
      </w:r>
    </w:p>
    <w:p w:rsidR="0024308A" w:rsidRPr="0024308A" w:rsidRDefault="00572541" w:rsidP="0024308A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самостійно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вчиняти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дрібні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побутові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>;</w:t>
      </w:r>
    </w:p>
    <w:p w:rsidR="0024308A" w:rsidRPr="0024308A" w:rsidRDefault="00572541" w:rsidP="0024308A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здійснювати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особисті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немайнові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Обмежено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внаслідок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зловживання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спиртними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напоями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наркотичними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засобами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самостійно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дрібні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побутові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угоди,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потрібна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згода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піклувальника</w:t>
      </w:r>
      <w:r w:rsidR="0024308A" w:rsidRPr="0024308A">
        <w:rPr>
          <w:iCs/>
          <w:lang w:val="uk-UA"/>
        </w:rPr>
        <w:t>.</w:t>
      </w:r>
    </w:p>
    <w:p w:rsidR="0024308A" w:rsidRPr="0024308A" w:rsidRDefault="00CA47FA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Непов</w:t>
      </w:r>
      <w:r w:rsidR="002B6526" w:rsidRPr="0024308A">
        <w:rPr>
          <w:iCs/>
          <w:lang w:val="uk-UA"/>
        </w:rPr>
        <w:t>но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дієздатні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особи</w:t>
      </w:r>
      <w:r w:rsidR="0024308A" w:rsidRPr="0024308A">
        <w:rPr>
          <w:iCs/>
          <w:lang w:val="uk-UA"/>
        </w:rPr>
        <w:t xml:space="preserve"> (</w:t>
      </w:r>
      <w:r w:rsidR="002B6526" w:rsidRPr="0024308A">
        <w:rPr>
          <w:iCs/>
          <w:lang w:val="uk-UA"/>
        </w:rPr>
        <w:t>неповнолітні,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досягли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15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років</w:t>
      </w:r>
      <w:r w:rsidR="0024308A" w:rsidRPr="0024308A">
        <w:rPr>
          <w:iCs/>
          <w:lang w:val="uk-UA"/>
        </w:rPr>
        <w:t xml:space="preserve">) </w:t>
      </w:r>
      <w:r w:rsidR="002B6526"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самостійно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укладати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тільки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дрібні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побутові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угоди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розпоряджатися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вкладами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банки,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самі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внесли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своє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ім’я</w:t>
      </w:r>
      <w:r w:rsidR="0024308A" w:rsidRPr="0024308A">
        <w:rPr>
          <w:iCs/>
          <w:lang w:val="uk-UA"/>
        </w:rPr>
        <w:t xml:space="preserve">. </w:t>
      </w:r>
      <w:r w:rsidR="002B6526" w:rsidRPr="0024308A">
        <w:rPr>
          <w:iCs/>
          <w:lang w:val="uk-UA"/>
        </w:rPr>
        <w:t>Всі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інші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від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імені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укладають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батьки</w:t>
      </w:r>
      <w:r w:rsidR="0024308A" w:rsidRPr="0024308A">
        <w:rPr>
          <w:iCs/>
          <w:lang w:val="uk-UA"/>
        </w:rPr>
        <w:t xml:space="preserve"> (</w:t>
      </w:r>
      <w:r w:rsidR="002B6526" w:rsidRPr="0024308A">
        <w:rPr>
          <w:iCs/>
          <w:lang w:val="uk-UA"/>
        </w:rPr>
        <w:t>усиновителі</w:t>
      </w:r>
      <w:r w:rsidR="0024308A" w:rsidRPr="0024308A">
        <w:rPr>
          <w:iCs/>
          <w:lang w:val="uk-UA"/>
        </w:rPr>
        <w:t xml:space="preserve">) </w:t>
      </w:r>
      <w:r w:rsidR="002B6526"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iCs/>
          <w:lang w:val="uk-UA"/>
        </w:rPr>
        <w:t>опікуни</w:t>
      </w:r>
      <w:r w:rsidR="0024308A" w:rsidRPr="0024308A">
        <w:rPr>
          <w:iCs/>
          <w:lang w:val="uk-UA"/>
        </w:rPr>
        <w:t xml:space="preserve"> [</w:t>
      </w:r>
      <w:r w:rsidRPr="0024308A">
        <w:rPr>
          <w:iCs/>
          <w:lang w:val="uk-UA"/>
        </w:rPr>
        <w:t>2,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</w:t>
      </w:r>
      <w:r w:rsidR="0024308A" w:rsidRPr="0024308A">
        <w:rPr>
          <w:iCs/>
          <w:lang w:val="uk-UA"/>
        </w:rPr>
        <w:t>.3</w:t>
      </w:r>
      <w:r w:rsidRPr="0024308A">
        <w:rPr>
          <w:iCs/>
          <w:lang w:val="uk-UA"/>
        </w:rPr>
        <w:t>1-32</w:t>
      </w:r>
      <w:r w:rsidR="0024308A" w:rsidRPr="0024308A">
        <w:rPr>
          <w:iCs/>
          <w:lang w:val="uk-UA"/>
        </w:rPr>
        <w:t>].</w:t>
      </w:r>
    </w:p>
    <w:p w:rsidR="0024308A" w:rsidRPr="0024308A" w:rsidRDefault="0069501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Стаття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91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України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передбачає,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юридична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особа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здатна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мати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такі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ж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цивільні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обов’язки,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фізична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особа,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крім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тих,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своєю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природою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належати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людині</w:t>
      </w:r>
      <w:r w:rsidR="0024308A" w:rsidRPr="0024308A">
        <w:rPr>
          <w:iCs/>
          <w:lang w:val="uk-UA"/>
        </w:rPr>
        <w:t xml:space="preserve">. </w:t>
      </w:r>
      <w:r w:rsidR="000D7FCE" w:rsidRPr="0024308A">
        <w:rPr>
          <w:iCs/>
          <w:lang w:val="uk-UA"/>
        </w:rPr>
        <w:t>Ця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обставина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вплинула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формулювання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норми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правові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наслідки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укладення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юридичною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особою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якого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вона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мала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="000D7FCE" w:rsidRPr="0024308A">
        <w:rPr>
          <w:iCs/>
          <w:lang w:val="uk-UA"/>
        </w:rPr>
        <w:t>вчиняти</w:t>
      </w:r>
      <w:r w:rsidR="0024308A" w:rsidRPr="0024308A">
        <w:rPr>
          <w:iCs/>
          <w:lang w:val="uk-UA"/>
        </w:rPr>
        <w:t>.</w:t>
      </w:r>
    </w:p>
    <w:p w:rsidR="0024308A" w:rsidRPr="0024308A" w:rsidRDefault="00A25F5F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Стаття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227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України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встановлює,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вчинений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без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дозволу</w:t>
      </w:r>
      <w:r w:rsidR="0024308A" w:rsidRPr="0024308A">
        <w:rPr>
          <w:iCs/>
          <w:lang w:val="uk-UA"/>
        </w:rPr>
        <w:t xml:space="preserve"> (</w:t>
      </w:r>
      <w:r w:rsidRPr="0024308A">
        <w:rPr>
          <w:iCs/>
          <w:lang w:val="uk-UA"/>
        </w:rPr>
        <w:t>ліцензії</w:t>
      </w:r>
      <w:r w:rsidR="0024308A" w:rsidRPr="0024308A">
        <w:rPr>
          <w:iCs/>
          <w:lang w:val="uk-UA"/>
        </w:rPr>
        <w:t xml:space="preserve">),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судом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недійсним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Правила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цієї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статті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поширюються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дво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багатосторонні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 (</w:t>
      </w:r>
      <w:r w:rsidRPr="0024308A">
        <w:rPr>
          <w:iCs/>
          <w:lang w:val="uk-UA"/>
        </w:rPr>
        <w:t>договори</w:t>
      </w:r>
      <w:r w:rsidR="0024308A" w:rsidRPr="0024308A">
        <w:rPr>
          <w:iCs/>
          <w:lang w:val="uk-UA"/>
        </w:rPr>
        <w:t xml:space="preserve">), </w:t>
      </w:r>
      <w:r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можуть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укладатися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особами,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фізичною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особами</w:t>
      </w:r>
      <w:r w:rsidR="0024308A" w:rsidRPr="0024308A">
        <w:rPr>
          <w:iCs/>
          <w:lang w:val="uk-UA"/>
        </w:rPr>
        <w:t>.</w:t>
      </w:r>
    </w:p>
    <w:p w:rsidR="0024308A" w:rsidRPr="0024308A" w:rsidRDefault="00A229FA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застосовується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двостороння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реституція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Крім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того,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якщо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юридична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особа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вчинила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такий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="005869B9" w:rsidRPr="0024308A">
        <w:rPr>
          <w:iCs/>
          <w:lang w:val="uk-UA"/>
        </w:rPr>
        <w:t>навмисне,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увівши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оману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другу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сторону,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вона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повинна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відшкодувати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їй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моральну</w:t>
      </w:r>
      <w:r w:rsidR="0024308A" w:rsidRPr="0024308A">
        <w:rPr>
          <w:iCs/>
          <w:lang w:val="uk-UA"/>
        </w:rPr>
        <w:t xml:space="preserve"> </w:t>
      </w:r>
      <w:r w:rsidR="00A5770C" w:rsidRPr="0024308A">
        <w:rPr>
          <w:iCs/>
          <w:lang w:val="uk-UA"/>
        </w:rPr>
        <w:t>ш</w:t>
      </w:r>
      <w:r w:rsidR="00F55845" w:rsidRPr="0024308A">
        <w:rPr>
          <w:iCs/>
          <w:lang w:val="uk-UA"/>
        </w:rPr>
        <w:t>коду,</w:t>
      </w:r>
      <w:r w:rsidR="0024308A" w:rsidRPr="0024308A">
        <w:rPr>
          <w:iCs/>
          <w:lang w:val="uk-UA"/>
        </w:rPr>
        <w:t xml:space="preserve"> </w:t>
      </w:r>
      <w:r w:rsidR="00F55845" w:rsidRPr="0024308A">
        <w:rPr>
          <w:iCs/>
          <w:lang w:val="uk-UA"/>
        </w:rPr>
        <w:t>завдану</w:t>
      </w:r>
      <w:r w:rsidR="0024308A" w:rsidRPr="0024308A">
        <w:rPr>
          <w:iCs/>
          <w:lang w:val="uk-UA"/>
        </w:rPr>
        <w:t xml:space="preserve"> </w:t>
      </w:r>
      <w:r w:rsidR="00F55845"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="00F55845" w:rsidRPr="0024308A">
        <w:rPr>
          <w:iCs/>
          <w:lang w:val="uk-UA"/>
        </w:rPr>
        <w:t>правочином</w:t>
      </w:r>
      <w:r w:rsidR="0024308A" w:rsidRPr="0024308A">
        <w:rPr>
          <w:iCs/>
          <w:lang w:val="uk-UA"/>
        </w:rPr>
        <w:t xml:space="preserve"> [</w:t>
      </w:r>
      <w:r w:rsidR="00F55845" w:rsidRPr="0024308A">
        <w:rPr>
          <w:iCs/>
          <w:lang w:val="uk-UA"/>
        </w:rPr>
        <w:t>13,</w:t>
      </w:r>
      <w:r w:rsidR="0024308A" w:rsidRPr="0024308A">
        <w:rPr>
          <w:iCs/>
          <w:lang w:val="uk-UA"/>
        </w:rPr>
        <w:t xml:space="preserve"> </w:t>
      </w:r>
      <w:r w:rsidR="00F55845" w:rsidRPr="0024308A">
        <w:rPr>
          <w:iCs/>
          <w:lang w:val="uk-UA"/>
        </w:rPr>
        <w:t>с</w:t>
      </w:r>
      <w:r w:rsidR="0024308A" w:rsidRPr="0024308A">
        <w:rPr>
          <w:iCs/>
          <w:lang w:val="uk-UA"/>
        </w:rPr>
        <w:t>. 19</w:t>
      </w:r>
      <w:r w:rsidR="00F55845" w:rsidRPr="0024308A">
        <w:rPr>
          <w:iCs/>
          <w:lang w:val="uk-UA"/>
        </w:rPr>
        <w:t>2-193</w:t>
      </w:r>
      <w:r w:rsidR="0024308A" w:rsidRPr="0024308A">
        <w:rPr>
          <w:iCs/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необхідно,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кожна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правоздатність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відповідному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обсязі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дієздатність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необхідно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дотримання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сторони</w:t>
      </w:r>
      <w:r w:rsidR="0024308A" w:rsidRPr="0024308A">
        <w:rPr>
          <w:iCs/>
          <w:lang w:val="uk-UA"/>
        </w:rPr>
        <w:t>.</w:t>
      </w:r>
    </w:p>
    <w:p w:rsidR="0024308A" w:rsidRPr="0024308A" w:rsidRDefault="0024308A" w:rsidP="0024308A">
      <w:pPr>
        <w:shd w:val="clear" w:color="auto" w:fill="FFFFFF"/>
        <w:tabs>
          <w:tab w:val="left" w:pos="726"/>
        </w:tabs>
        <w:rPr>
          <w:b/>
          <w:i/>
          <w:lang w:val="uk-UA"/>
        </w:rPr>
      </w:pPr>
    </w:p>
    <w:p w:rsidR="0024308A" w:rsidRDefault="0024308A" w:rsidP="0024308A">
      <w:pPr>
        <w:pStyle w:val="1"/>
        <w:rPr>
          <w:iCs/>
          <w:lang w:val="uk-UA"/>
        </w:rPr>
      </w:pPr>
      <w:bookmarkStart w:id="10" w:name="_Toc295115153"/>
      <w:r w:rsidRPr="0024308A">
        <w:rPr>
          <w:lang w:val="uk-UA"/>
        </w:rPr>
        <w:t xml:space="preserve">3.3 </w:t>
      </w:r>
      <w:r w:rsidR="00CF5C45" w:rsidRPr="0024308A">
        <w:rPr>
          <w:lang w:val="uk-UA"/>
        </w:rPr>
        <w:t>Правові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наслідки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порушення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правил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щодо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змісту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правочину</w:t>
      </w:r>
      <w:bookmarkEnd w:id="10"/>
      <w:r w:rsidRPr="0024308A">
        <w:rPr>
          <w:iCs/>
          <w:lang w:val="uk-UA"/>
        </w:rPr>
        <w:t xml:space="preserve"> </w:t>
      </w:r>
    </w:p>
    <w:p w:rsidR="0024308A" w:rsidRDefault="0024308A" w:rsidP="0024308A">
      <w:pPr>
        <w:tabs>
          <w:tab w:val="left" w:pos="726"/>
        </w:tabs>
        <w:rPr>
          <w:b/>
          <w:iCs/>
          <w:lang w:val="uk-UA"/>
        </w:rPr>
      </w:pP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Згідно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цієї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своїм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змістом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невідповідності,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викликати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результатів,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спрямований,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незаконним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треба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вважати,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гру</w:t>
      </w:r>
      <w:r w:rsidR="00631720" w:rsidRPr="0024308A">
        <w:rPr>
          <w:iCs/>
          <w:lang w:val="uk-UA"/>
        </w:rPr>
        <w:t>бе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порушення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робить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незаконним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підзаконним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актам,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виданим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органами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державної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влади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управління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межах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наданої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компетенції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Відповідність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змісту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</w:t>
      </w:r>
      <w:r w:rsidR="00631720" w:rsidRPr="0024308A">
        <w:rPr>
          <w:iCs/>
          <w:lang w:val="uk-UA"/>
        </w:rPr>
        <w:t>ну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передбачає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додержання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у</w:t>
      </w:r>
      <w:r w:rsidRPr="0024308A">
        <w:rPr>
          <w:iCs/>
          <w:lang w:val="uk-UA"/>
        </w:rPr>
        <w:t>сіх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універсальний,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загальний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характер,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тобто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недодержанні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якоїсь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своїм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змістом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Але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законодавець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обмежився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регулюванні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цього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питання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однією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нормою,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встановив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спеціальні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окремих,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найбільш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поширених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порушення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Невідповідність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змісту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тягне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собою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але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існують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винятки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цього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правила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Наприклад,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продажі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частки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спільній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власності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порушенням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привілейованої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купівлі,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визнаний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</w:t>
      </w:r>
      <w:r w:rsidR="00631720" w:rsidRPr="0024308A">
        <w:rPr>
          <w:iCs/>
          <w:lang w:val="uk-UA"/>
        </w:rPr>
        <w:t>йсним</w:t>
      </w:r>
      <w:r w:rsidR="0024308A" w:rsidRPr="0024308A">
        <w:rPr>
          <w:iCs/>
          <w:lang w:val="uk-UA"/>
        </w:rPr>
        <w:t xml:space="preserve">. </w:t>
      </w:r>
      <w:r w:rsidR="00631720"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даному</w:t>
      </w:r>
      <w:r w:rsidR="0024308A" w:rsidRPr="0024308A">
        <w:rPr>
          <w:iCs/>
          <w:lang w:val="uk-UA"/>
        </w:rPr>
        <w:t xml:space="preserve"> </w:t>
      </w:r>
      <w:r w:rsidR="00631720" w:rsidRPr="0024308A">
        <w:rPr>
          <w:iCs/>
          <w:lang w:val="uk-UA"/>
        </w:rPr>
        <w:t>випадку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просто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судовому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порядку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переводяться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обов’язки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покупця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співвласника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позовом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зміст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законодавства</w:t>
      </w:r>
      <w:r w:rsidR="0024308A" w:rsidRPr="0024308A">
        <w:rPr>
          <w:iCs/>
          <w:lang w:val="uk-UA"/>
        </w:rPr>
        <w:t xml:space="preserve"> [</w:t>
      </w:r>
      <w:r w:rsidR="00A251CD" w:rsidRPr="0024308A">
        <w:rPr>
          <w:iCs/>
          <w:lang w:val="uk-UA"/>
        </w:rPr>
        <w:t>17,</w:t>
      </w:r>
      <w:r w:rsidR="0024308A" w:rsidRPr="0024308A">
        <w:rPr>
          <w:iCs/>
          <w:lang w:val="uk-UA"/>
        </w:rPr>
        <w:t xml:space="preserve"> </w:t>
      </w:r>
      <w:r w:rsidR="00A251CD" w:rsidRPr="0024308A">
        <w:rPr>
          <w:iCs/>
          <w:lang w:val="uk-UA"/>
        </w:rPr>
        <w:t>с</w:t>
      </w:r>
      <w:r w:rsidR="0024308A" w:rsidRPr="0024308A">
        <w:rPr>
          <w:iCs/>
          <w:lang w:val="uk-UA"/>
        </w:rPr>
        <w:t>.4</w:t>
      </w:r>
      <w:r w:rsidR="00A251CD" w:rsidRPr="0024308A">
        <w:rPr>
          <w:iCs/>
          <w:lang w:val="uk-UA"/>
        </w:rPr>
        <w:t>57</w:t>
      </w:r>
      <w:r w:rsidR="0024308A" w:rsidRPr="0024308A">
        <w:rPr>
          <w:iCs/>
          <w:lang w:val="uk-UA"/>
        </w:rPr>
        <w:t>].</w:t>
      </w:r>
    </w:p>
    <w:p w:rsidR="0024308A" w:rsidRDefault="0024308A" w:rsidP="0024308A">
      <w:pPr>
        <w:shd w:val="clear" w:color="auto" w:fill="FFFFFF"/>
        <w:tabs>
          <w:tab w:val="left" w:pos="726"/>
        </w:tabs>
        <w:rPr>
          <w:b/>
          <w:i/>
          <w:noProof/>
          <w:lang w:val="uk-UA"/>
        </w:rPr>
      </w:pPr>
    </w:p>
    <w:p w:rsidR="00CF5C45" w:rsidRDefault="0024308A" w:rsidP="0024308A">
      <w:pPr>
        <w:pStyle w:val="1"/>
        <w:rPr>
          <w:lang w:val="uk-UA"/>
        </w:rPr>
      </w:pPr>
      <w:bookmarkStart w:id="11" w:name="_Toc295115154"/>
      <w:r w:rsidRPr="0024308A">
        <w:rPr>
          <w:lang w:val="uk-UA"/>
        </w:rPr>
        <w:t xml:space="preserve">3.4 </w:t>
      </w:r>
      <w:r w:rsidR="00CF5C45" w:rsidRPr="0024308A">
        <w:rPr>
          <w:lang w:val="uk-UA"/>
        </w:rPr>
        <w:t>Правові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наслідки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порушення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інших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правил</w:t>
      </w:r>
      <w:r w:rsidRPr="0024308A">
        <w:rPr>
          <w:lang w:val="uk-UA"/>
        </w:rPr>
        <w:t xml:space="preserve"> (</w:t>
      </w:r>
      <w:r w:rsidR="00CF5C45" w:rsidRPr="0024308A">
        <w:rPr>
          <w:lang w:val="uk-UA"/>
        </w:rPr>
        <w:t>умов</w:t>
      </w:r>
      <w:r w:rsidRPr="0024308A">
        <w:rPr>
          <w:lang w:val="uk-UA"/>
        </w:rPr>
        <w:t xml:space="preserve">) </w:t>
      </w:r>
      <w:r w:rsidR="00CF5C45" w:rsidRPr="0024308A">
        <w:rPr>
          <w:lang w:val="uk-UA"/>
        </w:rPr>
        <w:t>чинності</w:t>
      </w:r>
      <w:r w:rsidRPr="0024308A">
        <w:rPr>
          <w:lang w:val="uk-UA"/>
        </w:rPr>
        <w:t xml:space="preserve"> </w:t>
      </w:r>
      <w:r w:rsidR="00CF5C45" w:rsidRPr="0024308A">
        <w:rPr>
          <w:lang w:val="uk-UA"/>
        </w:rPr>
        <w:t>правочину</w:t>
      </w:r>
      <w:bookmarkEnd w:id="11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Крім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перелічених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вимог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дійсності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основними</w:t>
      </w:r>
      <w:r w:rsidR="0024308A" w:rsidRPr="0024308A">
        <w:rPr>
          <w:lang w:val="uk-UA"/>
        </w:rPr>
        <w:t xml:space="preserve">)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зустрічаються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Так,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законодавству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відомі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6E61A5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укладаються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обставин</w:t>
      </w:r>
      <w:r w:rsidRPr="0024308A">
        <w:rPr>
          <w:lang w:val="uk-UA"/>
        </w:rPr>
        <w:t>ою,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урахуванням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різних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обставин,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яких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невідомо,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настануть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вони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ні</w:t>
      </w:r>
      <w:r w:rsidR="0024308A" w:rsidRPr="0024308A">
        <w:rPr>
          <w:lang w:val="uk-UA"/>
        </w:rPr>
        <w:t xml:space="preserve">. </w:t>
      </w:r>
      <w:r w:rsidR="006E61A5"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пов’язаних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суттєвим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Саме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суттєвими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всіх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угод,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для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назвати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другорядними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i/>
          <w:lang w:val="uk-UA"/>
        </w:rPr>
      </w:pP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умовою,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поділяються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відкладальні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і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скасувальні</w:t>
      </w:r>
      <w:r w:rsidR="0024308A" w:rsidRPr="0024308A">
        <w:rPr>
          <w:i/>
          <w:lang w:val="uk-UA"/>
        </w:rPr>
        <w:t>.</w:t>
      </w:r>
    </w:p>
    <w:p w:rsidR="0024308A" w:rsidRPr="0024308A" w:rsidRDefault="006E61A5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укладеним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iCs/>
          <w:lang w:val="uk-UA"/>
        </w:rPr>
        <w:t>відкладальною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обставиною</w:t>
      </w:r>
      <w:r w:rsidR="002B6526"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="002B6526"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поставили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залежні</w:t>
      </w:r>
      <w:r w:rsidRPr="0024308A">
        <w:rPr>
          <w:lang w:val="uk-UA"/>
        </w:rPr>
        <w:t>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невідомо,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вон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нестане</w:t>
      </w:r>
      <w:r w:rsidR="0024308A" w:rsidRPr="0024308A">
        <w:rPr>
          <w:lang w:val="uk-UA"/>
        </w:rPr>
        <w:t xml:space="preserve"> (</w:t>
      </w:r>
      <w:r w:rsidR="002B6526"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найму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жилого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приміщення,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укладений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умови,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наймодавець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надасть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жиле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приміщення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наймачеві,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як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тільки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син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наймодавця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переїде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інше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постійне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місце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проживання</w:t>
      </w:r>
      <w:r w:rsidR="0024308A" w:rsidRPr="0024308A">
        <w:rPr>
          <w:lang w:val="uk-UA"/>
        </w:rPr>
        <w:t>).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укладеним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iCs/>
          <w:lang w:val="uk-UA"/>
        </w:rPr>
        <w:t>скасувальною</w:t>
      </w:r>
      <w:r w:rsidR="0024308A" w:rsidRPr="0024308A">
        <w:rPr>
          <w:iCs/>
          <w:lang w:val="uk-UA"/>
        </w:rPr>
        <w:t xml:space="preserve"> </w:t>
      </w:r>
      <w:r w:rsidR="006E61A5" w:rsidRPr="0024308A">
        <w:rPr>
          <w:iCs/>
          <w:lang w:val="uk-UA"/>
        </w:rPr>
        <w:t>обставиною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поставили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залежні</w:t>
      </w:r>
      <w:r w:rsidR="006E61A5" w:rsidRPr="0024308A">
        <w:rPr>
          <w:lang w:val="uk-UA"/>
        </w:rPr>
        <w:t>сть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обставини,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щодо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якої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невідомо,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Наприклад,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наймач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користуватися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житлом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наймодавця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повернеться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військової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служби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Правочини,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укладаються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відкла</w:t>
      </w:r>
      <w:r w:rsidR="006E61A5" w:rsidRPr="0024308A">
        <w:rPr>
          <w:lang w:val="uk-UA"/>
        </w:rPr>
        <w:t>дальною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скасувальною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обставиною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називаються</w:t>
      </w:r>
      <w:r w:rsidR="0024308A" w:rsidRPr="0024308A">
        <w:rPr>
          <w:lang w:val="uk-UA"/>
        </w:rPr>
        <w:t xml:space="preserve"> </w:t>
      </w:r>
      <w:r w:rsidRPr="0024308A">
        <w:rPr>
          <w:i/>
          <w:lang w:val="uk-UA"/>
        </w:rPr>
        <w:t>умовними</w:t>
      </w:r>
      <w:r w:rsidR="0024308A" w:rsidRPr="0024308A">
        <w:rPr>
          <w:i/>
          <w:lang w:val="uk-UA"/>
        </w:rPr>
        <w:t xml:space="preserve"> </w:t>
      </w:r>
      <w:r w:rsidRPr="0024308A">
        <w:rPr>
          <w:i/>
          <w:lang w:val="uk-UA"/>
        </w:rPr>
        <w:t>правочинами</w:t>
      </w:r>
      <w:r w:rsidR="0024308A" w:rsidRPr="0024308A">
        <w:rPr>
          <w:lang w:val="uk-UA"/>
        </w:rPr>
        <w:t xml:space="preserve">. </w:t>
      </w:r>
      <w:r w:rsidR="006E61A5" w:rsidRPr="0024308A">
        <w:rPr>
          <w:lang w:val="uk-UA"/>
        </w:rPr>
        <w:t>Укладаючи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умовний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правочин,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повинні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недобросовісно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</w:t>
      </w:r>
      <w:r w:rsidR="006E61A5" w:rsidRPr="0024308A">
        <w:rPr>
          <w:lang w:val="uk-UA"/>
        </w:rPr>
        <w:t>ияти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перешкоджати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настанню</w:t>
      </w:r>
      <w:r w:rsidR="0024308A" w:rsidRPr="0024308A">
        <w:rPr>
          <w:lang w:val="uk-UA"/>
        </w:rPr>
        <w:t xml:space="preserve"> </w:t>
      </w:r>
      <w:r w:rsidR="006E61A5" w:rsidRPr="0024308A">
        <w:rPr>
          <w:lang w:val="uk-UA"/>
        </w:rPr>
        <w:t>обставин</w:t>
      </w:r>
      <w:r w:rsidR="0024308A" w:rsidRPr="0024308A">
        <w:rPr>
          <w:lang w:val="uk-UA"/>
        </w:rPr>
        <w:t>.</w:t>
      </w:r>
    </w:p>
    <w:p w:rsidR="0024308A" w:rsidRPr="0024308A" w:rsidRDefault="00005B2B" w:rsidP="0024308A">
      <w:pPr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недобросовісно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перешкоджала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невигідно,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обставина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такою,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настала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настанню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недобросовісно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сприяла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сторона,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вигідно,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вважається,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умова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настала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Важливе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місце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займають</w:t>
      </w:r>
      <w:r w:rsidR="0024308A" w:rsidRPr="0024308A">
        <w:rPr>
          <w:lang w:val="uk-UA"/>
        </w:rPr>
        <w:t xml:space="preserve"> </w:t>
      </w:r>
      <w:r w:rsidRPr="0024308A">
        <w:rPr>
          <w:b/>
          <w:i/>
          <w:lang w:val="uk-UA"/>
        </w:rPr>
        <w:t>строки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настанням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зазначеного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виникати,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змінюватися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припинятися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Більше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можуть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визначатися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лише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правочинами,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господарським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судом,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іншими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органами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Незалежно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того,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яким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встановлено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відомо,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завжди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наступить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цьому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виявляється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різниця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між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строком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обставиною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умовному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правочин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Умова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хоча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передбачається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сто</w:t>
      </w:r>
      <w:r w:rsidR="00EA2C7B" w:rsidRPr="0024308A">
        <w:rPr>
          <w:lang w:val="uk-UA"/>
        </w:rPr>
        <w:t>ронами,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але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відомо,</w:t>
      </w:r>
      <w:r w:rsidR="0024308A" w:rsidRPr="0024308A">
        <w:rPr>
          <w:lang w:val="uk-UA"/>
        </w:rPr>
        <w:t xml:space="preserve"> </w:t>
      </w:r>
      <w:r w:rsidR="00EA2C7B" w:rsidRPr="0024308A">
        <w:rPr>
          <w:lang w:val="uk-UA"/>
        </w:rPr>
        <w:t>настане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усім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закону,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також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висунули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учасники,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тоді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питання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виникає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Вона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просто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породжує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тобто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певні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обов’язки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ж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відповідає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вимогам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повному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обсязі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частині,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тоді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ставиться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ряд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сумнів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дійсності</w:t>
      </w:r>
      <w:r w:rsidR="0024308A" w:rsidRPr="0024308A">
        <w:rPr>
          <w:lang w:val="uk-UA"/>
        </w:rPr>
        <w:t>.</w:t>
      </w:r>
    </w:p>
    <w:p w:rsidR="0024308A" w:rsidRPr="0024308A" w:rsidRDefault="00EA2C7B" w:rsidP="0024308A">
      <w:pPr>
        <w:shd w:val="clear" w:color="auto" w:fill="FFFFFF"/>
        <w:tabs>
          <w:tab w:val="left" w:pos="726"/>
        </w:tabs>
        <w:rPr>
          <w:lang w:val="uk-UA"/>
        </w:rPr>
      </w:pPr>
      <w:r w:rsidRPr="0024308A">
        <w:rPr>
          <w:lang w:val="uk-UA"/>
        </w:rPr>
        <w:t>Ступінь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правочинів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різною</w:t>
      </w:r>
      <w:r w:rsidR="0024308A" w:rsidRPr="0024308A">
        <w:rPr>
          <w:lang w:val="uk-UA"/>
        </w:rPr>
        <w:t xml:space="preserve">. </w:t>
      </w:r>
      <w:r w:rsidR="002B6526" w:rsidRPr="0024308A">
        <w:rPr>
          <w:lang w:val="uk-UA"/>
        </w:rPr>
        <w:t>Причому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може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виникнути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питання,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якого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моменту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угоду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потрібно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вважати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недійсною</w:t>
      </w:r>
      <w:r w:rsidR="0024308A" w:rsidRPr="0024308A">
        <w:rPr>
          <w:lang w:val="uk-UA"/>
        </w:rPr>
        <w:t xml:space="preserve">: </w:t>
      </w:r>
      <w:r w:rsidR="002B6526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з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самого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початк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виникнення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деякий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був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дійсним</w:t>
      </w:r>
      <w:r w:rsidR="002B6526"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а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по</w:t>
      </w:r>
      <w:r w:rsidR="002F1745" w:rsidRPr="0024308A">
        <w:rPr>
          <w:lang w:val="uk-UA"/>
        </w:rPr>
        <w:t>тім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став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недійсним</w:t>
      </w:r>
      <w:r w:rsidR="0024308A" w:rsidRPr="0024308A">
        <w:rPr>
          <w:lang w:val="uk-UA"/>
        </w:rPr>
        <w:t xml:space="preserve">; </w:t>
      </w:r>
      <w:r w:rsidR="002F1745" w:rsidRPr="0024308A">
        <w:rPr>
          <w:lang w:val="uk-UA"/>
        </w:rPr>
        <w:t>чи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він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продовжує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бути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дійсним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визнання</w:t>
      </w:r>
      <w:r w:rsidR="0024308A" w:rsidRPr="0024308A">
        <w:rPr>
          <w:lang w:val="uk-UA"/>
        </w:rPr>
        <w:t xml:space="preserve"> </w:t>
      </w:r>
      <w:r w:rsidR="002F1745" w:rsidRPr="0024308A">
        <w:rPr>
          <w:lang w:val="uk-UA"/>
        </w:rPr>
        <w:t>його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недійсност</w:t>
      </w:r>
      <w:r w:rsidR="00B85564" w:rsidRPr="0024308A">
        <w:rPr>
          <w:lang w:val="uk-UA"/>
        </w:rPr>
        <w:t>і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судом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господарським</w:t>
      </w:r>
      <w:r w:rsidR="0024308A" w:rsidRPr="0024308A">
        <w:rPr>
          <w:lang w:val="uk-UA"/>
        </w:rPr>
        <w:t xml:space="preserve"> </w:t>
      </w:r>
      <w:r w:rsidR="00B85564" w:rsidRPr="0024308A">
        <w:rPr>
          <w:lang w:val="uk-UA"/>
        </w:rPr>
        <w:t>судом</w:t>
      </w:r>
      <w:r w:rsidR="0024308A" w:rsidRPr="0024308A">
        <w:rPr>
          <w:lang w:val="uk-UA"/>
        </w:rPr>
        <w:t xml:space="preserve"> [</w:t>
      </w:r>
      <w:r w:rsidR="00883754" w:rsidRPr="0024308A">
        <w:rPr>
          <w:lang w:val="uk-UA"/>
        </w:rPr>
        <w:t>14,</w:t>
      </w:r>
      <w:r w:rsidR="0024308A" w:rsidRPr="0024308A">
        <w:rPr>
          <w:lang w:val="uk-UA"/>
        </w:rPr>
        <w:t xml:space="preserve"> </w:t>
      </w:r>
      <w:r w:rsidR="00883754"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="00883754" w:rsidRPr="0024308A">
        <w:rPr>
          <w:lang w:val="uk-UA"/>
        </w:rPr>
        <w:t>77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lang w:val="uk-UA"/>
        </w:rPr>
        <w:t>Якщо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безпосередньо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правовій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нормі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ви</w:t>
      </w:r>
      <w:r w:rsidR="00CC2EA1" w:rsidRPr="0024308A">
        <w:rPr>
          <w:lang w:val="uk-UA"/>
        </w:rPr>
        <w:t>значено</w:t>
      </w:r>
      <w:r w:rsidR="0024308A" w:rsidRPr="0024308A">
        <w:rPr>
          <w:lang w:val="uk-UA"/>
        </w:rPr>
        <w:t xml:space="preserve"> </w:t>
      </w:r>
      <w:r w:rsidR="00CC2EA1" w:rsidRPr="0024308A">
        <w:rPr>
          <w:lang w:val="uk-UA"/>
        </w:rPr>
        <w:t>недійсність</w:t>
      </w:r>
      <w:r w:rsidR="0024308A" w:rsidRPr="0024308A">
        <w:rPr>
          <w:lang w:val="uk-UA"/>
        </w:rPr>
        <w:t xml:space="preserve"> </w:t>
      </w:r>
      <w:r w:rsidR="00CC2EA1" w:rsidRPr="0024308A">
        <w:rPr>
          <w:lang w:val="uk-UA"/>
        </w:rPr>
        <w:t>певних</w:t>
      </w:r>
      <w:r w:rsidR="0024308A" w:rsidRPr="0024308A">
        <w:rPr>
          <w:lang w:val="uk-UA"/>
        </w:rPr>
        <w:t xml:space="preserve"> </w:t>
      </w:r>
      <w:r w:rsidR="00CC2EA1" w:rsidRPr="0024308A">
        <w:rPr>
          <w:lang w:val="uk-UA"/>
        </w:rPr>
        <w:t>правочинів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їх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називають</w:t>
      </w:r>
      <w:r w:rsidR="0024308A" w:rsidRPr="0024308A">
        <w:rPr>
          <w:lang w:val="uk-UA"/>
        </w:rPr>
        <w:t xml:space="preserve"> </w:t>
      </w:r>
      <w:r w:rsidRPr="0024308A">
        <w:rPr>
          <w:iCs/>
          <w:lang w:val="uk-UA"/>
        </w:rPr>
        <w:t>нікчемними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iCs/>
          <w:lang w:val="uk-UA"/>
        </w:rPr>
        <w:t>абсолютно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недійсними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b/>
          <w:i/>
          <w:iCs/>
          <w:lang w:val="uk-UA"/>
        </w:rPr>
        <w:t>Умови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про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відповідність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волі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та</w:t>
      </w:r>
      <w:r w:rsidR="0024308A" w:rsidRPr="0024308A">
        <w:rPr>
          <w:b/>
          <w:i/>
          <w:iCs/>
          <w:lang w:val="uk-UA"/>
        </w:rPr>
        <w:t xml:space="preserve"> </w:t>
      </w:r>
      <w:r w:rsidRPr="0024308A">
        <w:rPr>
          <w:b/>
          <w:i/>
          <w:iCs/>
          <w:lang w:val="uk-UA"/>
        </w:rPr>
        <w:t>волевиявлення</w:t>
      </w:r>
      <w:r w:rsidR="0024308A" w:rsidRPr="0024308A">
        <w:rPr>
          <w:b/>
          <w:iCs/>
          <w:lang w:val="uk-UA"/>
        </w:rPr>
        <w:t xml:space="preserve">. </w:t>
      </w:r>
      <w:r w:rsidRPr="0024308A">
        <w:rPr>
          <w:b/>
          <w:iCs/>
          <w:lang w:val="uk-UA"/>
        </w:rPr>
        <w:t>Воля</w:t>
      </w:r>
      <w:r w:rsidR="0024308A" w:rsidRPr="0024308A">
        <w:rPr>
          <w:b/>
          <w:iCs/>
          <w:lang w:val="uk-UA"/>
        </w:rPr>
        <w:t xml:space="preserve"> -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бажання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прагне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досягти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Волевиявлення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зовнішній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вираз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внутрішньої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волі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Воля,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виявлена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формі,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внутрішній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волі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Така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невідповідність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виникнути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внаслідок</w:t>
      </w:r>
      <w:r w:rsidR="0024308A" w:rsidRPr="0024308A">
        <w:rPr>
          <w:iCs/>
          <w:lang w:val="uk-UA"/>
        </w:rPr>
        <w:t>:</w:t>
      </w:r>
    </w:p>
    <w:p w:rsidR="0024308A" w:rsidRPr="0024308A" w:rsidRDefault="002B6526" w:rsidP="0024308A">
      <w:pPr>
        <w:numPr>
          <w:ilvl w:val="0"/>
          <w:numId w:val="4"/>
        </w:numPr>
        <w:tabs>
          <w:tab w:val="clear" w:pos="128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обману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4"/>
        </w:numPr>
        <w:tabs>
          <w:tab w:val="clear" w:pos="128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насильства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4"/>
        </w:numPr>
        <w:tabs>
          <w:tab w:val="clear" w:pos="128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погрози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4"/>
        </w:numPr>
        <w:tabs>
          <w:tab w:val="clear" w:pos="128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злонавмисної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згоди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представника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однієї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другою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стороною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numPr>
          <w:ilvl w:val="0"/>
          <w:numId w:val="4"/>
        </w:numPr>
        <w:tabs>
          <w:tab w:val="clear" w:pos="1287"/>
          <w:tab w:val="left" w:pos="726"/>
        </w:tabs>
        <w:ind w:left="0" w:firstLine="709"/>
        <w:rPr>
          <w:iCs/>
          <w:lang w:val="uk-UA"/>
        </w:rPr>
      </w:pPr>
      <w:r w:rsidRPr="0024308A">
        <w:rPr>
          <w:iCs/>
          <w:lang w:val="uk-UA"/>
        </w:rPr>
        <w:t>збігу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тяжких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обставин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iCs/>
          <w:lang w:val="uk-UA"/>
        </w:rPr>
        <w:t>Наприклад,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насильством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розуміється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фізичн</w:t>
      </w:r>
      <w:r w:rsidR="00E44C14" w:rsidRPr="0024308A">
        <w:rPr>
          <w:iCs/>
          <w:lang w:val="uk-UA"/>
        </w:rPr>
        <w:t>ий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або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психічний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вплив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особу-</w:t>
      </w:r>
      <w:r w:rsidRPr="0024308A">
        <w:rPr>
          <w:iCs/>
          <w:lang w:val="uk-UA"/>
        </w:rPr>
        <w:t>учасника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близьких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метою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спонукання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Злочинці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застосовують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насильство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того,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отримати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чиєсь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майно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договором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дарування,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спо</w:t>
      </w:r>
      <w:r w:rsidR="00E44C14" w:rsidRPr="0024308A">
        <w:rPr>
          <w:iCs/>
          <w:lang w:val="uk-UA"/>
        </w:rPr>
        <w:t>нукаючи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потерпілого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укласти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такий</w:t>
      </w:r>
      <w:r w:rsidR="0024308A" w:rsidRPr="0024308A">
        <w:rPr>
          <w:iCs/>
          <w:lang w:val="uk-UA"/>
        </w:rPr>
        <w:t xml:space="preserve"> </w:t>
      </w:r>
      <w:r w:rsidR="00E44C14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Особа,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впливом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насильства,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фактично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позбавляється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можливості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виявити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власну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виявляє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злочинця</w:t>
      </w:r>
      <w:r w:rsidR="0024308A" w:rsidRPr="0024308A">
        <w:rPr>
          <w:iCs/>
          <w:lang w:val="uk-UA"/>
        </w:rPr>
        <w:t xml:space="preserve"> </w:t>
      </w:r>
      <w:r w:rsidR="0024308A" w:rsidRPr="0024308A">
        <w:rPr>
          <w:lang w:val="uk-UA"/>
        </w:rPr>
        <w:t>[</w:t>
      </w:r>
      <w:r w:rsidRPr="0024308A">
        <w:rPr>
          <w:lang w:val="uk-UA"/>
        </w:rPr>
        <w:t>6,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.3</w:t>
      </w:r>
      <w:r w:rsidRPr="0024308A">
        <w:rPr>
          <w:lang w:val="uk-UA"/>
        </w:rPr>
        <w:t>16</w:t>
      </w:r>
      <w:r w:rsidR="0024308A" w:rsidRPr="0024308A">
        <w:rPr>
          <w:lang w:val="uk-UA"/>
        </w:rPr>
        <w:t>].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повинна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дефектів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дефектною,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впливом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помилки,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істотне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значення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помилкою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разі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слід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розуміти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неправильне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сприйняття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обома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сторонами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суб’єкта,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предмета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істотних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вплинуло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волевиявлення,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відсутності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обставинам</w:t>
      </w:r>
      <w:r w:rsidR="00C16331" w:rsidRPr="0024308A">
        <w:rPr>
          <w:iCs/>
          <w:lang w:val="uk-UA"/>
        </w:rPr>
        <w:t>и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справи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можна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вважати,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був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</w:t>
      </w:r>
      <w:r w:rsidR="00C16331" w:rsidRPr="0024308A">
        <w:rPr>
          <w:iCs/>
          <w:lang w:val="uk-UA"/>
        </w:rPr>
        <w:t>и</w:t>
      </w:r>
      <w:r w:rsidR="0024308A" w:rsidRPr="0024308A">
        <w:rPr>
          <w:iCs/>
          <w:lang w:val="uk-UA"/>
        </w:rPr>
        <w:t xml:space="preserve"> </w:t>
      </w:r>
      <w:r w:rsidR="00C16331" w:rsidRPr="0024308A">
        <w:rPr>
          <w:iCs/>
          <w:lang w:val="uk-UA"/>
        </w:rPr>
        <w:t>укладений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Істотні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-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нео</w:t>
      </w:r>
      <w:r w:rsidR="00D20825" w:rsidRPr="0024308A">
        <w:rPr>
          <w:iCs/>
          <w:lang w:val="uk-UA"/>
        </w:rPr>
        <w:t>бхідні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правочині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виду,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заявою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однієї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сторін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досягнуто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згоди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істотних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належить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мотив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Наприклад,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укладають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договір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купівлі-продажу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картини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живописця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згодом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виявляється,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полотно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підробкою,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було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заздалегідь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відомо,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підробка,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договір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дефектною,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покупець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бажав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придбати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саме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картину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живописця,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якоїсь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особи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учасників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вимагається,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серйозні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наміри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результату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практиці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існують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коли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особи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бажають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укладати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переслідують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виникнення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певних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хоча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зовні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виражають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</w:t>
      </w:r>
      <w:r w:rsidR="00D20825"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волю</w:t>
      </w:r>
      <w:r w:rsidR="0024308A" w:rsidRPr="0024308A">
        <w:rPr>
          <w:iCs/>
          <w:lang w:val="uk-UA"/>
        </w:rPr>
        <w:t xml:space="preserve"> (</w:t>
      </w:r>
      <w:r w:rsidR="00D20825"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уже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було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зазначено,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="00D20825" w:rsidRPr="0024308A">
        <w:rPr>
          <w:iCs/>
          <w:lang w:val="uk-UA"/>
        </w:rPr>
        <w:t>фіктивн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).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немає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єдності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між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волевиявленням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внутрішньою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волею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Такої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єдності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немає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правочинах,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метою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приховати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</w:t>
      </w:r>
      <w:r w:rsidR="006422AA" w:rsidRPr="0024308A">
        <w:rPr>
          <w:iCs/>
          <w:lang w:val="uk-UA"/>
        </w:rPr>
        <w:t>ий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правомірний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ні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учасни</w:t>
      </w:r>
      <w:r w:rsidR="006422AA" w:rsidRPr="0024308A">
        <w:rPr>
          <w:iCs/>
          <w:lang w:val="uk-UA"/>
        </w:rPr>
        <w:t>ків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такого</w:t>
      </w:r>
      <w:r w:rsidR="0024308A" w:rsidRPr="0024308A">
        <w:rPr>
          <w:iCs/>
          <w:lang w:val="uk-UA"/>
        </w:rPr>
        <w:t xml:space="preserve"> </w:t>
      </w:r>
      <w:r w:rsidR="006422AA"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спрямована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одного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результату,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внутрішня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зовсім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іншо</w:t>
      </w:r>
      <w:r w:rsidR="00D95E06" w:rsidRPr="0024308A">
        <w:rPr>
          <w:iCs/>
          <w:lang w:val="uk-UA"/>
        </w:rPr>
        <w:t>го</w:t>
      </w:r>
      <w:r w:rsidR="0024308A" w:rsidRPr="0024308A">
        <w:rPr>
          <w:iCs/>
          <w:lang w:val="uk-UA"/>
        </w:rPr>
        <w:t xml:space="preserve"> </w:t>
      </w:r>
      <w:r w:rsidR="00D95E06" w:rsidRPr="0024308A">
        <w:rPr>
          <w:iCs/>
          <w:lang w:val="uk-UA"/>
        </w:rPr>
        <w:t>результату</w:t>
      </w:r>
      <w:r w:rsidR="0024308A" w:rsidRPr="0024308A">
        <w:rPr>
          <w:iCs/>
          <w:lang w:val="uk-UA"/>
        </w:rPr>
        <w:t xml:space="preserve"> (</w:t>
      </w:r>
      <w:r w:rsidR="00D95E06" w:rsidRPr="0024308A">
        <w:rPr>
          <w:iCs/>
          <w:lang w:val="uk-UA"/>
        </w:rPr>
        <w:t>удавані</w:t>
      </w:r>
      <w:r w:rsidR="0024308A" w:rsidRPr="0024308A">
        <w:rPr>
          <w:iCs/>
          <w:lang w:val="uk-UA"/>
        </w:rPr>
        <w:t xml:space="preserve"> </w:t>
      </w:r>
      <w:r w:rsidR="00D95E06"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>).</w:t>
      </w:r>
    </w:p>
    <w:p w:rsidR="0024308A" w:rsidRPr="0024308A" w:rsidRDefault="002B6526" w:rsidP="0024308A">
      <w:pPr>
        <w:tabs>
          <w:tab w:val="left" w:pos="726"/>
        </w:tabs>
        <w:rPr>
          <w:lang w:val="uk-UA"/>
        </w:rPr>
      </w:pP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дотримання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єдність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волевиявлення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необхідно,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внутрішня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відповідала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зовнішнім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проявам,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дефектів,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вона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була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спрямована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досягнення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результату,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людське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око</w:t>
      </w:r>
      <w:r w:rsidR="0024308A" w:rsidRPr="0024308A">
        <w:rPr>
          <w:iCs/>
          <w:lang w:val="uk-UA"/>
        </w:rPr>
        <w:t xml:space="preserve"> </w:t>
      </w:r>
      <w:r w:rsidR="0024308A" w:rsidRPr="0024308A">
        <w:rPr>
          <w:lang w:val="uk-UA"/>
        </w:rPr>
        <w:t>[</w:t>
      </w:r>
      <w:r w:rsidRPr="0024308A">
        <w:rPr>
          <w:lang w:val="uk-UA"/>
        </w:rPr>
        <w:t>13,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77</w:t>
      </w:r>
      <w:r w:rsidR="0024308A" w:rsidRPr="0024308A">
        <w:rPr>
          <w:lang w:val="uk-UA"/>
        </w:rPr>
        <w:t>].</w:t>
      </w:r>
    </w:p>
    <w:p w:rsidR="0024308A" w:rsidRDefault="0024308A" w:rsidP="0024308A">
      <w:pPr>
        <w:tabs>
          <w:tab w:val="left" w:pos="726"/>
        </w:tabs>
        <w:rPr>
          <w:b/>
          <w:i/>
          <w:noProof/>
          <w:lang w:val="uk-UA"/>
        </w:rPr>
      </w:pPr>
    </w:p>
    <w:p w:rsidR="0024308A" w:rsidRPr="0024308A" w:rsidRDefault="005945D7" w:rsidP="0024308A">
      <w:pPr>
        <w:pStyle w:val="1"/>
        <w:rPr>
          <w:lang w:val="uk-UA"/>
        </w:rPr>
      </w:pPr>
      <w:bookmarkStart w:id="12" w:name="_Toc295115155"/>
      <w:r w:rsidRPr="0024308A">
        <w:rPr>
          <w:lang w:val="uk-UA"/>
        </w:rPr>
        <w:t>3</w:t>
      </w:r>
      <w:r w:rsidR="0024308A" w:rsidRPr="0024308A">
        <w:rPr>
          <w:lang w:val="uk-UA"/>
        </w:rPr>
        <w:t xml:space="preserve">.5 </w:t>
      </w:r>
      <w:r w:rsidRPr="0024308A">
        <w:rPr>
          <w:lang w:val="uk-UA"/>
        </w:rPr>
        <w:t>Двостороння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реституція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додаткові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майнові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наслідки</w:t>
      </w:r>
      <w:bookmarkEnd w:id="12"/>
    </w:p>
    <w:p w:rsidR="0024308A" w:rsidRDefault="0024308A" w:rsidP="0024308A">
      <w:pPr>
        <w:tabs>
          <w:tab w:val="left" w:pos="726"/>
        </w:tabs>
        <w:rPr>
          <w:noProof/>
          <w:lang w:val="uk-UA"/>
        </w:rPr>
      </w:pP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Слово</w:t>
      </w:r>
      <w:r w:rsidR="0024308A" w:rsidRPr="0024308A">
        <w:rPr>
          <w:noProof/>
          <w:lang w:val="uk-UA"/>
        </w:rPr>
        <w:t xml:space="preserve"> "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" </w:t>
      </w:r>
      <w:r w:rsidRPr="0024308A">
        <w:rPr>
          <w:noProof/>
          <w:lang w:val="uk-UA"/>
        </w:rPr>
        <w:t>походить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латинського</w:t>
      </w:r>
      <w:r w:rsidR="0024308A" w:rsidRPr="0024308A">
        <w:rPr>
          <w:noProof/>
          <w:lang w:val="uk-UA"/>
        </w:rPr>
        <w:t xml:space="preserve"> "</w:t>
      </w:r>
      <w:r w:rsidRPr="0024308A">
        <w:rPr>
          <w:noProof/>
          <w:lang w:val="uk-UA"/>
        </w:rPr>
        <w:t>restituere</w:t>
      </w:r>
      <w:r w:rsidR="0024308A" w:rsidRPr="0024308A">
        <w:rPr>
          <w:noProof/>
          <w:lang w:val="uk-UA"/>
        </w:rPr>
        <w:t>"</w:t>
      </w:r>
      <w:r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перекладі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означає</w:t>
      </w:r>
      <w:r w:rsidR="0024308A" w:rsidRPr="0024308A">
        <w:rPr>
          <w:noProof/>
          <w:lang w:val="uk-UA"/>
        </w:rPr>
        <w:t xml:space="preserve"> - "</w:t>
      </w:r>
      <w:r w:rsidRPr="0024308A">
        <w:rPr>
          <w:noProof/>
          <w:lang w:val="uk-UA"/>
        </w:rPr>
        <w:t>відновлювати,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відшкодовувати,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впорядковувати</w:t>
      </w:r>
      <w:r w:rsidR="0024308A" w:rsidRPr="0024308A">
        <w:rPr>
          <w:noProof/>
          <w:lang w:val="uk-UA"/>
        </w:rPr>
        <w:t xml:space="preserve">". </w:t>
      </w:r>
      <w:r w:rsidRPr="0024308A">
        <w:rPr>
          <w:noProof/>
          <w:lang w:val="uk-UA"/>
        </w:rPr>
        <w:t>Відповідно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положень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ч</w:t>
      </w:r>
      <w:r w:rsidR="0024308A" w:rsidRPr="0024308A">
        <w:rPr>
          <w:noProof/>
          <w:lang w:val="uk-UA"/>
        </w:rPr>
        <w:t xml:space="preserve">.1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16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створює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юридичних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наслідків,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крім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тих,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пов’язанні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його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недійсністю</w:t>
      </w:r>
      <w:r w:rsidR="0024308A" w:rsidRPr="0024308A">
        <w:rPr>
          <w:noProof/>
          <w:lang w:val="uk-UA"/>
        </w:rPr>
        <w:t>.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Наведена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стаття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формує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загальне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правило,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відповідно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спричиняє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юрид</w:t>
      </w:r>
      <w:r w:rsidR="009300D2" w:rsidRPr="0024308A">
        <w:rPr>
          <w:noProof/>
          <w:lang w:val="uk-UA"/>
        </w:rPr>
        <w:t>ичних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наслідків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для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сторін,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чи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д</w:t>
      </w:r>
      <w:r w:rsidRPr="0024308A">
        <w:rPr>
          <w:noProof/>
          <w:lang w:val="uk-UA"/>
        </w:rPr>
        <w:t>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будь-яких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інших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осіб,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крім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тих,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пов’язані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його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недійсністю,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тобто,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двосторонньої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реституції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Двостороння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полягає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тому,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кожна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повернути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іншій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все,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вона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одержала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виконання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Таким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чином,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наведена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стаття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встановлює,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основним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двостороння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 [</w:t>
      </w:r>
      <w:r w:rsidR="002072D1" w:rsidRPr="0024308A">
        <w:rPr>
          <w:noProof/>
          <w:lang w:val="uk-UA"/>
        </w:rPr>
        <w:t>2,</w:t>
      </w:r>
      <w:r w:rsidR="0024308A" w:rsidRPr="0024308A">
        <w:rPr>
          <w:noProof/>
          <w:lang w:val="uk-UA"/>
        </w:rPr>
        <w:t xml:space="preserve"> </w:t>
      </w:r>
      <w:r w:rsidR="002072D1" w:rsidRPr="0024308A">
        <w:rPr>
          <w:noProof/>
          <w:lang w:val="uk-UA"/>
        </w:rPr>
        <w:t>с</w:t>
      </w:r>
      <w:r w:rsidR="000743CA" w:rsidRPr="0024308A">
        <w:rPr>
          <w:noProof/>
          <w:lang w:val="uk-UA"/>
        </w:rPr>
        <w:t>т</w:t>
      </w:r>
      <w:r w:rsidR="0024308A" w:rsidRPr="0024308A">
        <w:rPr>
          <w:noProof/>
          <w:lang w:val="uk-UA"/>
        </w:rPr>
        <w:t>.2</w:t>
      </w:r>
      <w:r w:rsidR="000743CA" w:rsidRPr="0024308A">
        <w:rPr>
          <w:noProof/>
          <w:lang w:val="uk-UA"/>
        </w:rPr>
        <w:t>16,</w:t>
      </w:r>
      <w:r w:rsidR="0024308A" w:rsidRPr="0024308A">
        <w:rPr>
          <w:noProof/>
          <w:lang w:val="uk-UA"/>
        </w:rPr>
        <w:t xml:space="preserve"> </w:t>
      </w:r>
      <w:r w:rsidR="000743CA" w:rsidRPr="0024308A">
        <w:rPr>
          <w:noProof/>
          <w:lang w:val="uk-UA"/>
        </w:rPr>
        <w:t>с</w:t>
      </w:r>
      <w:r w:rsidR="0024308A" w:rsidRPr="0024308A">
        <w:rPr>
          <w:noProof/>
          <w:lang w:val="uk-UA"/>
        </w:rPr>
        <w:t>.6</w:t>
      </w:r>
      <w:r w:rsidR="000743CA" w:rsidRPr="0024308A">
        <w:rPr>
          <w:noProof/>
          <w:lang w:val="uk-UA"/>
        </w:rPr>
        <w:t>1</w:t>
      </w:r>
      <w:r w:rsidR="0024308A" w:rsidRPr="0024308A">
        <w:rPr>
          <w:noProof/>
          <w:lang w:val="uk-UA"/>
        </w:rPr>
        <w:t>].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Аналізуючи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положення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ч</w:t>
      </w:r>
      <w:r w:rsidR="0024308A" w:rsidRPr="0024308A">
        <w:rPr>
          <w:noProof/>
          <w:lang w:val="uk-UA"/>
        </w:rPr>
        <w:t xml:space="preserve">.3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16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вбачається,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передбачені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ч</w:t>
      </w:r>
      <w:r w:rsidR="0024308A" w:rsidRPr="0024308A">
        <w:rPr>
          <w:noProof/>
          <w:lang w:val="uk-UA"/>
        </w:rPr>
        <w:t xml:space="preserve">.1 </w:t>
      </w:r>
      <w:r w:rsidRPr="0024308A">
        <w:rPr>
          <w:noProof/>
          <w:lang w:val="uk-UA"/>
        </w:rPr>
        <w:t>та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2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16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виключними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законом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можуть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встановлюватись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особливі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правові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окремих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правочинів,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тобто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встановлює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певну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прив’язку,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особливих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правових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окремих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правочинів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Такі</w:t>
      </w:r>
      <w:r w:rsidR="0024308A" w:rsidRPr="0024308A">
        <w:rPr>
          <w:noProof/>
          <w:lang w:val="uk-UA"/>
        </w:rPr>
        <w:t xml:space="preserve"> "</w:t>
      </w:r>
      <w:r w:rsidRPr="0024308A">
        <w:rPr>
          <w:noProof/>
          <w:lang w:val="uk-UA"/>
        </w:rPr>
        <w:t>окремі</w:t>
      </w:r>
      <w:r w:rsidR="0024308A" w:rsidRPr="0024308A">
        <w:rPr>
          <w:noProof/>
          <w:lang w:val="uk-UA"/>
        </w:rPr>
        <w:t xml:space="preserve">" </w:t>
      </w:r>
      <w:r w:rsidRPr="0024308A">
        <w:rPr>
          <w:noProof/>
          <w:lang w:val="uk-UA"/>
        </w:rPr>
        <w:t>види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правочинів,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зокрема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встановлені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20-235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Тобто,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наведеного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вбачається,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передбачені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16,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220-235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виключними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Аналізуючи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положення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16,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388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вбачається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можливе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виділити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віндикацію,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особливий</w:t>
      </w:r>
      <w:r w:rsidR="0024308A" w:rsidRPr="0024308A">
        <w:rPr>
          <w:noProof/>
          <w:lang w:val="uk-UA"/>
        </w:rPr>
        <w:t xml:space="preserve"> (</w:t>
      </w:r>
      <w:r w:rsidRPr="0024308A">
        <w:rPr>
          <w:noProof/>
          <w:lang w:val="uk-UA"/>
        </w:rPr>
        <w:t>спеціальний</w:t>
      </w:r>
      <w:r w:rsidR="0024308A" w:rsidRPr="0024308A">
        <w:rPr>
          <w:noProof/>
          <w:lang w:val="uk-UA"/>
        </w:rPr>
        <w:t xml:space="preserve">) </w:t>
      </w:r>
      <w:r w:rsidRPr="0024308A">
        <w:rPr>
          <w:noProof/>
          <w:lang w:val="uk-UA"/>
        </w:rPr>
        <w:t>правовий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наслідок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>.</w:t>
      </w:r>
    </w:p>
    <w:p w:rsidR="0024308A" w:rsidRPr="0024308A" w:rsidRDefault="00B27273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Двостороння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полягає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тому,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кожна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повернути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іншій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все,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вона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одержала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виконання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>.</w:t>
      </w:r>
    </w:p>
    <w:p w:rsidR="0024308A" w:rsidRPr="0024308A" w:rsidRDefault="00B27273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Якщо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повернути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натурі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отримане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правочином,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неможливо</w:t>
      </w:r>
      <w:r w:rsidR="0024308A" w:rsidRPr="0024308A">
        <w:rPr>
          <w:noProof/>
          <w:lang w:val="uk-UA"/>
        </w:rPr>
        <w:t xml:space="preserve"> (</w:t>
      </w:r>
      <w:r w:rsidRPr="0024308A">
        <w:rPr>
          <w:noProof/>
          <w:lang w:val="uk-UA"/>
        </w:rPr>
        <w:t>наприклад,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предметом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було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користування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майном,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надання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послуг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тощо</w:t>
      </w:r>
      <w:r w:rsidR="0024308A" w:rsidRPr="0024308A">
        <w:rPr>
          <w:noProof/>
          <w:lang w:val="uk-UA"/>
        </w:rPr>
        <w:t xml:space="preserve">), </w:t>
      </w:r>
      <w:r w:rsidRPr="0024308A">
        <w:rPr>
          <w:noProof/>
          <w:lang w:val="uk-UA"/>
        </w:rPr>
        <w:t>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підлягає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поверненню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вартість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того,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одержано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Тобто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провадиться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одержаного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грошовій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формі</w:t>
      </w:r>
      <w:r w:rsidR="0024308A" w:rsidRPr="0024308A">
        <w:rPr>
          <w:noProof/>
          <w:lang w:val="uk-UA"/>
        </w:rPr>
        <w:t>.</w:t>
      </w:r>
    </w:p>
    <w:p w:rsidR="0024308A" w:rsidRPr="0024308A" w:rsidRDefault="00B27273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Оцінка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розміру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відшкодування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провадиться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тими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цінами,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щ</w:t>
      </w:r>
      <w:r w:rsidRPr="0024308A">
        <w:rPr>
          <w:noProof/>
          <w:lang w:val="uk-UA"/>
        </w:rPr>
        <w:t>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існували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укладення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тими,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були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подання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цінами,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існують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відшкодування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Якщо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провадиться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добровільно,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розрахунків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між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сторонами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Якщо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ж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провадиться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підставі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рішення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суду,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ціни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визичаються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виконання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судового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рішення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одержаного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правочином,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визнаний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судом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>.</w:t>
      </w:r>
    </w:p>
    <w:p w:rsidR="0024308A" w:rsidRPr="0024308A" w:rsidRDefault="00B27273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Двостороння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загальним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настає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незалежно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наявності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сторін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тому,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випадках,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коли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визнанню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сприяла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провина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однієї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сторін,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двостороння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супроводжуватися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додатковими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негативними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наслідками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для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винної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сторони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Зокрема,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зв'язку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вчиненням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другій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стороні</w:t>
      </w:r>
      <w:r w:rsidR="0024308A" w:rsidRPr="0024308A">
        <w:rPr>
          <w:noProof/>
          <w:lang w:val="uk-UA"/>
        </w:rPr>
        <w:t xml:space="preserve"> (</w:t>
      </w:r>
      <w:r w:rsidRPr="0024308A">
        <w:rPr>
          <w:noProof/>
          <w:lang w:val="uk-UA"/>
        </w:rPr>
        <w:t>сторонам</w:t>
      </w:r>
      <w:r w:rsidR="0024308A" w:rsidRPr="0024308A">
        <w:rPr>
          <w:noProof/>
          <w:lang w:val="uk-UA"/>
        </w:rPr>
        <w:t xml:space="preserve">)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або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третій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завдано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збитків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моральної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шкоди,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вони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підлягають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відшкодуванню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винною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стороною</w:t>
      </w:r>
      <w:r w:rsidR="0024308A" w:rsidRPr="0024308A">
        <w:rPr>
          <w:noProof/>
          <w:lang w:val="uk-UA"/>
        </w:rPr>
        <w:t xml:space="preserve"> (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2,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23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>).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Віндикація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одержала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назву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латинських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слів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rei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vindicatio</w:t>
      </w:r>
      <w:r w:rsidR="0024308A" w:rsidRPr="0024308A">
        <w:rPr>
          <w:noProof/>
          <w:lang w:val="uk-UA"/>
        </w:rPr>
        <w:t xml:space="preserve"> (</w:t>
      </w:r>
      <w:r w:rsidRPr="0024308A">
        <w:rPr>
          <w:noProof/>
          <w:lang w:val="uk-UA"/>
        </w:rPr>
        <w:t>vim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dicere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noProof/>
          <w:lang w:val="uk-UA"/>
        </w:rPr>
        <w:t>оголошувати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сили</w:t>
      </w:r>
      <w:r w:rsidR="0024308A" w:rsidRPr="0024308A">
        <w:rPr>
          <w:noProof/>
          <w:lang w:val="uk-UA"/>
        </w:rPr>
        <w:t xml:space="preserve">). </w:t>
      </w:r>
      <w:r w:rsidRPr="0024308A">
        <w:rPr>
          <w:noProof/>
          <w:lang w:val="uk-UA"/>
        </w:rPr>
        <w:t>Віндикація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noProof/>
          <w:lang w:val="uk-UA"/>
        </w:rPr>
        <w:t>витребування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своєї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речі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неволодіючим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власником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володіючого</w:t>
      </w:r>
      <w:r w:rsidR="0024308A" w:rsidRPr="0024308A">
        <w:rPr>
          <w:noProof/>
          <w:lang w:val="uk-UA"/>
        </w:rPr>
        <w:t xml:space="preserve"> </w:t>
      </w:r>
      <w:r w:rsidR="009300D2" w:rsidRPr="0024308A">
        <w:rPr>
          <w:noProof/>
          <w:lang w:val="uk-UA"/>
        </w:rPr>
        <w:t>не</w:t>
      </w:r>
      <w:r w:rsidRPr="0024308A">
        <w:rPr>
          <w:noProof/>
          <w:lang w:val="uk-UA"/>
        </w:rPr>
        <w:t>власника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Розглянемо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приклад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коли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віндикація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спеціальним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Так,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відплатним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договором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придбане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його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відчужувати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набувач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знав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міг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знати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Відповідно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 20</w:t>
      </w:r>
      <w:r w:rsidRPr="0024308A">
        <w:rPr>
          <w:noProof/>
          <w:lang w:val="uk-UA"/>
        </w:rPr>
        <w:t>4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діє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презумпція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правомірності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тобто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провочин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поки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суд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його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Виходячи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положень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 20</w:t>
      </w:r>
      <w:r w:rsidRPr="0024308A">
        <w:rPr>
          <w:noProof/>
          <w:lang w:val="uk-UA"/>
        </w:rPr>
        <w:t>4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для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щоб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повернути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своє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власнику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необхідно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спочатку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відплатний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договір,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підставі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відчуження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відчужила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добросовісному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набувачу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власника,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недійним</w:t>
      </w:r>
      <w:r w:rsidR="0024308A" w:rsidRPr="0024308A">
        <w:rPr>
          <w:noProof/>
          <w:lang w:val="uk-UA"/>
        </w:rPr>
        <w:t>.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вбачається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наведеного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прикладу,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визнаючи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договір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між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особою,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відчуження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добросовісним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набувачем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застосовуватись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фактично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договору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заявляв,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по-перше</w:t>
      </w:r>
      <w:r w:rsidR="007F7707"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власник,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тобто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особа,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стороною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договором,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а</w:t>
      </w:r>
      <w:r w:rsidR="007F7707"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по-друге,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вважається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</w:t>
      </w:r>
      <w:r w:rsidR="007F7707" w:rsidRPr="0024308A">
        <w:rPr>
          <w:noProof/>
          <w:lang w:val="uk-UA"/>
        </w:rPr>
        <w:t>еприпустиме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повернення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майна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не</w:t>
      </w:r>
      <w:r w:rsidRPr="0024308A">
        <w:rPr>
          <w:noProof/>
          <w:lang w:val="uk-UA"/>
        </w:rPr>
        <w:t>власнику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noProof/>
          <w:lang w:val="uk-UA"/>
        </w:rPr>
        <w:t>особі,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мала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відчуження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майна,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договір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якої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добросовісним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набувачем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визнається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>.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зазначалось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вище</w:t>
      </w:r>
      <w:r w:rsidR="007F7707"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віндикація</w:t>
      </w:r>
      <w:r w:rsidR="0024308A" w:rsidRPr="0024308A">
        <w:rPr>
          <w:noProof/>
          <w:lang w:val="uk-UA"/>
        </w:rPr>
        <w:t xml:space="preserve"> - </w:t>
      </w:r>
      <w:r w:rsidRPr="0024308A">
        <w:rPr>
          <w:noProof/>
          <w:lang w:val="uk-UA"/>
        </w:rPr>
        <w:t>це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витребування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своєї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речі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неволодіюч</w:t>
      </w:r>
      <w:r w:rsidR="007F7707" w:rsidRPr="0024308A">
        <w:rPr>
          <w:noProof/>
          <w:lang w:val="uk-UA"/>
        </w:rPr>
        <w:t>им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власником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володіючого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не</w:t>
      </w:r>
      <w:r w:rsidRPr="0024308A">
        <w:rPr>
          <w:noProof/>
          <w:lang w:val="uk-UA"/>
        </w:rPr>
        <w:t>власника,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7F7707"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свою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чергу</w:t>
      </w:r>
      <w:r w:rsidR="007F7707"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римському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приватному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правові</w:t>
      </w:r>
      <w:r w:rsidR="007F7707" w:rsidRPr="0024308A">
        <w:rPr>
          <w:noProof/>
          <w:lang w:val="uk-UA"/>
        </w:rPr>
        <w:t>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="007F7707"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теорії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цивільного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вважається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окремим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позову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Однак,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певний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одночасно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спеціальним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>?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вбачається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7F7707"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16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заявлятись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окремо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взагалі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окремою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позовною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вимогою,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направлена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захист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власності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такої,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після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є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необов’язковим</w:t>
      </w:r>
      <w:r w:rsidR="0024308A" w:rsidRPr="0024308A">
        <w:rPr>
          <w:noProof/>
          <w:lang w:val="uk-UA"/>
        </w:rPr>
        <w:t>.</w:t>
      </w:r>
    </w:p>
    <w:p w:rsidR="0024308A" w:rsidRPr="0024308A" w:rsidRDefault="00224481" w:rsidP="0024308A">
      <w:pPr>
        <w:tabs>
          <w:tab w:val="left" w:pos="726"/>
        </w:tabs>
        <w:rPr>
          <w:noProof/>
          <w:lang w:val="uk-UA"/>
        </w:rPr>
      </w:pPr>
      <w:r w:rsidRPr="0024308A">
        <w:rPr>
          <w:noProof/>
          <w:lang w:val="uk-UA"/>
        </w:rPr>
        <w:t>Аналізуючи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правову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природу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сутність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віндикації,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моменти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можливості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її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вбачається,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що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деяких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випадках,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прикладі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наведеному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вище,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вона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може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застосуватись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тільки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наслідок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адже,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до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того,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поки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буде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визнано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власник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зможе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витребувати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майно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не</w:t>
      </w:r>
      <w:r w:rsidRPr="0024308A">
        <w:rPr>
          <w:noProof/>
          <w:lang w:val="uk-UA"/>
        </w:rPr>
        <w:t>власника,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буде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презумуватись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право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власності</w:t>
      </w:r>
      <w:r w:rsidR="0024308A" w:rsidRPr="0024308A">
        <w:rPr>
          <w:noProof/>
          <w:lang w:val="uk-UA"/>
        </w:rPr>
        <w:t xml:space="preserve"> </w:t>
      </w:r>
      <w:r w:rsidR="008C64C5" w:rsidRPr="0024308A">
        <w:rPr>
          <w:noProof/>
          <w:lang w:val="uk-UA"/>
        </w:rPr>
        <w:t>останнього</w:t>
      </w:r>
      <w:r w:rsidR="0024308A" w:rsidRPr="0024308A">
        <w:rPr>
          <w:noProof/>
          <w:lang w:val="uk-UA"/>
        </w:rPr>
        <w:t xml:space="preserve"> (</w:t>
      </w:r>
      <w:r w:rsidR="008C64C5" w:rsidRPr="0024308A">
        <w:rPr>
          <w:noProof/>
          <w:lang w:val="uk-UA"/>
        </w:rPr>
        <w:t>не</w:t>
      </w:r>
      <w:r w:rsidRPr="0024308A">
        <w:rPr>
          <w:noProof/>
          <w:lang w:val="uk-UA"/>
        </w:rPr>
        <w:t>власника</w:t>
      </w:r>
      <w:r w:rsidR="0024308A" w:rsidRPr="0024308A">
        <w:rPr>
          <w:noProof/>
          <w:lang w:val="uk-UA"/>
        </w:rPr>
        <w:t xml:space="preserve">), </w:t>
      </w:r>
      <w:r w:rsidRPr="0024308A">
        <w:rPr>
          <w:noProof/>
          <w:lang w:val="uk-UA"/>
        </w:rPr>
        <w:t>виходячи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положень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ст</w:t>
      </w:r>
      <w:r w:rsidR="0024308A" w:rsidRPr="0024308A">
        <w:rPr>
          <w:noProof/>
          <w:lang w:val="uk-UA"/>
        </w:rPr>
        <w:t>.2</w:t>
      </w:r>
      <w:r w:rsidRPr="0024308A">
        <w:rPr>
          <w:noProof/>
          <w:lang w:val="uk-UA"/>
        </w:rPr>
        <w:t>14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ЦК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України</w:t>
      </w:r>
      <w:r w:rsidR="0024308A" w:rsidRPr="0024308A">
        <w:rPr>
          <w:noProof/>
          <w:lang w:val="uk-UA"/>
        </w:rPr>
        <w:t xml:space="preserve">. </w:t>
      </w:r>
      <w:r w:rsidRPr="0024308A">
        <w:rPr>
          <w:noProof/>
          <w:lang w:val="uk-UA"/>
        </w:rPr>
        <w:t>В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наведеному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вище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прикладі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віндикація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буде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спеціальним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видом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наслідку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так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її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застосування,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як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застосування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реституції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напряму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залежить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від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недійсності</w:t>
      </w:r>
      <w:r w:rsidR="0024308A" w:rsidRPr="0024308A">
        <w:rPr>
          <w:noProof/>
          <w:lang w:val="uk-UA"/>
        </w:rPr>
        <w:t xml:space="preserve"> </w:t>
      </w:r>
      <w:r w:rsidRPr="0024308A">
        <w:rPr>
          <w:noProof/>
          <w:lang w:val="uk-UA"/>
        </w:rPr>
        <w:t>правочину</w:t>
      </w:r>
      <w:r w:rsidR="0024308A" w:rsidRPr="0024308A">
        <w:rPr>
          <w:noProof/>
          <w:lang w:val="uk-UA"/>
        </w:rPr>
        <w:t xml:space="preserve"> [</w:t>
      </w:r>
      <w:r w:rsidR="008A31F5" w:rsidRPr="0024308A">
        <w:rPr>
          <w:noProof/>
          <w:lang w:val="uk-UA"/>
        </w:rPr>
        <w:t>2,</w:t>
      </w:r>
      <w:r w:rsidR="0024308A" w:rsidRPr="0024308A">
        <w:rPr>
          <w:noProof/>
          <w:lang w:val="uk-UA"/>
        </w:rPr>
        <w:t xml:space="preserve"> </w:t>
      </w:r>
      <w:r w:rsidR="008A31F5" w:rsidRPr="0024308A">
        <w:rPr>
          <w:noProof/>
          <w:lang w:val="uk-UA"/>
        </w:rPr>
        <w:t>с</w:t>
      </w:r>
      <w:r w:rsidR="0024308A" w:rsidRPr="0024308A">
        <w:rPr>
          <w:noProof/>
          <w:lang w:val="uk-UA"/>
        </w:rPr>
        <w:t>.7</w:t>
      </w:r>
      <w:r w:rsidR="008A31F5" w:rsidRPr="0024308A">
        <w:rPr>
          <w:noProof/>
          <w:lang w:val="uk-UA"/>
        </w:rPr>
        <w:t>5,</w:t>
      </w:r>
      <w:r w:rsidR="0024308A" w:rsidRPr="0024308A">
        <w:rPr>
          <w:noProof/>
          <w:lang w:val="uk-UA"/>
        </w:rPr>
        <w:t xml:space="preserve"> </w:t>
      </w:r>
      <w:r w:rsidR="008A31F5" w:rsidRPr="0024308A">
        <w:rPr>
          <w:noProof/>
          <w:lang w:val="uk-UA"/>
        </w:rPr>
        <w:t>78-79</w:t>
      </w:r>
      <w:r w:rsidR="0024308A" w:rsidRPr="0024308A">
        <w:rPr>
          <w:noProof/>
          <w:lang w:val="uk-UA"/>
        </w:rPr>
        <w:t>].</w:t>
      </w:r>
    </w:p>
    <w:p w:rsidR="002B6526" w:rsidRDefault="0024308A" w:rsidP="0024308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95115156"/>
      <w:r w:rsidR="009179CD" w:rsidRPr="0024308A">
        <w:rPr>
          <w:lang w:val="uk-UA"/>
        </w:rPr>
        <w:t>Висновки</w:t>
      </w:r>
      <w:bookmarkEnd w:id="13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завершенні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написання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основної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частини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даної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курсової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роботи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наступних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висновків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встановлюються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того,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щоб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належну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силу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сприяє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охороні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інтересів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учасників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інших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осіб,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обмежує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можливості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збагачення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злочинним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шляхом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Недодержання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завжди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тягне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недійсність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Наприклад,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простої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спеціально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передбачених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викликає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Найчастіше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просто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позбавляє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потреби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разі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спору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посилатися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показання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свідків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докази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відсутності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доказів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позбавлені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можливості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повністю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обґрунтувати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свої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заперечення,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ризикують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залишитися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без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задоволення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своїх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зв’язку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недоведеністю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суді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Проте,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недодержання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викликає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його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недійсність,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сторін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застосовуються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майнові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недійсності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Таким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чином,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законодавець,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встановлюючи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сприяє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додержанню,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також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зміцненню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правосвідомості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громадян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правопорядку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взагалі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поділяються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три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основні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групи</w:t>
      </w:r>
      <w:r w:rsidR="0024308A" w:rsidRPr="0024308A">
        <w:rPr>
          <w:iCs/>
          <w:lang w:val="uk-UA"/>
        </w:rPr>
        <w:t>: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1</w:t>
      </w:r>
      <w:r w:rsidR="0024308A" w:rsidRPr="0024308A">
        <w:rPr>
          <w:iCs/>
          <w:lang w:val="uk-UA"/>
        </w:rPr>
        <w:t xml:space="preserve">)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суб’єктів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2</w:t>
      </w:r>
      <w:r w:rsidR="0024308A" w:rsidRPr="0024308A">
        <w:rPr>
          <w:iCs/>
          <w:lang w:val="uk-UA"/>
        </w:rPr>
        <w:t xml:space="preserve">)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форму</w:t>
      </w:r>
      <w:r w:rsidR="0024308A" w:rsidRPr="0024308A">
        <w:rPr>
          <w:iCs/>
          <w:lang w:val="uk-UA"/>
        </w:rPr>
        <w:t>;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3</w:t>
      </w:r>
      <w:r w:rsidR="0024308A" w:rsidRPr="0024308A">
        <w:rPr>
          <w:iCs/>
          <w:lang w:val="uk-UA"/>
        </w:rPr>
        <w:t xml:space="preserve">) </w:t>
      </w:r>
      <w:r w:rsidRPr="0024308A">
        <w:rPr>
          <w:iCs/>
          <w:lang w:val="uk-UA"/>
        </w:rPr>
        <w:t>умови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зміст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Порушення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саме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істотних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умов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призводить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визнання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недійсним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b/>
          <w:iCs/>
          <w:lang w:val="uk-UA"/>
        </w:rPr>
        <w:t>Недійсними</w:t>
      </w:r>
      <w:r w:rsidR="0024308A" w:rsidRPr="0024308A">
        <w:rPr>
          <w:b/>
          <w:iCs/>
          <w:lang w:val="uk-UA"/>
        </w:rPr>
        <w:t xml:space="preserve"> </w:t>
      </w:r>
      <w:r w:rsidRPr="0024308A">
        <w:rPr>
          <w:b/>
          <w:iCs/>
          <w:lang w:val="uk-UA"/>
        </w:rPr>
        <w:t>правочинами</w:t>
      </w:r>
      <w:r w:rsidR="0024308A" w:rsidRPr="0024308A">
        <w:rPr>
          <w:iCs/>
          <w:lang w:val="uk-UA"/>
        </w:rPr>
        <w:t xml:space="preserve"> </w:t>
      </w:r>
      <w:r w:rsidR="00B42862"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="00B42862" w:rsidRPr="0024308A">
        <w:rPr>
          <w:iCs/>
          <w:lang w:val="uk-UA"/>
        </w:rPr>
        <w:t>дії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осіб,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хоча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спрямовані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встановлення,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зміну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припинення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цивільних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обов’язків,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але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породжують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внаслідок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невідповідності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вчинених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Це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означає,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обумовлені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обов’язки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виникають,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наступають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передбачені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законодавством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наслідки,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несприятливі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для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учасників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є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санкцією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вчинене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правопорушення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Недійсним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через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невідповідність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вимогам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бути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лише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вже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укладений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випадках,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коли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сторони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домовляються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уклали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письмовій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формі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попереднього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договору,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знаходяться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стадії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переговорів,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можна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вважати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правочином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Питання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юридичне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значення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вирішується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згідно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правил,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регламе</w:t>
      </w:r>
      <w:r w:rsidR="002603EB" w:rsidRPr="0024308A">
        <w:rPr>
          <w:iCs/>
          <w:lang w:val="uk-UA"/>
        </w:rPr>
        <w:t>нтуючих</w:t>
      </w:r>
      <w:r w:rsidR="0024308A" w:rsidRPr="0024308A">
        <w:rPr>
          <w:iCs/>
          <w:lang w:val="uk-UA"/>
        </w:rPr>
        <w:t xml:space="preserve"> </w:t>
      </w:r>
      <w:r w:rsidR="002603EB" w:rsidRPr="0024308A">
        <w:rPr>
          <w:iCs/>
          <w:lang w:val="uk-UA"/>
        </w:rPr>
        <w:t>порядок</w:t>
      </w:r>
      <w:r w:rsidR="0024308A" w:rsidRPr="0024308A">
        <w:rPr>
          <w:iCs/>
          <w:lang w:val="uk-UA"/>
        </w:rPr>
        <w:t xml:space="preserve"> </w:t>
      </w:r>
      <w:r w:rsidR="002603EB" w:rsidRPr="0024308A">
        <w:rPr>
          <w:iCs/>
          <w:lang w:val="uk-UA"/>
        </w:rPr>
        <w:t>укладення</w:t>
      </w:r>
      <w:r w:rsidR="0024308A" w:rsidRPr="0024308A">
        <w:rPr>
          <w:iCs/>
          <w:lang w:val="uk-UA"/>
        </w:rPr>
        <w:t xml:space="preserve"> </w:t>
      </w:r>
      <w:r w:rsidR="002603EB" w:rsidRPr="0024308A">
        <w:rPr>
          <w:iCs/>
          <w:lang w:val="uk-UA"/>
        </w:rPr>
        <w:t>правочинів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не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згідно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норм,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що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встановлюють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їх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дійсність</w:t>
      </w:r>
      <w:r w:rsidR="0024308A" w:rsidRPr="0024308A">
        <w:rPr>
          <w:iCs/>
          <w:lang w:val="uk-UA"/>
        </w:rPr>
        <w:t>.</w:t>
      </w:r>
    </w:p>
    <w:p w:rsidR="0024308A" w:rsidRPr="0024308A" w:rsidRDefault="002B6526" w:rsidP="0024308A">
      <w:pPr>
        <w:tabs>
          <w:tab w:val="left" w:pos="726"/>
        </w:tabs>
        <w:rPr>
          <w:iCs/>
          <w:lang w:val="uk-UA"/>
        </w:rPr>
      </w:pPr>
      <w:r w:rsidRPr="0024308A">
        <w:rPr>
          <w:iCs/>
          <w:lang w:val="uk-UA"/>
        </w:rPr>
        <w:t>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цивільному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законодавстві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про</w:t>
      </w:r>
      <w:r w:rsidR="002603EB" w:rsidRPr="0024308A">
        <w:rPr>
          <w:iCs/>
          <w:lang w:val="uk-UA"/>
        </w:rPr>
        <w:t>ведено</w:t>
      </w:r>
      <w:r w:rsidR="0024308A" w:rsidRPr="0024308A">
        <w:rPr>
          <w:iCs/>
          <w:lang w:val="uk-UA"/>
        </w:rPr>
        <w:t xml:space="preserve"> </w:t>
      </w:r>
      <w:r w:rsidR="002603EB" w:rsidRPr="0024308A">
        <w:rPr>
          <w:iCs/>
          <w:lang w:val="uk-UA"/>
        </w:rPr>
        <w:t>класифікацію</w:t>
      </w:r>
      <w:r w:rsidR="0024308A" w:rsidRPr="0024308A">
        <w:rPr>
          <w:iCs/>
          <w:lang w:val="uk-UA"/>
        </w:rPr>
        <w:t xml:space="preserve"> </w:t>
      </w:r>
      <w:r w:rsidR="002603EB" w:rsidRPr="0024308A">
        <w:rPr>
          <w:iCs/>
          <w:lang w:val="uk-UA"/>
        </w:rPr>
        <w:t>недійсних</w:t>
      </w:r>
      <w:r w:rsidR="0024308A" w:rsidRPr="0024308A">
        <w:rPr>
          <w:iCs/>
          <w:lang w:val="uk-UA"/>
        </w:rPr>
        <w:t xml:space="preserve"> </w:t>
      </w:r>
      <w:r w:rsidR="002603EB" w:rsidRPr="0024308A">
        <w:rPr>
          <w:iCs/>
          <w:lang w:val="uk-UA"/>
        </w:rPr>
        <w:t>правочинів</w:t>
      </w:r>
      <w:r w:rsidRPr="0024308A">
        <w:rPr>
          <w:iCs/>
          <w:lang w:val="uk-UA"/>
        </w:rPr>
        <w:t>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в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основу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якої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покладено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такий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критерій,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як</w:t>
      </w:r>
      <w:r w:rsidR="0024308A" w:rsidRPr="0024308A">
        <w:rPr>
          <w:b/>
          <w:iCs/>
          <w:lang w:val="uk-UA"/>
        </w:rPr>
        <w:t xml:space="preserve"> </w:t>
      </w:r>
      <w:r w:rsidRPr="0024308A">
        <w:rPr>
          <w:b/>
          <w:iCs/>
          <w:lang w:val="uk-UA"/>
        </w:rPr>
        <w:t>ступінь</w:t>
      </w:r>
      <w:r w:rsidR="0024308A" w:rsidRPr="0024308A">
        <w:rPr>
          <w:b/>
          <w:iCs/>
          <w:lang w:val="uk-UA"/>
        </w:rPr>
        <w:t xml:space="preserve"> </w:t>
      </w:r>
      <w:r w:rsidRPr="0024308A">
        <w:rPr>
          <w:b/>
          <w:iCs/>
          <w:lang w:val="uk-UA"/>
        </w:rPr>
        <w:t>недійсності</w:t>
      </w:r>
      <w:r w:rsidR="0024308A" w:rsidRPr="0024308A">
        <w:rPr>
          <w:iCs/>
          <w:lang w:val="uk-UA"/>
        </w:rPr>
        <w:t xml:space="preserve">. </w:t>
      </w:r>
      <w:r w:rsidRPr="0024308A">
        <w:rPr>
          <w:iCs/>
          <w:lang w:val="uk-UA"/>
        </w:rPr>
        <w:t>За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цією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класифікацією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правочини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поділяються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на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дві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основні</w:t>
      </w:r>
      <w:r w:rsidR="0024308A" w:rsidRPr="0024308A">
        <w:rPr>
          <w:iCs/>
          <w:lang w:val="uk-UA"/>
        </w:rPr>
        <w:t xml:space="preserve"> </w:t>
      </w:r>
      <w:r w:rsidRPr="0024308A">
        <w:rPr>
          <w:iCs/>
          <w:lang w:val="uk-UA"/>
        </w:rPr>
        <w:t>групи</w:t>
      </w:r>
      <w:r w:rsidR="0024308A" w:rsidRPr="0024308A">
        <w:rPr>
          <w:iCs/>
          <w:lang w:val="uk-UA"/>
        </w:rPr>
        <w:t>:</w:t>
      </w:r>
    </w:p>
    <w:p w:rsidR="0024308A" w:rsidRPr="0024308A" w:rsidRDefault="002B6526" w:rsidP="0024308A">
      <w:pPr>
        <w:rPr>
          <w:lang w:val="uk-UA"/>
        </w:rPr>
      </w:pPr>
      <w:r w:rsidRPr="0024308A">
        <w:rPr>
          <w:lang w:val="uk-UA"/>
        </w:rPr>
        <w:t>абсолютно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недійсні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нікчемні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правочини</w:t>
      </w:r>
      <w:r w:rsidR="0024308A" w:rsidRPr="0024308A">
        <w:rPr>
          <w:lang w:val="uk-UA"/>
        </w:rPr>
        <w:t>;</w:t>
      </w:r>
    </w:p>
    <w:p w:rsidR="0024308A" w:rsidRPr="0024308A" w:rsidRDefault="002603EB" w:rsidP="0024308A">
      <w:pPr>
        <w:rPr>
          <w:lang w:val="uk-UA"/>
        </w:rPr>
      </w:pPr>
      <w:r w:rsidRPr="0024308A">
        <w:rPr>
          <w:lang w:val="uk-UA"/>
        </w:rPr>
        <w:t>відносно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дійсні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або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оспорюва</w:t>
      </w:r>
      <w:r w:rsidR="002B6526" w:rsidRPr="0024308A">
        <w:rPr>
          <w:lang w:val="uk-UA"/>
        </w:rPr>
        <w:t>ні</w:t>
      </w:r>
      <w:r w:rsidR="0024308A" w:rsidRPr="0024308A">
        <w:rPr>
          <w:lang w:val="uk-UA"/>
        </w:rPr>
        <w:t xml:space="preserve"> </w:t>
      </w:r>
      <w:r w:rsidR="002B6526" w:rsidRPr="0024308A">
        <w:rPr>
          <w:lang w:val="uk-UA"/>
        </w:rPr>
        <w:t>правочини</w:t>
      </w:r>
      <w:r w:rsidR="0024308A" w:rsidRPr="0024308A">
        <w:rPr>
          <w:lang w:val="uk-UA"/>
        </w:rPr>
        <w:t>.</w:t>
      </w:r>
    </w:p>
    <w:p w:rsidR="0024308A" w:rsidRDefault="0024308A" w:rsidP="0024308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4" w:name="_Toc295115157"/>
      <w:r w:rsidR="0074312E" w:rsidRPr="0024308A">
        <w:rPr>
          <w:lang w:val="uk-UA"/>
        </w:rPr>
        <w:t>Список</w:t>
      </w:r>
      <w:r w:rsidRPr="0024308A">
        <w:rPr>
          <w:lang w:val="uk-UA"/>
        </w:rPr>
        <w:t xml:space="preserve"> </w:t>
      </w:r>
      <w:r w:rsidR="0074312E" w:rsidRPr="0024308A">
        <w:rPr>
          <w:lang w:val="uk-UA"/>
        </w:rPr>
        <w:t>використаних</w:t>
      </w:r>
      <w:r w:rsidRPr="0024308A">
        <w:rPr>
          <w:lang w:val="uk-UA"/>
        </w:rPr>
        <w:t xml:space="preserve"> </w:t>
      </w:r>
      <w:r w:rsidR="0074312E" w:rsidRPr="0024308A">
        <w:rPr>
          <w:lang w:val="uk-UA"/>
        </w:rPr>
        <w:t>джерел</w:t>
      </w:r>
      <w:bookmarkEnd w:id="14"/>
    </w:p>
    <w:p w:rsidR="0024308A" w:rsidRPr="0024308A" w:rsidRDefault="0024308A" w:rsidP="0024308A">
      <w:pPr>
        <w:rPr>
          <w:lang w:val="uk-UA" w:eastAsia="en-US"/>
        </w:rPr>
      </w:pPr>
    </w:p>
    <w:p w:rsidR="0024308A" w:rsidRPr="0024308A" w:rsidRDefault="001178EC" w:rsidP="0024308A">
      <w:pPr>
        <w:pStyle w:val="a"/>
        <w:rPr>
          <w:lang w:val="uk-UA"/>
        </w:rPr>
      </w:pPr>
      <w:r w:rsidRPr="0024308A">
        <w:rPr>
          <w:lang w:val="uk-UA"/>
        </w:rPr>
        <w:t>Конституція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вiд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28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червня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1996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зі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змінами,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внесеними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Законом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“Про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внесення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Конституції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"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08</w:t>
      </w:r>
      <w:r w:rsidR="0024308A" w:rsidRPr="0024308A">
        <w:rPr>
          <w:lang w:val="uk-UA"/>
        </w:rPr>
        <w:t>.12.20</w:t>
      </w:r>
      <w:r w:rsidRPr="0024308A">
        <w:rPr>
          <w:lang w:val="uk-UA"/>
        </w:rPr>
        <w:t>04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№2222-IV</w:t>
      </w:r>
      <w:r w:rsidR="0024308A" w:rsidRPr="0024308A">
        <w:rPr>
          <w:lang w:val="uk-UA"/>
        </w:rPr>
        <w:t xml:space="preserve"> // </w:t>
      </w:r>
      <w:r w:rsidRPr="0024308A">
        <w:rPr>
          <w:lang w:val="uk-UA"/>
        </w:rPr>
        <w:t>Відомості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Верховної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2005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№2</w:t>
      </w:r>
      <w:r w:rsidR="0024308A" w:rsidRPr="0024308A">
        <w:rPr>
          <w:lang w:val="uk-UA"/>
        </w:rPr>
        <w:t>.</w:t>
      </w:r>
    </w:p>
    <w:p w:rsidR="0024308A" w:rsidRPr="0024308A" w:rsidRDefault="00BE4FC2" w:rsidP="0024308A">
      <w:pPr>
        <w:pStyle w:val="a"/>
        <w:rPr>
          <w:lang w:val="uk-UA"/>
        </w:rPr>
      </w:pPr>
      <w:r w:rsidRPr="0024308A">
        <w:rPr>
          <w:lang w:val="uk-UA"/>
        </w:rPr>
        <w:t>Цивільний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16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січня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2003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року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="00FC55B9" w:rsidRPr="0024308A">
        <w:rPr>
          <w:lang w:val="uk-UA"/>
        </w:rPr>
        <w:t>10</w:t>
      </w:r>
      <w:r w:rsidR="0024308A" w:rsidRPr="0024308A">
        <w:rPr>
          <w:lang w:val="uk-UA"/>
        </w:rPr>
        <w:t>.02.20</w:t>
      </w:r>
      <w:r w:rsidR="00FC55B9" w:rsidRPr="0024308A">
        <w:rPr>
          <w:lang w:val="uk-UA"/>
        </w:rPr>
        <w:t>10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</w:t>
      </w:r>
      <w:r w:rsidR="0024308A" w:rsidRPr="0024308A">
        <w:rPr>
          <w:lang w:val="uk-UA"/>
        </w:rPr>
        <w:t xml:space="preserve">.) // </w:t>
      </w:r>
      <w:r w:rsidRPr="0024308A">
        <w:rPr>
          <w:lang w:val="uk-UA"/>
        </w:rPr>
        <w:t>Відомості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Верховної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ВВР</w:t>
      </w:r>
      <w:r w:rsidR="0024308A" w:rsidRPr="0024308A">
        <w:rPr>
          <w:lang w:val="uk-UA"/>
        </w:rPr>
        <w:t xml:space="preserve">), </w:t>
      </w:r>
      <w:r w:rsidRPr="0024308A">
        <w:rPr>
          <w:lang w:val="uk-UA"/>
        </w:rPr>
        <w:t>2003,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№№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40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44,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.3</w:t>
      </w:r>
      <w:r w:rsidRPr="0024308A">
        <w:rPr>
          <w:lang w:val="uk-UA"/>
        </w:rPr>
        <w:t>56</w:t>
      </w:r>
      <w:r w:rsidR="0024308A" w:rsidRPr="0024308A">
        <w:rPr>
          <w:lang w:val="uk-UA"/>
        </w:rPr>
        <w:t>.</w:t>
      </w:r>
    </w:p>
    <w:p w:rsidR="0024308A" w:rsidRPr="0024308A" w:rsidRDefault="00CC7793" w:rsidP="0024308A">
      <w:pPr>
        <w:pStyle w:val="a"/>
        <w:rPr>
          <w:lang w:val="uk-UA"/>
        </w:rPr>
      </w:pPr>
      <w:r w:rsidRPr="0024308A">
        <w:rPr>
          <w:lang w:val="uk-UA"/>
        </w:rPr>
        <w:t>Цивільно-процесуальний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18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березня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2004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року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із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11</w:t>
      </w:r>
      <w:r w:rsidR="0024308A" w:rsidRPr="0024308A">
        <w:rPr>
          <w:lang w:val="uk-UA"/>
        </w:rPr>
        <w:t>.02.20</w:t>
      </w:r>
      <w:r w:rsidRPr="0024308A">
        <w:rPr>
          <w:lang w:val="uk-UA"/>
        </w:rPr>
        <w:t>10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</w:t>
      </w:r>
      <w:r w:rsidR="0024308A" w:rsidRPr="0024308A">
        <w:rPr>
          <w:lang w:val="uk-UA"/>
        </w:rPr>
        <w:t xml:space="preserve">.) // </w:t>
      </w:r>
      <w:r w:rsidR="000716F1" w:rsidRPr="0024308A">
        <w:rPr>
          <w:lang w:val="uk-UA"/>
        </w:rPr>
        <w:t>Відомості</w:t>
      </w:r>
      <w:r w:rsidR="0024308A" w:rsidRPr="0024308A">
        <w:rPr>
          <w:lang w:val="uk-UA"/>
        </w:rPr>
        <w:t xml:space="preserve"> </w:t>
      </w:r>
      <w:r w:rsidR="000716F1" w:rsidRPr="0024308A">
        <w:rPr>
          <w:lang w:val="uk-UA"/>
        </w:rPr>
        <w:t>Верховної</w:t>
      </w:r>
      <w:r w:rsidR="0024308A" w:rsidRPr="0024308A">
        <w:rPr>
          <w:lang w:val="uk-UA"/>
        </w:rPr>
        <w:t xml:space="preserve"> </w:t>
      </w:r>
      <w:r w:rsidR="000716F1" w:rsidRPr="0024308A">
        <w:rPr>
          <w:lang w:val="uk-UA"/>
        </w:rPr>
        <w:t>Ради</w:t>
      </w:r>
      <w:r w:rsidR="0024308A" w:rsidRPr="0024308A">
        <w:rPr>
          <w:lang w:val="uk-UA"/>
        </w:rPr>
        <w:t xml:space="preserve"> </w:t>
      </w:r>
      <w:r w:rsidR="000716F1"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(</w:t>
      </w:r>
      <w:r w:rsidR="000716F1" w:rsidRPr="0024308A">
        <w:rPr>
          <w:lang w:val="uk-UA"/>
        </w:rPr>
        <w:t>ВВР</w:t>
      </w:r>
      <w:r w:rsidR="0024308A" w:rsidRPr="0024308A">
        <w:rPr>
          <w:lang w:val="uk-UA"/>
        </w:rPr>
        <w:t xml:space="preserve">), </w:t>
      </w:r>
      <w:r w:rsidR="002951DA" w:rsidRPr="0024308A">
        <w:rPr>
          <w:lang w:val="uk-UA"/>
        </w:rPr>
        <w:t>2004</w:t>
      </w:r>
      <w:r w:rsidR="0024308A" w:rsidRPr="0024308A">
        <w:rPr>
          <w:lang w:val="uk-UA"/>
        </w:rPr>
        <w:t xml:space="preserve">, </w:t>
      </w:r>
      <w:r w:rsidR="002951DA" w:rsidRPr="0024308A">
        <w:rPr>
          <w:lang w:val="uk-UA"/>
        </w:rPr>
        <w:t>№№</w:t>
      </w:r>
      <w:r w:rsidR="0024308A" w:rsidRPr="0024308A">
        <w:rPr>
          <w:lang w:val="uk-UA"/>
        </w:rPr>
        <w:t xml:space="preserve"> </w:t>
      </w:r>
      <w:r w:rsidR="002951DA" w:rsidRPr="0024308A">
        <w:rPr>
          <w:lang w:val="uk-UA"/>
        </w:rPr>
        <w:t>40-41,</w:t>
      </w:r>
      <w:r w:rsidR="0024308A" w:rsidRPr="0024308A">
        <w:rPr>
          <w:lang w:val="uk-UA"/>
        </w:rPr>
        <w:t xml:space="preserve"> </w:t>
      </w:r>
      <w:r w:rsidR="002951DA" w:rsidRPr="0024308A">
        <w:rPr>
          <w:lang w:val="uk-UA"/>
        </w:rPr>
        <w:t>ст</w:t>
      </w:r>
      <w:r w:rsidR="0024308A" w:rsidRPr="0024308A">
        <w:rPr>
          <w:lang w:val="uk-UA"/>
        </w:rPr>
        <w:t>.4</w:t>
      </w:r>
      <w:r w:rsidR="002951DA" w:rsidRPr="0024308A">
        <w:rPr>
          <w:lang w:val="uk-UA"/>
        </w:rPr>
        <w:t>92</w:t>
      </w:r>
      <w:r w:rsidR="0024308A" w:rsidRPr="0024308A">
        <w:rPr>
          <w:lang w:val="uk-UA"/>
        </w:rPr>
        <w:t>.</w:t>
      </w:r>
    </w:p>
    <w:p w:rsidR="0024308A" w:rsidRPr="0024308A" w:rsidRDefault="00FC7AAC" w:rsidP="0024308A">
      <w:pPr>
        <w:pStyle w:val="a"/>
        <w:rPr>
          <w:lang w:val="uk-UA"/>
        </w:rPr>
      </w:pPr>
      <w:r w:rsidRPr="0024308A">
        <w:rPr>
          <w:lang w:val="uk-UA"/>
        </w:rPr>
        <w:t>Бірюков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</w:t>
      </w:r>
      <w:r w:rsidR="0024308A" w:rsidRPr="0024308A">
        <w:rPr>
          <w:lang w:val="uk-UA"/>
        </w:rPr>
        <w:t xml:space="preserve">.А. </w:t>
      </w:r>
      <w:r w:rsidRPr="0024308A">
        <w:rPr>
          <w:lang w:val="uk-UA"/>
        </w:rPr>
        <w:t>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К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2004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324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FA5F6C" w:rsidP="0024308A">
      <w:pPr>
        <w:pStyle w:val="a"/>
        <w:rPr>
          <w:lang w:val="uk-UA"/>
        </w:rPr>
      </w:pPr>
      <w:r w:rsidRPr="0024308A">
        <w:rPr>
          <w:lang w:val="uk-UA"/>
        </w:rPr>
        <w:t>Закон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"</w:t>
      </w:r>
      <w:r w:rsidRPr="0024308A">
        <w:rPr>
          <w:lang w:val="uk-UA"/>
        </w:rPr>
        <w:t>Про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заставу</w:t>
      </w:r>
      <w:r w:rsidR="0024308A" w:rsidRPr="0024308A">
        <w:rPr>
          <w:lang w:val="uk-UA"/>
        </w:rPr>
        <w:t xml:space="preserve">" // </w:t>
      </w:r>
      <w:r w:rsidRPr="0024308A">
        <w:rPr>
          <w:lang w:val="uk-UA"/>
        </w:rPr>
        <w:t>Відомості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Верховної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Ради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1992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47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.6</w:t>
      </w:r>
      <w:r w:rsidRPr="0024308A">
        <w:rPr>
          <w:lang w:val="uk-UA"/>
        </w:rPr>
        <w:t>42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pStyle w:val="a"/>
        <w:rPr>
          <w:bCs/>
          <w:lang w:val="uk-UA"/>
        </w:rPr>
      </w:pPr>
      <w:r w:rsidRPr="0024308A">
        <w:rPr>
          <w:bCs/>
          <w:lang w:val="uk-UA"/>
        </w:rPr>
        <w:t>Основи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правознавства</w:t>
      </w:r>
      <w:r w:rsidR="0024308A" w:rsidRPr="0024308A">
        <w:rPr>
          <w:bCs/>
          <w:lang w:val="uk-UA"/>
        </w:rPr>
        <w:t xml:space="preserve">: </w:t>
      </w:r>
      <w:r w:rsidRPr="0024308A">
        <w:rPr>
          <w:bCs/>
          <w:lang w:val="uk-UA"/>
        </w:rPr>
        <w:t>Навч</w:t>
      </w:r>
      <w:r w:rsidR="0024308A" w:rsidRPr="0024308A">
        <w:rPr>
          <w:bCs/>
          <w:lang w:val="uk-UA"/>
        </w:rPr>
        <w:t xml:space="preserve">. </w:t>
      </w:r>
      <w:r w:rsidRPr="0024308A">
        <w:rPr>
          <w:bCs/>
          <w:lang w:val="uk-UA"/>
        </w:rPr>
        <w:t>посібник/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За</w:t>
      </w:r>
      <w:r w:rsidR="0024308A" w:rsidRPr="0024308A">
        <w:rPr>
          <w:bCs/>
          <w:lang w:val="uk-UA"/>
        </w:rPr>
        <w:t xml:space="preserve"> ред. </w:t>
      </w:r>
      <w:r w:rsidRPr="0024308A">
        <w:rPr>
          <w:bCs/>
          <w:lang w:val="uk-UA"/>
        </w:rPr>
        <w:t>С</w:t>
      </w:r>
      <w:r w:rsidR="0024308A" w:rsidRPr="0024308A">
        <w:rPr>
          <w:bCs/>
          <w:lang w:val="uk-UA"/>
        </w:rPr>
        <w:t xml:space="preserve">.В. </w:t>
      </w:r>
      <w:r w:rsidRPr="0024308A">
        <w:rPr>
          <w:bCs/>
          <w:lang w:val="uk-UA"/>
        </w:rPr>
        <w:t>Ківалова,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М</w:t>
      </w:r>
      <w:r w:rsidR="0024308A" w:rsidRPr="0024308A">
        <w:rPr>
          <w:bCs/>
          <w:lang w:val="uk-UA"/>
        </w:rPr>
        <w:t xml:space="preserve">.П. </w:t>
      </w:r>
      <w:r w:rsidRPr="0024308A">
        <w:rPr>
          <w:bCs/>
          <w:lang w:val="uk-UA"/>
        </w:rPr>
        <w:t>Орзік</w:t>
      </w:r>
      <w:r w:rsidR="0024308A" w:rsidRPr="0024308A">
        <w:rPr>
          <w:bCs/>
          <w:lang w:val="uk-UA"/>
        </w:rPr>
        <w:t xml:space="preserve">. - </w:t>
      </w:r>
      <w:r w:rsidRPr="0024308A">
        <w:rPr>
          <w:bCs/>
          <w:lang w:val="uk-UA"/>
        </w:rPr>
        <w:t>К</w:t>
      </w:r>
      <w:r w:rsidR="0024308A" w:rsidRPr="0024308A">
        <w:rPr>
          <w:bCs/>
          <w:lang w:val="uk-UA"/>
        </w:rPr>
        <w:t xml:space="preserve">.: </w:t>
      </w:r>
      <w:r w:rsidRPr="0024308A">
        <w:rPr>
          <w:bCs/>
          <w:lang w:val="uk-UA"/>
        </w:rPr>
        <w:t>Т-во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“Знання”,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КОО,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2000</w:t>
      </w:r>
      <w:r w:rsidR="0024308A" w:rsidRPr="0024308A">
        <w:rPr>
          <w:bCs/>
          <w:lang w:val="uk-UA"/>
        </w:rPr>
        <w:t xml:space="preserve">. - </w:t>
      </w:r>
      <w:r w:rsidRPr="0024308A">
        <w:rPr>
          <w:bCs/>
          <w:lang w:val="uk-UA"/>
        </w:rPr>
        <w:t>358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с</w:t>
      </w:r>
      <w:r w:rsidR="0024308A" w:rsidRPr="0024308A">
        <w:rPr>
          <w:bCs/>
          <w:lang w:val="uk-UA"/>
        </w:rPr>
        <w:t>.</w:t>
      </w:r>
    </w:p>
    <w:p w:rsidR="0024308A" w:rsidRPr="0024308A" w:rsidRDefault="00C13E99" w:rsidP="0024308A">
      <w:pPr>
        <w:pStyle w:val="a"/>
        <w:rPr>
          <w:bCs/>
          <w:lang w:val="uk-UA"/>
        </w:rPr>
      </w:pPr>
      <w:r w:rsidRPr="0024308A">
        <w:rPr>
          <w:bCs/>
          <w:lang w:val="uk-UA"/>
        </w:rPr>
        <w:t>Закон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України</w:t>
      </w:r>
      <w:r w:rsidR="0024308A" w:rsidRPr="0024308A">
        <w:rPr>
          <w:bCs/>
          <w:lang w:val="uk-UA"/>
        </w:rPr>
        <w:t xml:space="preserve"> "</w:t>
      </w:r>
      <w:r w:rsidRPr="0024308A">
        <w:rPr>
          <w:bCs/>
          <w:lang w:val="uk-UA"/>
        </w:rPr>
        <w:t>Про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нотаріат</w:t>
      </w:r>
      <w:r w:rsidR="0024308A" w:rsidRPr="0024308A">
        <w:rPr>
          <w:bCs/>
          <w:lang w:val="uk-UA"/>
        </w:rPr>
        <w:t xml:space="preserve">" </w:t>
      </w:r>
      <w:r w:rsidR="0024308A" w:rsidRPr="0024308A">
        <w:rPr>
          <w:lang w:val="uk-UA"/>
        </w:rPr>
        <w:t xml:space="preserve">//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вересня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1993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року</w:t>
      </w:r>
      <w:r w:rsidR="0024308A" w:rsidRPr="0024308A">
        <w:rPr>
          <w:lang w:val="uk-UA"/>
        </w:rPr>
        <w:t xml:space="preserve"> // </w:t>
      </w:r>
      <w:r w:rsidRPr="0024308A">
        <w:rPr>
          <w:lang w:val="uk-UA"/>
        </w:rPr>
        <w:t>Відомості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Верховної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Ради</w:t>
      </w:r>
      <w:r w:rsidR="0024308A" w:rsidRPr="0024308A">
        <w:rPr>
          <w:lang w:val="uk-UA"/>
        </w:rPr>
        <w:t xml:space="preserve">. - </w:t>
      </w:r>
      <w:r w:rsidRPr="0024308A">
        <w:rPr>
          <w:bCs/>
          <w:lang w:val="uk-UA"/>
        </w:rPr>
        <w:t>№3425</w:t>
      </w:r>
      <w:r w:rsidR="0024308A" w:rsidRPr="0024308A">
        <w:rPr>
          <w:bCs/>
          <w:lang w:val="uk-UA"/>
        </w:rPr>
        <w:t xml:space="preserve"> - </w:t>
      </w:r>
      <w:r w:rsidRPr="0024308A">
        <w:rPr>
          <w:bCs/>
          <w:lang w:val="uk-UA"/>
        </w:rPr>
        <w:t>ХІІ</w:t>
      </w:r>
      <w:r w:rsidR="0024308A" w:rsidRPr="0024308A">
        <w:rPr>
          <w:bCs/>
          <w:lang w:val="uk-UA"/>
        </w:rPr>
        <w:t>.</w:t>
      </w:r>
    </w:p>
    <w:p w:rsidR="0024308A" w:rsidRPr="0024308A" w:rsidRDefault="002B6526" w:rsidP="0024308A">
      <w:pPr>
        <w:pStyle w:val="a"/>
        <w:rPr>
          <w:bCs/>
          <w:lang w:val="uk-UA"/>
        </w:rPr>
      </w:pPr>
      <w:r w:rsidRPr="0024308A">
        <w:rPr>
          <w:bCs/>
          <w:lang w:val="uk-UA"/>
        </w:rPr>
        <w:t>Право</w:t>
      </w:r>
      <w:r w:rsidR="0024308A" w:rsidRPr="0024308A">
        <w:rPr>
          <w:bCs/>
          <w:lang w:val="uk-UA"/>
        </w:rPr>
        <w:t xml:space="preserve">: </w:t>
      </w:r>
      <w:r w:rsidRPr="0024308A">
        <w:rPr>
          <w:bCs/>
          <w:lang w:val="uk-UA"/>
        </w:rPr>
        <w:t>Учебник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для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вузов/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А</w:t>
      </w:r>
      <w:r w:rsidR="0024308A" w:rsidRPr="0024308A">
        <w:rPr>
          <w:bCs/>
          <w:lang w:val="uk-UA"/>
        </w:rPr>
        <w:t xml:space="preserve">.И. </w:t>
      </w:r>
      <w:r w:rsidRPr="0024308A">
        <w:rPr>
          <w:bCs/>
          <w:lang w:val="uk-UA"/>
        </w:rPr>
        <w:t>Косарев,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М</w:t>
      </w:r>
      <w:r w:rsidR="0024308A" w:rsidRPr="0024308A">
        <w:rPr>
          <w:bCs/>
          <w:lang w:val="uk-UA"/>
        </w:rPr>
        <w:t xml:space="preserve">.В. </w:t>
      </w:r>
      <w:r w:rsidRPr="0024308A">
        <w:rPr>
          <w:bCs/>
          <w:lang w:val="uk-UA"/>
        </w:rPr>
        <w:t>Малинкович,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С</w:t>
      </w:r>
      <w:r w:rsidR="0024308A" w:rsidRPr="0024308A">
        <w:rPr>
          <w:bCs/>
          <w:lang w:val="uk-UA"/>
        </w:rPr>
        <w:t xml:space="preserve">.Д. </w:t>
      </w:r>
      <w:r w:rsidRPr="0024308A">
        <w:rPr>
          <w:bCs/>
          <w:lang w:val="uk-UA"/>
        </w:rPr>
        <w:t>Покревская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и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др</w:t>
      </w:r>
      <w:r w:rsidR="0024308A" w:rsidRPr="0024308A">
        <w:rPr>
          <w:bCs/>
          <w:lang w:val="uk-UA"/>
        </w:rPr>
        <w:t xml:space="preserve">.; </w:t>
      </w:r>
      <w:r w:rsidRPr="0024308A">
        <w:rPr>
          <w:bCs/>
          <w:lang w:val="uk-UA"/>
        </w:rPr>
        <w:t>За</w:t>
      </w:r>
      <w:r w:rsidR="0024308A" w:rsidRPr="0024308A">
        <w:rPr>
          <w:bCs/>
          <w:lang w:val="uk-UA"/>
        </w:rPr>
        <w:t xml:space="preserve"> ред. </w:t>
      </w:r>
      <w:r w:rsidRPr="0024308A">
        <w:rPr>
          <w:bCs/>
          <w:lang w:val="uk-UA"/>
        </w:rPr>
        <w:t>проф</w:t>
      </w:r>
      <w:r w:rsidR="0024308A" w:rsidRPr="0024308A">
        <w:rPr>
          <w:bCs/>
          <w:lang w:val="uk-UA"/>
        </w:rPr>
        <w:t xml:space="preserve">. </w:t>
      </w:r>
      <w:r w:rsidRPr="0024308A">
        <w:rPr>
          <w:bCs/>
          <w:lang w:val="uk-UA"/>
        </w:rPr>
        <w:t>М</w:t>
      </w:r>
      <w:r w:rsidR="0024308A" w:rsidRPr="0024308A">
        <w:rPr>
          <w:bCs/>
          <w:lang w:val="uk-UA"/>
        </w:rPr>
        <w:t xml:space="preserve">.А. </w:t>
      </w:r>
      <w:r w:rsidRPr="0024308A">
        <w:rPr>
          <w:bCs/>
          <w:lang w:val="uk-UA"/>
        </w:rPr>
        <w:t>Теиловой,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проф</w:t>
      </w:r>
      <w:r w:rsidR="0024308A" w:rsidRPr="0024308A">
        <w:rPr>
          <w:bCs/>
          <w:lang w:val="uk-UA"/>
        </w:rPr>
        <w:t xml:space="preserve">. </w:t>
      </w:r>
      <w:r w:rsidRPr="0024308A">
        <w:rPr>
          <w:bCs/>
          <w:lang w:val="uk-UA"/>
        </w:rPr>
        <w:t>М</w:t>
      </w:r>
      <w:r w:rsidR="0024308A" w:rsidRPr="0024308A">
        <w:rPr>
          <w:bCs/>
          <w:lang w:val="uk-UA"/>
        </w:rPr>
        <w:t xml:space="preserve">.В. </w:t>
      </w:r>
      <w:r w:rsidRPr="0024308A">
        <w:rPr>
          <w:bCs/>
          <w:lang w:val="uk-UA"/>
        </w:rPr>
        <w:t>Малинкович</w:t>
      </w:r>
      <w:r w:rsidR="0024308A" w:rsidRPr="0024308A">
        <w:rPr>
          <w:bCs/>
          <w:lang w:val="uk-UA"/>
        </w:rPr>
        <w:t xml:space="preserve">. - </w:t>
      </w:r>
      <w:r w:rsidRPr="0024308A">
        <w:rPr>
          <w:bCs/>
          <w:lang w:val="uk-UA"/>
        </w:rPr>
        <w:t>2-е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вид-ня</w:t>
      </w:r>
      <w:r w:rsidR="0024308A" w:rsidRPr="0024308A">
        <w:rPr>
          <w:bCs/>
          <w:lang w:val="uk-UA"/>
        </w:rPr>
        <w:t xml:space="preserve">. - </w:t>
      </w:r>
      <w:r w:rsidRPr="0024308A">
        <w:rPr>
          <w:bCs/>
          <w:lang w:val="uk-UA"/>
        </w:rPr>
        <w:t>М</w:t>
      </w:r>
      <w:r w:rsidR="0024308A" w:rsidRPr="0024308A">
        <w:rPr>
          <w:bCs/>
          <w:lang w:val="uk-UA"/>
        </w:rPr>
        <w:t xml:space="preserve">.: </w:t>
      </w:r>
      <w:r w:rsidRPr="0024308A">
        <w:rPr>
          <w:bCs/>
          <w:lang w:val="uk-UA"/>
        </w:rPr>
        <w:t>Закон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и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право,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ЮНИТИ,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1998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р</w:t>
      </w:r>
      <w:r w:rsidR="0024308A" w:rsidRPr="0024308A">
        <w:rPr>
          <w:bCs/>
          <w:lang w:val="uk-UA"/>
        </w:rPr>
        <w:t xml:space="preserve">. - </w:t>
      </w:r>
      <w:r w:rsidRPr="0024308A">
        <w:rPr>
          <w:bCs/>
          <w:lang w:val="uk-UA"/>
        </w:rPr>
        <w:t>479</w:t>
      </w:r>
      <w:r w:rsidR="0024308A" w:rsidRPr="0024308A">
        <w:rPr>
          <w:bCs/>
          <w:lang w:val="uk-UA"/>
        </w:rPr>
        <w:t xml:space="preserve"> </w:t>
      </w:r>
      <w:r w:rsidRPr="0024308A">
        <w:rPr>
          <w:bCs/>
          <w:lang w:val="uk-UA"/>
        </w:rPr>
        <w:t>с</w:t>
      </w:r>
      <w:r w:rsidR="0024308A" w:rsidRPr="0024308A">
        <w:rPr>
          <w:bCs/>
          <w:lang w:val="uk-UA"/>
        </w:rPr>
        <w:t>.</w:t>
      </w:r>
    </w:p>
    <w:p w:rsidR="0024308A" w:rsidRPr="0024308A" w:rsidRDefault="00F233B2" w:rsidP="0024308A">
      <w:pPr>
        <w:pStyle w:val="a"/>
        <w:rPr>
          <w:lang w:val="uk-UA"/>
        </w:rPr>
      </w:pPr>
      <w:r w:rsidRPr="0024308A">
        <w:rPr>
          <w:lang w:val="uk-UA"/>
        </w:rPr>
        <w:t>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навчальний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посібник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/</w:t>
      </w:r>
      <w:r w:rsidR="0024308A" w:rsidRPr="0024308A">
        <w:rPr>
          <w:lang w:val="uk-UA"/>
        </w:rPr>
        <w:t xml:space="preserve"> ред.І.А. </w:t>
      </w:r>
      <w:r w:rsidRPr="0024308A">
        <w:rPr>
          <w:lang w:val="uk-UA"/>
        </w:rPr>
        <w:t>Бірюкова,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</w:t>
      </w:r>
      <w:r w:rsidR="0024308A" w:rsidRPr="0024308A">
        <w:rPr>
          <w:lang w:val="uk-UA"/>
        </w:rPr>
        <w:t xml:space="preserve">.О. </w:t>
      </w:r>
      <w:r w:rsidRPr="0024308A">
        <w:rPr>
          <w:lang w:val="uk-UA"/>
        </w:rPr>
        <w:t>Заіки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К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2004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224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pStyle w:val="a"/>
        <w:rPr>
          <w:lang w:val="uk-UA"/>
        </w:rPr>
      </w:pPr>
      <w:r w:rsidRPr="0024308A">
        <w:rPr>
          <w:lang w:val="uk-UA"/>
        </w:rPr>
        <w:t>“Цивільне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"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ред. </w:t>
      </w:r>
      <w:r w:rsidRPr="0024308A">
        <w:rPr>
          <w:lang w:val="uk-UA"/>
        </w:rPr>
        <w:t>Азімова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</w:t>
      </w:r>
      <w:r w:rsidR="0024308A" w:rsidRPr="0024308A">
        <w:rPr>
          <w:lang w:val="uk-UA"/>
        </w:rPr>
        <w:t xml:space="preserve">.1. </w:t>
      </w:r>
      <w:r w:rsidRPr="0024308A">
        <w:rPr>
          <w:lang w:val="uk-UA"/>
        </w:rPr>
        <w:t>Підручник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Х</w:t>
      </w:r>
      <w:r w:rsidR="0024308A" w:rsidRPr="0024308A">
        <w:rPr>
          <w:lang w:val="uk-UA"/>
        </w:rPr>
        <w:t xml:space="preserve">.: </w:t>
      </w:r>
      <w:r w:rsidRPr="0024308A">
        <w:rPr>
          <w:lang w:val="uk-UA"/>
        </w:rPr>
        <w:t>Право,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2000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.1</w:t>
      </w:r>
      <w:r w:rsidRPr="0024308A">
        <w:rPr>
          <w:lang w:val="uk-UA"/>
        </w:rPr>
        <w:t>69-181</w:t>
      </w:r>
      <w:r w:rsidR="0024308A" w:rsidRPr="0024308A">
        <w:rPr>
          <w:lang w:val="uk-UA"/>
        </w:rPr>
        <w:t>.</w:t>
      </w:r>
    </w:p>
    <w:p w:rsidR="0024308A" w:rsidRPr="0024308A" w:rsidRDefault="00C8450C" w:rsidP="0024308A">
      <w:pPr>
        <w:pStyle w:val="a"/>
        <w:rPr>
          <w:lang w:val="uk-UA"/>
        </w:rPr>
      </w:pPr>
      <w:r w:rsidRPr="0024308A">
        <w:rPr>
          <w:lang w:val="uk-UA"/>
        </w:rPr>
        <w:t>Господарський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процесуальний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6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листопада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1991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року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зі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змінами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від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18</w:t>
      </w:r>
      <w:r w:rsidR="0024308A" w:rsidRPr="0024308A">
        <w:rPr>
          <w:lang w:val="uk-UA"/>
        </w:rPr>
        <w:t>.02.20</w:t>
      </w:r>
      <w:r w:rsidRPr="0024308A">
        <w:rPr>
          <w:lang w:val="uk-UA"/>
        </w:rPr>
        <w:t>10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</w:t>
      </w:r>
      <w:r w:rsidR="0024308A" w:rsidRPr="0024308A">
        <w:rPr>
          <w:lang w:val="uk-UA"/>
        </w:rPr>
        <w:t xml:space="preserve">.) // </w:t>
      </w:r>
      <w:r w:rsidRPr="0024308A">
        <w:rPr>
          <w:lang w:val="uk-UA"/>
        </w:rPr>
        <w:t>Відомості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Верховної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Ради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 (</w:t>
      </w:r>
      <w:r w:rsidRPr="0024308A">
        <w:rPr>
          <w:lang w:val="uk-UA"/>
        </w:rPr>
        <w:t>ВВР</w:t>
      </w:r>
      <w:r w:rsidR="0024308A" w:rsidRPr="0024308A">
        <w:rPr>
          <w:lang w:val="uk-UA"/>
        </w:rPr>
        <w:t xml:space="preserve">), </w:t>
      </w:r>
      <w:r w:rsidRPr="0024308A">
        <w:rPr>
          <w:lang w:val="uk-UA"/>
        </w:rPr>
        <w:t>1992,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№6,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ст</w:t>
      </w:r>
      <w:r w:rsidR="0024308A" w:rsidRPr="0024308A">
        <w:rPr>
          <w:lang w:val="uk-UA"/>
        </w:rPr>
        <w:t>.5</w:t>
      </w:r>
      <w:r w:rsidRPr="0024308A">
        <w:rPr>
          <w:lang w:val="uk-UA"/>
        </w:rPr>
        <w:t>6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pStyle w:val="a"/>
        <w:rPr>
          <w:lang w:val="uk-UA"/>
        </w:rPr>
      </w:pPr>
      <w:r w:rsidRPr="0024308A">
        <w:rPr>
          <w:lang w:val="uk-UA"/>
        </w:rPr>
        <w:t>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Підручник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</w:t>
      </w:r>
      <w:r w:rsidR="0024308A" w:rsidRPr="0024308A">
        <w:rPr>
          <w:lang w:val="uk-UA"/>
        </w:rPr>
        <w:t>-</w:t>
      </w:r>
      <w:r w:rsidRPr="0024308A">
        <w:rPr>
          <w:lang w:val="uk-UA"/>
        </w:rPr>
        <w:t>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кн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/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</w:t>
      </w:r>
      <w:r w:rsidR="0024308A" w:rsidRPr="0024308A">
        <w:rPr>
          <w:lang w:val="uk-UA"/>
        </w:rPr>
        <w:t xml:space="preserve">.В. </w:t>
      </w:r>
      <w:r w:rsidRPr="0024308A">
        <w:rPr>
          <w:lang w:val="uk-UA"/>
        </w:rPr>
        <w:t>Боброва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ін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ред. </w:t>
      </w:r>
      <w:r w:rsidRPr="0024308A">
        <w:rPr>
          <w:lang w:val="uk-UA"/>
        </w:rPr>
        <w:t>О</w:t>
      </w:r>
      <w:r w:rsidR="0024308A" w:rsidRPr="0024308A">
        <w:rPr>
          <w:lang w:val="uk-UA"/>
        </w:rPr>
        <w:t xml:space="preserve">.В. </w:t>
      </w:r>
      <w:r w:rsidRPr="0024308A">
        <w:rPr>
          <w:lang w:val="uk-UA"/>
        </w:rPr>
        <w:t>Дзери,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</w:t>
      </w:r>
      <w:r w:rsidR="0024308A" w:rsidRPr="0024308A">
        <w:rPr>
          <w:lang w:val="uk-UA"/>
        </w:rPr>
        <w:t xml:space="preserve">.С. </w:t>
      </w:r>
      <w:r w:rsidRPr="0024308A">
        <w:rPr>
          <w:lang w:val="uk-UA"/>
        </w:rPr>
        <w:t>Кузнецово</w:t>
      </w:r>
      <w:r w:rsidR="00D71C6B" w:rsidRPr="0024308A">
        <w:rPr>
          <w:lang w:val="uk-UA"/>
        </w:rPr>
        <w:t>ї</w:t>
      </w:r>
      <w:r w:rsidR="0024308A" w:rsidRPr="0024308A">
        <w:rPr>
          <w:lang w:val="uk-UA"/>
        </w:rPr>
        <w:t xml:space="preserve">. - </w:t>
      </w:r>
      <w:r w:rsidR="00D71C6B" w:rsidRPr="0024308A">
        <w:rPr>
          <w:lang w:val="uk-UA"/>
        </w:rPr>
        <w:t>К</w:t>
      </w:r>
      <w:r w:rsidR="0024308A" w:rsidRPr="0024308A">
        <w:rPr>
          <w:lang w:val="uk-UA"/>
        </w:rPr>
        <w:t xml:space="preserve">.: </w:t>
      </w:r>
      <w:r w:rsidR="00D71C6B" w:rsidRPr="0024308A">
        <w:rPr>
          <w:lang w:val="uk-UA"/>
        </w:rPr>
        <w:t>Юрінком</w:t>
      </w:r>
      <w:r w:rsidR="0024308A" w:rsidRPr="0024308A">
        <w:rPr>
          <w:lang w:val="uk-UA"/>
        </w:rPr>
        <w:t xml:space="preserve"> </w:t>
      </w:r>
      <w:r w:rsidR="00D71C6B" w:rsidRPr="0024308A">
        <w:rPr>
          <w:lang w:val="uk-UA"/>
        </w:rPr>
        <w:t>Інтер</w:t>
      </w:r>
      <w:r w:rsidR="0024308A" w:rsidRPr="0024308A">
        <w:rPr>
          <w:lang w:val="uk-UA"/>
        </w:rPr>
        <w:t xml:space="preserve"> - </w:t>
      </w:r>
      <w:r w:rsidR="00D71C6B" w:rsidRPr="0024308A">
        <w:rPr>
          <w:lang w:val="uk-UA"/>
        </w:rPr>
        <w:t>2005</w:t>
      </w:r>
      <w:r w:rsidR="0024308A" w:rsidRPr="0024308A">
        <w:rPr>
          <w:lang w:val="uk-UA"/>
        </w:rPr>
        <w:t xml:space="preserve">. - </w:t>
      </w:r>
      <w:r w:rsidR="00D71C6B" w:rsidRPr="0024308A">
        <w:rPr>
          <w:lang w:val="uk-UA"/>
        </w:rPr>
        <w:t>639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2B6526" w:rsidP="0024308A">
      <w:pPr>
        <w:pStyle w:val="a"/>
        <w:rPr>
          <w:lang w:val="uk-UA"/>
        </w:rPr>
      </w:pPr>
      <w:r w:rsidRPr="0024308A">
        <w:rPr>
          <w:lang w:val="uk-UA"/>
        </w:rPr>
        <w:t>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Підручник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</w:t>
      </w:r>
      <w:r w:rsidR="0024308A" w:rsidRPr="0024308A">
        <w:rPr>
          <w:lang w:val="uk-UA"/>
        </w:rPr>
        <w:t>-</w:t>
      </w:r>
      <w:r w:rsidRPr="0024308A">
        <w:rPr>
          <w:lang w:val="uk-UA"/>
        </w:rPr>
        <w:t>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кн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/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</w:t>
      </w:r>
      <w:r w:rsidR="0024308A" w:rsidRPr="0024308A">
        <w:rPr>
          <w:lang w:val="uk-UA"/>
        </w:rPr>
        <w:t xml:space="preserve">.В. </w:t>
      </w:r>
      <w:r w:rsidRPr="0024308A">
        <w:rPr>
          <w:lang w:val="uk-UA"/>
        </w:rPr>
        <w:t>Дзера,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</w:t>
      </w:r>
      <w:r w:rsidR="0024308A" w:rsidRPr="0024308A">
        <w:rPr>
          <w:lang w:val="uk-UA"/>
        </w:rPr>
        <w:t xml:space="preserve">.В. </w:t>
      </w:r>
      <w:r w:rsidRPr="0024308A">
        <w:rPr>
          <w:lang w:val="uk-UA"/>
        </w:rPr>
        <w:t>Боброва,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А</w:t>
      </w:r>
      <w:r w:rsidR="0024308A" w:rsidRPr="0024308A">
        <w:rPr>
          <w:lang w:val="uk-UA"/>
        </w:rPr>
        <w:t xml:space="preserve">.С. </w:t>
      </w:r>
      <w:r w:rsidRPr="0024308A">
        <w:rPr>
          <w:lang w:val="uk-UA"/>
        </w:rPr>
        <w:t>Довгерт</w:t>
      </w:r>
      <w:r w:rsidR="0024308A" w:rsidRPr="0024308A">
        <w:rPr>
          <w:lang w:val="uk-UA"/>
        </w:rPr>
        <w:t xml:space="preserve">;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ред. </w:t>
      </w:r>
      <w:r w:rsidRPr="0024308A">
        <w:rPr>
          <w:lang w:val="uk-UA"/>
        </w:rPr>
        <w:t>О</w:t>
      </w:r>
      <w:r w:rsidR="0024308A" w:rsidRPr="0024308A">
        <w:rPr>
          <w:lang w:val="uk-UA"/>
        </w:rPr>
        <w:t xml:space="preserve">.В. </w:t>
      </w:r>
      <w:r w:rsidRPr="0024308A">
        <w:rPr>
          <w:lang w:val="uk-UA"/>
        </w:rPr>
        <w:t>Дзери,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</w:t>
      </w:r>
      <w:r w:rsidR="0024308A" w:rsidRPr="0024308A">
        <w:rPr>
          <w:lang w:val="uk-UA"/>
        </w:rPr>
        <w:t xml:space="preserve">.С. </w:t>
      </w:r>
      <w:r w:rsidRPr="0024308A">
        <w:rPr>
          <w:lang w:val="uk-UA"/>
        </w:rPr>
        <w:t>Кузнє</w:t>
      </w:r>
      <w:r w:rsidR="00D71C6B" w:rsidRPr="0024308A">
        <w:rPr>
          <w:lang w:val="uk-UA"/>
        </w:rPr>
        <w:t>цової</w:t>
      </w:r>
      <w:r w:rsidR="0024308A" w:rsidRPr="0024308A">
        <w:rPr>
          <w:lang w:val="uk-UA"/>
        </w:rPr>
        <w:t xml:space="preserve">. - </w:t>
      </w:r>
      <w:r w:rsidR="00D71C6B" w:rsidRPr="0024308A">
        <w:rPr>
          <w:lang w:val="uk-UA"/>
        </w:rPr>
        <w:t>К</w:t>
      </w:r>
      <w:r w:rsidR="0024308A" w:rsidRPr="0024308A">
        <w:rPr>
          <w:lang w:val="uk-UA"/>
        </w:rPr>
        <w:t xml:space="preserve">.: </w:t>
      </w:r>
      <w:r w:rsidR="00D71C6B" w:rsidRPr="0024308A">
        <w:rPr>
          <w:lang w:val="uk-UA"/>
        </w:rPr>
        <w:t>Юрінком</w:t>
      </w:r>
      <w:r w:rsidR="0024308A" w:rsidRPr="0024308A">
        <w:rPr>
          <w:lang w:val="uk-UA"/>
        </w:rPr>
        <w:t xml:space="preserve"> </w:t>
      </w:r>
      <w:r w:rsidR="00D71C6B" w:rsidRPr="0024308A">
        <w:rPr>
          <w:lang w:val="uk-UA"/>
        </w:rPr>
        <w:t>Інтер,</w:t>
      </w:r>
      <w:r w:rsidR="0024308A" w:rsidRPr="0024308A">
        <w:rPr>
          <w:lang w:val="uk-UA"/>
        </w:rPr>
        <w:t xml:space="preserve"> </w:t>
      </w:r>
      <w:r w:rsidR="00D71C6B" w:rsidRPr="0024308A">
        <w:rPr>
          <w:lang w:val="uk-UA"/>
        </w:rPr>
        <w:t>2005</w:t>
      </w:r>
      <w:r w:rsidR="0024308A" w:rsidRPr="0024308A">
        <w:rPr>
          <w:lang w:val="uk-UA"/>
        </w:rPr>
        <w:t xml:space="preserve">. - </w:t>
      </w:r>
      <w:r w:rsidR="00D71C6B" w:rsidRPr="0024308A">
        <w:rPr>
          <w:lang w:val="uk-UA"/>
        </w:rPr>
        <w:t>735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196634" w:rsidP="0024308A">
      <w:pPr>
        <w:pStyle w:val="a"/>
        <w:rPr>
          <w:lang w:val="uk-UA"/>
        </w:rPr>
      </w:pPr>
      <w:r w:rsidRPr="0024308A">
        <w:rPr>
          <w:lang w:val="uk-UA"/>
        </w:rPr>
        <w:t>Цивільний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Науково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практичний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коментар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/За</w:t>
      </w:r>
      <w:r w:rsidR="0024308A" w:rsidRPr="0024308A">
        <w:rPr>
          <w:lang w:val="uk-UA"/>
        </w:rPr>
        <w:t xml:space="preserve"> ред. </w:t>
      </w:r>
      <w:r w:rsidRPr="0024308A">
        <w:rPr>
          <w:lang w:val="uk-UA"/>
        </w:rPr>
        <w:t>розробників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проекту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Цивільного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. - </w:t>
      </w:r>
      <w:r w:rsidR="00920930" w:rsidRPr="0024308A">
        <w:rPr>
          <w:lang w:val="uk-UA"/>
        </w:rPr>
        <w:t>К</w:t>
      </w:r>
      <w:r w:rsidR="0024308A" w:rsidRPr="0024308A">
        <w:rPr>
          <w:lang w:val="uk-UA"/>
        </w:rPr>
        <w:t xml:space="preserve">.: </w:t>
      </w:r>
      <w:r w:rsidR="00920930" w:rsidRPr="0024308A">
        <w:rPr>
          <w:lang w:val="uk-UA"/>
        </w:rPr>
        <w:t>Істина,</w:t>
      </w:r>
      <w:r w:rsidR="0024308A" w:rsidRPr="0024308A">
        <w:rPr>
          <w:lang w:val="uk-UA"/>
        </w:rPr>
        <w:t xml:space="preserve"> </w:t>
      </w:r>
      <w:r w:rsidR="00920930" w:rsidRPr="0024308A">
        <w:rPr>
          <w:lang w:val="uk-UA"/>
        </w:rPr>
        <w:t>2004</w:t>
      </w:r>
      <w:r w:rsidR="0024308A" w:rsidRPr="0024308A">
        <w:rPr>
          <w:lang w:val="uk-UA"/>
        </w:rPr>
        <w:t xml:space="preserve">. - </w:t>
      </w:r>
      <w:r w:rsidR="00920930" w:rsidRPr="0024308A">
        <w:rPr>
          <w:lang w:val="uk-UA"/>
        </w:rPr>
        <w:t>928</w:t>
      </w:r>
      <w:r w:rsidR="0024308A" w:rsidRPr="0024308A">
        <w:rPr>
          <w:lang w:val="uk-UA"/>
        </w:rPr>
        <w:t xml:space="preserve"> </w:t>
      </w:r>
      <w:r w:rsidR="00920930"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1718F0" w:rsidP="0024308A">
      <w:pPr>
        <w:pStyle w:val="a"/>
        <w:rPr>
          <w:lang w:val="uk-UA"/>
        </w:rPr>
      </w:pPr>
      <w:r w:rsidRPr="0024308A">
        <w:rPr>
          <w:lang w:val="uk-UA"/>
        </w:rPr>
        <w:t>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Підручник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/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ред.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.О. </w:t>
      </w:r>
      <w:r w:rsidRPr="0024308A">
        <w:rPr>
          <w:lang w:val="uk-UA"/>
        </w:rPr>
        <w:t>Харитонова,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Н</w:t>
      </w:r>
      <w:r w:rsidR="0024308A" w:rsidRPr="0024308A">
        <w:rPr>
          <w:lang w:val="uk-UA"/>
        </w:rPr>
        <w:t xml:space="preserve">.О. </w:t>
      </w:r>
      <w:r w:rsidRPr="0024308A">
        <w:rPr>
          <w:lang w:val="uk-UA"/>
        </w:rPr>
        <w:t>Саніахметової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К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2003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774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357891" w:rsidP="0024308A">
      <w:pPr>
        <w:pStyle w:val="a"/>
        <w:rPr>
          <w:lang w:val="uk-UA"/>
        </w:rPr>
      </w:pPr>
      <w:r w:rsidRPr="0024308A">
        <w:rPr>
          <w:lang w:val="uk-UA"/>
        </w:rPr>
        <w:t>Цивільне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Академічний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курс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Підруч</w:t>
      </w:r>
      <w:r w:rsidR="0024308A" w:rsidRPr="0024308A">
        <w:rPr>
          <w:lang w:val="uk-UA"/>
        </w:rPr>
        <w:t xml:space="preserve">.: </w:t>
      </w:r>
      <w:r w:rsidRPr="0024308A">
        <w:rPr>
          <w:lang w:val="uk-UA"/>
        </w:rPr>
        <w:t>У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двох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томах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/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заг</w:t>
      </w:r>
      <w:r w:rsidR="0024308A" w:rsidRPr="0024308A">
        <w:rPr>
          <w:lang w:val="uk-UA"/>
        </w:rPr>
        <w:t xml:space="preserve">. ред.Я.М. </w:t>
      </w:r>
      <w:r w:rsidRPr="0024308A">
        <w:rPr>
          <w:lang w:val="uk-UA"/>
        </w:rPr>
        <w:t>Шевченко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Т</w:t>
      </w:r>
      <w:r w:rsidR="0024308A" w:rsidRPr="0024308A">
        <w:rPr>
          <w:lang w:val="uk-UA"/>
        </w:rPr>
        <w:t xml:space="preserve">.1. </w:t>
      </w:r>
      <w:r w:rsidRPr="0024308A">
        <w:rPr>
          <w:lang w:val="uk-UA"/>
        </w:rPr>
        <w:t>Загальна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частина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К</w:t>
      </w:r>
      <w:r w:rsidR="0024308A" w:rsidRPr="0024308A">
        <w:rPr>
          <w:lang w:val="uk-UA"/>
        </w:rPr>
        <w:t xml:space="preserve">.: </w:t>
      </w:r>
      <w:r w:rsidRPr="0024308A">
        <w:rPr>
          <w:lang w:val="uk-UA"/>
        </w:rPr>
        <w:t>Концерн</w:t>
      </w:r>
      <w:r w:rsidR="0024308A" w:rsidRPr="0024308A">
        <w:rPr>
          <w:lang w:val="uk-UA"/>
        </w:rPr>
        <w:t xml:space="preserve"> "</w:t>
      </w:r>
      <w:r w:rsidRPr="0024308A">
        <w:rPr>
          <w:lang w:val="uk-UA"/>
        </w:rPr>
        <w:t>Видавничий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Дім</w:t>
      </w:r>
      <w:r w:rsidR="0024308A" w:rsidRPr="0024308A">
        <w:rPr>
          <w:lang w:val="uk-UA"/>
        </w:rPr>
        <w:t xml:space="preserve"> "</w:t>
      </w:r>
      <w:r w:rsidRPr="0024308A">
        <w:rPr>
          <w:lang w:val="uk-UA"/>
        </w:rPr>
        <w:t>Ін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Юре</w:t>
      </w:r>
      <w:r w:rsidR="0024308A" w:rsidRPr="0024308A">
        <w:rPr>
          <w:lang w:val="uk-UA"/>
        </w:rPr>
        <w:t>"</w:t>
      </w:r>
      <w:r w:rsidRPr="0024308A">
        <w:rPr>
          <w:lang w:val="uk-UA"/>
        </w:rPr>
        <w:t>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2003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408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A251CD" w:rsidP="0024308A">
      <w:pPr>
        <w:pStyle w:val="a"/>
        <w:rPr>
          <w:lang w:val="uk-UA"/>
        </w:rPr>
      </w:pPr>
      <w:r w:rsidRPr="0024308A">
        <w:rPr>
          <w:lang w:val="uk-UA"/>
        </w:rPr>
        <w:t>Штефан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М</w:t>
      </w:r>
      <w:r w:rsidR="0024308A" w:rsidRPr="0024308A">
        <w:rPr>
          <w:lang w:val="uk-UA"/>
        </w:rPr>
        <w:t xml:space="preserve">.Й. </w:t>
      </w:r>
      <w:r w:rsidRPr="0024308A">
        <w:rPr>
          <w:lang w:val="uk-UA"/>
        </w:rPr>
        <w:t>Цивільний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процесуальне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право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. </w:t>
      </w:r>
      <w:r w:rsidRPr="0024308A">
        <w:rPr>
          <w:lang w:val="uk-UA"/>
        </w:rPr>
        <w:t>Академічний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курс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К</w:t>
      </w:r>
      <w:r w:rsidR="0024308A" w:rsidRPr="0024308A">
        <w:rPr>
          <w:lang w:val="uk-UA"/>
        </w:rPr>
        <w:t xml:space="preserve">., </w:t>
      </w:r>
      <w:r w:rsidRPr="0024308A">
        <w:rPr>
          <w:lang w:val="uk-UA"/>
        </w:rPr>
        <w:t>2005</w:t>
      </w:r>
      <w:r w:rsidR="0024308A" w:rsidRPr="0024308A">
        <w:rPr>
          <w:lang w:val="uk-UA"/>
        </w:rPr>
        <w:t xml:space="preserve"> - </w:t>
      </w:r>
      <w:r w:rsidRPr="0024308A">
        <w:rPr>
          <w:lang w:val="uk-UA"/>
        </w:rPr>
        <w:t>854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4308A" w:rsidRPr="0024308A" w:rsidRDefault="001E3678" w:rsidP="0024308A">
      <w:pPr>
        <w:pStyle w:val="a"/>
        <w:rPr>
          <w:lang w:val="uk-UA"/>
        </w:rPr>
      </w:pPr>
      <w:r w:rsidRPr="0024308A">
        <w:rPr>
          <w:lang w:val="uk-UA"/>
        </w:rPr>
        <w:t>Цивільний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кодекс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України</w:t>
      </w:r>
      <w:r w:rsidR="0024308A" w:rsidRPr="0024308A">
        <w:rPr>
          <w:lang w:val="uk-UA"/>
        </w:rPr>
        <w:t xml:space="preserve">: </w:t>
      </w:r>
      <w:r w:rsidRPr="0024308A">
        <w:rPr>
          <w:lang w:val="uk-UA"/>
        </w:rPr>
        <w:t>Коментар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/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заг</w:t>
      </w:r>
      <w:r w:rsidR="0024308A" w:rsidRPr="0024308A">
        <w:rPr>
          <w:lang w:val="uk-UA"/>
        </w:rPr>
        <w:t xml:space="preserve">. ред. </w:t>
      </w:r>
      <w:r w:rsidRPr="0024308A">
        <w:rPr>
          <w:lang w:val="uk-UA"/>
        </w:rPr>
        <w:t>Є</w:t>
      </w:r>
      <w:r w:rsidR="0024308A" w:rsidRPr="0024308A">
        <w:rPr>
          <w:lang w:val="uk-UA"/>
        </w:rPr>
        <w:t xml:space="preserve">.О. </w:t>
      </w:r>
      <w:r w:rsidRPr="0024308A">
        <w:rPr>
          <w:lang w:val="uk-UA"/>
        </w:rPr>
        <w:t>Харитонова,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О</w:t>
      </w:r>
      <w:r w:rsidR="0024308A" w:rsidRPr="0024308A">
        <w:rPr>
          <w:lang w:val="uk-UA"/>
        </w:rPr>
        <w:t xml:space="preserve">.М. </w:t>
      </w:r>
      <w:r w:rsidRPr="0024308A">
        <w:rPr>
          <w:lang w:val="uk-UA"/>
        </w:rPr>
        <w:t>Лапітенко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Х</w:t>
      </w:r>
      <w:r w:rsidR="0024308A" w:rsidRPr="0024308A">
        <w:rPr>
          <w:lang w:val="uk-UA"/>
        </w:rPr>
        <w:t xml:space="preserve">.: </w:t>
      </w:r>
      <w:r w:rsidRPr="0024308A">
        <w:rPr>
          <w:lang w:val="uk-UA"/>
        </w:rPr>
        <w:t>Одісей,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2003</w:t>
      </w:r>
      <w:r w:rsidR="0024308A" w:rsidRPr="0024308A">
        <w:rPr>
          <w:lang w:val="uk-UA"/>
        </w:rPr>
        <w:t xml:space="preserve">. - </w:t>
      </w:r>
      <w:r w:rsidRPr="0024308A">
        <w:rPr>
          <w:lang w:val="uk-UA"/>
        </w:rPr>
        <w:t>856</w:t>
      </w:r>
      <w:r w:rsidR="0024308A" w:rsidRPr="0024308A">
        <w:rPr>
          <w:lang w:val="uk-UA"/>
        </w:rPr>
        <w:t xml:space="preserve"> </w:t>
      </w:r>
      <w:r w:rsidRPr="0024308A">
        <w:rPr>
          <w:lang w:val="uk-UA"/>
        </w:rPr>
        <w:t>с</w:t>
      </w:r>
      <w:r w:rsidR="0024308A" w:rsidRPr="0024308A">
        <w:rPr>
          <w:lang w:val="uk-UA"/>
        </w:rPr>
        <w:t>.</w:t>
      </w:r>
    </w:p>
    <w:p w:rsidR="002B6526" w:rsidRPr="007A05B9" w:rsidRDefault="002B6526" w:rsidP="007A05B9">
      <w:pPr>
        <w:pStyle w:val="af5"/>
        <w:rPr>
          <w:lang w:val="uk-UA"/>
        </w:rPr>
      </w:pPr>
      <w:bookmarkStart w:id="15" w:name="_GoBack"/>
      <w:bookmarkEnd w:id="15"/>
    </w:p>
    <w:sectPr w:rsidR="002B6526" w:rsidRPr="007A05B9" w:rsidSect="0024308A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790" w:rsidRDefault="00383790">
      <w:r>
        <w:separator/>
      </w:r>
    </w:p>
  </w:endnote>
  <w:endnote w:type="continuationSeparator" w:id="0">
    <w:p w:rsidR="00383790" w:rsidRDefault="0038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08A" w:rsidRDefault="0024308A" w:rsidP="0049622E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4308A" w:rsidRDefault="0024308A" w:rsidP="00930AF9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08A" w:rsidRDefault="0024308A" w:rsidP="0024308A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790" w:rsidRDefault="00383790">
      <w:r>
        <w:separator/>
      </w:r>
    </w:p>
  </w:footnote>
  <w:footnote w:type="continuationSeparator" w:id="0">
    <w:p w:rsidR="00383790" w:rsidRDefault="00383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08A" w:rsidRDefault="0024308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4308A" w:rsidRDefault="0024308A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08A" w:rsidRDefault="0024308A" w:rsidP="0024308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912D2C"/>
    <w:multiLevelType w:val="hybridMultilevel"/>
    <w:tmpl w:val="69A8BFBC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F07F3B"/>
    <w:multiLevelType w:val="singleLevel"/>
    <w:tmpl w:val="DFE4E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0A7669"/>
    <w:multiLevelType w:val="singleLevel"/>
    <w:tmpl w:val="276EEB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5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92297B"/>
    <w:multiLevelType w:val="singleLevel"/>
    <w:tmpl w:val="D0528F8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7">
    <w:nsid w:val="729F7DF4"/>
    <w:multiLevelType w:val="hybridMultilevel"/>
    <w:tmpl w:val="EAEE3462"/>
    <w:lvl w:ilvl="0" w:tplc="FE8AC15E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C54"/>
    <w:rsid w:val="00000D76"/>
    <w:rsid w:val="00005B2B"/>
    <w:rsid w:val="00027C54"/>
    <w:rsid w:val="00027E98"/>
    <w:rsid w:val="000365AD"/>
    <w:rsid w:val="00041A3A"/>
    <w:rsid w:val="00052554"/>
    <w:rsid w:val="000716F1"/>
    <w:rsid w:val="000743CA"/>
    <w:rsid w:val="000A234F"/>
    <w:rsid w:val="000C690A"/>
    <w:rsid w:val="000D7FCE"/>
    <w:rsid w:val="000E0067"/>
    <w:rsid w:val="001178EC"/>
    <w:rsid w:val="001532AE"/>
    <w:rsid w:val="001718F0"/>
    <w:rsid w:val="00177D3D"/>
    <w:rsid w:val="00196634"/>
    <w:rsid w:val="001C4E00"/>
    <w:rsid w:val="001D1D58"/>
    <w:rsid w:val="001D4A5D"/>
    <w:rsid w:val="001E3678"/>
    <w:rsid w:val="001F5E8A"/>
    <w:rsid w:val="002072D1"/>
    <w:rsid w:val="0021796B"/>
    <w:rsid w:val="00220D59"/>
    <w:rsid w:val="00224481"/>
    <w:rsid w:val="0023006F"/>
    <w:rsid w:val="0024308A"/>
    <w:rsid w:val="00246801"/>
    <w:rsid w:val="00246F70"/>
    <w:rsid w:val="002603EB"/>
    <w:rsid w:val="00272176"/>
    <w:rsid w:val="0027363A"/>
    <w:rsid w:val="0027430B"/>
    <w:rsid w:val="002807B7"/>
    <w:rsid w:val="002951DA"/>
    <w:rsid w:val="002B578C"/>
    <w:rsid w:val="002B6526"/>
    <w:rsid w:val="002F1745"/>
    <w:rsid w:val="00300C4A"/>
    <w:rsid w:val="003030F9"/>
    <w:rsid w:val="00357891"/>
    <w:rsid w:val="0036411D"/>
    <w:rsid w:val="00374C12"/>
    <w:rsid w:val="00375B28"/>
    <w:rsid w:val="00383790"/>
    <w:rsid w:val="003A79C1"/>
    <w:rsid w:val="003A7C54"/>
    <w:rsid w:val="003C0378"/>
    <w:rsid w:val="00412C2D"/>
    <w:rsid w:val="00414C16"/>
    <w:rsid w:val="00436D83"/>
    <w:rsid w:val="00442E40"/>
    <w:rsid w:val="00455FE0"/>
    <w:rsid w:val="00475E65"/>
    <w:rsid w:val="00486F68"/>
    <w:rsid w:val="0049622E"/>
    <w:rsid w:val="004B151E"/>
    <w:rsid w:val="004E5330"/>
    <w:rsid w:val="005065D8"/>
    <w:rsid w:val="0053257A"/>
    <w:rsid w:val="0053747E"/>
    <w:rsid w:val="00572541"/>
    <w:rsid w:val="005742F9"/>
    <w:rsid w:val="00585286"/>
    <w:rsid w:val="005869B9"/>
    <w:rsid w:val="005945D7"/>
    <w:rsid w:val="005C2D68"/>
    <w:rsid w:val="005E55BA"/>
    <w:rsid w:val="005F1EF6"/>
    <w:rsid w:val="005F35AC"/>
    <w:rsid w:val="005F421E"/>
    <w:rsid w:val="0060455C"/>
    <w:rsid w:val="006110D0"/>
    <w:rsid w:val="00631720"/>
    <w:rsid w:val="00641DD5"/>
    <w:rsid w:val="006422AA"/>
    <w:rsid w:val="00647013"/>
    <w:rsid w:val="00675F6B"/>
    <w:rsid w:val="0068535B"/>
    <w:rsid w:val="006878DE"/>
    <w:rsid w:val="00695016"/>
    <w:rsid w:val="006A14C7"/>
    <w:rsid w:val="006A2603"/>
    <w:rsid w:val="006D172D"/>
    <w:rsid w:val="006E61A5"/>
    <w:rsid w:val="00701915"/>
    <w:rsid w:val="00742AFE"/>
    <w:rsid w:val="0074312E"/>
    <w:rsid w:val="00766E03"/>
    <w:rsid w:val="00776517"/>
    <w:rsid w:val="007A05B9"/>
    <w:rsid w:val="007B0D11"/>
    <w:rsid w:val="007B191A"/>
    <w:rsid w:val="007B6E54"/>
    <w:rsid w:val="007F60CD"/>
    <w:rsid w:val="007F7707"/>
    <w:rsid w:val="007F79AA"/>
    <w:rsid w:val="008138B2"/>
    <w:rsid w:val="00814E5A"/>
    <w:rsid w:val="0083251F"/>
    <w:rsid w:val="00847481"/>
    <w:rsid w:val="008506EA"/>
    <w:rsid w:val="00854776"/>
    <w:rsid w:val="008657CF"/>
    <w:rsid w:val="008661CA"/>
    <w:rsid w:val="00874BEA"/>
    <w:rsid w:val="00883754"/>
    <w:rsid w:val="00893D64"/>
    <w:rsid w:val="00894BB4"/>
    <w:rsid w:val="008A0B63"/>
    <w:rsid w:val="008A31F5"/>
    <w:rsid w:val="008B7EE8"/>
    <w:rsid w:val="008C64C5"/>
    <w:rsid w:val="008C6CD6"/>
    <w:rsid w:val="008D7E50"/>
    <w:rsid w:val="008F017B"/>
    <w:rsid w:val="009179CD"/>
    <w:rsid w:val="00920930"/>
    <w:rsid w:val="00921C52"/>
    <w:rsid w:val="009300D2"/>
    <w:rsid w:val="00930AF9"/>
    <w:rsid w:val="00944FC9"/>
    <w:rsid w:val="00971CE2"/>
    <w:rsid w:val="00974774"/>
    <w:rsid w:val="00976642"/>
    <w:rsid w:val="00976950"/>
    <w:rsid w:val="00982D44"/>
    <w:rsid w:val="0098409F"/>
    <w:rsid w:val="009874B1"/>
    <w:rsid w:val="00987C3C"/>
    <w:rsid w:val="009B3F51"/>
    <w:rsid w:val="009F70A8"/>
    <w:rsid w:val="00A11B4B"/>
    <w:rsid w:val="00A229FA"/>
    <w:rsid w:val="00A251CD"/>
    <w:rsid w:val="00A25F5F"/>
    <w:rsid w:val="00A31070"/>
    <w:rsid w:val="00A46B32"/>
    <w:rsid w:val="00A5770C"/>
    <w:rsid w:val="00A71936"/>
    <w:rsid w:val="00A84139"/>
    <w:rsid w:val="00A94207"/>
    <w:rsid w:val="00AB58A6"/>
    <w:rsid w:val="00AC61A8"/>
    <w:rsid w:val="00AC64EA"/>
    <w:rsid w:val="00AD061C"/>
    <w:rsid w:val="00AD68C6"/>
    <w:rsid w:val="00AE5114"/>
    <w:rsid w:val="00B1264A"/>
    <w:rsid w:val="00B27273"/>
    <w:rsid w:val="00B42862"/>
    <w:rsid w:val="00B60927"/>
    <w:rsid w:val="00B85564"/>
    <w:rsid w:val="00BA3E4E"/>
    <w:rsid w:val="00BB56C3"/>
    <w:rsid w:val="00BD1EE7"/>
    <w:rsid w:val="00BE4FC2"/>
    <w:rsid w:val="00C07D99"/>
    <w:rsid w:val="00C13E99"/>
    <w:rsid w:val="00C143DC"/>
    <w:rsid w:val="00C16331"/>
    <w:rsid w:val="00C707FE"/>
    <w:rsid w:val="00C74EDF"/>
    <w:rsid w:val="00C755D5"/>
    <w:rsid w:val="00C82DBB"/>
    <w:rsid w:val="00C8450C"/>
    <w:rsid w:val="00C92CBA"/>
    <w:rsid w:val="00CA47FA"/>
    <w:rsid w:val="00CC2EA1"/>
    <w:rsid w:val="00CC7793"/>
    <w:rsid w:val="00CE7255"/>
    <w:rsid w:val="00CF5C45"/>
    <w:rsid w:val="00D20825"/>
    <w:rsid w:val="00D61E1F"/>
    <w:rsid w:val="00D62EFB"/>
    <w:rsid w:val="00D71C6B"/>
    <w:rsid w:val="00D8095D"/>
    <w:rsid w:val="00D95632"/>
    <w:rsid w:val="00D95E06"/>
    <w:rsid w:val="00DC73BB"/>
    <w:rsid w:val="00DE0E09"/>
    <w:rsid w:val="00DE5207"/>
    <w:rsid w:val="00DF72BD"/>
    <w:rsid w:val="00E15863"/>
    <w:rsid w:val="00E249B9"/>
    <w:rsid w:val="00E35B4C"/>
    <w:rsid w:val="00E44C14"/>
    <w:rsid w:val="00E64697"/>
    <w:rsid w:val="00E76B6C"/>
    <w:rsid w:val="00E94997"/>
    <w:rsid w:val="00EA007C"/>
    <w:rsid w:val="00EA2C7B"/>
    <w:rsid w:val="00EB6C7B"/>
    <w:rsid w:val="00F001E4"/>
    <w:rsid w:val="00F10200"/>
    <w:rsid w:val="00F233B2"/>
    <w:rsid w:val="00F5026F"/>
    <w:rsid w:val="00F557C5"/>
    <w:rsid w:val="00F55845"/>
    <w:rsid w:val="00F73AD0"/>
    <w:rsid w:val="00F77C5F"/>
    <w:rsid w:val="00F83125"/>
    <w:rsid w:val="00F949A3"/>
    <w:rsid w:val="00FA2EA1"/>
    <w:rsid w:val="00FA4203"/>
    <w:rsid w:val="00FA51F6"/>
    <w:rsid w:val="00FA5F6C"/>
    <w:rsid w:val="00FB60CB"/>
    <w:rsid w:val="00FC021F"/>
    <w:rsid w:val="00FC5283"/>
    <w:rsid w:val="00FC55B9"/>
    <w:rsid w:val="00FC7AAC"/>
    <w:rsid w:val="00FD4D75"/>
    <w:rsid w:val="00F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A79757-2DB9-4D4E-B0A0-93FFDDB7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24308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24308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24308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24308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24308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24308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24308A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24308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24308A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2430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24308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24308A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24308A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24308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24308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4308A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24308A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24308A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2430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24308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24308A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24308A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24308A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24308A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24308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24308A"/>
    <w:rPr>
      <w:color w:val="FFFFFF"/>
    </w:rPr>
  </w:style>
  <w:style w:type="paragraph" w:customStyle="1" w:styleId="af6">
    <w:name w:val="содержание"/>
    <w:uiPriority w:val="99"/>
    <w:rsid w:val="0024308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4308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24308A"/>
    <w:pPr>
      <w:jc w:val="center"/>
    </w:pPr>
  </w:style>
  <w:style w:type="paragraph" w:customStyle="1" w:styleId="af8">
    <w:name w:val="ТАБЛИЦА"/>
    <w:next w:val="a1"/>
    <w:autoRedefine/>
    <w:uiPriority w:val="99"/>
    <w:rsid w:val="0024308A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24308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24308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24308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24308A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24308A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7874</Words>
  <Characters>44887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Екватор</Company>
  <LinksUpToDate>false</LinksUpToDate>
  <CharactersWithSpaces>52656</CharactersWithSpaces>
  <SharedDoc>false</SharedDoc>
  <HLinks>
    <vt:vector size="42" baseType="variant"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_Toc295115156</vt:lpwstr>
      </vt:variant>
      <vt:variant>
        <vt:i4>2031671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_Toc295115154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_Toc295115152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_Toc295115150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_Toc295115148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_Toc295115146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_Toc295115144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Назар</dc:creator>
  <cp:keywords/>
  <dc:description/>
  <cp:lastModifiedBy>admin</cp:lastModifiedBy>
  <cp:revision>2</cp:revision>
  <cp:lastPrinted>2010-04-22T12:11:00Z</cp:lastPrinted>
  <dcterms:created xsi:type="dcterms:W3CDTF">2014-03-27T19:14:00Z</dcterms:created>
  <dcterms:modified xsi:type="dcterms:W3CDTF">2014-03-27T19:14:00Z</dcterms:modified>
</cp:coreProperties>
</file>