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6CF4" w:rsidRPr="00895639" w:rsidRDefault="00626CF4" w:rsidP="00895639">
      <w:pPr>
        <w:pStyle w:val="21"/>
        <w:widowControl/>
        <w:shd w:val="clear" w:color="000000" w:fill="auto"/>
        <w:suppressAutoHyphens w:val="0"/>
        <w:spacing w:line="360" w:lineRule="auto"/>
        <w:rPr>
          <w:rFonts w:ascii="Times New Roman" w:hAnsi="Times New Roman"/>
          <w:b w:val="0"/>
          <w:i w:val="0"/>
          <w:sz w:val="28"/>
          <w:szCs w:val="26"/>
        </w:rPr>
      </w:pPr>
      <w:r w:rsidRPr="00895639">
        <w:rPr>
          <w:rFonts w:ascii="Times New Roman" w:hAnsi="Times New Roman"/>
          <w:b w:val="0"/>
          <w:i w:val="0"/>
          <w:sz w:val="28"/>
          <w:szCs w:val="26"/>
        </w:rPr>
        <w:t>МИНИСТЕРСТВО ОБРАЗОВАНИЯ И НАУКИ РОССИЙСКОЙ ФЕДЕРАЦИИ</w:t>
      </w:r>
    </w:p>
    <w:p w:rsidR="00626CF4" w:rsidRPr="00895639" w:rsidRDefault="00626CF4" w:rsidP="00895639">
      <w:pPr>
        <w:pStyle w:val="21"/>
        <w:widowControl/>
        <w:shd w:val="clear" w:color="000000" w:fill="auto"/>
        <w:suppressAutoHyphens w:val="0"/>
        <w:spacing w:line="360" w:lineRule="auto"/>
        <w:rPr>
          <w:rFonts w:ascii="Times New Roman" w:hAnsi="Times New Roman"/>
          <w:b w:val="0"/>
          <w:i w:val="0"/>
          <w:sz w:val="28"/>
        </w:rPr>
      </w:pPr>
      <w:r w:rsidRPr="00895639">
        <w:rPr>
          <w:rFonts w:ascii="Times New Roman" w:hAnsi="Times New Roman"/>
          <w:b w:val="0"/>
          <w:i w:val="0"/>
          <w:sz w:val="28"/>
        </w:rPr>
        <w:t>ФЕДЕРАЛЬНОЕ АГЕНТСТВО ПО ОБРАЗОВАНИЮ</w:t>
      </w:r>
    </w:p>
    <w:p w:rsidR="00626CF4" w:rsidRPr="00895639" w:rsidRDefault="00626CF4" w:rsidP="00895639">
      <w:pPr>
        <w:pStyle w:val="21"/>
        <w:widowControl/>
        <w:shd w:val="clear" w:color="000000" w:fill="auto"/>
        <w:suppressAutoHyphens w:val="0"/>
        <w:spacing w:line="360" w:lineRule="auto"/>
        <w:rPr>
          <w:rFonts w:ascii="Times New Roman" w:hAnsi="Times New Roman"/>
          <w:b w:val="0"/>
          <w:i w:val="0"/>
          <w:sz w:val="28"/>
        </w:rPr>
      </w:pPr>
    </w:p>
    <w:p w:rsidR="00626CF4" w:rsidRPr="00895639" w:rsidRDefault="00626CF4" w:rsidP="00895639">
      <w:pPr>
        <w:pStyle w:val="21"/>
        <w:widowControl/>
        <w:shd w:val="clear" w:color="000000" w:fill="auto"/>
        <w:suppressAutoHyphens w:val="0"/>
        <w:spacing w:line="360" w:lineRule="auto"/>
        <w:rPr>
          <w:rFonts w:ascii="Times New Roman" w:hAnsi="Times New Roman"/>
          <w:b w:val="0"/>
          <w:i w:val="0"/>
          <w:sz w:val="28"/>
          <w:szCs w:val="22"/>
        </w:rPr>
      </w:pPr>
      <w:r w:rsidRPr="00895639">
        <w:rPr>
          <w:rFonts w:ascii="Times New Roman" w:hAnsi="Times New Roman"/>
          <w:b w:val="0"/>
          <w:i w:val="0"/>
          <w:sz w:val="28"/>
          <w:szCs w:val="22"/>
        </w:rPr>
        <w:t>ГОСУДАРСТВЕННОЕ ОБРАЗОВАТЕЛЬНОЕ УЧРЕЖДЕНИЕ ВЫСШЕГО ПРОФЕССИОНАЛЬНОГО ОБРАЗОВАНИЯ</w:t>
      </w:r>
    </w:p>
    <w:p w:rsidR="00626CF4" w:rsidRPr="00895639" w:rsidRDefault="00626CF4" w:rsidP="00895639">
      <w:pPr>
        <w:pStyle w:val="21"/>
        <w:widowControl/>
        <w:shd w:val="clear" w:color="000000" w:fill="auto"/>
        <w:suppressAutoHyphens w:val="0"/>
        <w:spacing w:line="360" w:lineRule="auto"/>
        <w:rPr>
          <w:rFonts w:ascii="Times New Roman" w:hAnsi="Times New Roman"/>
          <w:b w:val="0"/>
          <w:i w:val="0"/>
          <w:sz w:val="28"/>
          <w:szCs w:val="26"/>
        </w:rPr>
      </w:pPr>
      <w:r w:rsidRPr="00895639">
        <w:rPr>
          <w:rFonts w:ascii="Times New Roman" w:hAnsi="Times New Roman"/>
          <w:b w:val="0"/>
          <w:i w:val="0"/>
          <w:sz w:val="28"/>
          <w:szCs w:val="26"/>
        </w:rPr>
        <w:t>«САРАТОВСКАЯ ГОСУДАРСТВЕННАЯ АКАДЕМИЯ ПРАВА»</w:t>
      </w:r>
    </w:p>
    <w:p w:rsidR="00626CF4" w:rsidRPr="00895639" w:rsidRDefault="00626CF4" w:rsidP="00895639">
      <w:pPr>
        <w:pStyle w:val="21"/>
        <w:widowControl/>
        <w:shd w:val="clear" w:color="000000" w:fill="auto"/>
        <w:suppressAutoHyphens w:val="0"/>
        <w:spacing w:line="360" w:lineRule="auto"/>
        <w:rPr>
          <w:rFonts w:ascii="Times New Roman" w:hAnsi="Times New Roman"/>
          <w:b w:val="0"/>
          <w:i w:val="0"/>
          <w:sz w:val="28"/>
          <w:szCs w:val="28"/>
        </w:rPr>
      </w:pPr>
    </w:p>
    <w:p w:rsidR="00626CF4" w:rsidRPr="00895639" w:rsidRDefault="00626CF4" w:rsidP="00895639">
      <w:pPr>
        <w:pStyle w:val="21"/>
        <w:widowControl/>
        <w:shd w:val="clear" w:color="000000" w:fill="auto"/>
        <w:suppressAutoHyphens w:val="0"/>
        <w:spacing w:line="360" w:lineRule="auto"/>
        <w:rPr>
          <w:rFonts w:ascii="Times New Roman" w:hAnsi="Times New Roman"/>
          <w:b w:val="0"/>
          <w:i w:val="0"/>
          <w:sz w:val="28"/>
          <w:szCs w:val="28"/>
        </w:rPr>
      </w:pPr>
    </w:p>
    <w:p w:rsidR="00626CF4" w:rsidRPr="00895639" w:rsidRDefault="00626CF4" w:rsidP="00895639">
      <w:pPr>
        <w:pStyle w:val="21"/>
        <w:widowControl/>
        <w:shd w:val="clear" w:color="000000" w:fill="auto"/>
        <w:suppressAutoHyphens w:val="0"/>
        <w:spacing w:line="360" w:lineRule="auto"/>
        <w:rPr>
          <w:rFonts w:ascii="Times New Roman" w:hAnsi="Times New Roman"/>
          <w:b w:val="0"/>
          <w:i w:val="0"/>
          <w:sz w:val="28"/>
          <w:szCs w:val="28"/>
        </w:rPr>
      </w:pPr>
      <w:r w:rsidRPr="00895639">
        <w:rPr>
          <w:rFonts w:ascii="Times New Roman" w:hAnsi="Times New Roman"/>
          <w:b w:val="0"/>
          <w:i w:val="0"/>
          <w:sz w:val="28"/>
          <w:szCs w:val="28"/>
        </w:rPr>
        <w:t>ЗАОЧНЫЙ ФАКУЛЬТЕТ</w:t>
      </w:r>
    </w:p>
    <w:p w:rsidR="00626CF4" w:rsidRPr="00895639" w:rsidRDefault="00626CF4" w:rsidP="00895639">
      <w:pPr>
        <w:pStyle w:val="21"/>
        <w:widowControl/>
        <w:shd w:val="clear" w:color="000000" w:fill="auto"/>
        <w:suppressAutoHyphens w:val="0"/>
        <w:spacing w:line="360" w:lineRule="auto"/>
        <w:rPr>
          <w:rFonts w:ascii="Times New Roman" w:hAnsi="Times New Roman"/>
          <w:i w:val="0"/>
          <w:sz w:val="28"/>
          <w:szCs w:val="28"/>
        </w:rPr>
      </w:pPr>
    </w:p>
    <w:p w:rsidR="00626CF4" w:rsidRPr="00895639" w:rsidRDefault="00626CF4" w:rsidP="00895639">
      <w:pPr>
        <w:pStyle w:val="21"/>
        <w:widowControl/>
        <w:shd w:val="clear" w:color="000000" w:fill="auto"/>
        <w:suppressAutoHyphens w:val="0"/>
        <w:spacing w:line="360" w:lineRule="auto"/>
        <w:rPr>
          <w:rFonts w:ascii="Times New Roman" w:hAnsi="Times New Roman"/>
          <w:i w:val="0"/>
          <w:sz w:val="28"/>
          <w:szCs w:val="28"/>
        </w:rPr>
      </w:pPr>
    </w:p>
    <w:p w:rsidR="00626CF4" w:rsidRPr="00895639" w:rsidRDefault="00626CF4" w:rsidP="00895639">
      <w:pPr>
        <w:pStyle w:val="21"/>
        <w:widowControl/>
        <w:shd w:val="clear" w:color="000000" w:fill="auto"/>
        <w:suppressAutoHyphens w:val="0"/>
        <w:spacing w:line="360" w:lineRule="auto"/>
        <w:rPr>
          <w:rFonts w:ascii="Times New Roman" w:hAnsi="Times New Roman"/>
          <w:i w:val="0"/>
          <w:sz w:val="28"/>
          <w:szCs w:val="28"/>
        </w:rPr>
      </w:pPr>
    </w:p>
    <w:p w:rsidR="00626CF4" w:rsidRPr="00895639" w:rsidRDefault="00626CF4" w:rsidP="00895639">
      <w:pPr>
        <w:pStyle w:val="21"/>
        <w:widowControl/>
        <w:shd w:val="clear" w:color="000000" w:fill="auto"/>
        <w:suppressAutoHyphens w:val="0"/>
        <w:spacing w:line="360" w:lineRule="auto"/>
        <w:rPr>
          <w:rFonts w:ascii="Times New Roman" w:hAnsi="Times New Roman"/>
          <w:i w:val="0"/>
          <w:sz w:val="28"/>
          <w:szCs w:val="28"/>
        </w:rPr>
      </w:pPr>
    </w:p>
    <w:p w:rsidR="00895639" w:rsidRPr="00895639" w:rsidRDefault="00895639" w:rsidP="00895639">
      <w:pPr>
        <w:pStyle w:val="21"/>
        <w:widowControl/>
        <w:shd w:val="clear" w:color="000000" w:fill="auto"/>
        <w:suppressAutoHyphens w:val="0"/>
        <w:spacing w:line="360" w:lineRule="auto"/>
        <w:rPr>
          <w:rFonts w:ascii="Times New Roman" w:hAnsi="Times New Roman"/>
          <w:i w:val="0"/>
          <w:sz w:val="28"/>
        </w:rPr>
      </w:pPr>
      <w:r w:rsidRPr="00895639">
        <w:rPr>
          <w:rFonts w:ascii="Times New Roman" w:hAnsi="Times New Roman"/>
          <w:i w:val="0"/>
          <w:sz w:val="28"/>
        </w:rPr>
        <w:t>Дипломная работа на соискание квалификации</w:t>
      </w:r>
    </w:p>
    <w:p w:rsidR="00895639" w:rsidRPr="00895639" w:rsidRDefault="00895639" w:rsidP="00895639">
      <w:pPr>
        <w:pStyle w:val="21"/>
        <w:widowControl/>
        <w:shd w:val="clear" w:color="000000" w:fill="auto"/>
        <w:suppressAutoHyphens w:val="0"/>
        <w:spacing w:line="360" w:lineRule="auto"/>
        <w:rPr>
          <w:rFonts w:ascii="Times New Roman" w:hAnsi="Times New Roman"/>
          <w:i w:val="0"/>
          <w:sz w:val="28"/>
        </w:rPr>
      </w:pPr>
      <w:r w:rsidRPr="00895639">
        <w:rPr>
          <w:rFonts w:ascii="Times New Roman" w:hAnsi="Times New Roman"/>
          <w:i w:val="0"/>
          <w:sz w:val="28"/>
        </w:rPr>
        <w:t>«дипломированный специалист – юрист»</w:t>
      </w:r>
    </w:p>
    <w:p w:rsidR="00FF0EEE" w:rsidRPr="00895639" w:rsidRDefault="0052654E" w:rsidP="00895639">
      <w:pPr>
        <w:pStyle w:val="21"/>
        <w:widowControl/>
        <w:shd w:val="clear" w:color="000000" w:fill="auto"/>
        <w:suppressAutoHyphens w:val="0"/>
        <w:spacing w:line="360" w:lineRule="auto"/>
        <w:rPr>
          <w:rFonts w:ascii="Times New Roman" w:hAnsi="Times New Roman"/>
          <w:i w:val="0"/>
          <w:sz w:val="28"/>
          <w:szCs w:val="30"/>
        </w:rPr>
      </w:pPr>
      <w:r w:rsidRPr="00895639">
        <w:rPr>
          <w:rFonts w:ascii="Times New Roman" w:hAnsi="Times New Roman"/>
          <w:i w:val="0"/>
          <w:sz w:val="28"/>
          <w:szCs w:val="30"/>
        </w:rPr>
        <w:t>Срочные трудовые договор</w:t>
      </w:r>
      <w:r w:rsidR="00895639" w:rsidRPr="00895639">
        <w:rPr>
          <w:rFonts w:ascii="Times New Roman" w:hAnsi="Times New Roman"/>
          <w:i w:val="0"/>
          <w:sz w:val="28"/>
          <w:szCs w:val="30"/>
        </w:rPr>
        <w:t>ы</w:t>
      </w:r>
    </w:p>
    <w:p w:rsidR="00FF0EEE" w:rsidRPr="00895639" w:rsidRDefault="00FF0EEE" w:rsidP="00895639">
      <w:pPr>
        <w:pStyle w:val="21"/>
        <w:widowControl/>
        <w:shd w:val="clear" w:color="000000" w:fill="auto"/>
        <w:suppressAutoHyphens w:val="0"/>
        <w:spacing w:line="360" w:lineRule="auto"/>
        <w:rPr>
          <w:rFonts w:ascii="Times New Roman" w:hAnsi="Times New Roman"/>
          <w:i w:val="0"/>
          <w:sz w:val="28"/>
          <w:szCs w:val="30"/>
        </w:rPr>
      </w:pPr>
    </w:p>
    <w:p w:rsidR="00626CF4" w:rsidRPr="00895639" w:rsidRDefault="00626CF4" w:rsidP="00895639">
      <w:pPr>
        <w:pStyle w:val="21"/>
        <w:widowControl/>
        <w:shd w:val="clear" w:color="000000" w:fill="auto"/>
        <w:suppressAutoHyphens w:val="0"/>
        <w:spacing w:line="360" w:lineRule="auto"/>
        <w:rPr>
          <w:rFonts w:ascii="Times New Roman" w:hAnsi="Times New Roman"/>
          <w:b w:val="0"/>
          <w:i w:val="0"/>
          <w:sz w:val="28"/>
        </w:rPr>
      </w:pPr>
    </w:p>
    <w:p w:rsidR="00FF0EEE" w:rsidRPr="00895639" w:rsidRDefault="00FF0EEE" w:rsidP="00895639">
      <w:pPr>
        <w:pStyle w:val="21"/>
        <w:widowControl/>
        <w:shd w:val="clear" w:color="000000" w:fill="auto"/>
        <w:suppressAutoHyphens w:val="0"/>
        <w:spacing w:line="360" w:lineRule="auto"/>
        <w:rPr>
          <w:rFonts w:ascii="Times New Roman" w:hAnsi="Times New Roman"/>
          <w:b w:val="0"/>
          <w:i w:val="0"/>
          <w:sz w:val="28"/>
        </w:rPr>
      </w:pPr>
    </w:p>
    <w:p w:rsidR="00FF0EEE" w:rsidRPr="00895639" w:rsidRDefault="00FF0EEE" w:rsidP="00895639">
      <w:pPr>
        <w:pStyle w:val="21"/>
        <w:widowControl/>
        <w:shd w:val="clear" w:color="000000" w:fill="auto"/>
        <w:suppressAutoHyphens w:val="0"/>
        <w:spacing w:line="360" w:lineRule="auto"/>
        <w:rPr>
          <w:rFonts w:ascii="Times New Roman" w:hAnsi="Times New Roman"/>
          <w:b w:val="0"/>
          <w:i w:val="0"/>
          <w:sz w:val="28"/>
          <w:szCs w:val="28"/>
        </w:rPr>
      </w:pPr>
    </w:p>
    <w:p w:rsidR="00626CF4" w:rsidRPr="00895639" w:rsidRDefault="00626CF4" w:rsidP="00895639">
      <w:pPr>
        <w:pStyle w:val="21"/>
        <w:widowControl/>
        <w:shd w:val="clear" w:color="000000" w:fill="auto"/>
        <w:suppressAutoHyphens w:val="0"/>
        <w:spacing w:line="360" w:lineRule="auto"/>
        <w:rPr>
          <w:rFonts w:ascii="Times New Roman" w:hAnsi="Times New Roman"/>
          <w:b w:val="0"/>
          <w:i w:val="0"/>
          <w:sz w:val="28"/>
          <w:szCs w:val="28"/>
        </w:rPr>
      </w:pPr>
    </w:p>
    <w:p w:rsidR="00FF0EEE" w:rsidRPr="00895639" w:rsidRDefault="00FF0EEE" w:rsidP="00895639">
      <w:pPr>
        <w:pStyle w:val="21"/>
        <w:widowControl/>
        <w:shd w:val="clear" w:color="000000" w:fill="auto"/>
        <w:suppressAutoHyphens w:val="0"/>
        <w:spacing w:line="360" w:lineRule="auto"/>
        <w:rPr>
          <w:rFonts w:ascii="Times New Roman" w:hAnsi="Times New Roman"/>
          <w:b w:val="0"/>
          <w:i w:val="0"/>
          <w:sz w:val="28"/>
          <w:szCs w:val="28"/>
        </w:rPr>
      </w:pPr>
    </w:p>
    <w:p w:rsidR="00FF0EEE" w:rsidRPr="00895639" w:rsidRDefault="00FF0EEE" w:rsidP="00895639">
      <w:pPr>
        <w:pStyle w:val="21"/>
        <w:widowControl/>
        <w:shd w:val="clear" w:color="000000" w:fill="auto"/>
        <w:suppressAutoHyphens w:val="0"/>
        <w:spacing w:line="360" w:lineRule="auto"/>
        <w:rPr>
          <w:rFonts w:ascii="Times New Roman" w:hAnsi="Times New Roman"/>
          <w:b w:val="0"/>
          <w:i w:val="0"/>
          <w:sz w:val="28"/>
          <w:szCs w:val="28"/>
        </w:rPr>
      </w:pPr>
    </w:p>
    <w:p w:rsidR="00895639" w:rsidRPr="00895639" w:rsidRDefault="00895639" w:rsidP="00895639">
      <w:pPr>
        <w:pStyle w:val="21"/>
        <w:widowControl/>
        <w:shd w:val="clear" w:color="000000" w:fill="auto"/>
        <w:suppressAutoHyphens w:val="0"/>
        <w:spacing w:line="360" w:lineRule="auto"/>
        <w:rPr>
          <w:rFonts w:ascii="Times New Roman" w:hAnsi="Times New Roman"/>
          <w:b w:val="0"/>
          <w:i w:val="0"/>
          <w:sz w:val="28"/>
          <w:szCs w:val="28"/>
        </w:rPr>
      </w:pPr>
    </w:p>
    <w:p w:rsidR="00895639" w:rsidRPr="00895639" w:rsidRDefault="00895639" w:rsidP="00895639">
      <w:pPr>
        <w:pStyle w:val="21"/>
        <w:widowControl/>
        <w:shd w:val="clear" w:color="000000" w:fill="auto"/>
        <w:suppressAutoHyphens w:val="0"/>
        <w:spacing w:line="360" w:lineRule="auto"/>
        <w:rPr>
          <w:rFonts w:ascii="Times New Roman" w:hAnsi="Times New Roman"/>
          <w:b w:val="0"/>
          <w:i w:val="0"/>
          <w:sz w:val="28"/>
          <w:szCs w:val="28"/>
        </w:rPr>
      </w:pPr>
    </w:p>
    <w:p w:rsidR="0052654E" w:rsidRPr="00895639" w:rsidRDefault="0052654E" w:rsidP="00895639">
      <w:pPr>
        <w:pStyle w:val="21"/>
        <w:widowControl/>
        <w:shd w:val="clear" w:color="000000" w:fill="auto"/>
        <w:tabs>
          <w:tab w:val="left" w:pos="6237"/>
          <w:tab w:val="left" w:pos="6379"/>
          <w:tab w:val="left" w:pos="9923"/>
        </w:tabs>
        <w:suppressAutoHyphens w:val="0"/>
        <w:spacing w:line="360" w:lineRule="auto"/>
        <w:rPr>
          <w:rFonts w:ascii="Times New Roman" w:hAnsi="Times New Roman"/>
          <w:b w:val="0"/>
          <w:i w:val="0"/>
          <w:sz w:val="28"/>
          <w:szCs w:val="28"/>
        </w:rPr>
      </w:pPr>
    </w:p>
    <w:p w:rsidR="00626CF4" w:rsidRPr="00895639" w:rsidRDefault="00626CF4" w:rsidP="00895639">
      <w:pPr>
        <w:pStyle w:val="21"/>
        <w:widowControl/>
        <w:shd w:val="clear" w:color="000000" w:fill="auto"/>
        <w:suppressAutoHyphens w:val="0"/>
        <w:spacing w:line="360" w:lineRule="auto"/>
        <w:rPr>
          <w:rFonts w:ascii="Times New Roman" w:hAnsi="Times New Roman"/>
          <w:b w:val="0"/>
          <w:i w:val="0"/>
          <w:sz w:val="28"/>
          <w:szCs w:val="28"/>
        </w:rPr>
      </w:pPr>
    </w:p>
    <w:p w:rsidR="00895639" w:rsidRPr="00895639" w:rsidRDefault="00FF0EEE" w:rsidP="00895639">
      <w:pPr>
        <w:pStyle w:val="21"/>
        <w:widowControl/>
        <w:shd w:val="clear" w:color="000000" w:fill="auto"/>
        <w:suppressAutoHyphens w:val="0"/>
        <w:spacing w:line="360" w:lineRule="auto"/>
        <w:rPr>
          <w:rFonts w:ascii="Times New Roman" w:hAnsi="Times New Roman"/>
          <w:b w:val="0"/>
          <w:i w:val="0"/>
          <w:sz w:val="28"/>
          <w:szCs w:val="28"/>
        </w:rPr>
      </w:pPr>
      <w:r w:rsidRPr="00895639">
        <w:rPr>
          <w:rFonts w:ascii="Times New Roman" w:hAnsi="Times New Roman"/>
          <w:b w:val="0"/>
          <w:i w:val="0"/>
          <w:sz w:val="28"/>
          <w:szCs w:val="28"/>
        </w:rPr>
        <w:t>Саратов</w:t>
      </w:r>
      <w:r w:rsidR="00895639" w:rsidRPr="00895639">
        <w:rPr>
          <w:rFonts w:ascii="Times New Roman" w:hAnsi="Times New Roman"/>
          <w:b w:val="0"/>
          <w:i w:val="0"/>
          <w:sz w:val="28"/>
          <w:szCs w:val="28"/>
        </w:rPr>
        <w:t xml:space="preserve"> </w:t>
      </w:r>
      <w:r w:rsidRPr="00895639">
        <w:rPr>
          <w:rFonts w:ascii="Times New Roman" w:hAnsi="Times New Roman"/>
          <w:b w:val="0"/>
          <w:i w:val="0"/>
          <w:sz w:val="28"/>
          <w:szCs w:val="28"/>
        </w:rPr>
        <w:t>2009</w:t>
      </w:r>
    </w:p>
    <w:p w:rsidR="00626CF4" w:rsidRPr="00895639" w:rsidRDefault="00626CF4" w:rsidP="00895639">
      <w:pPr>
        <w:pStyle w:val="21"/>
        <w:widowControl/>
        <w:shd w:val="clear" w:color="000000" w:fill="auto"/>
        <w:suppressAutoHyphens w:val="0"/>
        <w:spacing w:line="360" w:lineRule="auto"/>
        <w:rPr>
          <w:rFonts w:ascii="Times New Roman" w:hAnsi="Times New Roman"/>
          <w:i w:val="0"/>
          <w:sz w:val="28"/>
          <w:szCs w:val="28"/>
        </w:rPr>
      </w:pPr>
      <w:r w:rsidRPr="00895639">
        <w:rPr>
          <w:rFonts w:ascii="Times New Roman" w:hAnsi="Times New Roman"/>
          <w:b w:val="0"/>
          <w:i w:val="0"/>
          <w:sz w:val="28"/>
          <w:szCs w:val="28"/>
        </w:rPr>
        <w:br w:type="page"/>
      </w:r>
      <w:r w:rsidRPr="00895639">
        <w:rPr>
          <w:rFonts w:ascii="Times New Roman" w:hAnsi="Times New Roman"/>
          <w:i w:val="0"/>
          <w:sz w:val="28"/>
          <w:szCs w:val="28"/>
        </w:rPr>
        <w:t>ВВЕД</w:t>
      </w:r>
      <w:r w:rsidR="0052654E" w:rsidRPr="00895639">
        <w:rPr>
          <w:rFonts w:ascii="Times New Roman" w:hAnsi="Times New Roman"/>
          <w:i w:val="0"/>
          <w:sz w:val="28"/>
          <w:szCs w:val="28"/>
        </w:rPr>
        <w:t>Е</w:t>
      </w:r>
      <w:r w:rsidRPr="00895639">
        <w:rPr>
          <w:rFonts w:ascii="Times New Roman" w:hAnsi="Times New Roman"/>
          <w:i w:val="0"/>
          <w:sz w:val="28"/>
          <w:szCs w:val="28"/>
        </w:rPr>
        <w:t>НИЕ</w:t>
      </w:r>
    </w:p>
    <w:p w:rsidR="00895639" w:rsidRPr="00895639" w:rsidRDefault="00895639" w:rsidP="00895639">
      <w:pPr>
        <w:pStyle w:val="21"/>
        <w:widowControl/>
        <w:shd w:val="clear" w:color="000000" w:fill="auto"/>
        <w:suppressAutoHyphens w:val="0"/>
        <w:spacing w:line="360" w:lineRule="auto"/>
        <w:rPr>
          <w:rFonts w:ascii="Times New Roman" w:hAnsi="Times New Roman"/>
          <w:i w:val="0"/>
          <w:sz w:val="28"/>
          <w:szCs w:val="28"/>
        </w:rPr>
      </w:pPr>
    </w:p>
    <w:p w:rsidR="00626CF4" w:rsidRPr="00895639" w:rsidRDefault="00626CF4" w:rsidP="00895639">
      <w:pPr>
        <w:pStyle w:val="21"/>
        <w:widowControl/>
        <w:shd w:val="clear" w:color="000000" w:fill="auto"/>
        <w:spacing w:line="360" w:lineRule="auto"/>
        <w:ind w:firstLine="709"/>
        <w:jc w:val="both"/>
        <w:rPr>
          <w:rFonts w:ascii="Times New Roman" w:hAnsi="Times New Roman"/>
          <w:b w:val="0"/>
          <w:i w:val="0"/>
          <w:sz w:val="28"/>
          <w:szCs w:val="28"/>
        </w:rPr>
      </w:pPr>
      <w:r w:rsidRPr="00895639">
        <w:rPr>
          <w:rFonts w:ascii="Times New Roman" w:hAnsi="Times New Roman"/>
          <w:b w:val="0"/>
          <w:i w:val="0"/>
          <w:sz w:val="28"/>
          <w:szCs w:val="28"/>
        </w:rPr>
        <w:t xml:space="preserve">Трудовой договор – </w:t>
      </w:r>
      <w:r w:rsidR="0052654E" w:rsidRPr="00895639">
        <w:rPr>
          <w:rFonts w:ascii="Times New Roman" w:hAnsi="Times New Roman"/>
          <w:b w:val="0"/>
          <w:i w:val="0"/>
          <w:sz w:val="28"/>
          <w:szCs w:val="28"/>
        </w:rPr>
        <w:t xml:space="preserve">это </w:t>
      </w:r>
      <w:r w:rsidRPr="00895639">
        <w:rPr>
          <w:rFonts w:ascii="Times New Roman" w:hAnsi="Times New Roman"/>
          <w:b w:val="0"/>
          <w:i w:val="0"/>
          <w:sz w:val="28"/>
          <w:szCs w:val="28"/>
        </w:rPr>
        <w:t>основной способ реализации права на труд и привлечения к труду в условиях рыночной экономики государства. Он представляет собой важнейший институт в системе трудового права.</w:t>
      </w:r>
    </w:p>
    <w:p w:rsidR="00626CF4" w:rsidRPr="00895639" w:rsidRDefault="00626CF4" w:rsidP="00895639">
      <w:pPr>
        <w:pStyle w:val="21"/>
        <w:widowControl/>
        <w:shd w:val="clear" w:color="000000" w:fill="auto"/>
        <w:spacing w:line="360" w:lineRule="auto"/>
        <w:ind w:firstLine="709"/>
        <w:jc w:val="both"/>
        <w:rPr>
          <w:rFonts w:ascii="Times New Roman" w:hAnsi="Times New Roman"/>
          <w:b w:val="0"/>
          <w:i w:val="0"/>
          <w:sz w:val="28"/>
          <w:szCs w:val="28"/>
        </w:rPr>
      </w:pPr>
      <w:r w:rsidRPr="00895639">
        <w:rPr>
          <w:rFonts w:ascii="Times New Roman" w:hAnsi="Times New Roman"/>
          <w:b w:val="0"/>
          <w:i w:val="0"/>
          <w:sz w:val="28"/>
          <w:szCs w:val="28"/>
        </w:rPr>
        <w:t>Гражданам трудовой договор обеспечивает свободный выбор работы в соответствии со своими способностями, профессией и квалификацией. Для работодателя его заключение – это возможность подобрать наиболее квалифицированных и опытных работников.</w:t>
      </w:r>
    </w:p>
    <w:p w:rsidR="00626CF4" w:rsidRPr="00895639" w:rsidRDefault="00626CF4" w:rsidP="00895639">
      <w:pPr>
        <w:pStyle w:val="21"/>
        <w:widowControl/>
        <w:shd w:val="clear" w:color="000000" w:fill="auto"/>
        <w:spacing w:line="360" w:lineRule="auto"/>
        <w:ind w:firstLine="709"/>
        <w:jc w:val="both"/>
        <w:rPr>
          <w:rFonts w:ascii="Times New Roman" w:hAnsi="Times New Roman"/>
          <w:b w:val="0"/>
          <w:i w:val="0"/>
          <w:sz w:val="28"/>
          <w:szCs w:val="28"/>
        </w:rPr>
      </w:pPr>
      <w:r w:rsidRPr="00895639">
        <w:rPr>
          <w:rFonts w:ascii="Times New Roman" w:hAnsi="Times New Roman"/>
          <w:b w:val="0"/>
          <w:i w:val="0"/>
          <w:sz w:val="28"/>
          <w:szCs w:val="28"/>
        </w:rPr>
        <w:t>Трудовой договор является основанием возникновения трудового правоотношения и в то же время основанием действия этого правоотношения во времени.</w:t>
      </w:r>
    </w:p>
    <w:p w:rsidR="00626CF4" w:rsidRPr="00895639" w:rsidRDefault="00626CF4" w:rsidP="00895639">
      <w:pPr>
        <w:pStyle w:val="21"/>
        <w:widowControl/>
        <w:shd w:val="clear" w:color="000000" w:fill="auto"/>
        <w:spacing w:line="360" w:lineRule="auto"/>
        <w:ind w:firstLine="709"/>
        <w:jc w:val="both"/>
        <w:rPr>
          <w:rFonts w:ascii="Times New Roman" w:hAnsi="Times New Roman"/>
          <w:b w:val="0"/>
          <w:i w:val="0"/>
          <w:sz w:val="28"/>
          <w:szCs w:val="28"/>
        </w:rPr>
      </w:pPr>
      <w:r w:rsidRPr="00895639">
        <w:rPr>
          <w:rFonts w:ascii="Times New Roman" w:hAnsi="Times New Roman"/>
          <w:b w:val="0"/>
          <w:i w:val="0"/>
          <w:sz w:val="28"/>
          <w:szCs w:val="28"/>
        </w:rPr>
        <w:t>Заключив трудовой договор с работодателем, гражданин становится его работником, и с этого момента он вправе претендовать на социальные гарантии и защиту, предусмотренные законодательством о труде.</w:t>
      </w:r>
    </w:p>
    <w:p w:rsidR="00626CF4" w:rsidRPr="00895639" w:rsidRDefault="00626CF4" w:rsidP="00895639">
      <w:pPr>
        <w:pStyle w:val="21"/>
        <w:widowControl/>
        <w:shd w:val="clear" w:color="000000" w:fill="auto"/>
        <w:spacing w:line="360" w:lineRule="auto"/>
        <w:ind w:firstLine="709"/>
        <w:jc w:val="both"/>
        <w:rPr>
          <w:rFonts w:ascii="Times New Roman" w:hAnsi="Times New Roman"/>
          <w:b w:val="0"/>
          <w:i w:val="0"/>
          <w:sz w:val="28"/>
          <w:szCs w:val="28"/>
        </w:rPr>
      </w:pPr>
      <w:r w:rsidRPr="00895639">
        <w:rPr>
          <w:rFonts w:ascii="Times New Roman" w:hAnsi="Times New Roman"/>
          <w:b w:val="0"/>
          <w:i w:val="0"/>
          <w:sz w:val="28"/>
          <w:szCs w:val="28"/>
        </w:rPr>
        <w:t>Со своей стороны работодатель, заключивший трудовой договор с работником, приобретает право требовать от него подчинения определенным правилам поведения в процессе трудовой деятельности и воле руководителя на условиях и в пределах, установленных законодательством о труде, коллективным договором (соглашением) и трудовым договором.</w:t>
      </w:r>
    </w:p>
    <w:p w:rsidR="00626CF4" w:rsidRPr="00895639" w:rsidRDefault="00626CF4" w:rsidP="00895639">
      <w:pPr>
        <w:pStyle w:val="21"/>
        <w:widowControl/>
        <w:shd w:val="clear" w:color="000000" w:fill="auto"/>
        <w:spacing w:line="360" w:lineRule="auto"/>
        <w:ind w:firstLine="709"/>
        <w:jc w:val="both"/>
        <w:rPr>
          <w:rFonts w:ascii="Times New Roman" w:hAnsi="Times New Roman"/>
          <w:b w:val="0"/>
          <w:i w:val="0"/>
          <w:sz w:val="28"/>
          <w:szCs w:val="28"/>
        </w:rPr>
      </w:pPr>
      <w:r w:rsidRPr="00895639">
        <w:rPr>
          <w:rFonts w:ascii="Times New Roman" w:hAnsi="Times New Roman"/>
          <w:b w:val="0"/>
          <w:i w:val="0"/>
          <w:sz w:val="28"/>
          <w:szCs w:val="28"/>
        </w:rPr>
        <w:t>В соответствии со ст. 58 Трудового кодекса Российской Федерации (далее – ТК РФ) трудовые договоры подразделяются на трудовые договоры, заключенные на неопределенный срок и срочные трудовые договоры.</w:t>
      </w:r>
    </w:p>
    <w:p w:rsidR="00895639" w:rsidRPr="00895639" w:rsidRDefault="00626CF4" w:rsidP="00895639">
      <w:pPr>
        <w:pStyle w:val="21"/>
        <w:widowControl/>
        <w:shd w:val="clear" w:color="000000" w:fill="auto"/>
        <w:spacing w:line="360" w:lineRule="auto"/>
        <w:ind w:firstLine="709"/>
        <w:jc w:val="both"/>
        <w:rPr>
          <w:rFonts w:ascii="Times New Roman" w:hAnsi="Times New Roman"/>
          <w:b w:val="0"/>
          <w:i w:val="0"/>
          <w:sz w:val="28"/>
          <w:szCs w:val="28"/>
        </w:rPr>
      </w:pPr>
      <w:r w:rsidRPr="00895639">
        <w:rPr>
          <w:rFonts w:ascii="Times New Roman" w:hAnsi="Times New Roman"/>
          <w:b w:val="0"/>
          <w:i w:val="0"/>
          <w:sz w:val="28"/>
          <w:szCs w:val="28"/>
        </w:rPr>
        <w:t>Данная дипломная работа посвящена второй разновидности трудового договора – срочным трудовым договорам.</w:t>
      </w:r>
    </w:p>
    <w:p w:rsidR="00626CF4" w:rsidRPr="00895639" w:rsidRDefault="00626CF4" w:rsidP="00895639">
      <w:pPr>
        <w:pStyle w:val="21"/>
        <w:widowControl/>
        <w:shd w:val="clear" w:color="000000" w:fill="auto"/>
        <w:spacing w:line="360" w:lineRule="auto"/>
        <w:ind w:firstLine="709"/>
        <w:jc w:val="both"/>
        <w:rPr>
          <w:rFonts w:ascii="Times New Roman" w:hAnsi="Times New Roman"/>
          <w:i w:val="0"/>
          <w:sz w:val="28"/>
          <w:szCs w:val="28"/>
        </w:rPr>
      </w:pPr>
      <w:r w:rsidRPr="00895639">
        <w:rPr>
          <w:rFonts w:ascii="Times New Roman" w:hAnsi="Times New Roman"/>
          <w:b w:val="0"/>
          <w:i w:val="0"/>
          <w:sz w:val="28"/>
          <w:szCs w:val="28"/>
        </w:rPr>
        <w:t xml:space="preserve">Актуальность данной темы обусловлена распространенностью применения данного вида трудового договора, а также наличием в практике злоупотребления в первую очередь со стороны работодателя нормативными положениями о срочном договоре. В частности, работодатели необоснованно заключают срочные трудовые договоры с целью непредставления предусмотренных законом гарантий, хотя </w:t>
      </w:r>
      <w:r w:rsidR="0052654E" w:rsidRPr="00895639">
        <w:rPr>
          <w:rFonts w:ascii="Times New Roman" w:hAnsi="Times New Roman"/>
          <w:b w:val="0"/>
          <w:i w:val="0"/>
          <w:sz w:val="28"/>
          <w:szCs w:val="28"/>
        </w:rPr>
        <w:t>в ТК РФ на это прямо указан зап</w:t>
      </w:r>
      <w:r w:rsidRPr="00895639">
        <w:rPr>
          <w:rFonts w:ascii="Times New Roman" w:hAnsi="Times New Roman"/>
          <w:b w:val="0"/>
          <w:i w:val="0"/>
          <w:sz w:val="28"/>
          <w:szCs w:val="28"/>
        </w:rPr>
        <w:t>р</w:t>
      </w:r>
      <w:r w:rsidR="0052654E" w:rsidRPr="00895639">
        <w:rPr>
          <w:rFonts w:ascii="Times New Roman" w:hAnsi="Times New Roman"/>
          <w:b w:val="0"/>
          <w:i w:val="0"/>
          <w:sz w:val="28"/>
          <w:szCs w:val="28"/>
        </w:rPr>
        <w:t>е</w:t>
      </w:r>
      <w:r w:rsidRPr="00895639">
        <w:rPr>
          <w:rFonts w:ascii="Times New Roman" w:hAnsi="Times New Roman"/>
          <w:b w:val="0"/>
          <w:i w:val="0"/>
          <w:sz w:val="28"/>
          <w:szCs w:val="28"/>
        </w:rPr>
        <w:t>т. Актуальность темы также обусловлена внесением изменений и дополнений, затронувших кроме всего прочего положение о срочном трудовом договоре.</w:t>
      </w:r>
    </w:p>
    <w:p w:rsidR="00626CF4" w:rsidRPr="00895639" w:rsidRDefault="00626CF4" w:rsidP="00895639">
      <w:pPr>
        <w:pStyle w:val="21"/>
        <w:widowControl/>
        <w:shd w:val="clear" w:color="000000" w:fill="auto"/>
        <w:spacing w:line="360" w:lineRule="auto"/>
        <w:ind w:firstLine="709"/>
        <w:rPr>
          <w:rFonts w:ascii="Times New Roman" w:hAnsi="Times New Roman"/>
          <w:i w:val="0"/>
          <w:sz w:val="28"/>
          <w:szCs w:val="28"/>
        </w:rPr>
      </w:pPr>
    </w:p>
    <w:p w:rsidR="00626CF4" w:rsidRPr="00895639" w:rsidRDefault="00895639" w:rsidP="00895639">
      <w:pPr>
        <w:pStyle w:val="21"/>
        <w:widowControl/>
        <w:shd w:val="clear" w:color="000000" w:fill="auto"/>
        <w:spacing w:line="360" w:lineRule="auto"/>
        <w:ind w:firstLine="709"/>
        <w:rPr>
          <w:rFonts w:ascii="Times New Roman" w:hAnsi="Times New Roman"/>
          <w:i w:val="0"/>
          <w:sz w:val="28"/>
          <w:szCs w:val="28"/>
        </w:rPr>
      </w:pPr>
      <w:r w:rsidRPr="00895639">
        <w:rPr>
          <w:rFonts w:ascii="Times New Roman" w:hAnsi="Times New Roman"/>
          <w:i w:val="0"/>
          <w:sz w:val="28"/>
          <w:szCs w:val="28"/>
        </w:rPr>
        <w:br w:type="page"/>
      </w:r>
      <w:r w:rsidR="00626CF4" w:rsidRPr="00895639">
        <w:rPr>
          <w:rFonts w:ascii="Times New Roman" w:hAnsi="Times New Roman"/>
          <w:i w:val="0"/>
          <w:sz w:val="28"/>
          <w:szCs w:val="28"/>
        </w:rPr>
        <w:t>ГЛАВА 1. ОСОБЕННОСТИ ЗАКЛЮЧЕНИЯ И ПРЕКРАЩЕНИЯ СРОЧНЫХ ТРУДОВЫХ ДОГОВОРОВ</w:t>
      </w:r>
    </w:p>
    <w:p w:rsidR="00626CF4" w:rsidRPr="00895639" w:rsidRDefault="00626CF4" w:rsidP="00895639">
      <w:pPr>
        <w:pStyle w:val="21"/>
        <w:widowControl/>
        <w:shd w:val="clear" w:color="000000" w:fill="auto"/>
        <w:spacing w:line="360" w:lineRule="auto"/>
        <w:ind w:firstLine="709"/>
        <w:jc w:val="both"/>
        <w:rPr>
          <w:rFonts w:ascii="Times New Roman" w:hAnsi="Times New Roman"/>
          <w:i w:val="0"/>
          <w:sz w:val="28"/>
          <w:szCs w:val="28"/>
        </w:rPr>
      </w:pPr>
    </w:p>
    <w:p w:rsidR="00626CF4" w:rsidRPr="00895639" w:rsidRDefault="00626CF4" w:rsidP="00895639">
      <w:pPr>
        <w:pStyle w:val="21"/>
        <w:widowControl/>
        <w:shd w:val="clear" w:color="000000" w:fill="auto"/>
        <w:suppressAutoHyphens w:val="0"/>
        <w:spacing w:line="360" w:lineRule="auto"/>
        <w:rPr>
          <w:rFonts w:ascii="Times New Roman" w:hAnsi="Times New Roman"/>
          <w:b w:val="0"/>
          <w:i w:val="0"/>
          <w:sz w:val="28"/>
          <w:szCs w:val="28"/>
        </w:rPr>
      </w:pPr>
      <w:r w:rsidRPr="00895639">
        <w:rPr>
          <w:rFonts w:ascii="Times New Roman" w:hAnsi="Times New Roman"/>
          <w:i w:val="0"/>
          <w:sz w:val="28"/>
          <w:szCs w:val="28"/>
        </w:rPr>
        <w:t>1.1 Понятие, стороны, содержание, особенности срочных трудовых договоров</w:t>
      </w:r>
    </w:p>
    <w:p w:rsidR="00626CF4" w:rsidRPr="00895639" w:rsidRDefault="00626CF4" w:rsidP="00895639">
      <w:pPr>
        <w:pStyle w:val="21"/>
        <w:widowControl/>
        <w:shd w:val="clear" w:color="000000" w:fill="auto"/>
        <w:spacing w:line="360" w:lineRule="auto"/>
        <w:ind w:firstLine="709"/>
        <w:jc w:val="both"/>
        <w:rPr>
          <w:rFonts w:ascii="Times New Roman" w:hAnsi="Times New Roman"/>
          <w:b w:val="0"/>
          <w:bCs w:val="0"/>
          <w:i w:val="0"/>
          <w:iCs w:val="0"/>
          <w:sz w:val="28"/>
          <w:szCs w:val="28"/>
        </w:rPr>
      </w:pPr>
    </w:p>
    <w:p w:rsidR="00626CF4" w:rsidRPr="00895639" w:rsidRDefault="00626CF4" w:rsidP="00895639">
      <w:pPr>
        <w:pStyle w:val="ad"/>
        <w:widowControl/>
        <w:shd w:val="clear" w:color="000000" w:fill="auto"/>
        <w:spacing w:line="360" w:lineRule="auto"/>
        <w:ind w:firstLine="709"/>
        <w:rPr>
          <w:rFonts w:ascii="Times New Roman" w:hAnsi="Times New Roman"/>
          <w:sz w:val="28"/>
          <w:szCs w:val="28"/>
        </w:rPr>
      </w:pPr>
      <w:r w:rsidRPr="00895639">
        <w:rPr>
          <w:rFonts w:ascii="Times New Roman" w:hAnsi="Times New Roman"/>
          <w:sz w:val="28"/>
          <w:szCs w:val="28"/>
        </w:rPr>
        <w:t xml:space="preserve">Прежде чем определить понятие срочного трудового договора, обратимся к более широкому понятию «трудовой договор». По действующему законодательству трудовой договор – </w:t>
      </w:r>
      <w:r w:rsidR="0052654E" w:rsidRPr="00895639">
        <w:rPr>
          <w:rFonts w:ascii="Times New Roman" w:hAnsi="Times New Roman"/>
          <w:sz w:val="28"/>
          <w:szCs w:val="28"/>
        </w:rPr>
        <w:t xml:space="preserve">это </w:t>
      </w:r>
      <w:r w:rsidRPr="00895639">
        <w:rPr>
          <w:rFonts w:ascii="Times New Roman" w:hAnsi="Times New Roman"/>
          <w:sz w:val="28"/>
          <w:szCs w:val="28"/>
        </w:rPr>
        <w:t>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и данным соглашением,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соблюдать правила внутреннего трудового распорядка, действующие у данного работодателя (ст. 56 ТК РФ)</w:t>
      </w:r>
      <w:r w:rsidRPr="00895639">
        <w:rPr>
          <w:rStyle w:val="a3"/>
          <w:rFonts w:ascii="Times New Roman" w:hAnsi="Times New Roman"/>
          <w:sz w:val="28"/>
          <w:szCs w:val="28"/>
          <w:vertAlign w:val="baseline"/>
        </w:rPr>
        <w:footnoteReference w:id="1"/>
      </w:r>
      <w:r w:rsidRPr="00895639">
        <w:rPr>
          <w:rFonts w:ascii="Times New Roman" w:hAnsi="Times New Roman"/>
          <w:sz w:val="28"/>
          <w:szCs w:val="28"/>
        </w:rPr>
        <w:t>.</w:t>
      </w:r>
    </w:p>
    <w:p w:rsidR="00626CF4" w:rsidRPr="00895639" w:rsidRDefault="00626CF4" w:rsidP="00895639">
      <w:pPr>
        <w:pStyle w:val="ad"/>
        <w:widowControl/>
        <w:shd w:val="clear" w:color="000000" w:fill="auto"/>
        <w:spacing w:line="360" w:lineRule="auto"/>
        <w:ind w:firstLine="709"/>
        <w:rPr>
          <w:rFonts w:ascii="Times New Roman" w:hAnsi="Times New Roman"/>
          <w:sz w:val="28"/>
          <w:szCs w:val="28"/>
        </w:rPr>
      </w:pPr>
      <w:r w:rsidRPr="00895639">
        <w:rPr>
          <w:rFonts w:ascii="Times New Roman" w:hAnsi="Times New Roman"/>
          <w:sz w:val="28"/>
          <w:szCs w:val="28"/>
        </w:rPr>
        <w:t>Из данного понятия следует, что признаками трудового договора являются:</w:t>
      </w:r>
    </w:p>
    <w:p w:rsidR="00626CF4" w:rsidRPr="00895639" w:rsidRDefault="00626CF4" w:rsidP="00895639">
      <w:pPr>
        <w:pStyle w:val="ad"/>
        <w:widowControl/>
        <w:shd w:val="clear" w:color="000000" w:fill="auto"/>
        <w:spacing w:line="360" w:lineRule="auto"/>
        <w:ind w:firstLine="709"/>
        <w:rPr>
          <w:rFonts w:ascii="Times New Roman" w:hAnsi="Times New Roman"/>
          <w:sz w:val="28"/>
          <w:szCs w:val="28"/>
        </w:rPr>
      </w:pPr>
      <w:r w:rsidRPr="00895639">
        <w:rPr>
          <w:rFonts w:ascii="Times New Roman" w:hAnsi="Times New Roman"/>
          <w:sz w:val="28"/>
          <w:szCs w:val="28"/>
        </w:rPr>
        <w:t>а) выполнение работником определенной трудовой функции;</w:t>
      </w:r>
    </w:p>
    <w:p w:rsidR="00626CF4" w:rsidRPr="00895639" w:rsidRDefault="00626CF4" w:rsidP="00895639">
      <w:pPr>
        <w:pStyle w:val="ad"/>
        <w:widowControl/>
        <w:shd w:val="clear" w:color="000000" w:fill="auto"/>
        <w:spacing w:line="360" w:lineRule="auto"/>
        <w:ind w:firstLine="709"/>
        <w:rPr>
          <w:rFonts w:ascii="Times New Roman" w:hAnsi="Times New Roman"/>
          <w:sz w:val="28"/>
          <w:szCs w:val="28"/>
        </w:rPr>
      </w:pPr>
      <w:r w:rsidRPr="00895639">
        <w:rPr>
          <w:rFonts w:ascii="Times New Roman" w:hAnsi="Times New Roman"/>
          <w:sz w:val="28"/>
          <w:szCs w:val="28"/>
        </w:rPr>
        <w:t>б) выполнение работником трудовой функции лично;</w:t>
      </w:r>
    </w:p>
    <w:p w:rsidR="00626CF4" w:rsidRPr="00895639" w:rsidRDefault="0052654E" w:rsidP="00895639">
      <w:pPr>
        <w:pStyle w:val="ad"/>
        <w:widowControl/>
        <w:shd w:val="clear" w:color="000000" w:fill="auto"/>
        <w:spacing w:line="360" w:lineRule="auto"/>
        <w:ind w:firstLine="709"/>
        <w:rPr>
          <w:rFonts w:ascii="Times New Roman" w:hAnsi="Times New Roman"/>
          <w:sz w:val="28"/>
          <w:szCs w:val="28"/>
        </w:rPr>
      </w:pPr>
      <w:r w:rsidRPr="00895639">
        <w:rPr>
          <w:rFonts w:ascii="Times New Roman" w:hAnsi="Times New Roman"/>
          <w:sz w:val="28"/>
          <w:szCs w:val="28"/>
        </w:rPr>
        <w:t>в) исполнение работником</w:t>
      </w:r>
      <w:r w:rsidR="00626CF4" w:rsidRPr="00895639">
        <w:rPr>
          <w:rFonts w:ascii="Times New Roman" w:hAnsi="Times New Roman"/>
          <w:sz w:val="28"/>
          <w:szCs w:val="28"/>
        </w:rPr>
        <w:t xml:space="preserve"> свои</w:t>
      </w:r>
      <w:r w:rsidRPr="00895639">
        <w:rPr>
          <w:rFonts w:ascii="Times New Roman" w:hAnsi="Times New Roman"/>
          <w:sz w:val="28"/>
          <w:szCs w:val="28"/>
        </w:rPr>
        <w:t>х обязанностей с подчинением</w:t>
      </w:r>
      <w:r w:rsidR="00626CF4" w:rsidRPr="00895639">
        <w:rPr>
          <w:rFonts w:ascii="Times New Roman" w:hAnsi="Times New Roman"/>
          <w:sz w:val="28"/>
          <w:szCs w:val="28"/>
        </w:rPr>
        <w:t xml:space="preserve"> правилам внутреннего трудового распорядка, действующим у данного работодателя;</w:t>
      </w:r>
    </w:p>
    <w:p w:rsidR="00626CF4" w:rsidRPr="00895639" w:rsidRDefault="00626CF4" w:rsidP="00895639">
      <w:pPr>
        <w:pStyle w:val="ad"/>
        <w:widowControl/>
        <w:shd w:val="clear" w:color="000000" w:fill="auto"/>
        <w:spacing w:line="360" w:lineRule="auto"/>
        <w:ind w:firstLine="709"/>
        <w:rPr>
          <w:rFonts w:ascii="Times New Roman" w:hAnsi="Times New Roman"/>
          <w:sz w:val="28"/>
          <w:szCs w:val="28"/>
        </w:rPr>
      </w:pPr>
      <w:r w:rsidRPr="00895639">
        <w:rPr>
          <w:rFonts w:ascii="Times New Roman" w:hAnsi="Times New Roman"/>
          <w:sz w:val="28"/>
          <w:szCs w:val="28"/>
        </w:rPr>
        <w:t xml:space="preserve">г) </w:t>
      </w:r>
      <w:r w:rsidR="0052654E" w:rsidRPr="00895639">
        <w:rPr>
          <w:rFonts w:ascii="Times New Roman" w:hAnsi="Times New Roman"/>
          <w:sz w:val="28"/>
          <w:szCs w:val="28"/>
        </w:rPr>
        <w:t>выплата заработной платы работнику за исполнение трудовой функции.</w:t>
      </w:r>
    </w:p>
    <w:p w:rsidR="00626CF4" w:rsidRPr="00895639" w:rsidRDefault="00626CF4" w:rsidP="00895639">
      <w:pPr>
        <w:pStyle w:val="ad"/>
        <w:widowControl/>
        <w:shd w:val="clear" w:color="000000" w:fill="auto"/>
        <w:spacing w:line="360" w:lineRule="auto"/>
        <w:ind w:firstLine="709"/>
        <w:rPr>
          <w:rFonts w:ascii="Times New Roman" w:hAnsi="Times New Roman"/>
          <w:sz w:val="28"/>
          <w:szCs w:val="28"/>
        </w:rPr>
      </w:pPr>
      <w:r w:rsidRPr="00895639">
        <w:rPr>
          <w:rFonts w:ascii="Times New Roman" w:hAnsi="Times New Roman"/>
          <w:sz w:val="28"/>
          <w:szCs w:val="28"/>
        </w:rPr>
        <w:t>Все эти признаки присущи и срочному трудовому договору, поэтому вполне обоснованно можно утверждать, что срочный трудовой договор является именно трудовым договором, а не, например, гражданско-правовым.</w:t>
      </w:r>
    </w:p>
    <w:p w:rsidR="00626CF4" w:rsidRPr="00895639" w:rsidRDefault="00626CF4" w:rsidP="00895639">
      <w:pPr>
        <w:pStyle w:val="ad"/>
        <w:widowControl/>
        <w:shd w:val="clear" w:color="000000" w:fill="auto"/>
        <w:spacing w:line="360" w:lineRule="auto"/>
        <w:ind w:firstLine="709"/>
        <w:rPr>
          <w:rFonts w:ascii="Times New Roman" w:hAnsi="Times New Roman"/>
          <w:sz w:val="28"/>
          <w:szCs w:val="28"/>
        </w:rPr>
      </w:pPr>
      <w:r w:rsidRPr="00895639">
        <w:rPr>
          <w:rFonts w:ascii="Times New Roman" w:hAnsi="Times New Roman"/>
          <w:sz w:val="28"/>
          <w:szCs w:val="28"/>
        </w:rPr>
        <w:t>Срочный трудовой договор – это трудовой договор, заключаемый на определенный срок не более пяти лет. Это говорит о том, что при заключении срочного трудового договора обязательно должен быть оговорен срок выполнения работником трудовой функции. Однако это не всегда возможно сделать с достаточной достоверностью и точностью. Например, в случае, когда человек принимается для выполнения заведомо определенной работы, завершение которой нельзя определить конкретной датой. Тогда в договоре необходимо указать на условие, по наступление которого срочный трудовой договор прекращает свое действие. В связи с этим для срочного трудового договора характерно наличие либо срока его действия, либо условия, до наступления которого этот договор действует.</w:t>
      </w:r>
    </w:p>
    <w:p w:rsidR="00626CF4" w:rsidRPr="00895639" w:rsidRDefault="00626CF4" w:rsidP="00895639">
      <w:pPr>
        <w:pStyle w:val="ad"/>
        <w:widowControl/>
        <w:shd w:val="clear" w:color="000000" w:fill="auto"/>
        <w:spacing w:line="360" w:lineRule="auto"/>
        <w:ind w:firstLine="709"/>
        <w:rPr>
          <w:rFonts w:ascii="Times New Roman" w:hAnsi="Times New Roman"/>
          <w:sz w:val="28"/>
          <w:szCs w:val="28"/>
        </w:rPr>
      </w:pPr>
      <w:r w:rsidRPr="00895639">
        <w:rPr>
          <w:rFonts w:ascii="Times New Roman" w:hAnsi="Times New Roman"/>
          <w:sz w:val="28"/>
          <w:szCs w:val="28"/>
        </w:rPr>
        <w:t>Срочный трудовой договор заключается в следующих случаях:</w:t>
      </w:r>
    </w:p>
    <w:p w:rsidR="00626CF4" w:rsidRPr="00895639" w:rsidRDefault="00626CF4" w:rsidP="00895639">
      <w:pPr>
        <w:pStyle w:val="ad"/>
        <w:widowControl/>
        <w:shd w:val="clear" w:color="000000" w:fill="auto"/>
        <w:spacing w:line="360" w:lineRule="auto"/>
        <w:ind w:firstLine="709"/>
        <w:rPr>
          <w:rFonts w:ascii="Times New Roman" w:hAnsi="Times New Roman"/>
          <w:sz w:val="28"/>
          <w:szCs w:val="28"/>
        </w:rPr>
      </w:pPr>
      <w:r w:rsidRPr="00895639">
        <w:rPr>
          <w:rFonts w:ascii="Times New Roman" w:hAnsi="Times New Roman"/>
          <w:sz w:val="28"/>
          <w:szCs w:val="28"/>
        </w:rPr>
        <w:t xml:space="preserve">1) </w:t>
      </w:r>
      <w:r w:rsidR="0052654E" w:rsidRPr="00895639">
        <w:rPr>
          <w:rFonts w:ascii="Times New Roman" w:hAnsi="Times New Roman"/>
          <w:sz w:val="28"/>
          <w:szCs w:val="28"/>
        </w:rPr>
        <w:t xml:space="preserve">когда </w:t>
      </w:r>
      <w:r w:rsidRPr="00895639">
        <w:rPr>
          <w:rFonts w:ascii="Times New Roman" w:hAnsi="Times New Roman"/>
          <w:sz w:val="28"/>
          <w:szCs w:val="28"/>
        </w:rPr>
        <w:t>трудовые отношения не могут быть установлены на неопределенный срок с учетом характера предстоящей работы или условий ее выполнения. Это, например, когда необходимо заменить временно отсутствующего работника, для выполнения временных или сезонных работ и др.;</w:t>
      </w:r>
    </w:p>
    <w:p w:rsidR="00626CF4" w:rsidRPr="00895639" w:rsidRDefault="00626CF4" w:rsidP="00895639">
      <w:pPr>
        <w:pStyle w:val="ad"/>
        <w:widowControl/>
        <w:shd w:val="clear" w:color="000000" w:fill="auto"/>
        <w:spacing w:line="360" w:lineRule="auto"/>
        <w:ind w:firstLine="709"/>
        <w:rPr>
          <w:rFonts w:ascii="Times New Roman" w:hAnsi="Times New Roman"/>
          <w:sz w:val="28"/>
          <w:szCs w:val="28"/>
        </w:rPr>
      </w:pPr>
      <w:r w:rsidRPr="00895639">
        <w:rPr>
          <w:rFonts w:ascii="Times New Roman" w:hAnsi="Times New Roman"/>
          <w:sz w:val="28"/>
          <w:szCs w:val="28"/>
        </w:rPr>
        <w:t>2) в предусмотренных законом случаях по соглашению сторон без учета характера предстоящей работы или условий ее выполнения. К ним относятся, например, заключение срочного договора с совместителями, лицами, обучающимися по очной форме обучения и т.д.</w:t>
      </w:r>
    </w:p>
    <w:p w:rsidR="00626CF4" w:rsidRPr="00895639" w:rsidRDefault="0052654E" w:rsidP="00895639">
      <w:pPr>
        <w:pStyle w:val="ad"/>
        <w:widowControl/>
        <w:shd w:val="clear" w:color="000000" w:fill="auto"/>
        <w:spacing w:line="360" w:lineRule="auto"/>
        <w:ind w:firstLine="709"/>
        <w:rPr>
          <w:rFonts w:ascii="Times New Roman" w:hAnsi="Times New Roman"/>
          <w:sz w:val="28"/>
          <w:szCs w:val="28"/>
        </w:rPr>
      </w:pPr>
      <w:r w:rsidRPr="00895639">
        <w:rPr>
          <w:rFonts w:ascii="Times New Roman" w:hAnsi="Times New Roman"/>
          <w:sz w:val="28"/>
          <w:szCs w:val="28"/>
        </w:rPr>
        <w:t xml:space="preserve">На основании вышеизложенного, можно </w:t>
      </w:r>
      <w:r w:rsidR="00626CF4" w:rsidRPr="00895639">
        <w:rPr>
          <w:rFonts w:ascii="Times New Roman" w:hAnsi="Times New Roman"/>
          <w:sz w:val="28"/>
          <w:szCs w:val="28"/>
        </w:rPr>
        <w:t>д</w:t>
      </w:r>
      <w:r w:rsidRPr="00895639">
        <w:rPr>
          <w:rFonts w:ascii="Times New Roman" w:hAnsi="Times New Roman"/>
          <w:sz w:val="28"/>
          <w:szCs w:val="28"/>
        </w:rPr>
        <w:t>ать</w:t>
      </w:r>
      <w:r w:rsidR="00626CF4" w:rsidRPr="00895639">
        <w:rPr>
          <w:rFonts w:ascii="Times New Roman" w:hAnsi="Times New Roman"/>
          <w:sz w:val="28"/>
          <w:szCs w:val="28"/>
        </w:rPr>
        <w:t xml:space="preserve"> определение срочному трудовому договору. Итак, срочный трудовой договор – это трудовой договор между работодателем и работником, заключаемый на определенный срок или под условием не более пяти лет в случаях, когда невозможно установить трудовые отношения на неопределенный срок с учетом характера предстоящей работы или условий ее выполнения, либо без такого учета по соглашению сторон в предусмотренных законом случаях.</w:t>
      </w:r>
    </w:p>
    <w:p w:rsidR="00626CF4" w:rsidRPr="00895639" w:rsidRDefault="00626CF4" w:rsidP="00895639">
      <w:pPr>
        <w:pStyle w:val="ad"/>
        <w:widowControl/>
        <w:shd w:val="clear" w:color="000000" w:fill="auto"/>
        <w:spacing w:line="360" w:lineRule="auto"/>
        <w:ind w:firstLine="709"/>
        <w:rPr>
          <w:rFonts w:ascii="Times New Roman" w:hAnsi="Times New Roman"/>
          <w:sz w:val="28"/>
          <w:szCs w:val="28"/>
        </w:rPr>
      </w:pPr>
      <w:r w:rsidRPr="00895639">
        <w:rPr>
          <w:rFonts w:ascii="Times New Roman" w:hAnsi="Times New Roman"/>
          <w:sz w:val="28"/>
          <w:szCs w:val="28"/>
        </w:rPr>
        <w:t>Срочный трудовой договор, как и в принципе трудовой договор</w:t>
      </w:r>
      <w:r w:rsidR="0052654E" w:rsidRPr="00895639">
        <w:rPr>
          <w:rFonts w:ascii="Times New Roman" w:hAnsi="Times New Roman"/>
          <w:sz w:val="28"/>
          <w:szCs w:val="28"/>
        </w:rPr>
        <w:t xml:space="preserve"> в целом</w:t>
      </w:r>
      <w:r w:rsidRPr="00895639">
        <w:rPr>
          <w:rFonts w:ascii="Times New Roman" w:hAnsi="Times New Roman"/>
          <w:sz w:val="28"/>
          <w:szCs w:val="28"/>
        </w:rPr>
        <w:t>, является двусторонним соглашением. Сторонами трудового договора являются работник и работодатель.</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 xml:space="preserve">Согласно ст. 20 </w:t>
      </w:r>
      <w:r w:rsidR="0052654E" w:rsidRPr="00895639">
        <w:rPr>
          <w:rFonts w:ascii="Times New Roman" w:hAnsi="Times New Roman"/>
          <w:sz w:val="28"/>
          <w:szCs w:val="28"/>
        </w:rPr>
        <w:t>ТК РФ</w:t>
      </w:r>
      <w:r w:rsidRPr="00895639">
        <w:rPr>
          <w:rFonts w:ascii="Times New Roman" w:hAnsi="Times New Roman"/>
          <w:sz w:val="28"/>
          <w:szCs w:val="28"/>
        </w:rPr>
        <w:t xml:space="preserve"> работником является физическое лицо, вступившее в трудовое отношение с работодателем на основании трудового договора, иных актов и лично выполняющее определенную работу (трудовую функцию) с подчинением правилам внутреннего трудового распорядка.</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 xml:space="preserve">По общим правилам вступить в трудовое отношение может лицо, достигшее </w:t>
      </w:r>
      <w:r w:rsidR="0052654E" w:rsidRPr="00895639">
        <w:rPr>
          <w:rFonts w:ascii="Times New Roman" w:hAnsi="Times New Roman"/>
          <w:sz w:val="28"/>
          <w:szCs w:val="28"/>
        </w:rPr>
        <w:t xml:space="preserve">возраста </w:t>
      </w:r>
      <w:r w:rsidRPr="00895639">
        <w:rPr>
          <w:rFonts w:ascii="Times New Roman" w:hAnsi="Times New Roman"/>
          <w:sz w:val="28"/>
          <w:szCs w:val="28"/>
        </w:rPr>
        <w:t>16 лет. В случаях получения основного общего образования либо продолжения освоения программы основного общего образования по иной, чем очная, форме обучения, либо оставления в соответствии с федеральным законом общеобразовательного учреждения трудовой договор могут заключать лица, достигшие 15 лет для выполнения легкого труда, не причиняющего вреда их здоровью.</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 xml:space="preserve">С согласия одного из родителей (попечителя) и органа опеки и попечительства трудовой договор может быть заключен с учащимся, достигшим возраста </w:t>
      </w:r>
      <w:r w:rsidR="0052654E" w:rsidRPr="00895639">
        <w:rPr>
          <w:rFonts w:ascii="Times New Roman" w:hAnsi="Times New Roman"/>
          <w:sz w:val="28"/>
          <w:szCs w:val="28"/>
        </w:rPr>
        <w:t>14</w:t>
      </w:r>
      <w:r w:rsidRPr="00895639">
        <w:rPr>
          <w:rFonts w:ascii="Times New Roman" w:hAnsi="Times New Roman"/>
          <w:sz w:val="28"/>
          <w:szCs w:val="28"/>
        </w:rPr>
        <w:t xml:space="preserve"> лет, для выполнения в свободное от учебы время легкого труда, не причиняющего вреда его здоровью и не нарушающего процесса обучения (ст. 63 ТК</w:t>
      </w:r>
      <w:r w:rsidR="0052654E" w:rsidRPr="00895639">
        <w:rPr>
          <w:rFonts w:ascii="Times New Roman" w:hAnsi="Times New Roman"/>
          <w:sz w:val="28"/>
          <w:szCs w:val="28"/>
        </w:rPr>
        <w:t xml:space="preserve"> РФ</w:t>
      </w:r>
      <w:r w:rsidRPr="00895639">
        <w:rPr>
          <w:rFonts w:ascii="Times New Roman" w:hAnsi="Times New Roman"/>
          <w:sz w:val="28"/>
          <w:szCs w:val="28"/>
        </w:rPr>
        <w:t>).</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 xml:space="preserve">Работодатель – </w:t>
      </w:r>
      <w:r w:rsidR="0052654E" w:rsidRPr="00895639">
        <w:rPr>
          <w:rFonts w:ascii="Times New Roman" w:hAnsi="Times New Roman"/>
          <w:sz w:val="28"/>
          <w:szCs w:val="28"/>
        </w:rPr>
        <w:t xml:space="preserve">это </w:t>
      </w:r>
      <w:r w:rsidRPr="00895639">
        <w:rPr>
          <w:rFonts w:ascii="Times New Roman" w:hAnsi="Times New Roman"/>
          <w:sz w:val="28"/>
          <w:szCs w:val="28"/>
        </w:rPr>
        <w:t>физическое лицо либо юридическое лицо (организация), вступившее в трудовые отношения с работником.</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На стороне работодателя могут выступать:</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1) юридическое лицо;</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2) работодатели – индивидуальные предприниматели;</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3) граждане, не зарегистрированные в качестве индивидуальных предпринимателей, использующие труд работников в целях личного обслуживания и помощи по ведению домашнего хозяйства.</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Согласно ст. 48 Гражданского кодекса РФ</w:t>
      </w:r>
      <w:r w:rsidRPr="00895639">
        <w:rPr>
          <w:rStyle w:val="a3"/>
          <w:rFonts w:ascii="Times New Roman" w:hAnsi="Times New Roman"/>
          <w:sz w:val="28"/>
          <w:szCs w:val="28"/>
          <w:vertAlign w:val="baseline"/>
        </w:rPr>
        <w:footnoteReference w:id="2"/>
      </w:r>
      <w:r w:rsidRPr="00895639">
        <w:rPr>
          <w:rFonts w:ascii="Times New Roman" w:hAnsi="Times New Roman"/>
          <w:sz w:val="28"/>
          <w:szCs w:val="28"/>
        </w:rPr>
        <w:t xml:space="preserve"> юридическим лицом признается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 Из этого понятия можно сделать вывод, что для того, чтобы юридическое лицо могло выступить в качестве работодателя, оно должно обладать правосубъектностью – способностью осуществлять права и нести обязанности. Трудовая правосубъектность работодателя начинается с момента его государственной регистрации и продолжается до его ликвидации. Порядок регистрации и ликвидации определяется гражданским законодательством. До недавних пор существовало мнение, что статья 20 ТК РФ не дает возможности считать работодателем филиалы и представительства юридического лица, поскольку в ней говорится о том, что в качестве работодателя может выступать субъект, наделенный правом заключать трудовые договоры в соответствии с федеральными законами, а не с учредительными документами</w:t>
      </w:r>
      <w:r w:rsidRPr="00895639">
        <w:rPr>
          <w:rStyle w:val="1"/>
          <w:rFonts w:ascii="Times New Roman" w:hAnsi="Times New Roman"/>
          <w:sz w:val="28"/>
          <w:szCs w:val="28"/>
          <w:vertAlign w:val="baseline"/>
        </w:rPr>
        <w:footnoteReference w:id="3"/>
      </w:r>
      <w:r w:rsidRPr="00895639">
        <w:rPr>
          <w:rFonts w:ascii="Times New Roman" w:hAnsi="Times New Roman"/>
          <w:sz w:val="28"/>
          <w:szCs w:val="28"/>
        </w:rPr>
        <w:t>. Однако из смысла ст. 20 ТК РФ следует, что права и обязанности работодателя могут осуществлять любые лица, уполномоченные на то в порядке, установленном нормативными актами разных уровней, а также учредительными документами и локальными актами организации. Если в учредительных документах или локальных нормативных актах указан порядок наделения полномочиями работодателя, например, руководителей представительств или филиалов, то они могут принимать работников на работу самостоятельно. Соответственно, от имени юридического лица заключает трудовой договор руководитель организации или иное лицо, уполномоченное на то в надлежащем порядке.</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Работодатели – индивидуальные предприниматели – это физические лица, зарегистрированные в установленном порядке в качестве индивидуальных предпринимателей и осуществляющие предпринимательскую деятельность без образования юридического лица, а также частные нотариусы, адвокаты, учредившие адвокатские кабинеты, и иные лица, чья профессиональная деятельность в соответствии с федеральными законами подлежит государственной регистрации и (или) лицензированию, вступившие в трудовые отношения с работниками в целях осуществления указанной деятельности. Трудовая правосубъектность указанных лиц возникает также как и у юридических лиц – с момента государственной регистрации физического лица в качестве индивидуального предпринимателя. Однако в случае, если указанные лица вступают с работниками в трудовые отношения и осуществляют свою деятельность без соответствующей регистрации и (или) без лицензии, то это не освобождает их от обязанностей работодателя.</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Работодатели – физические лица, не осуществляющие предпринимательскую деятельность и не зарегистрированные в качестве индивидуальных предпринимателей также могут заключать трудовые договоры. Законом оговорено, что целью заключения трудового договора является их личное обслуживание и помощь по ведению домашнего хозяйства. Среди таких целей можно назвать управление транспортным средством (если, например, работодатель по каким-либо причинам не может самостоятельно им управлять), осуществление садовых работ по ухаживанию за деревьями, кустарниками и иными растениями, приготовление пищи, уборка жилого помещения и т.д.</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По общему правилу работодатели – не индивидуальные предприниматели для того, чтобы выступить в качестве работодателя должны обладать гражданской дееспособностью в полном объеме. Согласно ч. 1 ст. 21 ГК РФ под гражданской правоспособностью понимается способность гражданина своими действиями приобретать и осуществлять гражданские права, создавать для себя гражданские обязанности и исполнять их. Она возникает в полном объеме с наступлением совершеннолетия, то есть по достижении восемнадцатилетнего возраста. Дееспособность может возникнуть в полном объеме и до наступления совершеннолетия. Закон предусматривает, что гражданин, не достигший восемнадцатилетнего возраста, приобретает дееспособность в полном объеме со времени вступления в брак.</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Несовершеннолетние граждане в возрасте от 14 до 18 лет до получения ими полной дееспособности, совершеннолетние граждане, ограниченные в дееспособности также могут выступить в качестве работодателя. В этом случае необходимо соблюсти следующие обязательные требования:</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1) наличие у н</w:t>
      </w:r>
      <w:r w:rsidR="001418CA" w:rsidRPr="00895639">
        <w:rPr>
          <w:rFonts w:ascii="Times New Roman" w:hAnsi="Times New Roman"/>
          <w:sz w:val="28"/>
          <w:szCs w:val="28"/>
        </w:rPr>
        <w:t xml:space="preserve">есовершеннолетнего и ограничено </w:t>
      </w:r>
      <w:r w:rsidRPr="00895639">
        <w:rPr>
          <w:rFonts w:ascii="Times New Roman" w:hAnsi="Times New Roman"/>
          <w:sz w:val="28"/>
          <w:szCs w:val="28"/>
        </w:rPr>
        <w:t>дееспособного гражданина самостоятельного дохода, собственного заработка, стипендии или иных доходов;</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2) наличие письменного согласия родителей, опекунов, попечителей.</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 xml:space="preserve">В ст. 20 ТК РФ содержится также положение о том, что недееспособные граждане также могут выступить в качестве работодателей. От их имени трудовой договор заключают опекуны. Данные граждане получают такую возможность только при наличии самостоятельного дохода. По сути </w:t>
      </w:r>
      <w:r w:rsidR="001418CA" w:rsidRPr="00895639">
        <w:rPr>
          <w:rFonts w:ascii="Times New Roman" w:hAnsi="Times New Roman"/>
          <w:sz w:val="28"/>
          <w:szCs w:val="28"/>
        </w:rPr>
        <w:t xml:space="preserve">ТК </w:t>
      </w:r>
      <w:r w:rsidRPr="00895639">
        <w:rPr>
          <w:rFonts w:ascii="Times New Roman" w:hAnsi="Times New Roman"/>
          <w:sz w:val="28"/>
          <w:szCs w:val="28"/>
        </w:rPr>
        <w:t xml:space="preserve">РФ признает недееспособных граждан субъектами трудовых правоотношений. Как указано выше они могут выступать на стороне работодателя. Однако не только работодатели, но и недееспособные работники могут быть субъектами трудовых правоотношений. </w:t>
      </w:r>
      <w:r w:rsidR="001418CA" w:rsidRPr="00895639">
        <w:rPr>
          <w:rFonts w:ascii="Times New Roman" w:hAnsi="Times New Roman"/>
          <w:sz w:val="28"/>
          <w:szCs w:val="28"/>
        </w:rPr>
        <w:t>ТК РФ</w:t>
      </w:r>
      <w:r w:rsidRPr="00895639">
        <w:rPr>
          <w:rFonts w:ascii="Times New Roman" w:hAnsi="Times New Roman"/>
          <w:sz w:val="28"/>
          <w:szCs w:val="28"/>
        </w:rPr>
        <w:t xml:space="preserve"> не содержит запрета на прием недееспособных граждан на работу. Исключение составляют работники, для которых установлен запрет на занятие педагогической деятельностью (п. 3 ч. 2 ст. 331 ТК РФ).</w:t>
      </w:r>
    </w:p>
    <w:p w:rsid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Стоит различать категории недееспособных гра</w:t>
      </w:r>
      <w:r w:rsidR="001418CA" w:rsidRPr="00895639">
        <w:rPr>
          <w:rFonts w:ascii="Times New Roman" w:hAnsi="Times New Roman"/>
          <w:sz w:val="28"/>
          <w:szCs w:val="28"/>
        </w:rPr>
        <w:t>ждан. Полностью недееспособными</w:t>
      </w:r>
      <w:r w:rsidRPr="00895639">
        <w:rPr>
          <w:rFonts w:ascii="Times New Roman" w:hAnsi="Times New Roman"/>
          <w:sz w:val="28"/>
          <w:szCs w:val="28"/>
        </w:rPr>
        <w:t xml:space="preserve"> наряду с лицами, лишенными в судебном порядке дееспособности, признаются лица, не достигшие возраста 14 лет. Малолетние однозначно не могут вступать в трудовые отношения на стороне работодателя, так как в соответствии со ст. 20 ТК РФ недееспособными работодателями являются совершеннолетние граждане. В свою очередь, закон допускает случаи, когда малолетние могут вступать в трудовые правоотношения в качестве работника.</w:t>
      </w:r>
    </w:p>
    <w:p w:rsid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Часть 4 ст. 63 ТК РФ гласит: в организациях кинематографии, театрах, театральных и концертных организациях, цирках допускается с согласия одного из родителей (опекуна) и разрешения органа опеки и попечительства заключение трудового договора с лицами, не достигшими возраста четырнадцати лет, для участия в создании и (или) исполнении (экспонировании) произведений без ущерба здоровью и нравственному развитию.</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Трудовой договор от имени работника в этом случае подписывается его родителем (опекуном). В разрешении органа опеки и попечительства указываются максимально допустимая продолжительность ежедневной работы и другие условия, в которых может выполняться работа.</w:t>
      </w:r>
    </w:p>
    <w:p w:rsidR="00626CF4" w:rsidRPr="00895639" w:rsidRDefault="00626CF4" w:rsidP="00895639">
      <w:pPr>
        <w:widowControl/>
        <w:shd w:val="clear" w:color="000000" w:fill="auto"/>
        <w:spacing w:line="360" w:lineRule="auto"/>
        <w:ind w:firstLine="709"/>
        <w:jc w:val="both"/>
        <w:rPr>
          <w:rFonts w:ascii="Times New Roman" w:hAnsi="Times New Roman"/>
          <w:bCs/>
          <w:iCs/>
          <w:sz w:val="28"/>
          <w:szCs w:val="28"/>
        </w:rPr>
      </w:pPr>
      <w:r w:rsidRPr="00895639">
        <w:rPr>
          <w:rFonts w:ascii="Times New Roman" w:hAnsi="Times New Roman"/>
          <w:sz w:val="28"/>
          <w:szCs w:val="28"/>
        </w:rPr>
        <w:t xml:space="preserve">Содержание трудового договора составляют сведения о сторонах трудового договора – работнике и работодателе, а также все условия, </w:t>
      </w:r>
      <w:r w:rsidRPr="00895639">
        <w:rPr>
          <w:rFonts w:ascii="Times New Roman" w:hAnsi="Times New Roman"/>
          <w:bCs/>
          <w:iCs/>
          <w:sz w:val="28"/>
          <w:szCs w:val="28"/>
        </w:rPr>
        <w:t>определяющие права и обязанности его сторон. Эти условия устанавливаются ТК РФ и иным законодательством о труде либо определяются самими сторонами.</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В трудовом договоре могут быть индивидуализированы условия труда, а также повышены гарантии для отдельно взятого работника, если это не противоречит предписаниям законов, иных нормативных правовых актов, соглашению, коллективному договору и локальным нормативным актам.</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Условия трудового договора не могут ограничивать права или снижать уровень прав и гарантий работников по сравнению с установленными трудовым законодательством и иными нормативными правовыми актами, содержащими нормы трудового права (ст. 9 ТК РФ). Условия, ухудшающие положение работников, являются недействительными. Добровольное согласие работника на условия, ухудшающие его положение, не освобождает работодателя от установленной законодательством ответственности за нарушение законов и иных нормативных правовых актов о труде.</w:t>
      </w:r>
    </w:p>
    <w:p w:rsidR="00626CF4" w:rsidRPr="00895639" w:rsidRDefault="00626CF4" w:rsidP="00895639">
      <w:pPr>
        <w:widowControl/>
        <w:shd w:val="clear" w:color="000000" w:fill="auto"/>
        <w:spacing w:line="360" w:lineRule="auto"/>
        <w:ind w:firstLine="709"/>
        <w:jc w:val="both"/>
        <w:rPr>
          <w:rFonts w:ascii="Times New Roman" w:hAnsi="Times New Roman"/>
          <w:bCs/>
          <w:iCs/>
          <w:sz w:val="28"/>
          <w:szCs w:val="28"/>
        </w:rPr>
      </w:pPr>
      <w:r w:rsidRPr="00895639">
        <w:rPr>
          <w:rFonts w:ascii="Times New Roman" w:hAnsi="Times New Roman"/>
          <w:bCs/>
          <w:iCs/>
          <w:sz w:val="28"/>
          <w:szCs w:val="28"/>
        </w:rPr>
        <w:t>Трудовой договор включает в себя обязательные условия, при которых договор невозможен, а также дополнительные условия, без которых он возможен.</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 xml:space="preserve">Статья 57 ТК РФ содержит в себе сведения о сторонах, обязательные и дополнительные условия трудового договора, в равной степени относящихся и к срочному трудовому договору. Следует заметить, что с принятием Закона № 90-ФЗ в ст. 57 ТК РФ произошли некоторые изменения. В частности содержание трудового договора разделилось на три части: сведения о сторонах, обязательные и дополнительные условия. Сведения о сторонах дополнились новыми. Понятие «существенные» заменено на </w:t>
      </w:r>
      <w:r w:rsidR="001418CA" w:rsidRPr="00895639">
        <w:rPr>
          <w:rFonts w:ascii="Times New Roman" w:hAnsi="Times New Roman"/>
          <w:sz w:val="28"/>
          <w:szCs w:val="28"/>
        </w:rPr>
        <w:t xml:space="preserve">понятие </w:t>
      </w:r>
      <w:r w:rsidRPr="00895639">
        <w:rPr>
          <w:rFonts w:ascii="Times New Roman" w:hAnsi="Times New Roman"/>
          <w:sz w:val="28"/>
          <w:szCs w:val="28"/>
        </w:rPr>
        <w:t xml:space="preserve">«обязательные», так как это </w:t>
      </w:r>
      <w:r w:rsidR="001418CA" w:rsidRPr="00895639">
        <w:rPr>
          <w:rFonts w:ascii="Times New Roman" w:hAnsi="Times New Roman"/>
          <w:sz w:val="28"/>
          <w:szCs w:val="28"/>
        </w:rPr>
        <w:t>изменение более</w:t>
      </w:r>
      <w:r w:rsidRPr="00895639">
        <w:rPr>
          <w:rFonts w:ascii="Times New Roman" w:hAnsi="Times New Roman"/>
          <w:sz w:val="28"/>
          <w:szCs w:val="28"/>
        </w:rPr>
        <w:t xml:space="preserve"> полно отражает суть обязательного наличия указанных в законе условий в трудовом договоре. Итак, в срочном трудовом договоре указываются:</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а) фамилия, имя, отчество работника и наименование работодателя (фамилия, имя, отчество работодателя - физического лица), заключивших трудовой договор;</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б) сведения о документах, удостоверяющих личность работника и работодателя - физического лица;</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в) идентификационный номер налогоплательщика (для работодателей, за исключением работодателей - физических лиц, не являющихся индивидуальными предпринимателями);</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г) сведения о представителе работодателя, подписавшем трудовой договор, и основание, в силу которого он наделен соответствующими полномочиями;</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д) место и дата заключения трудового договора.</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Эти положения отнесены к сведениям о сторонах. Не</w:t>
      </w:r>
      <w:r w:rsidR="001418CA" w:rsidRPr="00895639">
        <w:rPr>
          <w:rFonts w:ascii="Times New Roman" w:hAnsi="Times New Roman"/>
          <w:sz w:val="28"/>
          <w:szCs w:val="28"/>
        </w:rPr>
        <w:t>указание</w:t>
      </w:r>
      <w:r w:rsidRPr="00895639">
        <w:rPr>
          <w:rFonts w:ascii="Times New Roman" w:hAnsi="Times New Roman"/>
          <w:sz w:val="28"/>
          <w:szCs w:val="28"/>
        </w:rPr>
        <w:t xml:space="preserve"> какого-либо из этих сведений не влечет за собой признание трудового договора незаключенным или его расторжения. Эта норма позволяет работнику, например, не представлять работодателю свидетельство о присвоении индивидуального номера налогоплательщика</w:t>
      </w:r>
      <w:r w:rsidR="001418CA" w:rsidRPr="00895639">
        <w:rPr>
          <w:rFonts w:ascii="Times New Roman" w:hAnsi="Times New Roman"/>
          <w:sz w:val="28"/>
          <w:szCs w:val="28"/>
        </w:rPr>
        <w:t>,</w:t>
      </w:r>
      <w:r w:rsidRPr="00895639">
        <w:rPr>
          <w:rFonts w:ascii="Times New Roman" w:hAnsi="Times New Roman"/>
          <w:sz w:val="28"/>
          <w:szCs w:val="28"/>
        </w:rPr>
        <w:t xml:space="preserve"> если его нет. Однако затруднительным представляется момент, когда не отражены сведения о работнике или работодателе. Очень трудно в этом случае идентифицировать и привязать именно к этому трудовому договору отношения, возникшие между работником и работодателем. Следует заметить также, что внесение искаженных сведений о сторонах также не является основанием для расторжения договора или признания его незаключенным.</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В срочном трудовом договоре обязательно отражаются следующие условия:</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а) место работы, а в случае, когда работник принимается для работы в филиале, представительстве или ином обособленном структурном подразделении организации, расположенном в другой местности, - место работы с указанием обособленного структурного подразделения и его местонахождения;</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б) трудовая функция (работа по должности в соответствии со штатным расписанием, профессии, специальности с указанием квалификации; конкретный вид поручаемой работнику работы). Если в соответствии с федеральными законами с выполнением работ по определенным должностям, профессиям, специальностям связано предоставление компенсаций и льгот либо наличие ограничений, то наименование этих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утверждаемых в порядке, устанавливаемом П</w:t>
      </w:r>
      <w:r w:rsidR="001418CA" w:rsidRPr="00895639">
        <w:rPr>
          <w:rFonts w:ascii="Times New Roman" w:hAnsi="Times New Roman"/>
          <w:sz w:val="28"/>
          <w:szCs w:val="28"/>
        </w:rPr>
        <w:t>равительством Росс</w:t>
      </w:r>
      <w:r w:rsidRPr="00895639">
        <w:rPr>
          <w:rFonts w:ascii="Times New Roman" w:hAnsi="Times New Roman"/>
          <w:sz w:val="28"/>
          <w:szCs w:val="28"/>
        </w:rPr>
        <w:t>ии;</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в) дата начала работы, срок его действия и обстоятельства (причины), послужившие основанием для заключения срочного трудового договора в соответствии с ТК РФ или иным федеральным законом;</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г) условия оплаты труда (в том числе размер тарифной ставки или оклада (должностного оклада) работника, доплаты, надбавки и поощрительные выплаты);</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д) режим рабочего времени и времени отдыха (если для данного работника он отличается от общих правил, действующих у данного работодателя);</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е) компенсации за тяжелую работу и работу с вредными и (или) опасными условиями труда, если работник принимается на работу в соответствующих условиях, с указанием характеристик условий труда на рабочем месте;</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ж) условия, определяющие в необходимых случаях характер работы (подвижной, разъездной, в пути, другой характер работы);</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з) условие об обязательном социальном страховании работника в соответствии с ТК РФ и иными федеральными законами;</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и) другие условия в случаях, предусмотренных трудовым законодательством и иными нормативными правовыми актами, содержащими нормы трудового права.</w:t>
      </w:r>
    </w:p>
    <w:p w:rsid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Как в отношении к сведениям о сторонах, так и к обязательным условиям применяется правило, в соответствии с которым невключение какого-либо обязательного условия не влечет за собой признание договора незаключенным и не является основанием для его расторжения (как было рань</w:t>
      </w:r>
      <w:r w:rsidR="00895639">
        <w:rPr>
          <w:rFonts w:ascii="Times New Roman" w:hAnsi="Times New Roman"/>
          <w:sz w:val="28"/>
          <w:szCs w:val="28"/>
        </w:rPr>
        <w:t>ше до принятия Закона № 90-ФЗ).</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Кроме того, невключение условия о сроке действия договора влечет за собой признание его заключенным на неопределенный срок (ст. 58 ТК РФ).</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Недостающие сведения должны быть включены непосредственно в текст трудового договора, а недостающие условия оформляются приложением к договору либо отдельным соглашением сторон, заключаемым в письменной форме, которые являются неотъемлемой частью трудового договора.</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Кроме обязательных</w:t>
      </w:r>
      <w:r w:rsidR="001418CA" w:rsidRPr="00895639">
        <w:rPr>
          <w:rFonts w:ascii="Times New Roman" w:hAnsi="Times New Roman"/>
          <w:sz w:val="28"/>
          <w:szCs w:val="28"/>
        </w:rPr>
        <w:t xml:space="preserve"> условий</w:t>
      </w:r>
      <w:r w:rsidRPr="00895639">
        <w:rPr>
          <w:rFonts w:ascii="Times New Roman" w:hAnsi="Times New Roman"/>
          <w:sz w:val="28"/>
          <w:szCs w:val="28"/>
        </w:rPr>
        <w:t>, срочный трудовой договор может содержать и дополнительные условия. Эти условия однозначно не могут ухудшать положение работника по сравнению с установленным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Среди таких условий законодатель выделяет</w:t>
      </w:r>
      <w:r w:rsidR="001418CA" w:rsidRPr="00895639">
        <w:rPr>
          <w:rFonts w:ascii="Times New Roman" w:hAnsi="Times New Roman"/>
          <w:sz w:val="28"/>
          <w:szCs w:val="28"/>
        </w:rPr>
        <w:t xml:space="preserve"> следующие положения</w:t>
      </w:r>
      <w:r w:rsidRPr="00895639">
        <w:rPr>
          <w:rFonts w:ascii="Times New Roman" w:hAnsi="Times New Roman"/>
          <w:sz w:val="28"/>
          <w:szCs w:val="28"/>
        </w:rPr>
        <w:t>:</w:t>
      </w:r>
    </w:p>
    <w:p w:rsidR="00626CF4" w:rsidRPr="00895639" w:rsidRDefault="00626CF4" w:rsidP="00895639">
      <w:pPr>
        <w:widowControl/>
        <w:shd w:val="clear" w:color="000000" w:fill="auto"/>
        <w:autoSpaceDE w:val="0"/>
        <w:spacing w:line="360" w:lineRule="auto"/>
        <w:ind w:firstLine="709"/>
        <w:jc w:val="both"/>
        <w:rPr>
          <w:rFonts w:ascii="Times New Roman" w:hAnsi="Times New Roman"/>
          <w:sz w:val="28"/>
          <w:szCs w:val="28"/>
        </w:rPr>
      </w:pPr>
      <w:r w:rsidRPr="00895639">
        <w:rPr>
          <w:rFonts w:ascii="Times New Roman" w:hAnsi="Times New Roman"/>
          <w:sz w:val="28"/>
          <w:szCs w:val="28"/>
        </w:rPr>
        <w:t>а) об уточнении места работы (с указанием структурного подразделения и его местонахождения) и (или) о рабочем месте;</w:t>
      </w:r>
    </w:p>
    <w:p w:rsidR="00626CF4" w:rsidRPr="00895639" w:rsidRDefault="00626CF4" w:rsidP="00895639">
      <w:pPr>
        <w:widowControl/>
        <w:shd w:val="clear" w:color="000000" w:fill="auto"/>
        <w:autoSpaceDE w:val="0"/>
        <w:spacing w:line="360" w:lineRule="auto"/>
        <w:ind w:firstLine="709"/>
        <w:jc w:val="both"/>
        <w:rPr>
          <w:rFonts w:ascii="Times New Roman" w:hAnsi="Times New Roman"/>
          <w:sz w:val="28"/>
          <w:szCs w:val="28"/>
        </w:rPr>
      </w:pPr>
      <w:r w:rsidRPr="00895639">
        <w:rPr>
          <w:rFonts w:ascii="Times New Roman" w:hAnsi="Times New Roman"/>
          <w:sz w:val="28"/>
          <w:szCs w:val="28"/>
        </w:rPr>
        <w:t>б) об испытании;</w:t>
      </w:r>
    </w:p>
    <w:p w:rsidR="00626CF4" w:rsidRPr="00895639" w:rsidRDefault="00626CF4" w:rsidP="00895639">
      <w:pPr>
        <w:widowControl/>
        <w:shd w:val="clear" w:color="000000" w:fill="auto"/>
        <w:autoSpaceDE w:val="0"/>
        <w:spacing w:line="360" w:lineRule="auto"/>
        <w:ind w:firstLine="709"/>
        <w:jc w:val="both"/>
        <w:rPr>
          <w:rFonts w:ascii="Times New Roman" w:hAnsi="Times New Roman"/>
          <w:sz w:val="28"/>
          <w:szCs w:val="28"/>
        </w:rPr>
      </w:pPr>
      <w:r w:rsidRPr="00895639">
        <w:rPr>
          <w:rFonts w:ascii="Times New Roman" w:hAnsi="Times New Roman"/>
          <w:sz w:val="28"/>
          <w:szCs w:val="28"/>
        </w:rPr>
        <w:t>в) о неразглашении охраняемой законом тайны (государственной, служебной, коммерческой и иной);</w:t>
      </w:r>
    </w:p>
    <w:p w:rsidR="00626CF4" w:rsidRPr="00895639" w:rsidRDefault="00626CF4" w:rsidP="00895639">
      <w:pPr>
        <w:widowControl/>
        <w:shd w:val="clear" w:color="000000" w:fill="auto"/>
        <w:autoSpaceDE w:val="0"/>
        <w:spacing w:line="360" w:lineRule="auto"/>
        <w:ind w:firstLine="709"/>
        <w:jc w:val="both"/>
        <w:rPr>
          <w:rFonts w:ascii="Times New Roman" w:hAnsi="Times New Roman"/>
          <w:sz w:val="28"/>
          <w:szCs w:val="28"/>
        </w:rPr>
      </w:pPr>
      <w:r w:rsidRPr="00895639">
        <w:rPr>
          <w:rFonts w:ascii="Times New Roman" w:hAnsi="Times New Roman"/>
          <w:sz w:val="28"/>
          <w:szCs w:val="28"/>
        </w:rPr>
        <w:t>г) об обязанности работника отработать после обучения не менее установленного договором срока, если обучение проводилось за счет средств работодателя;</w:t>
      </w:r>
    </w:p>
    <w:p w:rsidR="00626CF4" w:rsidRPr="00895639" w:rsidRDefault="00626CF4" w:rsidP="00895639">
      <w:pPr>
        <w:widowControl/>
        <w:shd w:val="clear" w:color="000000" w:fill="auto"/>
        <w:autoSpaceDE w:val="0"/>
        <w:spacing w:line="360" w:lineRule="auto"/>
        <w:ind w:firstLine="709"/>
        <w:jc w:val="both"/>
        <w:rPr>
          <w:rFonts w:ascii="Times New Roman" w:hAnsi="Times New Roman"/>
          <w:sz w:val="28"/>
          <w:szCs w:val="28"/>
        </w:rPr>
      </w:pPr>
      <w:r w:rsidRPr="00895639">
        <w:rPr>
          <w:rFonts w:ascii="Times New Roman" w:hAnsi="Times New Roman"/>
          <w:sz w:val="28"/>
          <w:szCs w:val="28"/>
        </w:rPr>
        <w:t>д) о видах и об условиях дополнительного страхования работника;</w:t>
      </w:r>
    </w:p>
    <w:p w:rsidR="00626CF4" w:rsidRPr="00895639" w:rsidRDefault="00626CF4" w:rsidP="00895639">
      <w:pPr>
        <w:widowControl/>
        <w:shd w:val="clear" w:color="000000" w:fill="auto"/>
        <w:autoSpaceDE w:val="0"/>
        <w:spacing w:line="360" w:lineRule="auto"/>
        <w:ind w:firstLine="709"/>
        <w:jc w:val="both"/>
        <w:rPr>
          <w:rFonts w:ascii="Times New Roman" w:hAnsi="Times New Roman"/>
          <w:sz w:val="28"/>
          <w:szCs w:val="28"/>
        </w:rPr>
      </w:pPr>
      <w:r w:rsidRPr="00895639">
        <w:rPr>
          <w:rFonts w:ascii="Times New Roman" w:hAnsi="Times New Roman"/>
          <w:sz w:val="28"/>
          <w:szCs w:val="28"/>
        </w:rPr>
        <w:t>е) об улучшении социально-бытовых условий работника и членов его семьи;</w:t>
      </w:r>
    </w:p>
    <w:p w:rsidR="00626CF4" w:rsidRPr="00895639" w:rsidRDefault="00626CF4" w:rsidP="00895639">
      <w:pPr>
        <w:widowControl/>
        <w:shd w:val="clear" w:color="000000" w:fill="auto"/>
        <w:autoSpaceDE w:val="0"/>
        <w:spacing w:line="360" w:lineRule="auto"/>
        <w:ind w:firstLine="709"/>
        <w:jc w:val="both"/>
        <w:rPr>
          <w:rFonts w:ascii="Times New Roman" w:hAnsi="Times New Roman"/>
          <w:sz w:val="28"/>
          <w:szCs w:val="28"/>
        </w:rPr>
      </w:pPr>
      <w:r w:rsidRPr="00895639">
        <w:rPr>
          <w:rFonts w:ascii="Times New Roman" w:hAnsi="Times New Roman"/>
          <w:sz w:val="28"/>
          <w:szCs w:val="28"/>
        </w:rPr>
        <w:t>ж) об уточнении применительно к условиям работы данного работника прав и обязанностей работника и работодателя, установленных трудовым законодательством и иными нормативными правовыми актами, содержащими нормы трудового права.</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Трудовой договор составляется в двух экземплярах и подписывается сторонами. О том, что работник получил на руки свой экземпляр договора, он должен расписаться на экземпляре работодателя (ст. 67 ТК РФ).</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Все вышеназванные положения</w:t>
      </w:r>
      <w:r w:rsidR="001418CA" w:rsidRPr="00895639">
        <w:rPr>
          <w:rFonts w:ascii="Times New Roman" w:hAnsi="Times New Roman"/>
          <w:sz w:val="28"/>
          <w:szCs w:val="28"/>
        </w:rPr>
        <w:t>,</w:t>
      </w:r>
      <w:r w:rsidRPr="00895639">
        <w:rPr>
          <w:rFonts w:ascii="Times New Roman" w:hAnsi="Times New Roman"/>
          <w:sz w:val="28"/>
          <w:szCs w:val="28"/>
        </w:rPr>
        <w:t xml:space="preserve"> несомненно</w:t>
      </w:r>
      <w:r w:rsidR="001418CA" w:rsidRPr="00895639">
        <w:rPr>
          <w:rFonts w:ascii="Times New Roman" w:hAnsi="Times New Roman"/>
          <w:sz w:val="28"/>
          <w:szCs w:val="28"/>
        </w:rPr>
        <w:t>,</w:t>
      </w:r>
      <w:r w:rsidRPr="00895639">
        <w:rPr>
          <w:rFonts w:ascii="Times New Roman" w:hAnsi="Times New Roman"/>
          <w:sz w:val="28"/>
          <w:szCs w:val="28"/>
        </w:rPr>
        <w:t xml:space="preserve"> применимы к срочным трудовым договорам. Однако срочные трудовые договоры имеют свои особенности.</w:t>
      </w:r>
      <w:r w:rsidR="00895639">
        <w:rPr>
          <w:rFonts w:ascii="Times New Roman" w:hAnsi="Times New Roman"/>
          <w:sz w:val="28"/>
          <w:szCs w:val="28"/>
        </w:rPr>
        <w:t xml:space="preserve"> </w:t>
      </w:r>
      <w:r w:rsidRPr="00895639">
        <w:rPr>
          <w:rFonts w:ascii="Times New Roman" w:hAnsi="Times New Roman"/>
          <w:sz w:val="28"/>
          <w:szCs w:val="28"/>
        </w:rPr>
        <w:t>В первую очередь это касается сторон трудового договора.</w:t>
      </w:r>
    </w:p>
    <w:p w:rsidR="00895639" w:rsidRDefault="00895639" w:rsidP="00895639">
      <w:pPr>
        <w:widowControl/>
        <w:shd w:val="clear" w:color="000000" w:fill="auto"/>
        <w:suppressAutoHyphens w:val="0"/>
        <w:spacing w:line="360" w:lineRule="auto"/>
        <w:jc w:val="center"/>
        <w:rPr>
          <w:rFonts w:ascii="Times New Roman" w:hAnsi="Times New Roman"/>
          <w:b/>
          <w:bCs/>
          <w:iCs/>
          <w:sz w:val="28"/>
          <w:szCs w:val="28"/>
        </w:rPr>
      </w:pPr>
    </w:p>
    <w:p w:rsidR="00626CF4" w:rsidRPr="00895639" w:rsidRDefault="00895639" w:rsidP="00895639">
      <w:pPr>
        <w:widowControl/>
        <w:shd w:val="clear" w:color="000000" w:fill="auto"/>
        <w:suppressAutoHyphens w:val="0"/>
        <w:spacing w:line="360" w:lineRule="auto"/>
        <w:jc w:val="center"/>
        <w:rPr>
          <w:rFonts w:ascii="Times New Roman" w:hAnsi="Times New Roman"/>
          <w:sz w:val="28"/>
          <w:szCs w:val="28"/>
        </w:rPr>
      </w:pPr>
      <w:r>
        <w:rPr>
          <w:rFonts w:ascii="Times New Roman" w:hAnsi="Times New Roman"/>
          <w:b/>
          <w:bCs/>
          <w:iCs/>
          <w:sz w:val="28"/>
          <w:szCs w:val="28"/>
        </w:rPr>
        <w:br w:type="page"/>
      </w:r>
      <w:r w:rsidR="00626CF4" w:rsidRPr="00895639">
        <w:rPr>
          <w:rFonts w:ascii="Times New Roman" w:hAnsi="Times New Roman"/>
          <w:b/>
          <w:bCs/>
          <w:iCs/>
          <w:sz w:val="28"/>
          <w:szCs w:val="28"/>
        </w:rPr>
        <w:t>1.2 Основания заключения срочных трудовых договоров</w:t>
      </w:r>
    </w:p>
    <w:p w:rsidR="00895639" w:rsidRDefault="00895639" w:rsidP="00895639">
      <w:pPr>
        <w:widowControl/>
        <w:shd w:val="clear" w:color="000000" w:fill="auto"/>
        <w:spacing w:line="360" w:lineRule="auto"/>
        <w:ind w:firstLine="709"/>
        <w:jc w:val="both"/>
        <w:rPr>
          <w:rFonts w:ascii="Times New Roman" w:hAnsi="Times New Roman"/>
          <w:sz w:val="28"/>
          <w:szCs w:val="28"/>
        </w:rPr>
      </w:pP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В</w:t>
      </w:r>
      <w:r w:rsidRPr="00895639">
        <w:rPr>
          <w:rFonts w:ascii="Times New Roman" w:hAnsi="Times New Roman"/>
          <w:b/>
          <w:bCs/>
          <w:sz w:val="28"/>
          <w:szCs w:val="28"/>
        </w:rPr>
        <w:t xml:space="preserve"> </w:t>
      </w:r>
      <w:r w:rsidRPr="00895639">
        <w:rPr>
          <w:rFonts w:ascii="Times New Roman" w:hAnsi="Times New Roman"/>
          <w:sz w:val="28"/>
          <w:szCs w:val="28"/>
        </w:rPr>
        <w:t xml:space="preserve">первую очередь это касается оснований для заключения срочного трудового договора. В </w:t>
      </w:r>
      <w:r w:rsidR="009E02D7" w:rsidRPr="00895639">
        <w:rPr>
          <w:rFonts w:ascii="Times New Roman" w:hAnsi="Times New Roman"/>
          <w:sz w:val="28"/>
          <w:szCs w:val="28"/>
        </w:rPr>
        <w:t xml:space="preserve">юридической </w:t>
      </w:r>
      <w:r w:rsidRPr="00895639">
        <w:rPr>
          <w:rFonts w:ascii="Times New Roman" w:hAnsi="Times New Roman"/>
          <w:sz w:val="28"/>
          <w:szCs w:val="28"/>
        </w:rPr>
        <w:t>литературе выделяются следующие основания для заключения срочного трудового договора</w:t>
      </w:r>
      <w:r w:rsidRPr="00895639">
        <w:rPr>
          <w:rStyle w:val="a3"/>
          <w:rFonts w:ascii="Times New Roman" w:hAnsi="Times New Roman"/>
          <w:sz w:val="28"/>
          <w:szCs w:val="28"/>
          <w:vertAlign w:val="baseline"/>
        </w:rPr>
        <w:footnoteReference w:id="4"/>
      </w:r>
      <w:r w:rsidRPr="00895639">
        <w:rPr>
          <w:rFonts w:ascii="Times New Roman" w:hAnsi="Times New Roman"/>
          <w:sz w:val="28"/>
          <w:szCs w:val="28"/>
        </w:rPr>
        <w:t>:</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1) объективные обстоятельства, не позволяющие заключить трудовой договор на неопределенный срок. По этому основанию срочный трудовой договор заключается:</w:t>
      </w:r>
    </w:p>
    <w:p w:rsidR="00626CF4" w:rsidRPr="00895639" w:rsidRDefault="00626CF4" w:rsidP="00895639">
      <w:pPr>
        <w:widowControl/>
        <w:shd w:val="clear" w:color="000000" w:fill="auto"/>
        <w:tabs>
          <w:tab w:val="left" w:pos="1560"/>
        </w:tabs>
        <w:spacing w:line="360" w:lineRule="auto"/>
        <w:ind w:firstLine="709"/>
        <w:jc w:val="both"/>
        <w:rPr>
          <w:rFonts w:ascii="Times New Roman" w:hAnsi="Times New Roman"/>
          <w:sz w:val="28"/>
          <w:szCs w:val="28"/>
        </w:rPr>
      </w:pPr>
      <w:r w:rsidRPr="00895639">
        <w:rPr>
          <w:rFonts w:ascii="Times New Roman" w:hAnsi="Times New Roman"/>
          <w:sz w:val="28"/>
          <w:szCs w:val="28"/>
        </w:rPr>
        <w:t>а)</w:t>
      </w:r>
      <w:r w:rsidRPr="00895639">
        <w:rPr>
          <w:rFonts w:ascii="Times New Roman" w:hAnsi="Times New Roman"/>
          <w:sz w:val="28"/>
          <w:szCs w:val="28"/>
        </w:rPr>
        <w:tab/>
        <w:t>на время</w:t>
      </w:r>
      <w:r w:rsidR="00895639" w:rsidRPr="00895639">
        <w:rPr>
          <w:rFonts w:ascii="Times New Roman" w:hAnsi="Times New Roman"/>
          <w:sz w:val="28"/>
          <w:szCs w:val="28"/>
        </w:rPr>
        <w:t xml:space="preserve"> </w:t>
      </w:r>
      <w:r w:rsidRPr="00895639">
        <w:rPr>
          <w:rFonts w:ascii="Times New Roman" w:hAnsi="Times New Roman"/>
          <w:sz w:val="28"/>
          <w:szCs w:val="28"/>
        </w:rPr>
        <w:t>исполнения</w:t>
      </w:r>
      <w:r w:rsidR="00895639" w:rsidRPr="00895639">
        <w:rPr>
          <w:rFonts w:ascii="Times New Roman" w:hAnsi="Times New Roman"/>
          <w:sz w:val="28"/>
          <w:szCs w:val="28"/>
        </w:rPr>
        <w:t xml:space="preserve"> </w:t>
      </w:r>
      <w:r w:rsidRPr="00895639">
        <w:rPr>
          <w:rFonts w:ascii="Times New Roman" w:hAnsi="Times New Roman"/>
          <w:sz w:val="28"/>
          <w:szCs w:val="28"/>
        </w:rPr>
        <w:t>обязанностей отсутствующего работника, за которым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сохраняется место работы;</w:t>
      </w:r>
    </w:p>
    <w:p w:rsidR="00626CF4" w:rsidRPr="00895639" w:rsidRDefault="00626CF4" w:rsidP="00895639">
      <w:pPr>
        <w:widowControl/>
        <w:shd w:val="clear" w:color="000000" w:fill="auto"/>
        <w:tabs>
          <w:tab w:val="left" w:pos="1022"/>
          <w:tab w:val="left" w:pos="1560"/>
        </w:tabs>
        <w:spacing w:line="360" w:lineRule="auto"/>
        <w:ind w:firstLine="709"/>
        <w:jc w:val="both"/>
        <w:rPr>
          <w:rFonts w:ascii="Times New Roman" w:hAnsi="Times New Roman"/>
          <w:sz w:val="28"/>
          <w:szCs w:val="28"/>
        </w:rPr>
      </w:pPr>
      <w:r w:rsidRPr="00895639">
        <w:rPr>
          <w:rFonts w:ascii="Times New Roman" w:hAnsi="Times New Roman"/>
          <w:sz w:val="28"/>
          <w:szCs w:val="28"/>
        </w:rPr>
        <w:t>б)</w:t>
      </w:r>
      <w:r w:rsidRPr="00895639">
        <w:rPr>
          <w:rFonts w:ascii="Times New Roman" w:hAnsi="Times New Roman"/>
          <w:sz w:val="28"/>
          <w:szCs w:val="28"/>
        </w:rPr>
        <w:tab/>
        <w:t>на время выполнения временных (до двух месяцев) работ;</w:t>
      </w:r>
    </w:p>
    <w:p w:rsidR="00626CF4" w:rsidRPr="00895639" w:rsidRDefault="00626CF4" w:rsidP="00895639">
      <w:pPr>
        <w:widowControl/>
        <w:shd w:val="clear" w:color="000000" w:fill="auto"/>
        <w:tabs>
          <w:tab w:val="left" w:pos="1022"/>
          <w:tab w:val="left" w:pos="1560"/>
        </w:tabs>
        <w:spacing w:line="360" w:lineRule="auto"/>
        <w:ind w:firstLine="709"/>
        <w:jc w:val="both"/>
        <w:rPr>
          <w:rFonts w:ascii="Times New Roman" w:hAnsi="Times New Roman"/>
          <w:sz w:val="28"/>
          <w:szCs w:val="28"/>
        </w:rPr>
      </w:pPr>
      <w:r w:rsidRPr="00895639">
        <w:rPr>
          <w:rFonts w:ascii="Times New Roman" w:hAnsi="Times New Roman"/>
          <w:sz w:val="28"/>
          <w:szCs w:val="28"/>
        </w:rPr>
        <w:t>в)</w:t>
      </w:r>
      <w:r w:rsidRPr="00895639">
        <w:rPr>
          <w:rFonts w:ascii="Times New Roman" w:hAnsi="Times New Roman"/>
          <w:sz w:val="28"/>
          <w:szCs w:val="28"/>
        </w:rPr>
        <w:tab/>
        <w:t>для выполнения сезонных работ, когда в силу природных условий работа может производиться только в течение определенного периода (сезона);</w:t>
      </w:r>
    </w:p>
    <w:p w:rsidR="00626CF4" w:rsidRPr="00895639" w:rsidRDefault="00626CF4" w:rsidP="00895639">
      <w:pPr>
        <w:widowControl/>
        <w:shd w:val="clear" w:color="000000" w:fill="auto"/>
        <w:tabs>
          <w:tab w:val="left" w:pos="1022"/>
          <w:tab w:val="left" w:pos="1560"/>
        </w:tabs>
        <w:spacing w:line="360" w:lineRule="auto"/>
        <w:ind w:firstLine="709"/>
        <w:jc w:val="both"/>
        <w:rPr>
          <w:rFonts w:ascii="Times New Roman" w:hAnsi="Times New Roman"/>
          <w:sz w:val="28"/>
          <w:szCs w:val="28"/>
        </w:rPr>
      </w:pPr>
      <w:r w:rsidRPr="00895639">
        <w:rPr>
          <w:rFonts w:ascii="Times New Roman" w:hAnsi="Times New Roman"/>
          <w:sz w:val="28"/>
          <w:szCs w:val="28"/>
        </w:rPr>
        <w:t>г)</w:t>
      </w:r>
      <w:r w:rsidRPr="00895639">
        <w:rPr>
          <w:rFonts w:ascii="Times New Roman" w:hAnsi="Times New Roman"/>
          <w:sz w:val="28"/>
          <w:szCs w:val="28"/>
        </w:rPr>
        <w:tab/>
        <w:t>с лицами, направляемыми на работу за границу;</w:t>
      </w:r>
    </w:p>
    <w:p w:rsidR="00626CF4" w:rsidRPr="00895639" w:rsidRDefault="00626CF4" w:rsidP="00895639">
      <w:pPr>
        <w:widowControl/>
        <w:shd w:val="clear" w:color="000000" w:fill="auto"/>
        <w:tabs>
          <w:tab w:val="left" w:pos="1560"/>
        </w:tabs>
        <w:spacing w:line="360" w:lineRule="auto"/>
        <w:ind w:firstLine="709"/>
        <w:jc w:val="both"/>
        <w:rPr>
          <w:rFonts w:ascii="Times New Roman" w:hAnsi="Times New Roman"/>
          <w:sz w:val="28"/>
          <w:szCs w:val="28"/>
        </w:rPr>
      </w:pPr>
      <w:r w:rsidRPr="00895639">
        <w:rPr>
          <w:rFonts w:ascii="Times New Roman" w:hAnsi="Times New Roman"/>
          <w:sz w:val="28"/>
          <w:szCs w:val="28"/>
        </w:rPr>
        <w:t>д)</w:t>
      </w:r>
      <w:r w:rsidRPr="00895639">
        <w:rPr>
          <w:rFonts w:ascii="Times New Roman" w:hAnsi="Times New Roman"/>
          <w:sz w:val="28"/>
          <w:szCs w:val="28"/>
        </w:rPr>
        <w:tab/>
        <w:t>для проведения работ, выходящих за рамки обычной деятельности работодателя (реконструкция, монтажные, пусконаладочные и другие работы), а также работ, связанных с заведомо временным (до одного года) расширением производства или объема оказываемых услуг;</w:t>
      </w:r>
    </w:p>
    <w:p w:rsidR="00626CF4" w:rsidRPr="00895639" w:rsidRDefault="00626CF4" w:rsidP="00895639">
      <w:pPr>
        <w:widowControl/>
        <w:shd w:val="clear" w:color="000000" w:fill="auto"/>
        <w:tabs>
          <w:tab w:val="left" w:pos="1560"/>
        </w:tabs>
        <w:spacing w:line="360" w:lineRule="auto"/>
        <w:ind w:firstLine="709"/>
        <w:jc w:val="both"/>
        <w:rPr>
          <w:rFonts w:ascii="Times New Roman" w:hAnsi="Times New Roman"/>
          <w:sz w:val="28"/>
          <w:szCs w:val="28"/>
        </w:rPr>
      </w:pPr>
      <w:r w:rsidRPr="00895639">
        <w:rPr>
          <w:rFonts w:ascii="Times New Roman" w:hAnsi="Times New Roman"/>
          <w:sz w:val="28"/>
          <w:szCs w:val="28"/>
        </w:rPr>
        <w:t>е)</w:t>
      </w:r>
      <w:r w:rsidRPr="00895639">
        <w:rPr>
          <w:rFonts w:ascii="Times New Roman" w:hAnsi="Times New Roman"/>
          <w:sz w:val="28"/>
          <w:szCs w:val="28"/>
        </w:rPr>
        <w:tab/>
        <w:t>с лицами, поступающими на работу в организации, созданные на заведомо определенный период или для выполнения заведомо определенной работы;</w:t>
      </w:r>
    </w:p>
    <w:p w:rsidR="00626CF4" w:rsidRPr="00895639" w:rsidRDefault="00626CF4" w:rsidP="00895639">
      <w:pPr>
        <w:widowControl/>
        <w:shd w:val="clear" w:color="000000" w:fill="auto"/>
        <w:tabs>
          <w:tab w:val="left" w:pos="1202"/>
          <w:tab w:val="left" w:pos="1560"/>
        </w:tabs>
        <w:spacing w:line="360" w:lineRule="auto"/>
        <w:ind w:firstLine="709"/>
        <w:jc w:val="both"/>
        <w:rPr>
          <w:rFonts w:ascii="Times New Roman" w:hAnsi="Times New Roman"/>
          <w:sz w:val="28"/>
          <w:szCs w:val="28"/>
        </w:rPr>
      </w:pPr>
      <w:r w:rsidRPr="00895639">
        <w:rPr>
          <w:rFonts w:ascii="Times New Roman" w:hAnsi="Times New Roman"/>
          <w:sz w:val="28"/>
          <w:szCs w:val="28"/>
        </w:rPr>
        <w:t>ж)</w:t>
      </w:r>
      <w:r w:rsidRPr="00895639">
        <w:rPr>
          <w:rFonts w:ascii="Times New Roman" w:hAnsi="Times New Roman"/>
          <w:sz w:val="28"/>
          <w:szCs w:val="28"/>
        </w:rPr>
        <w:tab/>
        <w:t>с лицами, принимаемыми для выполнения заведомо определенной работы в случаях, когда ее завершение не может быть определено конкретной датой;</w:t>
      </w:r>
    </w:p>
    <w:p w:rsidR="00626CF4" w:rsidRPr="00895639" w:rsidRDefault="00626CF4" w:rsidP="00895639">
      <w:pPr>
        <w:widowControl/>
        <w:shd w:val="clear" w:color="000000" w:fill="auto"/>
        <w:tabs>
          <w:tab w:val="left" w:pos="1044"/>
          <w:tab w:val="left" w:pos="1560"/>
        </w:tabs>
        <w:spacing w:line="360" w:lineRule="auto"/>
        <w:ind w:firstLine="709"/>
        <w:jc w:val="both"/>
        <w:rPr>
          <w:rFonts w:ascii="Times New Roman" w:hAnsi="Times New Roman"/>
          <w:sz w:val="28"/>
          <w:szCs w:val="28"/>
        </w:rPr>
      </w:pPr>
      <w:r w:rsidRPr="00895639">
        <w:rPr>
          <w:rFonts w:ascii="Times New Roman" w:hAnsi="Times New Roman"/>
          <w:sz w:val="28"/>
          <w:szCs w:val="28"/>
        </w:rPr>
        <w:t>з)</w:t>
      </w:r>
      <w:r w:rsidRPr="00895639">
        <w:rPr>
          <w:rFonts w:ascii="Times New Roman" w:hAnsi="Times New Roman"/>
          <w:sz w:val="28"/>
          <w:szCs w:val="28"/>
        </w:rPr>
        <w:tab/>
        <w:t>для выполнения работ, непосредственно связанных со стажировкой и с профессиональным обучением работника;</w:t>
      </w:r>
    </w:p>
    <w:p w:rsidR="00626CF4" w:rsidRPr="00895639" w:rsidRDefault="00626CF4" w:rsidP="00895639">
      <w:pPr>
        <w:widowControl/>
        <w:shd w:val="clear" w:color="000000" w:fill="auto"/>
        <w:tabs>
          <w:tab w:val="left" w:pos="1560"/>
        </w:tabs>
        <w:spacing w:line="360" w:lineRule="auto"/>
        <w:ind w:firstLine="709"/>
        <w:jc w:val="both"/>
        <w:rPr>
          <w:rFonts w:ascii="Times New Roman" w:hAnsi="Times New Roman"/>
          <w:sz w:val="28"/>
          <w:szCs w:val="28"/>
        </w:rPr>
      </w:pPr>
      <w:r w:rsidRPr="00895639">
        <w:rPr>
          <w:rFonts w:ascii="Times New Roman" w:hAnsi="Times New Roman"/>
          <w:sz w:val="28"/>
          <w:szCs w:val="28"/>
        </w:rPr>
        <w:t>и)</w:t>
      </w:r>
      <w:r w:rsidRPr="00895639">
        <w:rPr>
          <w:rFonts w:ascii="Times New Roman" w:hAnsi="Times New Roman"/>
          <w:sz w:val="28"/>
          <w:szCs w:val="28"/>
        </w:rPr>
        <w:tab/>
        <w:t>в случаях избрания на определенный срок в состав выборного органа или на выборную должность на оплачиваемую работу, а также поступления на работу, связанную с непосредственным обеспечением деятельности членов избираемых органов или должностных лиц в органах государственной власти и органах местного самоуправления, в политических партиях и других общественных объединениях;</w:t>
      </w:r>
    </w:p>
    <w:p w:rsidR="00626CF4" w:rsidRPr="00895639" w:rsidRDefault="00626CF4" w:rsidP="00895639">
      <w:pPr>
        <w:widowControl/>
        <w:shd w:val="clear" w:color="000000" w:fill="auto"/>
        <w:tabs>
          <w:tab w:val="left" w:pos="1560"/>
        </w:tabs>
        <w:spacing w:line="360" w:lineRule="auto"/>
        <w:ind w:firstLine="709"/>
        <w:jc w:val="both"/>
        <w:rPr>
          <w:rFonts w:ascii="Times New Roman" w:hAnsi="Times New Roman"/>
          <w:sz w:val="28"/>
          <w:szCs w:val="28"/>
        </w:rPr>
      </w:pPr>
      <w:r w:rsidRPr="00895639">
        <w:rPr>
          <w:rFonts w:ascii="Times New Roman" w:hAnsi="Times New Roman"/>
          <w:sz w:val="28"/>
          <w:szCs w:val="28"/>
        </w:rPr>
        <w:t>к)</w:t>
      </w:r>
      <w:r w:rsidRPr="00895639">
        <w:rPr>
          <w:rFonts w:ascii="Times New Roman" w:hAnsi="Times New Roman"/>
          <w:sz w:val="28"/>
          <w:szCs w:val="28"/>
        </w:rPr>
        <w:tab/>
        <w:t>с лицами, направленными органами службы занятости населения на работы временного характера и общественные работы;</w:t>
      </w:r>
    </w:p>
    <w:p w:rsidR="00626CF4" w:rsidRPr="00895639" w:rsidRDefault="00626CF4" w:rsidP="00895639">
      <w:pPr>
        <w:widowControl/>
        <w:shd w:val="clear" w:color="000000" w:fill="auto"/>
        <w:tabs>
          <w:tab w:val="left" w:pos="1560"/>
        </w:tabs>
        <w:spacing w:line="360" w:lineRule="auto"/>
        <w:ind w:firstLine="709"/>
        <w:jc w:val="both"/>
        <w:rPr>
          <w:rFonts w:ascii="Times New Roman" w:hAnsi="Times New Roman"/>
          <w:sz w:val="28"/>
          <w:szCs w:val="28"/>
        </w:rPr>
      </w:pPr>
      <w:r w:rsidRPr="00895639">
        <w:rPr>
          <w:rFonts w:ascii="Times New Roman" w:hAnsi="Times New Roman"/>
          <w:sz w:val="28"/>
          <w:szCs w:val="28"/>
        </w:rPr>
        <w:t>л)</w:t>
      </w:r>
      <w:r w:rsidRPr="00895639">
        <w:rPr>
          <w:rFonts w:ascii="Times New Roman" w:hAnsi="Times New Roman"/>
          <w:sz w:val="28"/>
          <w:szCs w:val="28"/>
        </w:rPr>
        <w:tab/>
        <w:t>с гражданами, направленными для прохождения альтернативной гражданской службы;</w:t>
      </w:r>
    </w:p>
    <w:p w:rsidR="00626CF4" w:rsidRPr="00895639" w:rsidRDefault="00626CF4" w:rsidP="00895639">
      <w:pPr>
        <w:widowControl/>
        <w:shd w:val="clear" w:color="000000" w:fill="auto"/>
        <w:tabs>
          <w:tab w:val="left" w:pos="1560"/>
        </w:tabs>
        <w:spacing w:line="360" w:lineRule="auto"/>
        <w:ind w:firstLine="709"/>
        <w:jc w:val="both"/>
        <w:rPr>
          <w:rFonts w:ascii="Times New Roman" w:hAnsi="Times New Roman"/>
          <w:sz w:val="28"/>
          <w:szCs w:val="28"/>
        </w:rPr>
      </w:pPr>
      <w:r w:rsidRPr="00895639">
        <w:rPr>
          <w:rFonts w:ascii="Times New Roman" w:hAnsi="Times New Roman"/>
          <w:sz w:val="28"/>
          <w:szCs w:val="28"/>
        </w:rPr>
        <w:t>м)</w:t>
      </w:r>
      <w:r w:rsidRPr="00895639">
        <w:rPr>
          <w:rFonts w:ascii="Times New Roman" w:hAnsi="Times New Roman"/>
          <w:sz w:val="28"/>
          <w:szCs w:val="28"/>
        </w:rPr>
        <w:tab/>
        <w:t>в других случаях, предусмотренных ТК РФ или иными федеральными законами. К таким</w:t>
      </w:r>
      <w:r w:rsidR="009E02D7" w:rsidRPr="00895639">
        <w:rPr>
          <w:rFonts w:ascii="Times New Roman" w:hAnsi="Times New Roman"/>
          <w:sz w:val="28"/>
          <w:szCs w:val="28"/>
        </w:rPr>
        <w:t xml:space="preserve"> случаям</w:t>
      </w:r>
      <w:r w:rsidRPr="00895639">
        <w:rPr>
          <w:rFonts w:ascii="Times New Roman" w:hAnsi="Times New Roman"/>
          <w:sz w:val="28"/>
          <w:szCs w:val="28"/>
        </w:rPr>
        <w:t xml:space="preserve">, например, можно отнести заключение срочного служебного </w:t>
      </w:r>
      <w:r w:rsidR="009E02D7" w:rsidRPr="00895639">
        <w:rPr>
          <w:rFonts w:ascii="Times New Roman" w:hAnsi="Times New Roman"/>
          <w:sz w:val="28"/>
          <w:szCs w:val="28"/>
        </w:rPr>
        <w:t>договора (контракта)</w:t>
      </w:r>
      <w:r w:rsidRPr="00895639">
        <w:rPr>
          <w:rFonts w:ascii="Times New Roman" w:hAnsi="Times New Roman"/>
          <w:sz w:val="28"/>
          <w:szCs w:val="28"/>
        </w:rPr>
        <w:t xml:space="preserve"> с лицом для замещения должности гражданской службы на период отсутствия гражданского служащего, за которым сохраняется должность гражданской службы (п. 2 ч. 4 ст. 25 ФЗ от 27 июля 2004 г. № 79-ФЗ «О государственной гражданской службе в </w:t>
      </w:r>
      <w:r w:rsidR="009E02D7" w:rsidRPr="00895639">
        <w:rPr>
          <w:rFonts w:ascii="Times New Roman" w:hAnsi="Times New Roman"/>
          <w:sz w:val="28"/>
          <w:szCs w:val="28"/>
        </w:rPr>
        <w:t>РФ</w:t>
      </w:r>
      <w:r w:rsidRPr="00895639">
        <w:rPr>
          <w:rFonts w:ascii="Times New Roman" w:hAnsi="Times New Roman"/>
          <w:sz w:val="28"/>
          <w:szCs w:val="28"/>
        </w:rPr>
        <w:t>»</w:t>
      </w:r>
      <w:r w:rsidR="009E02D7" w:rsidRPr="00895639">
        <w:rPr>
          <w:rFonts w:ascii="Times New Roman" w:hAnsi="Times New Roman"/>
          <w:sz w:val="28"/>
          <w:szCs w:val="28"/>
        </w:rPr>
        <w:t>)</w:t>
      </w:r>
      <w:r w:rsidRPr="00895639">
        <w:rPr>
          <w:rStyle w:val="a3"/>
          <w:rFonts w:ascii="Times New Roman" w:hAnsi="Times New Roman"/>
          <w:sz w:val="28"/>
          <w:szCs w:val="28"/>
          <w:vertAlign w:val="baseline"/>
        </w:rPr>
        <w:footnoteReference w:id="5"/>
      </w:r>
      <w:r w:rsidRPr="00895639">
        <w:rPr>
          <w:rFonts w:ascii="Times New Roman" w:hAnsi="Times New Roman"/>
          <w:sz w:val="28"/>
          <w:szCs w:val="28"/>
        </w:rPr>
        <w:t xml:space="preserve">. Срочный трудовой договор заключается и с иностранным гражданином, прибывшим в </w:t>
      </w:r>
      <w:r w:rsidR="009E02D7" w:rsidRPr="00895639">
        <w:rPr>
          <w:rFonts w:ascii="Times New Roman" w:hAnsi="Times New Roman"/>
          <w:sz w:val="28"/>
          <w:szCs w:val="28"/>
        </w:rPr>
        <w:t>Россию</w:t>
      </w:r>
      <w:r w:rsidRPr="00895639">
        <w:rPr>
          <w:rFonts w:ascii="Times New Roman" w:hAnsi="Times New Roman"/>
          <w:sz w:val="28"/>
          <w:szCs w:val="28"/>
        </w:rPr>
        <w:t xml:space="preserve"> для осуществления трудовой деятельности (ст. 5 ФЗ от 25 июля 2002 г. № 115-ФЗ «О правовом положении иностранных граждан в Российской Федерации»</w:t>
      </w:r>
      <w:r w:rsidRPr="00895639">
        <w:rPr>
          <w:rStyle w:val="a3"/>
          <w:rFonts w:ascii="Times New Roman" w:hAnsi="Times New Roman"/>
          <w:sz w:val="28"/>
          <w:szCs w:val="28"/>
          <w:vertAlign w:val="baseline"/>
        </w:rPr>
        <w:footnoteReference w:id="6"/>
      </w:r>
      <w:r w:rsidRPr="00895639">
        <w:rPr>
          <w:rFonts w:ascii="Times New Roman" w:hAnsi="Times New Roman"/>
          <w:sz w:val="28"/>
          <w:szCs w:val="28"/>
        </w:rPr>
        <w:t>). В соответствии с ч. 5 ст. 6 Закона РФ от 19 июня 1992 г. № 3085-1 «О потребительской кооперации (потребительских обществах, их союзах) в Российской Федерации» возможно заключение срочного трудового договора с руководителем организации потребительской кооперации, созданных потребительскими обществами или союзами</w:t>
      </w:r>
      <w:r w:rsidRPr="00895639">
        <w:rPr>
          <w:rStyle w:val="a3"/>
          <w:rFonts w:ascii="Times New Roman" w:hAnsi="Times New Roman"/>
          <w:sz w:val="28"/>
          <w:szCs w:val="28"/>
          <w:vertAlign w:val="baseline"/>
        </w:rPr>
        <w:footnoteReference w:id="7"/>
      </w:r>
      <w:r w:rsidRPr="00895639">
        <w:rPr>
          <w:rFonts w:ascii="Times New Roman" w:hAnsi="Times New Roman"/>
          <w:sz w:val="28"/>
          <w:szCs w:val="28"/>
        </w:rPr>
        <w:t>;</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2) по соглашению сторон срочный трудовой договор может заключаться без учета характера предстоящей работы и условий ее выполнения. Эти случаи предусмотрены ч. 2 ст. 59 ТК РФ и обусловлены:</w:t>
      </w:r>
    </w:p>
    <w:p w:rsidR="00626CF4" w:rsidRPr="00895639" w:rsidRDefault="00626CF4" w:rsidP="00895639">
      <w:pPr>
        <w:widowControl/>
        <w:shd w:val="clear" w:color="000000" w:fill="auto"/>
        <w:tabs>
          <w:tab w:val="left" w:pos="1418"/>
        </w:tabs>
        <w:spacing w:line="360" w:lineRule="auto"/>
        <w:ind w:firstLine="709"/>
        <w:jc w:val="both"/>
        <w:rPr>
          <w:rFonts w:ascii="Times New Roman" w:hAnsi="Times New Roman"/>
          <w:sz w:val="28"/>
          <w:szCs w:val="28"/>
        </w:rPr>
      </w:pPr>
      <w:r w:rsidRPr="00895639">
        <w:rPr>
          <w:rFonts w:ascii="Times New Roman" w:hAnsi="Times New Roman"/>
          <w:sz w:val="28"/>
          <w:szCs w:val="28"/>
        </w:rPr>
        <w:t>а)</w:t>
      </w:r>
      <w:r w:rsidRPr="00895639">
        <w:rPr>
          <w:rFonts w:ascii="Times New Roman" w:hAnsi="Times New Roman"/>
          <w:sz w:val="28"/>
          <w:szCs w:val="28"/>
        </w:rPr>
        <w:tab/>
        <w:t>особенностями правового статуса работодателя. На стороне работодателя при заключении срочного трудового договора могут выступать субъекты малого предпринимательства (включая индивидуальных предпринимателей), численность работников которых не превышает 35 человек (в сфере розничной торговли и бытового обслуживания – 20 человек); организации, расположенные в районах Крайнего Севера и приравненных к ним местностях. Срочный трудовой договор обязательно должен быть заключен, если на стороне работодателя выступает организация, созданная на заведомо определенный период;</w:t>
      </w:r>
    </w:p>
    <w:p w:rsidR="00626CF4" w:rsidRPr="00895639" w:rsidRDefault="00626CF4" w:rsidP="00895639">
      <w:pPr>
        <w:widowControl/>
        <w:shd w:val="clear" w:color="000000" w:fill="auto"/>
        <w:tabs>
          <w:tab w:val="left" w:pos="1418"/>
        </w:tabs>
        <w:spacing w:line="360" w:lineRule="auto"/>
        <w:ind w:firstLine="709"/>
        <w:jc w:val="both"/>
        <w:rPr>
          <w:rFonts w:ascii="Times New Roman" w:hAnsi="Times New Roman"/>
          <w:sz w:val="28"/>
          <w:szCs w:val="28"/>
        </w:rPr>
      </w:pPr>
      <w:r w:rsidRPr="00895639">
        <w:rPr>
          <w:rFonts w:ascii="Times New Roman" w:hAnsi="Times New Roman"/>
          <w:sz w:val="28"/>
          <w:szCs w:val="28"/>
        </w:rPr>
        <w:t>б)</w:t>
      </w:r>
      <w:r w:rsidRPr="00895639">
        <w:rPr>
          <w:rFonts w:ascii="Times New Roman" w:hAnsi="Times New Roman"/>
          <w:sz w:val="28"/>
          <w:szCs w:val="28"/>
        </w:rPr>
        <w:tab/>
        <w:t>особенностями правового статуса работника. К работникам, заключающих срочный трудовой договор, относятся:</w:t>
      </w:r>
    </w:p>
    <w:p w:rsidR="00626CF4" w:rsidRPr="00895639" w:rsidRDefault="00626CF4" w:rsidP="00895639">
      <w:pPr>
        <w:widowControl/>
        <w:shd w:val="clear" w:color="000000" w:fill="auto"/>
        <w:tabs>
          <w:tab w:val="left" w:pos="1701"/>
        </w:tabs>
        <w:spacing w:line="360" w:lineRule="auto"/>
        <w:ind w:firstLine="709"/>
        <w:jc w:val="both"/>
        <w:rPr>
          <w:rFonts w:ascii="Times New Roman" w:hAnsi="Times New Roman"/>
          <w:sz w:val="28"/>
          <w:szCs w:val="28"/>
        </w:rPr>
      </w:pPr>
      <w:r w:rsidRPr="00895639">
        <w:rPr>
          <w:rFonts w:ascii="Times New Roman" w:hAnsi="Times New Roman"/>
          <w:sz w:val="28"/>
          <w:szCs w:val="28"/>
        </w:rPr>
        <w:t xml:space="preserve">• пенсионеры по возрасту, а также лица, которым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w:t>
      </w:r>
      <w:r w:rsidR="009E02D7" w:rsidRPr="00895639">
        <w:rPr>
          <w:rFonts w:ascii="Times New Roman" w:hAnsi="Times New Roman"/>
          <w:sz w:val="28"/>
          <w:szCs w:val="28"/>
        </w:rPr>
        <w:t>РФ</w:t>
      </w:r>
      <w:r w:rsidRPr="00895639">
        <w:rPr>
          <w:rFonts w:ascii="Times New Roman" w:hAnsi="Times New Roman"/>
          <w:sz w:val="28"/>
          <w:szCs w:val="28"/>
        </w:rPr>
        <w:t>, разрешена работа исключительно временного характера. Здесь можно покритиковать ТК РФ за то, что он необоснованно расширяет сферу применения срочных трудовых договоров, давая работодателям возможность держать работников в страхе перед угрозой увольнения. Особенно это касается совместителей, пенсионеров, лиц, принимаемых для выполнения работ, связанных с заведомо временным (до одного года) расширением производства или объема оказываемых услуг, и др. Заключение срочного трудового договора в перечисленных случаях не имеет объективной необходимости, достижение пенсионного возраста само по себе также не может служить достаточным основанием для заключения срочного трудового договора</w:t>
      </w:r>
      <w:r w:rsidRPr="00895639">
        <w:rPr>
          <w:rStyle w:val="a3"/>
          <w:rFonts w:ascii="Times New Roman" w:hAnsi="Times New Roman"/>
          <w:sz w:val="28"/>
          <w:szCs w:val="28"/>
          <w:vertAlign w:val="baseline"/>
        </w:rPr>
        <w:footnoteReference w:id="8"/>
      </w:r>
      <w:r w:rsidRPr="00895639">
        <w:rPr>
          <w:rFonts w:ascii="Times New Roman" w:hAnsi="Times New Roman"/>
          <w:sz w:val="28"/>
          <w:szCs w:val="28"/>
        </w:rPr>
        <w:t>. Конституционный Суд РФ уже признавал неконституционным правило, содержащееся в ст. 18 КЗоТ, разрешающее заключать с работниками, достигшими пенсионного возраста, срочные трудовые договоры, а в ТК РФ оно возрождено вновь;</w:t>
      </w:r>
    </w:p>
    <w:p w:rsidR="00626CF4" w:rsidRPr="00895639" w:rsidRDefault="00626CF4" w:rsidP="00895639">
      <w:pPr>
        <w:widowControl/>
        <w:numPr>
          <w:ilvl w:val="0"/>
          <w:numId w:val="1"/>
        </w:numPr>
        <w:shd w:val="clear" w:color="000000" w:fill="auto"/>
        <w:tabs>
          <w:tab w:val="left" w:pos="706"/>
          <w:tab w:val="left" w:pos="1701"/>
        </w:tabs>
        <w:autoSpaceDE w:val="0"/>
        <w:autoSpaceDN w:val="0"/>
        <w:adjustRightInd w:val="0"/>
        <w:spacing w:line="360" w:lineRule="auto"/>
        <w:ind w:firstLine="709"/>
        <w:jc w:val="both"/>
        <w:rPr>
          <w:rFonts w:ascii="Times New Roman" w:hAnsi="Times New Roman"/>
          <w:sz w:val="28"/>
          <w:szCs w:val="28"/>
        </w:rPr>
      </w:pPr>
      <w:r w:rsidRPr="00895639">
        <w:rPr>
          <w:rFonts w:ascii="Times New Roman" w:hAnsi="Times New Roman"/>
          <w:sz w:val="28"/>
          <w:szCs w:val="28"/>
        </w:rPr>
        <w:t>лица, обучающиеся по очной форме обучения;</w:t>
      </w:r>
    </w:p>
    <w:p w:rsidR="00626CF4" w:rsidRPr="00895639" w:rsidRDefault="00626CF4" w:rsidP="00895639">
      <w:pPr>
        <w:widowControl/>
        <w:numPr>
          <w:ilvl w:val="0"/>
          <w:numId w:val="1"/>
        </w:numPr>
        <w:shd w:val="clear" w:color="000000" w:fill="auto"/>
        <w:tabs>
          <w:tab w:val="left" w:pos="706"/>
          <w:tab w:val="left" w:pos="1701"/>
        </w:tabs>
        <w:autoSpaceDE w:val="0"/>
        <w:autoSpaceDN w:val="0"/>
        <w:adjustRightInd w:val="0"/>
        <w:spacing w:line="360" w:lineRule="auto"/>
        <w:ind w:firstLine="709"/>
        <w:jc w:val="both"/>
        <w:rPr>
          <w:rFonts w:ascii="Times New Roman" w:hAnsi="Times New Roman"/>
          <w:sz w:val="28"/>
          <w:szCs w:val="28"/>
        </w:rPr>
      </w:pPr>
      <w:r w:rsidRPr="00895639">
        <w:rPr>
          <w:rFonts w:ascii="Times New Roman" w:hAnsi="Times New Roman"/>
          <w:sz w:val="28"/>
          <w:szCs w:val="28"/>
        </w:rPr>
        <w:t>лица, поступающие на работу по совместительству;</w:t>
      </w:r>
    </w:p>
    <w:p w:rsidR="00626CF4" w:rsidRPr="00895639" w:rsidRDefault="00626CF4" w:rsidP="00895639">
      <w:pPr>
        <w:widowControl/>
        <w:shd w:val="clear" w:color="000000" w:fill="auto"/>
        <w:tabs>
          <w:tab w:val="left" w:pos="1418"/>
        </w:tabs>
        <w:spacing w:line="360" w:lineRule="auto"/>
        <w:ind w:firstLine="709"/>
        <w:jc w:val="both"/>
        <w:rPr>
          <w:rFonts w:ascii="Times New Roman" w:hAnsi="Times New Roman"/>
          <w:sz w:val="28"/>
          <w:szCs w:val="28"/>
        </w:rPr>
      </w:pPr>
      <w:r w:rsidRPr="00895639">
        <w:rPr>
          <w:rFonts w:ascii="Times New Roman" w:hAnsi="Times New Roman"/>
          <w:sz w:val="28"/>
          <w:szCs w:val="28"/>
        </w:rPr>
        <w:t>в)</w:t>
      </w:r>
      <w:r w:rsidRPr="00895639">
        <w:rPr>
          <w:rFonts w:ascii="Times New Roman" w:hAnsi="Times New Roman"/>
          <w:sz w:val="28"/>
          <w:szCs w:val="28"/>
        </w:rPr>
        <w:tab/>
        <w:t>спецификой вида трудовой деятельности. Она определяет возможность заключения срочного трудового договора со следующими лицами:</w:t>
      </w:r>
    </w:p>
    <w:p w:rsidR="00626CF4" w:rsidRPr="00895639" w:rsidRDefault="00626CF4" w:rsidP="00895639">
      <w:pPr>
        <w:widowControl/>
        <w:numPr>
          <w:ilvl w:val="0"/>
          <w:numId w:val="1"/>
        </w:numPr>
        <w:shd w:val="clear" w:color="000000" w:fill="auto"/>
        <w:tabs>
          <w:tab w:val="left" w:pos="1560"/>
        </w:tabs>
        <w:autoSpaceDE w:val="0"/>
        <w:autoSpaceDN w:val="0"/>
        <w:adjustRightInd w:val="0"/>
        <w:spacing w:line="360" w:lineRule="auto"/>
        <w:ind w:firstLine="709"/>
        <w:jc w:val="both"/>
        <w:rPr>
          <w:rFonts w:ascii="Times New Roman" w:hAnsi="Times New Roman"/>
          <w:sz w:val="28"/>
          <w:szCs w:val="28"/>
        </w:rPr>
      </w:pPr>
      <w:r w:rsidRPr="00895639">
        <w:rPr>
          <w:rFonts w:ascii="Times New Roman" w:hAnsi="Times New Roman"/>
          <w:sz w:val="28"/>
          <w:szCs w:val="28"/>
        </w:rPr>
        <w:t>принимаемыми для проведения неотложных работ по предотвращению катастроф, аварий, несчастных случаев, эпидемий, эпизоотии, а также для устранения последствий указанных и других чрезвычайных обстоятельств;</w:t>
      </w:r>
    </w:p>
    <w:p w:rsidR="00626CF4" w:rsidRPr="00895639" w:rsidRDefault="00626CF4" w:rsidP="00895639">
      <w:pPr>
        <w:widowControl/>
        <w:numPr>
          <w:ilvl w:val="0"/>
          <w:numId w:val="1"/>
        </w:numPr>
        <w:shd w:val="clear" w:color="000000" w:fill="auto"/>
        <w:tabs>
          <w:tab w:val="left" w:pos="1560"/>
        </w:tabs>
        <w:autoSpaceDE w:val="0"/>
        <w:autoSpaceDN w:val="0"/>
        <w:adjustRightInd w:val="0"/>
        <w:spacing w:line="360" w:lineRule="auto"/>
        <w:ind w:firstLine="709"/>
        <w:jc w:val="both"/>
        <w:rPr>
          <w:rFonts w:ascii="Times New Roman" w:hAnsi="Times New Roman"/>
          <w:sz w:val="28"/>
          <w:szCs w:val="28"/>
        </w:rPr>
      </w:pPr>
      <w:r w:rsidRPr="00895639">
        <w:rPr>
          <w:rFonts w:ascii="Times New Roman" w:hAnsi="Times New Roman"/>
          <w:sz w:val="28"/>
          <w:szCs w:val="28"/>
        </w:rPr>
        <w:t>избранными по конкурсу на замещение соответствующей должности, проведенному в порядке, установленном трудовым законодательством и иными нормативными правовыми актами, содержащими нормы трудового права;</w:t>
      </w:r>
    </w:p>
    <w:p w:rsidR="00626CF4" w:rsidRPr="00895639" w:rsidRDefault="00626CF4" w:rsidP="00895639">
      <w:pPr>
        <w:widowControl/>
        <w:numPr>
          <w:ilvl w:val="0"/>
          <w:numId w:val="1"/>
        </w:numPr>
        <w:shd w:val="clear" w:color="000000" w:fill="auto"/>
        <w:tabs>
          <w:tab w:val="left" w:pos="1560"/>
        </w:tabs>
        <w:autoSpaceDE w:val="0"/>
        <w:autoSpaceDN w:val="0"/>
        <w:adjustRightInd w:val="0"/>
        <w:spacing w:line="360" w:lineRule="auto"/>
        <w:ind w:firstLine="709"/>
        <w:jc w:val="both"/>
        <w:rPr>
          <w:rFonts w:ascii="Times New Roman" w:hAnsi="Times New Roman"/>
          <w:sz w:val="28"/>
          <w:szCs w:val="28"/>
        </w:rPr>
      </w:pPr>
      <w:r w:rsidRPr="00895639">
        <w:rPr>
          <w:rFonts w:ascii="Times New Roman" w:hAnsi="Times New Roman"/>
          <w:sz w:val="28"/>
          <w:szCs w:val="28"/>
        </w:rPr>
        <w:t xml:space="preserve">творческими работниками средств массовой информации, организаций кинематографии, театров, театральных и концертных организаций, цирков и иными лицами, участвующими в создании и (или) исполнении (экспонировании) произведений, профессиональными спортсменами в соответствии с перечнями работ, профессий, должностей этих работников, утверждаемыми Правительством </w:t>
      </w:r>
      <w:r w:rsidR="00365A73" w:rsidRPr="00895639">
        <w:rPr>
          <w:rFonts w:ascii="Times New Roman" w:hAnsi="Times New Roman"/>
          <w:sz w:val="28"/>
          <w:szCs w:val="28"/>
        </w:rPr>
        <w:t>РФ</w:t>
      </w:r>
      <w:r w:rsidRPr="00895639">
        <w:rPr>
          <w:rFonts w:ascii="Times New Roman" w:hAnsi="Times New Roman"/>
          <w:sz w:val="28"/>
          <w:szCs w:val="28"/>
        </w:rPr>
        <w:t xml:space="preserve"> с учетом мнения Российской трехсторонней комиссии по регулированию социально-трудовых отношений;</w:t>
      </w:r>
    </w:p>
    <w:p w:rsidR="00626CF4" w:rsidRPr="00895639" w:rsidRDefault="00626CF4" w:rsidP="00895639">
      <w:pPr>
        <w:widowControl/>
        <w:numPr>
          <w:ilvl w:val="0"/>
          <w:numId w:val="1"/>
        </w:numPr>
        <w:shd w:val="clear" w:color="000000" w:fill="auto"/>
        <w:tabs>
          <w:tab w:val="left" w:pos="1560"/>
        </w:tabs>
        <w:autoSpaceDE w:val="0"/>
        <w:autoSpaceDN w:val="0"/>
        <w:adjustRightInd w:val="0"/>
        <w:spacing w:line="360" w:lineRule="auto"/>
        <w:ind w:firstLine="709"/>
        <w:jc w:val="both"/>
        <w:rPr>
          <w:rFonts w:ascii="Times New Roman" w:hAnsi="Times New Roman"/>
          <w:sz w:val="28"/>
          <w:szCs w:val="28"/>
        </w:rPr>
      </w:pPr>
      <w:r w:rsidRPr="00895639">
        <w:rPr>
          <w:rFonts w:ascii="Times New Roman" w:hAnsi="Times New Roman"/>
          <w:sz w:val="28"/>
          <w:szCs w:val="28"/>
        </w:rPr>
        <w:t>руководителями, заместителями руководителей и главными бухгалтерами организаций независимо от их организационно-правовых форм и форм собственности.</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Заключение срочного трудового договора обусловлено невозможностью заключения трудового договора на неопределенный срок (ст. 59 ТК РФ). В связи с этим на практике возникает много споров по применению данной нормы, часто возникают нарушения трудового законодательства РФ. Так, например, К. обратилась в суд с иском о восстановлении на работе, оплате времени вынужденного прогула и компенсации морального вреда, сославшись на то, что работала художественным руководителем ансамбля песни и танца и была уволена по истечении срока трудового договора, что считала незаконным.</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В удовлетворении заявленных требований судом отказано.</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Судебная коллегия по гражданским делам Верховного Суда РФ отменила судебные постановления.</w:t>
      </w:r>
    </w:p>
    <w:p w:rsidR="00626CF4" w:rsidRPr="00895639" w:rsidRDefault="00365A73"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 xml:space="preserve">Срочный трудовой договор </w:t>
      </w:r>
      <w:r w:rsidR="00626CF4" w:rsidRPr="00895639">
        <w:rPr>
          <w:rFonts w:ascii="Times New Roman" w:hAnsi="Times New Roman"/>
          <w:sz w:val="28"/>
          <w:szCs w:val="28"/>
        </w:rPr>
        <w:t>заключается в случаях, когда трудовые отношения не могут быть установлены на неопределенный срок с учетом характера предстоящей работы, или условий ее выполнения, или интересов работника, а также в случаях, непосредственно предусмотренных законом.</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Из материалов дела следует, что К. работала художественным руковод</w:t>
      </w:r>
      <w:r w:rsidR="00365A73" w:rsidRPr="00895639">
        <w:rPr>
          <w:rFonts w:ascii="Times New Roman" w:hAnsi="Times New Roman"/>
          <w:sz w:val="28"/>
          <w:szCs w:val="28"/>
        </w:rPr>
        <w:t>ителем ансамбля с 1978 г., а в 1993 г.</w:t>
      </w:r>
      <w:r w:rsidRPr="00895639">
        <w:rPr>
          <w:rFonts w:ascii="Times New Roman" w:hAnsi="Times New Roman"/>
          <w:sz w:val="28"/>
          <w:szCs w:val="28"/>
        </w:rPr>
        <w:t xml:space="preserve"> с ней заключен срочный трудовой договор о назначении на ту же должность.</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При рассмотрении дела суду не были представлены доказательства того, что с К. не могли быть установлены трудовые отношения по договору, заключенному на неопределенный срок, и что срочный трудовой договор (контракт) заключен с ней по основаниям (или одному из них), предусмотренным трудовым законодательством РФ.</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Выяснение этого обстоятельства имело значение для решения вопроса о законности прекращения трудовых отношений по истечении срока трудового договора. Поэтому К. Была восстановлена на прежнем месте работы на той же должности</w:t>
      </w:r>
      <w:r w:rsidRPr="00895639">
        <w:rPr>
          <w:rStyle w:val="a3"/>
          <w:rFonts w:ascii="Times New Roman" w:hAnsi="Times New Roman"/>
          <w:sz w:val="28"/>
          <w:szCs w:val="28"/>
          <w:vertAlign w:val="baseline"/>
        </w:rPr>
        <w:footnoteReference w:id="9"/>
      </w:r>
      <w:r w:rsidRPr="00895639">
        <w:rPr>
          <w:rFonts w:ascii="Times New Roman" w:hAnsi="Times New Roman"/>
          <w:sz w:val="28"/>
          <w:szCs w:val="28"/>
        </w:rPr>
        <w:t>.</w:t>
      </w:r>
    </w:p>
    <w:p w:rsidR="00626CF4" w:rsidRPr="00895639" w:rsidRDefault="00626CF4" w:rsidP="00895639">
      <w:pPr>
        <w:widowControl/>
        <w:shd w:val="clear" w:color="000000" w:fill="auto"/>
        <w:spacing w:line="360" w:lineRule="auto"/>
        <w:ind w:firstLine="709"/>
        <w:jc w:val="both"/>
        <w:rPr>
          <w:rFonts w:ascii="Times New Roman" w:hAnsi="Times New Roman"/>
          <w:b/>
          <w:bCs/>
          <w:iCs/>
          <w:sz w:val="28"/>
          <w:szCs w:val="28"/>
        </w:rPr>
      </w:pPr>
    </w:p>
    <w:p w:rsidR="00626CF4" w:rsidRPr="00895639" w:rsidRDefault="00895639" w:rsidP="00895639">
      <w:pPr>
        <w:widowControl/>
        <w:shd w:val="clear" w:color="000000" w:fill="auto"/>
        <w:suppressAutoHyphens w:val="0"/>
        <w:spacing w:line="360" w:lineRule="auto"/>
        <w:jc w:val="center"/>
        <w:rPr>
          <w:rFonts w:ascii="Times New Roman" w:hAnsi="Times New Roman"/>
          <w:sz w:val="28"/>
          <w:szCs w:val="28"/>
        </w:rPr>
      </w:pPr>
      <w:r>
        <w:rPr>
          <w:rFonts w:ascii="Times New Roman" w:hAnsi="Times New Roman"/>
          <w:b/>
          <w:bCs/>
          <w:iCs/>
          <w:sz w:val="28"/>
          <w:szCs w:val="28"/>
        </w:rPr>
        <w:br w:type="page"/>
      </w:r>
      <w:r w:rsidR="00626CF4" w:rsidRPr="00895639">
        <w:rPr>
          <w:rFonts w:ascii="Times New Roman" w:hAnsi="Times New Roman"/>
          <w:b/>
          <w:bCs/>
          <w:iCs/>
          <w:sz w:val="28"/>
          <w:szCs w:val="28"/>
        </w:rPr>
        <w:t>1.3 Прекращение срочного трудового договора</w:t>
      </w:r>
    </w:p>
    <w:p w:rsidR="00895639" w:rsidRDefault="00895639" w:rsidP="00895639">
      <w:pPr>
        <w:widowControl/>
        <w:shd w:val="clear" w:color="000000" w:fill="auto"/>
        <w:spacing w:line="360" w:lineRule="auto"/>
        <w:ind w:firstLine="709"/>
        <w:jc w:val="both"/>
        <w:rPr>
          <w:rFonts w:ascii="Times New Roman" w:hAnsi="Times New Roman"/>
          <w:sz w:val="28"/>
          <w:szCs w:val="28"/>
        </w:rPr>
      </w:pP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Главной отличительной особенностью срочного трудового договора является индивидуальное основание его прекращения - истечение срока трудового договора. Если срочный трудовой договор был заключен на определенный срок, он прекращается в день, указанный в таком договоре.</w:t>
      </w:r>
    </w:p>
    <w:p w:rsidR="00895639"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Когда договор заключен на время исполнения обязанностей отсутствующего работника, он прекращается с выходом на работу этого работника. Трудовой договор, заключенный на время выполнения определенной работы, прекращается по завершении этой работы</w:t>
      </w:r>
      <w:r w:rsidR="001C4B7D" w:rsidRPr="00895639">
        <w:rPr>
          <w:rFonts w:ascii="Times New Roman" w:hAnsi="Times New Roman"/>
          <w:sz w:val="28"/>
          <w:szCs w:val="28"/>
        </w:rPr>
        <w:t>.</w:t>
      </w:r>
      <w:r w:rsidRPr="00895639">
        <w:rPr>
          <w:rFonts w:ascii="Times New Roman" w:hAnsi="Times New Roman"/>
          <w:sz w:val="28"/>
          <w:szCs w:val="28"/>
        </w:rPr>
        <w:t xml:space="preserve"> Трудовой договор, заключенный для выполнения сезонных работ в течение определенного периода (сезона), прекращается по окончании этого периода (сезона). С лицами, поступающими в организацию, созданную на заведомо определенный период или для выполнения заведомо определенной работы, трудовой договор прекращается, если данная организация действительно прекращает свою деятельность в связи с истечением срока, на который она была создана, или с достижением цели, ради которой она создана, без перехода прав и обязанностей в порядке правопреемства к другим лицам (ст. 61 ГК РФ, п. 14 постановления Пленума Верховного суда РФ от 17 март</w:t>
      </w:r>
      <w:r w:rsidR="001C4B7D" w:rsidRPr="00895639">
        <w:rPr>
          <w:rFonts w:ascii="Times New Roman" w:hAnsi="Times New Roman"/>
          <w:sz w:val="28"/>
          <w:szCs w:val="28"/>
        </w:rPr>
        <w:t xml:space="preserve">а 2004 г. </w:t>
      </w:r>
      <w:r w:rsidRPr="00895639">
        <w:rPr>
          <w:rFonts w:ascii="Times New Roman" w:hAnsi="Times New Roman"/>
          <w:sz w:val="28"/>
          <w:szCs w:val="28"/>
        </w:rPr>
        <w:t xml:space="preserve">в ред. от 28 декабря 2006 г. «О применении судами Российской Федерации Трудового кодекса </w:t>
      </w:r>
      <w:r w:rsidR="001C4B7D" w:rsidRPr="00895639">
        <w:rPr>
          <w:rFonts w:ascii="Times New Roman" w:hAnsi="Times New Roman"/>
          <w:sz w:val="28"/>
          <w:szCs w:val="28"/>
        </w:rPr>
        <w:t>РФ</w:t>
      </w:r>
      <w:r w:rsidRPr="00895639">
        <w:rPr>
          <w:rFonts w:ascii="Times New Roman" w:hAnsi="Times New Roman"/>
          <w:sz w:val="28"/>
          <w:szCs w:val="28"/>
        </w:rPr>
        <w:t>»)</w:t>
      </w:r>
      <w:r w:rsidRPr="00895639">
        <w:rPr>
          <w:rStyle w:val="a3"/>
          <w:rFonts w:ascii="Times New Roman" w:hAnsi="Times New Roman"/>
          <w:sz w:val="28"/>
          <w:szCs w:val="28"/>
          <w:vertAlign w:val="baseline"/>
        </w:rPr>
        <w:footnoteReference w:id="10"/>
      </w:r>
      <w:r w:rsidRPr="00895639">
        <w:rPr>
          <w:rFonts w:ascii="Times New Roman" w:hAnsi="Times New Roman"/>
          <w:sz w:val="28"/>
          <w:szCs w:val="28"/>
        </w:rPr>
        <w:t>.</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С гражданином, проходящим альтернативную гражданскую службу срочный трудовой договор прекращается в день истечения срока альтернативной гражданской службы.</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Причем обязательное требование о предупреждении работника за три дня о предстоящем увольнении действует всегда, за исключением случаев, когда истекает срок действия срочного трудового договора, заключенного на время исполнения обязанностей отсутствующего работника (ч. 1 ст. 79 ТК РФ).</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В случае, когда ни одна из сторон не потребовала расторжения срочного трудового договора в связи с истечением срока его действия и работник продолжает работу после истечения срока действия трудового договора, условие о срочном характере трудового договора утрачивает силу и трудовой договор считается заключенным на неопределенный срок, даже в том случае, если в договоре есть оговорка о его пролонгации на тот же срок.</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Продление срочного трудового договора законом не предусмотрено. Исключение составляет ч. 2 ст. 261 и ч. 8 ст. 332 ТК РФ. Согласно ст. 338 ТК РФ с работником, направленным на р</w:t>
      </w:r>
      <w:r w:rsidR="001C4B7D" w:rsidRPr="00895639">
        <w:rPr>
          <w:rFonts w:ascii="Times New Roman" w:hAnsi="Times New Roman"/>
          <w:sz w:val="28"/>
          <w:szCs w:val="28"/>
        </w:rPr>
        <w:t>аботу в представительство России</w:t>
      </w:r>
      <w:r w:rsidRPr="00895639">
        <w:rPr>
          <w:rFonts w:ascii="Times New Roman" w:hAnsi="Times New Roman"/>
          <w:sz w:val="28"/>
          <w:szCs w:val="28"/>
        </w:rPr>
        <w:t xml:space="preserve"> за границей, заключается трудовой договор на срок до трех лет. По окончании указанного срока трудовой договор может быть перезаключен на новый срок.</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Срочный трудовой договор считается заключенным на неопределенный срок, если при рассмотрении спора судом будет установлено, что трудовой договор заключен без достаточных к тому оснований (ч. 5, 6 ст. 58 ТК РФ), либо с целью уклонения от предоставления прав и гарантий, предусмотренных для работников, с которыми заключается трудовой договор на неопределенный срок (ч. 7 ст. 58</w:t>
      </w:r>
      <w:r w:rsidR="001C4B7D" w:rsidRPr="00895639">
        <w:rPr>
          <w:rFonts w:ascii="Times New Roman" w:hAnsi="Times New Roman"/>
          <w:sz w:val="28"/>
          <w:szCs w:val="28"/>
        </w:rPr>
        <w:t xml:space="preserve"> </w:t>
      </w:r>
      <w:r w:rsidRPr="00895639">
        <w:rPr>
          <w:rFonts w:ascii="Times New Roman" w:hAnsi="Times New Roman"/>
          <w:sz w:val="28"/>
          <w:szCs w:val="28"/>
        </w:rPr>
        <w:t>ТК</w:t>
      </w:r>
      <w:r w:rsidR="001C4B7D" w:rsidRPr="00895639">
        <w:rPr>
          <w:rFonts w:ascii="Times New Roman" w:hAnsi="Times New Roman"/>
          <w:sz w:val="28"/>
          <w:szCs w:val="28"/>
        </w:rPr>
        <w:t xml:space="preserve"> </w:t>
      </w:r>
      <w:r w:rsidRPr="00895639">
        <w:rPr>
          <w:rFonts w:ascii="Times New Roman" w:hAnsi="Times New Roman"/>
          <w:sz w:val="28"/>
          <w:szCs w:val="28"/>
        </w:rPr>
        <w:t>РФ).</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Особенности вынесения решений по спорам о восстановлении на работе в случае, когда с работником был заключен срочный трудовой договор, установлены ст. 394 ТК РФ. Так если увольнение признано незаконным, а срок трудового договора на время рассмотрения спора судом истек, то суд, рассматривающий индивидуальный трудовой спор, обязан изменить формулировку основания увольнения на увольнение по истечении срока трудового договора (ч. 6 ст. 394 ТК РФ).</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При установлении в ходе судебного разбирательства факта многократности заключения срочных трудовых договоров на непродолжительный срок для выполнения одной и той же трудовой функции, суд с учетом обстоятельств каждого дела вправе признать трудовой договор заключенным на неопределенный срок (п. 14 постановления Пленума Верховного Суда</w:t>
      </w:r>
      <w:r w:rsidR="001C4B7D" w:rsidRPr="00895639">
        <w:rPr>
          <w:rFonts w:ascii="Times New Roman" w:hAnsi="Times New Roman"/>
          <w:sz w:val="28"/>
          <w:szCs w:val="28"/>
        </w:rPr>
        <w:t xml:space="preserve"> РФ от 17 марта 2004 г. в ред. о</w:t>
      </w:r>
      <w:r w:rsidRPr="00895639">
        <w:rPr>
          <w:rFonts w:ascii="Times New Roman" w:hAnsi="Times New Roman"/>
          <w:sz w:val="28"/>
          <w:szCs w:val="28"/>
        </w:rPr>
        <w:t>т 28 декабря 2006 г.).</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Дата увольнения может быть изменена:</w:t>
      </w:r>
    </w:p>
    <w:p w:rsidR="00626CF4" w:rsidRPr="00895639" w:rsidRDefault="00626CF4" w:rsidP="00895639">
      <w:pPr>
        <w:widowControl/>
        <w:numPr>
          <w:ilvl w:val="0"/>
          <w:numId w:val="2"/>
        </w:numPr>
        <w:shd w:val="clear" w:color="000000" w:fill="auto"/>
        <w:tabs>
          <w:tab w:val="left" w:pos="1037"/>
        </w:tabs>
        <w:autoSpaceDE w:val="0"/>
        <w:autoSpaceDN w:val="0"/>
        <w:adjustRightInd w:val="0"/>
        <w:spacing w:line="360" w:lineRule="auto"/>
        <w:ind w:firstLine="709"/>
        <w:jc w:val="both"/>
        <w:rPr>
          <w:rFonts w:ascii="Times New Roman" w:hAnsi="Times New Roman"/>
          <w:sz w:val="28"/>
          <w:szCs w:val="28"/>
        </w:rPr>
      </w:pPr>
      <w:r w:rsidRPr="00895639">
        <w:rPr>
          <w:rFonts w:ascii="Times New Roman" w:hAnsi="Times New Roman"/>
          <w:sz w:val="28"/>
          <w:szCs w:val="28"/>
        </w:rPr>
        <w:t>при совпадении даты увольнения с выходным днем - днем окончания срока считается ближайший следующий за ним рабочий день (ст. 14 ТК РФ);</w:t>
      </w:r>
    </w:p>
    <w:p w:rsidR="00626CF4" w:rsidRPr="00895639" w:rsidRDefault="00626CF4" w:rsidP="00895639">
      <w:pPr>
        <w:widowControl/>
        <w:numPr>
          <w:ilvl w:val="0"/>
          <w:numId w:val="2"/>
        </w:numPr>
        <w:shd w:val="clear" w:color="000000" w:fill="auto"/>
        <w:tabs>
          <w:tab w:val="left" w:pos="1037"/>
        </w:tabs>
        <w:autoSpaceDE w:val="0"/>
        <w:autoSpaceDN w:val="0"/>
        <w:adjustRightInd w:val="0"/>
        <w:spacing w:line="360" w:lineRule="auto"/>
        <w:ind w:firstLine="709"/>
        <w:jc w:val="both"/>
        <w:rPr>
          <w:rFonts w:ascii="Times New Roman" w:hAnsi="Times New Roman"/>
          <w:sz w:val="28"/>
          <w:szCs w:val="28"/>
        </w:rPr>
      </w:pPr>
      <w:r w:rsidRPr="00895639">
        <w:rPr>
          <w:rFonts w:ascii="Times New Roman" w:hAnsi="Times New Roman"/>
          <w:sz w:val="28"/>
          <w:szCs w:val="28"/>
        </w:rPr>
        <w:t>при использовании отпуска с последующим увольнением (ст. 127 ТК РФ);</w:t>
      </w:r>
    </w:p>
    <w:p w:rsidR="00626CF4" w:rsidRPr="00895639" w:rsidRDefault="00626CF4" w:rsidP="00895639">
      <w:pPr>
        <w:widowControl/>
        <w:shd w:val="clear" w:color="000000" w:fill="auto"/>
        <w:tabs>
          <w:tab w:val="left" w:pos="1037"/>
          <w:tab w:val="left" w:pos="1123"/>
        </w:tabs>
        <w:spacing w:line="360" w:lineRule="auto"/>
        <w:ind w:firstLine="709"/>
        <w:jc w:val="both"/>
        <w:rPr>
          <w:rFonts w:ascii="Times New Roman" w:hAnsi="Times New Roman"/>
          <w:sz w:val="28"/>
          <w:szCs w:val="28"/>
        </w:rPr>
      </w:pPr>
      <w:r w:rsidRPr="00895639">
        <w:rPr>
          <w:rFonts w:ascii="Times New Roman" w:hAnsi="Times New Roman"/>
          <w:sz w:val="28"/>
          <w:szCs w:val="28"/>
        </w:rPr>
        <w:t>3)</w:t>
      </w:r>
      <w:r w:rsidRPr="00895639">
        <w:rPr>
          <w:rFonts w:ascii="Times New Roman" w:hAnsi="Times New Roman"/>
          <w:sz w:val="28"/>
          <w:szCs w:val="28"/>
        </w:rPr>
        <w:tab/>
        <w:t>при истечении срока трудового договора в период беременности женщины (ст. 261 ТК РФ). Со вступлением в силу 2 октября 2006 г</w:t>
      </w:r>
      <w:r w:rsidR="001C4B7D" w:rsidRPr="00895639">
        <w:rPr>
          <w:rFonts w:ascii="Times New Roman" w:hAnsi="Times New Roman"/>
          <w:sz w:val="28"/>
          <w:szCs w:val="28"/>
        </w:rPr>
        <w:t xml:space="preserve">. </w:t>
      </w:r>
      <w:r w:rsidRPr="00895639">
        <w:rPr>
          <w:rFonts w:ascii="Times New Roman" w:hAnsi="Times New Roman"/>
          <w:sz w:val="28"/>
          <w:szCs w:val="28"/>
        </w:rPr>
        <w:t>изменений</w:t>
      </w:r>
      <w:r w:rsidR="001C4B7D" w:rsidRPr="00895639">
        <w:rPr>
          <w:rFonts w:ascii="Times New Roman" w:hAnsi="Times New Roman"/>
          <w:sz w:val="28"/>
          <w:szCs w:val="28"/>
        </w:rPr>
        <w:t xml:space="preserve"> в ТК РФ</w:t>
      </w:r>
      <w:r w:rsidRPr="00895639">
        <w:rPr>
          <w:rStyle w:val="a3"/>
          <w:rFonts w:ascii="Times New Roman" w:hAnsi="Times New Roman"/>
          <w:sz w:val="28"/>
          <w:szCs w:val="28"/>
          <w:vertAlign w:val="baseline"/>
        </w:rPr>
        <w:footnoteReference w:id="11"/>
      </w:r>
      <w:r w:rsidRPr="00895639">
        <w:rPr>
          <w:rFonts w:ascii="Times New Roman" w:hAnsi="Times New Roman"/>
          <w:sz w:val="28"/>
          <w:szCs w:val="28"/>
        </w:rPr>
        <w:t xml:space="preserve"> урезаны гарантии беременным женщинам: с беременной женщиной разрешено расторгать срочный трудовой договор в связи с истечением срока договора, если невозможно перевести работницу на другую должность. При этом установлено, что с согласия женщины, работодатель обязан перевести ее до окончания беременности на другую работу, которая соответствует ее квалификации и состоянию здоровья. Если такой работы нет, то на вакантную нижестоящую или нижеоплачиваемую должность, которую она может выполнять с учетом ее состояния здоровья. Раньше в этом случае договор продлевался до наступления у нее права на отпуск по беременности и родам, теперь продление указанного срока предусматривается до окончания беременности (ч. 3 ст. 261 ТК РФ);</w:t>
      </w:r>
    </w:p>
    <w:p w:rsidR="00626CF4" w:rsidRPr="00895639" w:rsidRDefault="00626CF4" w:rsidP="00895639">
      <w:pPr>
        <w:widowControl/>
        <w:shd w:val="clear" w:color="000000" w:fill="auto"/>
        <w:tabs>
          <w:tab w:val="left" w:pos="1037"/>
        </w:tabs>
        <w:spacing w:line="360" w:lineRule="auto"/>
        <w:ind w:firstLine="709"/>
        <w:jc w:val="both"/>
        <w:rPr>
          <w:rFonts w:ascii="Times New Roman" w:hAnsi="Times New Roman"/>
          <w:sz w:val="28"/>
          <w:szCs w:val="28"/>
        </w:rPr>
      </w:pPr>
      <w:r w:rsidRPr="00895639">
        <w:rPr>
          <w:rFonts w:ascii="Times New Roman" w:hAnsi="Times New Roman"/>
          <w:sz w:val="28"/>
          <w:szCs w:val="28"/>
        </w:rPr>
        <w:t>4)</w:t>
      </w:r>
      <w:r w:rsidRPr="00895639">
        <w:rPr>
          <w:rFonts w:ascii="Times New Roman" w:hAnsi="Times New Roman"/>
          <w:sz w:val="28"/>
          <w:szCs w:val="28"/>
        </w:rPr>
        <w:tab/>
        <w:t>при задержке выдачи трудовой книжки (ч. 4 ст.</w:t>
      </w:r>
      <w:r w:rsidR="001C4B7D" w:rsidRPr="00895639">
        <w:rPr>
          <w:rFonts w:ascii="Times New Roman" w:hAnsi="Times New Roman"/>
          <w:sz w:val="28"/>
          <w:szCs w:val="28"/>
        </w:rPr>
        <w:t xml:space="preserve"> 84</w:t>
      </w:r>
      <w:r w:rsidRPr="00895639">
        <w:rPr>
          <w:rFonts w:ascii="Times New Roman" w:hAnsi="Times New Roman"/>
          <w:sz w:val="28"/>
          <w:szCs w:val="28"/>
        </w:rPr>
        <w:t>, ст. 234 ТК РФ). Если увольнение происходит в связи с истечением срока действия договора необходимо соблюсти процедуру и надлежащим образом оформить такое увольнение.</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За три календарных дня до истечения срока договора работодатель в письменной форме под роспись должен уведомить работника о предстоящем увольнении в связи с истечением срока действия трудового договора.</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Стоит отметить, что на практике при расторжении срочного трудового договора возникает много споров. Так, например, работники цеха Ф., П. и М. были уволены с работы в связи с ликвидацией предприятия.</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Они обратились в суд с исками о восстановлении на работе, взыскании среднего заработка за время вынужденного прогула и компенсации морального вреда, указав, что предприятие до настоящего времени не ликвидировано, цех, в к</w:t>
      </w:r>
      <w:r w:rsidR="001A673D" w:rsidRPr="00895639">
        <w:rPr>
          <w:rFonts w:ascii="Times New Roman" w:hAnsi="Times New Roman"/>
          <w:sz w:val="28"/>
          <w:szCs w:val="28"/>
        </w:rPr>
        <w:t xml:space="preserve">отором они работали, действует, и </w:t>
      </w:r>
      <w:r w:rsidRPr="00895639">
        <w:rPr>
          <w:rFonts w:ascii="Times New Roman" w:hAnsi="Times New Roman"/>
          <w:sz w:val="28"/>
          <w:szCs w:val="28"/>
        </w:rPr>
        <w:t>после их увольнения туда приняты другие работники.</w:t>
      </w:r>
      <w:r w:rsidR="001A673D" w:rsidRPr="00895639">
        <w:rPr>
          <w:rFonts w:ascii="Times New Roman" w:hAnsi="Times New Roman"/>
          <w:sz w:val="28"/>
          <w:szCs w:val="28"/>
        </w:rPr>
        <w:t xml:space="preserve"> </w:t>
      </w:r>
      <w:r w:rsidRPr="00895639">
        <w:rPr>
          <w:rFonts w:ascii="Times New Roman" w:hAnsi="Times New Roman"/>
          <w:sz w:val="28"/>
          <w:szCs w:val="28"/>
        </w:rPr>
        <w:t>Решением районного суда, оставленным без изменения определением суда кассационной инстанции, в иске отказано.</w:t>
      </w:r>
      <w:r w:rsidR="001A673D" w:rsidRPr="00895639">
        <w:rPr>
          <w:rFonts w:ascii="Times New Roman" w:hAnsi="Times New Roman"/>
          <w:sz w:val="28"/>
          <w:szCs w:val="28"/>
        </w:rPr>
        <w:t xml:space="preserve"> </w:t>
      </w:r>
      <w:r w:rsidRPr="00895639">
        <w:rPr>
          <w:rFonts w:ascii="Times New Roman" w:hAnsi="Times New Roman"/>
          <w:sz w:val="28"/>
          <w:szCs w:val="28"/>
        </w:rPr>
        <w:t>По протесту заместителя Председателя Верховного Суда РФ судебные постановления по делу отменены.</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Разрешая спор, суд исходил из того, что решением арбитражного суда предприятие признано несостоятельным (банкротом), в отношении него открыто конкурсное производство, осуществляется его принудительная ликвидация путем продажи на открытом аукционе имущества без перехода прав и обязанностей в порядке правопреемства к другим лицам. Ответчик заключал лишь срочные трудовые договоры с работниками, которые необходимы для обеспечения не терпящих отлагательства нужд предприятия.</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Мотивы принятого решения находятся в противоречии с выводом суда о законности увольнения истцов, не опровергают их доводов о том, что предприятие не ликвидировано.</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Трудовой договор, заключенный на неопределенный срок, а также срочный трудовой договор до истечения срока его действия могут быть расторгнуты работодателем в случае ликвидации предприятия, учреждения, организации, сокращения численности или штата работников.</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Из приведенной нормы следует, что в случае ликвидации предприятия могут быть уволены как лица, работающие по трудовому договору, заключенному на неопределенный срок, так и те, которые работают по срочному трудовому договору, в связи с чем</w:t>
      </w:r>
      <w:r w:rsidR="001A673D" w:rsidRPr="00895639">
        <w:rPr>
          <w:rFonts w:ascii="Times New Roman" w:hAnsi="Times New Roman"/>
          <w:sz w:val="28"/>
          <w:szCs w:val="28"/>
        </w:rPr>
        <w:t>,</w:t>
      </w:r>
      <w:r w:rsidRPr="00895639">
        <w:rPr>
          <w:rFonts w:ascii="Times New Roman" w:hAnsi="Times New Roman"/>
          <w:sz w:val="28"/>
          <w:szCs w:val="28"/>
        </w:rPr>
        <w:t xml:space="preserve"> заключение срочных трудовых договоров в период ликвидации предприятия является незаконным и свидетельствует о нарушении трудовых прав истцов.</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В соответствии со ст. 61 ГК РФ ликвидация юридического лица влечет его прекращение без перехода прав и обязанностей в порядке правопреемства к другим лицам. Согласно п. 8 ст. 63 ГК РФ ликвидация юридического лица считается завершенной, а юридическое лицо - прекратившим существование после внесения об этом записи в единый государственный реестр юридических лиц.</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По материалам дела установлено, что из государственного реестра предприятие не исключено и продолжает работать в условиях конкурсного производства.</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Поскольку на момент рассмотрения дела в суде предприятие не было ликвидировано, увольнение противоречит нормам материального права</w:t>
      </w:r>
      <w:r w:rsidRPr="00895639">
        <w:rPr>
          <w:rStyle w:val="a3"/>
          <w:rFonts w:ascii="Times New Roman" w:hAnsi="Times New Roman"/>
          <w:sz w:val="28"/>
          <w:szCs w:val="28"/>
          <w:vertAlign w:val="baseline"/>
        </w:rPr>
        <w:footnoteReference w:id="12"/>
      </w:r>
      <w:r w:rsidRPr="00895639">
        <w:rPr>
          <w:rFonts w:ascii="Times New Roman" w:hAnsi="Times New Roman"/>
          <w:sz w:val="28"/>
          <w:szCs w:val="28"/>
        </w:rPr>
        <w:t>.</w:t>
      </w:r>
    </w:p>
    <w:p w:rsidR="00626CF4" w:rsidRPr="00895639" w:rsidRDefault="001A673D"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ТК РФ</w:t>
      </w:r>
      <w:r w:rsidR="00626CF4" w:rsidRPr="00895639">
        <w:rPr>
          <w:rFonts w:ascii="Times New Roman" w:hAnsi="Times New Roman"/>
          <w:sz w:val="28"/>
          <w:szCs w:val="28"/>
        </w:rPr>
        <w:t xml:space="preserve"> не называет форму документа, которым должен быть предупрежден работник. На практике следует исходить из того, что он должен выражать официальное решение работодателя. Таким документом может быть приказ о прекращении трудового договора в связи с истечением срока договора.</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Течение срока предупреждения о прекращении трудового договора начинается на следующий день после даты ознакомления работника с приказом. Днем прекращения трудового договора (увольнения) является последний рабочий день.</w:t>
      </w:r>
    </w:p>
    <w:p w:rsidR="00895639"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Работник, с которым заключен срочный трудовой договор, может уволиться по собственному желанию. При этом он должен предупредить работодателя об увольнении в письменной форме за две недели. На работающих по срочному трудовому договору сотрудников распространяются и все другие основания увольнения: как по инициативе работодателя, так и по соглашению сторон.</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В делах о восстановлении на работе также существуют определенные сложности. Так, например, 3.Н.И. приказом №</w:t>
      </w:r>
      <w:r w:rsidR="001A673D" w:rsidRPr="00895639">
        <w:rPr>
          <w:rFonts w:ascii="Times New Roman" w:hAnsi="Times New Roman"/>
          <w:sz w:val="28"/>
          <w:szCs w:val="28"/>
        </w:rPr>
        <w:t xml:space="preserve"> </w:t>
      </w:r>
      <w:r w:rsidRPr="00895639">
        <w:rPr>
          <w:rFonts w:ascii="Times New Roman" w:hAnsi="Times New Roman"/>
          <w:sz w:val="28"/>
          <w:szCs w:val="28"/>
        </w:rPr>
        <w:t>37 от 01.04.2005 г. был принят в ЗАО фирма «Елецкие кружева» сотрудником службы безопасности на время отсутствующего работника Л.В.В., находящегося в очередном отпуске. Впоследствии Л.В.В. уволился и 3.Н.И. продолжил работу, приказа о приеме его на работу на неопределенный срок не издавалось.</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Приказом №</w:t>
      </w:r>
      <w:r w:rsidR="001A673D" w:rsidRPr="00895639">
        <w:rPr>
          <w:rFonts w:ascii="Times New Roman" w:hAnsi="Times New Roman"/>
          <w:sz w:val="28"/>
          <w:szCs w:val="28"/>
        </w:rPr>
        <w:t xml:space="preserve"> </w:t>
      </w:r>
      <w:r w:rsidRPr="00895639">
        <w:rPr>
          <w:rFonts w:ascii="Times New Roman" w:hAnsi="Times New Roman"/>
          <w:sz w:val="28"/>
          <w:szCs w:val="28"/>
        </w:rPr>
        <w:t>96 от 18.08.2005 г. 3.Н.И. уволен с 01.08.2005 г. в соответствии с подпунктом «а» пункта 6 ст.</w:t>
      </w:r>
      <w:r w:rsidR="001A673D" w:rsidRPr="00895639">
        <w:rPr>
          <w:rFonts w:ascii="Times New Roman" w:hAnsi="Times New Roman"/>
          <w:sz w:val="28"/>
          <w:szCs w:val="28"/>
        </w:rPr>
        <w:t xml:space="preserve"> </w:t>
      </w:r>
      <w:r w:rsidRPr="00895639">
        <w:rPr>
          <w:rFonts w:ascii="Times New Roman" w:hAnsi="Times New Roman"/>
          <w:sz w:val="28"/>
          <w:szCs w:val="28"/>
        </w:rPr>
        <w:t>81 ТК РФ.</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Истец З.Н.И. обратился в суд с иском к ЗАО фирма «Елецкие кружева» о восстановлении на работе, взыскании среднего заработка за время вынужденного прогула, компенсации морального вреда, ссылаясь на то, что 04.08.2005 г. в 6 час 40 мин он заступил на дежурство на пост по адресу г. Елец, ул. Свердлова, 139, т.е. расписался в журнале приема дежурств, проверил склады, имущество, целостность пломб. В 7 час 15 мин начальник службы безопасности потребовал, чтобы он перешел дежурить на другой пост по адресу г. Елец, ул. К. Маркса, 22. В связи с тем, что он уже принял дежурство, истец отказался перейти на другой пост и по этому основанию начальником службы безопасности и генеральным директором он был отстранен от работы, затем по устному распоряжению генерального директора он был уволен.</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Истец указал на то, что в его трудовой книжке отсутствует запись о приеме его на работу временно, отсутствуют наименование, дата и номер документа, на основании которого внесена запись об его увольнении. Записи в трудовой книжке сделаны не Т.Н.А., а С.Т.А. С решением профсоюза об его увольнении не был ознакомлен.</w:t>
      </w:r>
    </w:p>
    <w:p w:rsidR="00895639"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В судебном заседании истец 3.Н.И. и его представитель по доверенности В.И.А. просили восстановить его на работе в должности сотрудника службы безопасности, взыскать средний заработок за время вынужденного прогула, взыскать компенсацию морального вреда в сумме 5000 рублей. Истец ссылался на то, что прогулов не совершал, по графику он должен был работать 04.08.2005 г. на посту ул. Свердлова, 139, он там уже принял дежурство, когда прибыл гражданин без каких-либо документов и сказал, что он - новый охранник Б. и будет дежурить на этом посту. Он отказался передавать пост, позже звонили генеральный директор С.Ю.П. и начальник службы безопасности П.А.В. с требованиями передать пост Б. и прибыть на дежурство на пост по адресу ул. К. Маркса,</w:t>
      </w:r>
      <w:r w:rsidR="001A673D" w:rsidRPr="00895639">
        <w:rPr>
          <w:rFonts w:ascii="Times New Roman" w:hAnsi="Times New Roman"/>
          <w:sz w:val="28"/>
          <w:szCs w:val="28"/>
        </w:rPr>
        <w:t xml:space="preserve"> </w:t>
      </w:r>
      <w:r w:rsidRPr="00895639">
        <w:rPr>
          <w:rFonts w:ascii="Times New Roman" w:hAnsi="Times New Roman"/>
          <w:sz w:val="28"/>
          <w:szCs w:val="28"/>
        </w:rPr>
        <w:t xml:space="preserve">22, а если не выполнит указание, то будет уволен. Пост он передал Б. и ушел с работы. Заранее о предстоящей перемене поста дежурства его никто не предупреждал. В день следующего по графику </w:t>
      </w:r>
      <w:r w:rsidR="001A673D" w:rsidRPr="00895639">
        <w:rPr>
          <w:rFonts w:ascii="Times New Roman" w:hAnsi="Times New Roman"/>
          <w:sz w:val="28"/>
          <w:szCs w:val="28"/>
        </w:rPr>
        <w:t xml:space="preserve">дежурства, т.е. 08.08.2005 г. </w:t>
      </w:r>
      <w:r w:rsidRPr="00895639">
        <w:rPr>
          <w:rFonts w:ascii="Times New Roman" w:hAnsi="Times New Roman"/>
          <w:sz w:val="28"/>
          <w:szCs w:val="28"/>
        </w:rPr>
        <w:t>он приходил в отдел кадров к С.Т.А. выяснить</w:t>
      </w:r>
      <w:r w:rsidR="001A673D" w:rsidRPr="00895639">
        <w:rPr>
          <w:rFonts w:ascii="Times New Roman" w:hAnsi="Times New Roman"/>
          <w:sz w:val="28"/>
          <w:szCs w:val="28"/>
        </w:rPr>
        <w:t>,</w:t>
      </w:r>
      <w:r w:rsidRPr="00895639">
        <w:rPr>
          <w:rFonts w:ascii="Times New Roman" w:hAnsi="Times New Roman"/>
          <w:sz w:val="28"/>
          <w:szCs w:val="28"/>
        </w:rPr>
        <w:t xml:space="preserve"> куда ему заступ</w:t>
      </w:r>
      <w:r w:rsidR="001A673D" w:rsidRPr="00895639">
        <w:rPr>
          <w:rFonts w:ascii="Times New Roman" w:hAnsi="Times New Roman"/>
          <w:sz w:val="28"/>
          <w:szCs w:val="28"/>
        </w:rPr>
        <w:t>ать на работу. Ему ответа не дали.</w:t>
      </w:r>
    </w:p>
    <w:p w:rsidR="00895639"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11.08.2005 г. он по почте заказным письмом отправил заявление на имя генерального директора с просьбой выдать ему трудовую книжку и произвести финансовый расчет.</w:t>
      </w:r>
    </w:p>
    <w:p w:rsidR="00895639"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19.08.2005 г. он позвонил в отдел кадров и его попросили прийти за получением трудовой книжки.</w:t>
      </w:r>
    </w:p>
    <w:p w:rsidR="00895639"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 xml:space="preserve">19.08.2005 г. его ознакомили с приказом об увольнении, выдали трудовую книжку, расчет </w:t>
      </w:r>
      <w:r w:rsidR="001A673D" w:rsidRPr="00895639">
        <w:rPr>
          <w:rFonts w:ascii="Times New Roman" w:hAnsi="Times New Roman"/>
          <w:sz w:val="28"/>
          <w:szCs w:val="28"/>
        </w:rPr>
        <w:t>был произведен 22.08.2005 г.</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 xml:space="preserve">Требование о компенсации морального вреда </w:t>
      </w:r>
      <w:r w:rsidR="001A673D" w:rsidRPr="00895639">
        <w:rPr>
          <w:rFonts w:ascii="Times New Roman" w:hAnsi="Times New Roman"/>
          <w:sz w:val="28"/>
          <w:szCs w:val="28"/>
        </w:rPr>
        <w:t xml:space="preserve">истец </w:t>
      </w:r>
      <w:r w:rsidRPr="00895639">
        <w:rPr>
          <w:rFonts w:ascii="Times New Roman" w:hAnsi="Times New Roman"/>
          <w:sz w:val="28"/>
          <w:szCs w:val="28"/>
        </w:rPr>
        <w:t>обосновывал тем, что он имеет 30 лет безупречной службы в Российской Армии, майор в отставке, дисциплинирован, всегда честно и добросовестно выполнял возложенные обязанности, не изменил присяге и не перешел на службу другому государству на очен</w:t>
      </w:r>
      <w:r w:rsidR="001A673D" w:rsidRPr="00895639">
        <w:rPr>
          <w:rFonts w:ascii="Times New Roman" w:hAnsi="Times New Roman"/>
          <w:sz w:val="28"/>
          <w:szCs w:val="28"/>
        </w:rPr>
        <w:t>ь выгодных условиях, в 2005 г.</w:t>
      </w:r>
      <w:r w:rsidRPr="00895639">
        <w:rPr>
          <w:rFonts w:ascii="Times New Roman" w:hAnsi="Times New Roman"/>
          <w:sz w:val="28"/>
          <w:szCs w:val="28"/>
        </w:rPr>
        <w:t xml:space="preserve"> с отличием окончил полный курс частных охранников, выполнял работу сотрудника службы безопасности у работодателя без нарушений, оспариваемым увольнением ему причинены нравственные страдания.</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Представитель ответчика по доверенности юрисконсульт ЗАО фирм</w:t>
      </w:r>
      <w:r w:rsidR="001A673D" w:rsidRPr="00895639">
        <w:rPr>
          <w:rFonts w:ascii="Times New Roman" w:hAnsi="Times New Roman"/>
          <w:sz w:val="28"/>
          <w:szCs w:val="28"/>
        </w:rPr>
        <w:t xml:space="preserve">ы </w:t>
      </w:r>
      <w:r w:rsidRPr="00895639">
        <w:rPr>
          <w:rFonts w:ascii="Times New Roman" w:hAnsi="Times New Roman"/>
          <w:sz w:val="28"/>
          <w:szCs w:val="28"/>
        </w:rPr>
        <w:t>«Елецкие кружева» С.Л.А. иск не признала, ссылаясь на то, что на предприятии единая служба безопасности, осуществляющая охрану, и истец 04.08.2005 г. был перемещен</w:t>
      </w:r>
      <w:r w:rsidR="001A673D" w:rsidRPr="00895639">
        <w:rPr>
          <w:rFonts w:ascii="Times New Roman" w:hAnsi="Times New Roman"/>
          <w:sz w:val="28"/>
          <w:szCs w:val="28"/>
        </w:rPr>
        <w:t xml:space="preserve"> с одного поста на другой, т.е.</w:t>
      </w:r>
      <w:r w:rsidRPr="00895639">
        <w:rPr>
          <w:rFonts w:ascii="Times New Roman" w:hAnsi="Times New Roman"/>
          <w:sz w:val="28"/>
          <w:szCs w:val="28"/>
        </w:rPr>
        <w:t xml:space="preserve"> на проходную ул. К. Маркса, 22, о чем он был извещен заранее начальником службы безопасности П.А.В. Истец по неизвестным причинам отказался выполнить указание </w:t>
      </w:r>
      <w:r w:rsidR="001A673D" w:rsidRPr="00895639">
        <w:rPr>
          <w:rFonts w:ascii="Times New Roman" w:hAnsi="Times New Roman"/>
          <w:sz w:val="28"/>
          <w:szCs w:val="28"/>
        </w:rPr>
        <w:t>начальника Службы безопасности</w:t>
      </w:r>
      <w:r w:rsidRPr="00895639">
        <w:rPr>
          <w:rFonts w:ascii="Times New Roman" w:hAnsi="Times New Roman"/>
          <w:sz w:val="28"/>
          <w:szCs w:val="28"/>
        </w:rPr>
        <w:t xml:space="preserve"> и 04.08.2005 г. явился на дежурство на проходную СВЦ - ул. Свердлова, 139 - и воспрепятствовал Б.В.А. приступить к работе. Истец незаконно отказался выполнить указание об его </w:t>
      </w:r>
      <w:r w:rsidR="001A673D" w:rsidRPr="00895639">
        <w:rPr>
          <w:rFonts w:ascii="Times New Roman" w:hAnsi="Times New Roman"/>
          <w:sz w:val="28"/>
          <w:szCs w:val="28"/>
        </w:rPr>
        <w:t xml:space="preserve">перемещении, которое </w:t>
      </w:r>
      <w:r w:rsidRPr="00895639">
        <w:rPr>
          <w:rFonts w:ascii="Times New Roman" w:hAnsi="Times New Roman"/>
          <w:sz w:val="28"/>
          <w:szCs w:val="28"/>
        </w:rPr>
        <w:t xml:space="preserve">по </w:t>
      </w:r>
      <w:r w:rsidR="001A673D" w:rsidRPr="00895639">
        <w:rPr>
          <w:rFonts w:ascii="Times New Roman" w:hAnsi="Times New Roman"/>
          <w:sz w:val="28"/>
          <w:szCs w:val="28"/>
        </w:rPr>
        <w:t>смыслу ст. 72 и 73 ТК РФ</w:t>
      </w:r>
      <w:r w:rsidRPr="00895639">
        <w:rPr>
          <w:rFonts w:ascii="Times New Roman" w:hAnsi="Times New Roman"/>
          <w:sz w:val="28"/>
          <w:szCs w:val="28"/>
        </w:rPr>
        <w:t xml:space="preserve"> работодатель вправе производить без согласия работника. Истец не имел права приступать к дежурству на проходную СВЦ. Факты отсутствия 3.Н.И. на работе 4, 8, 12 и 16 августа подтверждается актами, а также д</w:t>
      </w:r>
      <w:r w:rsidR="001A673D" w:rsidRPr="00895639">
        <w:rPr>
          <w:rFonts w:ascii="Times New Roman" w:hAnsi="Times New Roman"/>
          <w:sz w:val="28"/>
          <w:szCs w:val="28"/>
        </w:rPr>
        <w:t>окладной начальника Службы безопасности</w:t>
      </w:r>
      <w:r w:rsidRPr="00895639">
        <w:rPr>
          <w:rFonts w:ascii="Times New Roman" w:hAnsi="Times New Roman"/>
          <w:sz w:val="28"/>
          <w:szCs w:val="28"/>
        </w:rPr>
        <w:t xml:space="preserve"> Б.В.А. от 15.08.2005 г. с визой генерального директора от 18.08.2005 г. об увольнении 3.Н.И.</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Выслушав стороны, свидетелей, исследовав письменные доказательства, заслушав заключение прокурора, полагавшего удовлетворить исковые требования 3.Н.И., суд приходит к следующему.</w:t>
      </w:r>
      <w:r w:rsidR="001A673D" w:rsidRPr="00895639">
        <w:rPr>
          <w:rFonts w:ascii="Times New Roman" w:hAnsi="Times New Roman"/>
          <w:sz w:val="28"/>
          <w:szCs w:val="28"/>
        </w:rPr>
        <w:t xml:space="preserve"> </w:t>
      </w:r>
      <w:r w:rsidRPr="00895639">
        <w:rPr>
          <w:rFonts w:ascii="Times New Roman" w:hAnsi="Times New Roman"/>
          <w:sz w:val="28"/>
          <w:szCs w:val="28"/>
        </w:rPr>
        <w:t>В соответствии со ст. 81 ч. 1 п.</w:t>
      </w:r>
      <w:r w:rsidR="001A673D" w:rsidRPr="00895639">
        <w:rPr>
          <w:rFonts w:ascii="Times New Roman" w:hAnsi="Times New Roman"/>
          <w:sz w:val="28"/>
          <w:szCs w:val="28"/>
        </w:rPr>
        <w:t xml:space="preserve"> </w:t>
      </w:r>
      <w:r w:rsidRPr="00895639">
        <w:rPr>
          <w:rFonts w:ascii="Times New Roman" w:hAnsi="Times New Roman"/>
          <w:sz w:val="28"/>
          <w:szCs w:val="28"/>
        </w:rPr>
        <w:t>6 подпункт «а» ТК РФ трудовой договор может быть расторгнут работодателем в случаях: однократного грубого нарушения работником трудовых обязанностей: а) прогула (отсутствия на рабочем месте без уважительных причин более четырех часов подряд в течение рабочего дня). В силу ч.</w:t>
      </w:r>
      <w:r w:rsidR="001A673D" w:rsidRPr="00895639">
        <w:rPr>
          <w:rFonts w:ascii="Times New Roman" w:hAnsi="Times New Roman"/>
          <w:sz w:val="28"/>
          <w:szCs w:val="28"/>
        </w:rPr>
        <w:t xml:space="preserve"> </w:t>
      </w:r>
      <w:r w:rsidRPr="00895639">
        <w:rPr>
          <w:rFonts w:ascii="Times New Roman" w:hAnsi="Times New Roman"/>
          <w:sz w:val="28"/>
          <w:szCs w:val="28"/>
        </w:rPr>
        <w:t>6. ст.</w:t>
      </w:r>
      <w:r w:rsidR="001A673D" w:rsidRPr="00895639">
        <w:rPr>
          <w:rFonts w:ascii="Times New Roman" w:hAnsi="Times New Roman"/>
          <w:sz w:val="28"/>
          <w:szCs w:val="28"/>
        </w:rPr>
        <w:t xml:space="preserve"> </w:t>
      </w:r>
      <w:r w:rsidRPr="00895639">
        <w:rPr>
          <w:rFonts w:ascii="Times New Roman" w:hAnsi="Times New Roman"/>
          <w:sz w:val="28"/>
          <w:szCs w:val="28"/>
        </w:rPr>
        <w:t>209 ТК РФ рабочим местом является место, где работник должен находится или куда ему необходимо прибыть в связи с его работой и которое прямо или косвенно находится под контролем работодателя.</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В соответствии со ст. 103 ТК РФ при сменной работе каждая группа работников должна производить работу в течение установленной продолжительности рабочего времени в соответствии с графиком сменности.</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При составлении графиков сменности работодатель учитывает мнение представительного органа работников. Графики сменности, как правило, являются приложением к коллективному договору.</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Графики сменности доводятся до</w:t>
      </w:r>
      <w:r w:rsidR="001A673D" w:rsidRPr="00895639">
        <w:rPr>
          <w:rFonts w:ascii="Times New Roman" w:hAnsi="Times New Roman"/>
          <w:sz w:val="28"/>
          <w:szCs w:val="28"/>
        </w:rPr>
        <w:t xml:space="preserve"> сведения работников не позднее, </w:t>
      </w:r>
      <w:r w:rsidRPr="00895639">
        <w:rPr>
          <w:rFonts w:ascii="Times New Roman" w:hAnsi="Times New Roman"/>
          <w:sz w:val="28"/>
          <w:szCs w:val="28"/>
        </w:rPr>
        <w:t>чем за один месяц до введения их в действие.</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Работа в течение двух смен подряд запрещается.</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В силу ст. 192, 193 ТК РФ увольнение по соответствующим основаниям является дисциплинарным взысканием, до применения которого работодатель должен затребовать от работника объяснения в письменной форме. В случае отказа работника дать указанное объяснение составляется соответствующий акт. Применительно к п. 35 постановления Пленума Верховного суда РФ от 17.03.2004 г. №</w:t>
      </w:r>
      <w:r w:rsidR="001A673D" w:rsidRPr="00895639">
        <w:rPr>
          <w:rFonts w:ascii="Times New Roman" w:hAnsi="Times New Roman"/>
          <w:sz w:val="28"/>
          <w:szCs w:val="28"/>
        </w:rPr>
        <w:t xml:space="preserve"> </w:t>
      </w:r>
      <w:r w:rsidRPr="00895639">
        <w:rPr>
          <w:rFonts w:ascii="Times New Roman" w:hAnsi="Times New Roman"/>
          <w:sz w:val="28"/>
          <w:szCs w:val="28"/>
        </w:rPr>
        <w:t>2 «О применении судами РФ Трудового кодекса РФ» в локальном нормативном акте работодателя (графике) может быть оговорено конкретное рабочее место работника. В соответствии с п. 23 постановления Пленума Верховного суда РФ от 17.03.2004 г. №</w:t>
      </w:r>
      <w:r w:rsidR="001A673D" w:rsidRPr="00895639">
        <w:rPr>
          <w:rFonts w:ascii="Times New Roman" w:hAnsi="Times New Roman"/>
          <w:sz w:val="28"/>
          <w:szCs w:val="28"/>
        </w:rPr>
        <w:t xml:space="preserve"> 2</w:t>
      </w:r>
      <w:r w:rsidRPr="00895639">
        <w:rPr>
          <w:rFonts w:ascii="Times New Roman" w:hAnsi="Times New Roman"/>
          <w:sz w:val="28"/>
          <w:szCs w:val="28"/>
        </w:rPr>
        <w:t xml:space="preserve"> «О применении судами РФ Трудового кодекса РФ» при рассмотрении дела о восстановлении на работе лица, трудовой договор с которым расторгнут по инициативе работодателя, обязанность доказать наличие законного основания увольнения и соблюдение установленного порядка увольнения возлагается на работодателя.</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Судом установлено, в ЗАО фирма «Елецкие кружева» имеется служба безопасности со штатным количеством охранников 8 человек, которая возглавляется начальником службы безопасности. Имеется два поста - ул.</w:t>
      </w:r>
      <w:r w:rsidRPr="00895639">
        <w:rPr>
          <w:rFonts w:ascii="Times New Roman" w:hAnsi="Times New Roman"/>
          <w:sz w:val="28"/>
          <w:szCs w:val="28"/>
          <w:lang w:val="en-US"/>
        </w:rPr>
        <w:t> </w:t>
      </w:r>
      <w:r w:rsidRPr="00895639">
        <w:rPr>
          <w:rFonts w:ascii="Times New Roman" w:hAnsi="Times New Roman"/>
          <w:sz w:val="28"/>
          <w:szCs w:val="28"/>
        </w:rPr>
        <w:t>К. Маркса, 22 и ул. Свердлова, 139. По каждому посту ведутся отдельные журналы приема-сдачи дежурств, по каждому посту составлены отдельные графики дежурств. То обстоятельство, что графики не были утверждены начальником отдела безопасности, само по себе не свидетельствует о том, что работа осуществлялась в ином режиме и иными работниками.</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Судом установлено, что по действовавшему на 04.08.2005 г. графику дежурств по посту - ул. Свердлова, 139 - на дежурство должен быть заступить с 7 час 00 мин охранник 3.Н.И., сменив охранника К.Д.П. Истец в соответствии с графиком работы принял дежурство, и, согласно должностной инструкции, заступил на дежурство. Данный факт подтверждается записями К.Д.П. и 3.Н.И. в журнале приема-сдачи дежурств на объекте СВП.</w:t>
      </w:r>
    </w:p>
    <w:p w:rsidR="00895639"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В проц</w:t>
      </w:r>
      <w:r w:rsidR="001A673D" w:rsidRPr="00895639">
        <w:rPr>
          <w:rFonts w:ascii="Times New Roman" w:hAnsi="Times New Roman"/>
          <w:sz w:val="28"/>
          <w:szCs w:val="28"/>
        </w:rPr>
        <w:t>ессе судебного разбирательства суд не</w:t>
      </w:r>
      <w:r w:rsidRPr="00895639">
        <w:rPr>
          <w:rFonts w:ascii="Times New Roman" w:hAnsi="Times New Roman"/>
          <w:sz w:val="28"/>
          <w:szCs w:val="28"/>
        </w:rPr>
        <w:t xml:space="preserve"> нашел подтверждения довод ответчика о том, что З.Н.И. был заранее уведомлен начальнико</w:t>
      </w:r>
      <w:r w:rsidR="001A673D" w:rsidRPr="00895639">
        <w:rPr>
          <w:rFonts w:ascii="Times New Roman" w:hAnsi="Times New Roman"/>
          <w:sz w:val="28"/>
          <w:szCs w:val="28"/>
        </w:rPr>
        <w:t>м отдела Службы безопасности</w:t>
      </w:r>
      <w:r w:rsidRPr="00895639">
        <w:rPr>
          <w:rFonts w:ascii="Times New Roman" w:hAnsi="Times New Roman"/>
          <w:sz w:val="28"/>
          <w:szCs w:val="28"/>
        </w:rPr>
        <w:t xml:space="preserve"> П.А.В. о том, что 04.08.2005 г. истец должен дежурить на посту ул. К. Маркса, 22. Этот вывод основан на приложенном к материалам дела графике поста СВП (СВЦ), графике поста ул. К. Маркса, 22, показаниях свидетелей К.Д.П., Т.М.В., С.Ю.П., П.А.В.</w:t>
      </w:r>
    </w:p>
    <w:p w:rsidR="001A673D"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 xml:space="preserve">Так, П.А.В. в судебном заседании показывал, что в должности </w:t>
      </w:r>
      <w:r w:rsidR="001A673D" w:rsidRPr="00895639">
        <w:rPr>
          <w:rFonts w:ascii="Times New Roman" w:hAnsi="Times New Roman"/>
          <w:sz w:val="28"/>
          <w:szCs w:val="28"/>
        </w:rPr>
        <w:t>начальника отдела Службы безопасности он проработал около двух</w:t>
      </w:r>
      <w:r w:rsidRPr="00895639">
        <w:rPr>
          <w:rFonts w:ascii="Times New Roman" w:hAnsi="Times New Roman"/>
          <w:sz w:val="28"/>
          <w:szCs w:val="28"/>
        </w:rPr>
        <w:t> недель. Графики работы по постам он составлял, но их никто не утверждал, охранники работали по этим графикам. 01.08.2005 г. уволился охранник М., который должен был дежурить с 7 час 00 мин 04.08.2005</w:t>
      </w:r>
      <w:r w:rsidR="001A673D" w:rsidRPr="00895639">
        <w:rPr>
          <w:rFonts w:ascii="Times New Roman" w:hAnsi="Times New Roman"/>
          <w:sz w:val="28"/>
          <w:szCs w:val="28"/>
        </w:rPr>
        <w:t xml:space="preserve"> г. на посту ул. К. Маркса, 22.</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 xml:space="preserve">01.08.2005 г. на работу </w:t>
      </w:r>
      <w:r w:rsidR="001A673D" w:rsidRPr="00895639">
        <w:rPr>
          <w:rFonts w:ascii="Times New Roman" w:hAnsi="Times New Roman"/>
          <w:sz w:val="28"/>
          <w:szCs w:val="28"/>
        </w:rPr>
        <w:t>был принят охранник</w:t>
      </w:r>
      <w:r w:rsidRPr="00895639">
        <w:rPr>
          <w:rFonts w:ascii="Times New Roman" w:hAnsi="Times New Roman"/>
          <w:sz w:val="28"/>
          <w:szCs w:val="28"/>
        </w:rPr>
        <w:t xml:space="preserve"> Б.В.А., которого было решено поставить на дежурство 04.08.2005 г. на пост ул. Свердлова, 139 вместо 3.Н.И. Поэтому он выяснил у К.Д.П. номер домашнего телефона 3.Н.И. и сообщил последнему о том, что 04.08.2005 г. он должен дежурить на посту ул. К. Маркса, 22. Свидетель К.Д.П. категорически отрицал это обстоятельство, показал, что он не знает номер домашнего телефона истца.</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Суд критически относится к показаниям свидетеля П.А.В., поскольку его показания противоречат другим исследованным материалам дела. В отделе кадров предприятия имеются все необх</w:t>
      </w:r>
      <w:r w:rsidR="001A673D" w:rsidRPr="00895639">
        <w:rPr>
          <w:rFonts w:ascii="Times New Roman" w:hAnsi="Times New Roman"/>
          <w:sz w:val="28"/>
          <w:szCs w:val="28"/>
        </w:rPr>
        <w:t>одимые данные работника, в т.ч.</w:t>
      </w:r>
      <w:r w:rsidRPr="00895639">
        <w:rPr>
          <w:rFonts w:ascii="Times New Roman" w:hAnsi="Times New Roman"/>
          <w:sz w:val="28"/>
          <w:szCs w:val="28"/>
        </w:rPr>
        <w:t xml:space="preserve"> номер домашнего телефона, домашний адрес, по которым возможно было заранее сообщить истцу о предстоящем перемещении на другое рабочее место. Кроме того, судом установлено, что инструктаж заступающих на смену сотрудников </w:t>
      </w:r>
      <w:r w:rsidR="001A673D" w:rsidRPr="00895639">
        <w:rPr>
          <w:rFonts w:ascii="Times New Roman" w:hAnsi="Times New Roman"/>
          <w:sz w:val="28"/>
          <w:szCs w:val="28"/>
        </w:rPr>
        <w:t>Службы безопасности</w:t>
      </w:r>
      <w:r w:rsidRPr="00895639">
        <w:rPr>
          <w:rFonts w:ascii="Times New Roman" w:hAnsi="Times New Roman"/>
          <w:sz w:val="28"/>
          <w:szCs w:val="28"/>
        </w:rPr>
        <w:t xml:space="preserve"> 04.08.2005 г. на посту ул. Свердлова, 139 не был проведен, порядок передачи смены не был проконтролирован, не была создана комиссия для проведения служебного расследования нарушения трудовой и служебной дисциплины. Из приказа №</w:t>
      </w:r>
      <w:r w:rsidR="001A673D" w:rsidRPr="00895639">
        <w:rPr>
          <w:rFonts w:ascii="Times New Roman" w:hAnsi="Times New Roman"/>
          <w:sz w:val="28"/>
          <w:szCs w:val="28"/>
        </w:rPr>
        <w:t xml:space="preserve"> </w:t>
      </w:r>
      <w:r w:rsidRPr="00895639">
        <w:rPr>
          <w:rFonts w:ascii="Times New Roman" w:hAnsi="Times New Roman"/>
          <w:sz w:val="28"/>
          <w:szCs w:val="28"/>
        </w:rPr>
        <w:t xml:space="preserve">103 от 30.08.2005 </w:t>
      </w:r>
      <w:r w:rsidR="001A673D" w:rsidRPr="00895639">
        <w:rPr>
          <w:rFonts w:ascii="Times New Roman" w:hAnsi="Times New Roman"/>
          <w:sz w:val="28"/>
          <w:szCs w:val="28"/>
        </w:rPr>
        <w:t>г. видно, что и сам начальник Службы безопасности</w:t>
      </w:r>
      <w:r w:rsidRPr="00895639">
        <w:rPr>
          <w:rFonts w:ascii="Times New Roman" w:hAnsi="Times New Roman"/>
          <w:sz w:val="28"/>
          <w:szCs w:val="28"/>
        </w:rPr>
        <w:t xml:space="preserve"> П.А.В. уволен с 04 августа 2005 г. за прогулы подп. «а» п.</w:t>
      </w:r>
      <w:r w:rsidR="001A673D" w:rsidRPr="00895639">
        <w:rPr>
          <w:rFonts w:ascii="Times New Roman" w:hAnsi="Times New Roman"/>
          <w:sz w:val="28"/>
          <w:szCs w:val="28"/>
        </w:rPr>
        <w:t xml:space="preserve"> </w:t>
      </w:r>
      <w:r w:rsidRPr="00895639">
        <w:rPr>
          <w:rFonts w:ascii="Times New Roman" w:hAnsi="Times New Roman"/>
          <w:sz w:val="28"/>
          <w:szCs w:val="28"/>
        </w:rPr>
        <w:t>6 ст.</w:t>
      </w:r>
      <w:r w:rsidR="001A673D" w:rsidRPr="00895639">
        <w:rPr>
          <w:rFonts w:ascii="Times New Roman" w:hAnsi="Times New Roman"/>
          <w:sz w:val="28"/>
          <w:szCs w:val="28"/>
        </w:rPr>
        <w:t xml:space="preserve"> </w:t>
      </w:r>
      <w:r w:rsidRPr="00895639">
        <w:rPr>
          <w:rFonts w:ascii="Times New Roman" w:hAnsi="Times New Roman"/>
          <w:sz w:val="28"/>
          <w:szCs w:val="28"/>
        </w:rPr>
        <w:t>81 ТК РФ.</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Свидетель С.Ю.П.</w:t>
      </w:r>
      <w:r w:rsidR="001A673D" w:rsidRPr="00895639">
        <w:rPr>
          <w:rFonts w:ascii="Times New Roman" w:hAnsi="Times New Roman"/>
          <w:sz w:val="28"/>
          <w:szCs w:val="28"/>
        </w:rPr>
        <w:t>, генеральный директор ЗАО фирмы</w:t>
      </w:r>
      <w:r w:rsidRPr="00895639">
        <w:rPr>
          <w:rFonts w:ascii="Times New Roman" w:hAnsi="Times New Roman"/>
          <w:sz w:val="28"/>
          <w:szCs w:val="28"/>
        </w:rPr>
        <w:t xml:space="preserve"> «Елецкие кружева», показал, что он звонил на пост ул. Свердлова, 139 потому, что П.А.В. доложил, что заранее им предупрежденный охранник З.Н.И. не желает принять дежурство на другом посту. На служебной записке от 15.08.05 </w:t>
      </w:r>
      <w:r w:rsidR="001A673D" w:rsidRPr="00895639">
        <w:rPr>
          <w:rFonts w:ascii="Times New Roman" w:hAnsi="Times New Roman"/>
          <w:sz w:val="28"/>
          <w:szCs w:val="28"/>
        </w:rPr>
        <w:t>г. и.о. начальника Службы безопасности</w:t>
      </w:r>
      <w:r w:rsidRPr="00895639">
        <w:rPr>
          <w:rFonts w:ascii="Times New Roman" w:hAnsi="Times New Roman"/>
          <w:sz w:val="28"/>
          <w:szCs w:val="28"/>
        </w:rPr>
        <w:t xml:space="preserve"> Б.В.А. поставил резолюцию «уволить» без проверки изложенных там сведений.</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 xml:space="preserve">Свидетель Т.М.В. показал, что утром 04.08.2005 г. у него не принял смену другой сотрудник, в его присутствии П.А.В. звонил на пост ул. Свердлова, 139 </w:t>
      </w:r>
      <w:r w:rsidR="001A673D" w:rsidRPr="00895639">
        <w:rPr>
          <w:rFonts w:ascii="Times New Roman" w:hAnsi="Times New Roman"/>
          <w:sz w:val="28"/>
          <w:szCs w:val="28"/>
        </w:rPr>
        <w:t xml:space="preserve">и говорил 3.Н.И.: «Ты уволен». </w:t>
      </w:r>
      <w:r w:rsidRPr="00895639">
        <w:rPr>
          <w:rFonts w:ascii="Times New Roman" w:hAnsi="Times New Roman"/>
          <w:sz w:val="28"/>
          <w:szCs w:val="28"/>
        </w:rPr>
        <w:t>Он согласился отработать смену с 7 час 00 мин 04.08.05 г по 7 час 00 мин 05.08.05 г на посту ул. К. Маркса, 22.</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Допрошенный свидетель Б.В.А. показал, что 04.08.05 г он впервые прибыл на дежурство на пост ул. Свердлова, 139, документов не предъявил, когда 3.Н.И. отказался передать ему дежурст</w:t>
      </w:r>
      <w:r w:rsidR="001A673D" w:rsidRPr="00895639">
        <w:rPr>
          <w:rFonts w:ascii="Times New Roman" w:hAnsi="Times New Roman"/>
          <w:sz w:val="28"/>
          <w:szCs w:val="28"/>
        </w:rPr>
        <w:t>во, то он позвонил начальнику Службы безопасности</w:t>
      </w:r>
      <w:r w:rsidRPr="00895639">
        <w:rPr>
          <w:rFonts w:ascii="Times New Roman" w:hAnsi="Times New Roman"/>
          <w:sz w:val="28"/>
          <w:szCs w:val="28"/>
        </w:rPr>
        <w:t xml:space="preserve"> и в 07 час 25 мин принял дежурство. 3.Н.И. ушел с работы. Он составлял акты об отсутствии З.Н.И. на рабочем месте от 04.08.2005 г., от 08.08.2005 г. потому, что его кто-то об этом попросил, он в составе комиссии не был. Акты от </w:t>
      </w:r>
      <w:r w:rsidR="00F04BFF" w:rsidRPr="00895639">
        <w:rPr>
          <w:rFonts w:ascii="Times New Roman" w:hAnsi="Times New Roman"/>
          <w:sz w:val="28"/>
          <w:szCs w:val="28"/>
        </w:rPr>
        <w:t xml:space="preserve">12.08.2005 г. и </w:t>
      </w:r>
      <w:r w:rsidRPr="00895639">
        <w:rPr>
          <w:rFonts w:ascii="Times New Roman" w:hAnsi="Times New Roman"/>
          <w:sz w:val="28"/>
          <w:szCs w:val="28"/>
        </w:rPr>
        <w:t>от 16.08.2005 г</w:t>
      </w:r>
      <w:r w:rsidR="00F04BFF" w:rsidRPr="00895639">
        <w:rPr>
          <w:rFonts w:ascii="Times New Roman" w:hAnsi="Times New Roman"/>
          <w:sz w:val="28"/>
          <w:szCs w:val="28"/>
        </w:rPr>
        <w:t>.</w:t>
      </w:r>
      <w:r w:rsidRPr="00895639">
        <w:rPr>
          <w:rFonts w:ascii="Times New Roman" w:hAnsi="Times New Roman"/>
          <w:sz w:val="28"/>
          <w:szCs w:val="28"/>
        </w:rPr>
        <w:t xml:space="preserve"> он составлял</w:t>
      </w:r>
      <w:r w:rsidR="00F04BFF" w:rsidRPr="00895639">
        <w:rPr>
          <w:rFonts w:ascii="Times New Roman" w:hAnsi="Times New Roman"/>
          <w:sz w:val="28"/>
          <w:szCs w:val="28"/>
        </w:rPr>
        <w:t>,</w:t>
      </w:r>
      <w:r w:rsidRPr="00895639">
        <w:rPr>
          <w:rFonts w:ascii="Times New Roman" w:hAnsi="Times New Roman"/>
          <w:sz w:val="28"/>
          <w:szCs w:val="28"/>
        </w:rPr>
        <w:t xml:space="preserve"> будучи в составе комиссии как и.о. </w:t>
      </w:r>
      <w:r w:rsidR="00F04BFF" w:rsidRPr="00895639">
        <w:rPr>
          <w:rFonts w:ascii="Times New Roman" w:hAnsi="Times New Roman"/>
          <w:sz w:val="28"/>
          <w:szCs w:val="28"/>
        </w:rPr>
        <w:t>начальника Службы безопасности</w:t>
      </w:r>
      <w:r w:rsidRPr="00895639">
        <w:rPr>
          <w:rFonts w:ascii="Times New Roman" w:hAnsi="Times New Roman"/>
          <w:sz w:val="28"/>
          <w:szCs w:val="28"/>
        </w:rPr>
        <w:t xml:space="preserve">, </w:t>
      </w:r>
      <w:r w:rsidR="00F04BFF" w:rsidRPr="00895639">
        <w:rPr>
          <w:rFonts w:ascii="Times New Roman" w:hAnsi="Times New Roman"/>
          <w:sz w:val="28"/>
          <w:szCs w:val="28"/>
        </w:rPr>
        <w:t xml:space="preserve">с их помощью </w:t>
      </w:r>
      <w:r w:rsidRPr="00895639">
        <w:rPr>
          <w:rFonts w:ascii="Times New Roman" w:hAnsi="Times New Roman"/>
          <w:sz w:val="28"/>
          <w:szCs w:val="28"/>
        </w:rPr>
        <w:t>проверяли отсутствие З.Н.И. на посту ул. Свердлова, 139, исходя из графика дежурств, с котор</w:t>
      </w:r>
      <w:r w:rsidR="00F04BFF" w:rsidRPr="00895639">
        <w:rPr>
          <w:rFonts w:ascii="Times New Roman" w:hAnsi="Times New Roman"/>
          <w:sz w:val="28"/>
          <w:szCs w:val="28"/>
        </w:rPr>
        <w:t xml:space="preserve">ым 3.Н.И. был ознакомлен, т.е. </w:t>
      </w:r>
      <w:r w:rsidRPr="00895639">
        <w:rPr>
          <w:rFonts w:ascii="Times New Roman" w:hAnsi="Times New Roman"/>
          <w:sz w:val="28"/>
          <w:szCs w:val="28"/>
        </w:rPr>
        <w:t>того графика, который не</w:t>
      </w:r>
      <w:r w:rsidR="00F04BFF" w:rsidRPr="00895639">
        <w:rPr>
          <w:rFonts w:ascii="Times New Roman" w:hAnsi="Times New Roman"/>
          <w:sz w:val="28"/>
          <w:szCs w:val="28"/>
        </w:rPr>
        <w:t xml:space="preserve"> был утвержден ни начальником Службы безопасности</w:t>
      </w:r>
      <w:r w:rsidRPr="00895639">
        <w:rPr>
          <w:rFonts w:ascii="Times New Roman" w:hAnsi="Times New Roman"/>
          <w:sz w:val="28"/>
          <w:szCs w:val="28"/>
        </w:rPr>
        <w:t xml:space="preserve">, ни генеральным директором. С новым графиком, утвержденным 09.08.2005 г., 3.Н.И. не </w:t>
      </w:r>
      <w:r w:rsidR="00F04BFF" w:rsidRPr="00895639">
        <w:rPr>
          <w:rFonts w:ascii="Times New Roman" w:hAnsi="Times New Roman"/>
          <w:sz w:val="28"/>
          <w:szCs w:val="28"/>
        </w:rPr>
        <w:t>о</w:t>
      </w:r>
      <w:r w:rsidRPr="00895639">
        <w:rPr>
          <w:rFonts w:ascii="Times New Roman" w:hAnsi="Times New Roman"/>
          <w:sz w:val="28"/>
          <w:szCs w:val="28"/>
        </w:rPr>
        <w:t>знакомили.</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Допрошенная в качестве свидетеля С.М.А. показала, что акты подписала по чьей-то просьбе, утверждала, что фактически комиссия выезжала на место. Однако, в рабочем журнале службы безопасности поста СВП за 04.08.05 г, 08.08.05 г, 12.08.05 г, 16.08.05 г отсутствуют записи о приезде комиссии в составе С.М.А., М.И.А., Г.А.Х., Б.В.А. Свидетель показала, что не помнит факта, чтобы З.Н.И. приходил выяснить место работы до его увольнения, но помнит, что он приходил и на ее вопрос о больничном ответил, что больничного у него нет. 18.08.2005 г. она звонила З.Н.И. домой во второй половине дня, когда приказ об его увольнении за прогулы был подписан директором и предлагала получить трудовую книжку. Дать письменное объяснение предлагала истцу после ознакомления с приказом об увольнении 19.08.2005 г. Таким образом, действиями работодателя подтверждается то обстоятельство, что рабочим местом истца З.Н.И. был определен пост на ул.</w:t>
      </w:r>
      <w:r w:rsidR="00F04BFF" w:rsidRPr="00895639">
        <w:rPr>
          <w:rFonts w:ascii="Times New Roman" w:hAnsi="Times New Roman"/>
          <w:sz w:val="28"/>
          <w:szCs w:val="28"/>
        </w:rPr>
        <w:t xml:space="preserve"> </w:t>
      </w:r>
      <w:r w:rsidRPr="00895639">
        <w:rPr>
          <w:rFonts w:ascii="Times New Roman" w:hAnsi="Times New Roman"/>
          <w:sz w:val="28"/>
          <w:szCs w:val="28"/>
        </w:rPr>
        <w:t>Свердлова, 139.</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При таких обстоятельствах суд приходит к выводу, что З.Н.И. отсутствовал на рабочем месте 04.08.05, 08.08.05, 12.08.05, 16.08.05 г. по уважительной причине вследствие н</w:t>
      </w:r>
      <w:r w:rsidR="00EB35B9" w:rsidRPr="00895639">
        <w:rPr>
          <w:rFonts w:ascii="Times New Roman" w:hAnsi="Times New Roman"/>
          <w:sz w:val="28"/>
          <w:szCs w:val="28"/>
        </w:rPr>
        <w:t>езаконных действий начальника Службы безопасности</w:t>
      </w:r>
      <w:r w:rsidRPr="00895639">
        <w:rPr>
          <w:rFonts w:ascii="Times New Roman" w:hAnsi="Times New Roman"/>
          <w:sz w:val="28"/>
          <w:szCs w:val="28"/>
        </w:rPr>
        <w:t xml:space="preserve"> П.А.В., следовательно, прогулов не совершал. Ответчиком не представлено </w:t>
      </w:r>
      <w:r w:rsidR="00EB35B9" w:rsidRPr="00895639">
        <w:rPr>
          <w:rFonts w:ascii="Times New Roman" w:hAnsi="Times New Roman"/>
          <w:sz w:val="28"/>
          <w:szCs w:val="28"/>
        </w:rPr>
        <w:t>доказательств тому, что П.А.В.</w:t>
      </w:r>
      <w:r w:rsidRPr="00895639">
        <w:rPr>
          <w:rFonts w:ascii="Times New Roman" w:hAnsi="Times New Roman"/>
          <w:sz w:val="28"/>
          <w:szCs w:val="28"/>
        </w:rPr>
        <w:t xml:space="preserve"> отдавал устное распоряжение охраннику З.Н.И. принять дежурство на посту ул. К. Маркса, 22. Изменения в графики дежурств не были внесены, хотя об увольнении охранника М. он знал уже 01.08.2005 г. Неорганизованная должным образом работа отдела службы безопасности привела к нарушению трудовых прав работника 3.Н.И.</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Поскольку ответчиком не представлено доказательств наличия законного ос</w:t>
      </w:r>
      <w:r w:rsidR="00EB35B9" w:rsidRPr="00895639">
        <w:rPr>
          <w:rFonts w:ascii="Times New Roman" w:hAnsi="Times New Roman"/>
          <w:sz w:val="28"/>
          <w:szCs w:val="28"/>
        </w:rPr>
        <w:t xml:space="preserve">нования увольнения З.Н.И., </w:t>
      </w:r>
      <w:r w:rsidRPr="00895639">
        <w:rPr>
          <w:rFonts w:ascii="Times New Roman" w:hAnsi="Times New Roman"/>
          <w:sz w:val="28"/>
          <w:szCs w:val="28"/>
        </w:rPr>
        <w:t>он подлежит восстановлению на работе в должности сотрудника службы безопасности.</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В силу ст. 394 ТК РФ в случае признания увольнения незаконным работник должен быть восстановлен на прежней работе органом, рассматривающим индивидуальный трудовой спор. Орган, рассматривающий индивидуальный трудовой спор, принимает решение о выплате работнику среднего заработка за все время вынужденного прогула. В случаях увольнения без законного основания суд может по требованию работника вынести решение о возмещении работнику денежной компенсации морального вреда, причиненного ему указанными действиями. Размер этой компенсации определяется судом.</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 xml:space="preserve">В итоге суд решил иск З.Н.И. удовлетворить, восстановить З.Н.И. на </w:t>
      </w:r>
      <w:r w:rsidR="00EB35B9" w:rsidRPr="00895639">
        <w:rPr>
          <w:rFonts w:ascii="Times New Roman" w:hAnsi="Times New Roman"/>
          <w:sz w:val="28"/>
          <w:szCs w:val="28"/>
        </w:rPr>
        <w:t>работе в ЗАО фирме</w:t>
      </w:r>
      <w:r w:rsidRPr="00895639">
        <w:rPr>
          <w:rFonts w:ascii="Times New Roman" w:hAnsi="Times New Roman"/>
          <w:sz w:val="28"/>
          <w:szCs w:val="28"/>
        </w:rPr>
        <w:t xml:space="preserve"> «Елецкие кружева» в должности сотрудника службы бе</w:t>
      </w:r>
      <w:r w:rsidR="00EB35B9" w:rsidRPr="00895639">
        <w:rPr>
          <w:rFonts w:ascii="Times New Roman" w:hAnsi="Times New Roman"/>
          <w:sz w:val="28"/>
          <w:szCs w:val="28"/>
        </w:rPr>
        <w:t>зопасности, взыскать с ЗАО фирмы</w:t>
      </w:r>
      <w:r w:rsidRPr="00895639">
        <w:rPr>
          <w:rFonts w:ascii="Times New Roman" w:hAnsi="Times New Roman"/>
          <w:sz w:val="28"/>
          <w:szCs w:val="28"/>
        </w:rPr>
        <w:t xml:space="preserve"> «Елецкие кружева» в пользу З.Н.И. средний заработок за время вынужденного прогула в сумме 5301 рубль, а также компенсацию морального вреда в сумме 2000 рублей</w:t>
      </w:r>
      <w:r w:rsidRPr="00895639">
        <w:rPr>
          <w:rStyle w:val="a3"/>
          <w:rFonts w:ascii="Times New Roman" w:hAnsi="Times New Roman"/>
          <w:sz w:val="28"/>
          <w:szCs w:val="28"/>
          <w:vertAlign w:val="baseline"/>
        </w:rPr>
        <w:footnoteReference w:id="13"/>
      </w:r>
      <w:r w:rsidRPr="00895639">
        <w:rPr>
          <w:rFonts w:ascii="Times New Roman" w:hAnsi="Times New Roman"/>
          <w:sz w:val="28"/>
          <w:szCs w:val="28"/>
        </w:rPr>
        <w:t>.</w:t>
      </w:r>
    </w:p>
    <w:p w:rsidR="00895639" w:rsidRDefault="00895639" w:rsidP="00895639">
      <w:pPr>
        <w:widowControl/>
        <w:shd w:val="clear" w:color="000000" w:fill="auto"/>
        <w:spacing w:line="360" w:lineRule="auto"/>
        <w:ind w:firstLine="709"/>
        <w:jc w:val="center"/>
        <w:rPr>
          <w:rFonts w:ascii="Times New Roman" w:hAnsi="Times New Roman"/>
          <w:b/>
          <w:bCs/>
          <w:iCs/>
          <w:sz w:val="28"/>
          <w:szCs w:val="28"/>
        </w:rPr>
      </w:pPr>
    </w:p>
    <w:p w:rsidR="00626CF4" w:rsidRPr="00895639" w:rsidRDefault="00895639" w:rsidP="00895639">
      <w:pPr>
        <w:widowControl/>
        <w:shd w:val="clear" w:color="000000" w:fill="auto"/>
        <w:suppressAutoHyphens w:val="0"/>
        <w:spacing w:line="360" w:lineRule="auto"/>
        <w:jc w:val="center"/>
        <w:rPr>
          <w:rFonts w:ascii="Times New Roman" w:hAnsi="Times New Roman"/>
          <w:iCs/>
          <w:sz w:val="28"/>
          <w:szCs w:val="28"/>
        </w:rPr>
      </w:pPr>
      <w:r>
        <w:rPr>
          <w:rFonts w:ascii="Times New Roman" w:hAnsi="Times New Roman"/>
          <w:b/>
          <w:bCs/>
          <w:iCs/>
          <w:sz w:val="28"/>
          <w:szCs w:val="28"/>
        </w:rPr>
        <w:br w:type="page"/>
      </w:r>
      <w:r w:rsidR="00626CF4" w:rsidRPr="00895639">
        <w:rPr>
          <w:rFonts w:ascii="Times New Roman" w:hAnsi="Times New Roman"/>
          <w:b/>
          <w:bCs/>
          <w:iCs/>
          <w:sz w:val="28"/>
          <w:szCs w:val="28"/>
        </w:rPr>
        <w:t>ГЛАВА 2. ОСОБЕННОСТИ ОТДЕЛЬНЫХ ВИДОВ СРОЧНЫХ ТРУДОВЫХ ДОГОВОРОВ</w:t>
      </w:r>
    </w:p>
    <w:p w:rsidR="00895639" w:rsidRDefault="00895639" w:rsidP="00895639">
      <w:pPr>
        <w:widowControl/>
        <w:shd w:val="clear" w:color="000000" w:fill="auto"/>
        <w:suppressAutoHyphens w:val="0"/>
        <w:spacing w:line="360" w:lineRule="auto"/>
        <w:jc w:val="center"/>
        <w:rPr>
          <w:rFonts w:ascii="Times New Roman" w:hAnsi="Times New Roman"/>
          <w:bCs/>
          <w:iCs/>
          <w:sz w:val="28"/>
          <w:szCs w:val="28"/>
        </w:rPr>
      </w:pPr>
    </w:p>
    <w:p w:rsidR="00626CF4" w:rsidRPr="00895639" w:rsidRDefault="00626CF4" w:rsidP="00895639">
      <w:pPr>
        <w:widowControl/>
        <w:shd w:val="clear" w:color="000000" w:fill="auto"/>
        <w:suppressAutoHyphens w:val="0"/>
        <w:spacing w:line="360" w:lineRule="auto"/>
        <w:jc w:val="center"/>
        <w:rPr>
          <w:rFonts w:ascii="Times New Roman" w:hAnsi="Times New Roman"/>
          <w:b/>
          <w:bCs/>
          <w:iCs/>
          <w:sz w:val="28"/>
          <w:szCs w:val="28"/>
        </w:rPr>
      </w:pPr>
      <w:r w:rsidRPr="00895639">
        <w:rPr>
          <w:rFonts w:ascii="Times New Roman" w:hAnsi="Times New Roman"/>
          <w:b/>
          <w:bCs/>
          <w:iCs/>
          <w:sz w:val="28"/>
          <w:szCs w:val="28"/>
        </w:rPr>
        <w:t xml:space="preserve">2.1 Особенности регулирования труда работников, заключивших трудовой </w:t>
      </w:r>
      <w:r w:rsidR="00895639">
        <w:rPr>
          <w:rFonts w:ascii="Times New Roman" w:hAnsi="Times New Roman"/>
          <w:b/>
          <w:bCs/>
          <w:iCs/>
          <w:sz w:val="28"/>
          <w:szCs w:val="28"/>
        </w:rPr>
        <w:t>договор на срок до двух месяцев</w:t>
      </w:r>
    </w:p>
    <w:p w:rsidR="00626CF4" w:rsidRPr="00895639" w:rsidRDefault="00626CF4" w:rsidP="00895639">
      <w:pPr>
        <w:widowControl/>
        <w:shd w:val="clear" w:color="000000" w:fill="auto"/>
        <w:spacing w:line="360" w:lineRule="auto"/>
        <w:ind w:firstLine="709"/>
        <w:jc w:val="both"/>
        <w:rPr>
          <w:rFonts w:ascii="Times New Roman" w:hAnsi="Times New Roman"/>
          <w:iCs/>
          <w:sz w:val="28"/>
          <w:szCs w:val="28"/>
        </w:rPr>
      </w:pP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Особой разновидностью срочного трудового договора является трудовой договор с работниками, заключившими его на срок до двух месяцев. Среди юристов — теоретиков и практиков - этих работников принято именовать временными работниками. Регулирование труда таких работников осуществляется ТК РФ и в частности гл. 45 ТК РФ. Однако в данной главе нигде не встречается понятие «временные работники», а наоборот, используется понятие «работники, заключившие трудовой договор на срок до двух месяцев». Здесь возникает вопрос о правильности использования понятия «временные работники».</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Анализ российского законодательства позволяет сделать вывод о том, что использование понятия «временные работники» оправданно и вполне обоснованно. В п. 2 ч.1 ст. 59 ТК РФ говорится</w:t>
      </w:r>
      <w:r w:rsidR="002E6EA8" w:rsidRPr="00895639">
        <w:rPr>
          <w:rFonts w:ascii="Times New Roman" w:hAnsi="Times New Roman"/>
          <w:sz w:val="28"/>
          <w:szCs w:val="28"/>
        </w:rPr>
        <w:t xml:space="preserve"> о том</w:t>
      </w:r>
      <w:r w:rsidRPr="00895639">
        <w:rPr>
          <w:rFonts w:ascii="Times New Roman" w:hAnsi="Times New Roman"/>
          <w:sz w:val="28"/>
          <w:szCs w:val="28"/>
        </w:rPr>
        <w:t>, что срочный трудовой договор заключается на время выполнения временных (до двух месяцев) работ. Таким образом, временные работы и работы до двух месяцев - тождественные понятия, а значит понятия «временные работники» и «работники, заключившие трудовой договор на срок до двух месяцев» также являются тождественными.</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Ранее временными работниками признавались также лица, принятые на работу для замещения на период до четырех месяцев временно отсутствующих работников, за которыми сохраняется их место работы (должность). Сейчас временным работником признается и работник, принятый для замещения временно отсутствующего работника, однако он признается таковым только в том случае, если трудовой договор заключен на период до двух месяцев. В противном случае специальные положения, регулирующие труд временных работников не применяются, а распространяются положения ТК РФ, регулирующие труд работника по срочному трудовому договору.</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 xml:space="preserve">Однако на практике могут возникнуть трудности в применении норм трудового законодательства. Иногда при приеме на работу работника для замещения временно отсутствующего </w:t>
      </w:r>
      <w:r w:rsidR="002E6EA8" w:rsidRPr="00895639">
        <w:rPr>
          <w:rFonts w:ascii="Times New Roman" w:hAnsi="Times New Roman"/>
          <w:sz w:val="28"/>
          <w:szCs w:val="28"/>
        </w:rPr>
        <w:t>сотрудника</w:t>
      </w:r>
      <w:r w:rsidRPr="00895639">
        <w:rPr>
          <w:rFonts w:ascii="Times New Roman" w:hAnsi="Times New Roman"/>
          <w:sz w:val="28"/>
          <w:szCs w:val="28"/>
        </w:rPr>
        <w:t xml:space="preserve"> невозможно определить на какой период принимается </w:t>
      </w:r>
      <w:r w:rsidR="002E6EA8" w:rsidRPr="00895639">
        <w:rPr>
          <w:rFonts w:ascii="Times New Roman" w:hAnsi="Times New Roman"/>
          <w:sz w:val="28"/>
          <w:szCs w:val="28"/>
        </w:rPr>
        <w:t xml:space="preserve">второй </w:t>
      </w:r>
      <w:r w:rsidRPr="00895639">
        <w:rPr>
          <w:rFonts w:ascii="Times New Roman" w:hAnsi="Times New Roman"/>
          <w:sz w:val="28"/>
          <w:szCs w:val="28"/>
        </w:rPr>
        <w:t>работник. Например, работнику производят операцию, которая предполагает срок от подготовки к операции до конца реабилитационного периода, примерно равный 1,5-2,5 месяцам в зависимости от организма человека. Поэтому в срочном трудовом договоре указывают основание прекращения срочного трудового договора</w:t>
      </w:r>
      <w:r w:rsidR="002E6EA8" w:rsidRPr="00895639">
        <w:rPr>
          <w:rFonts w:ascii="Times New Roman" w:hAnsi="Times New Roman"/>
          <w:sz w:val="28"/>
          <w:szCs w:val="28"/>
        </w:rPr>
        <w:t xml:space="preserve"> -</w:t>
      </w:r>
      <w:r w:rsidRPr="00895639">
        <w:rPr>
          <w:rFonts w:ascii="Times New Roman" w:hAnsi="Times New Roman"/>
          <w:sz w:val="28"/>
          <w:szCs w:val="28"/>
        </w:rPr>
        <w:t xml:space="preserve"> факт выхода отсутствующего работника. Если работник предупредил о том, что у него обычная простуда или грипп, то договор может быть заключен на две недели.</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Трудность при приеме работника на работу сроком до двух месяцев еще составляет отсутствие в российском федеральном законодательстве перечня временных работ. Этот факт не говорит о том, что наши законодатели ленятся и не хотят определить такой перечень. Отсутствие перечня временных работ вызвано объективными причинами невозможности определения универсального вида временной работы. Поэтому работодатель в каждом конкретном случае самостоятельно определяет вид временной работы, кого принимать на временную работу, а кого на другой вид работы.</w:t>
      </w:r>
    </w:p>
    <w:p w:rsidR="00895639"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Следует заметить, что вопреки объективным причинам существует практика принятия подзаконных нормативных актов, устанавливающих перечни временных работ муниципальными органами. Например, постановление главы г. Фрязино Московской области от 31 марта 2003 г. №</w:t>
      </w:r>
      <w:r w:rsidRPr="00895639">
        <w:rPr>
          <w:rFonts w:ascii="Times New Roman" w:hAnsi="Times New Roman"/>
          <w:sz w:val="28"/>
          <w:szCs w:val="28"/>
          <w:lang w:val="en-US"/>
        </w:rPr>
        <w:t> </w:t>
      </w:r>
      <w:r w:rsidRPr="00895639">
        <w:rPr>
          <w:rFonts w:ascii="Times New Roman" w:hAnsi="Times New Roman"/>
          <w:sz w:val="28"/>
          <w:szCs w:val="28"/>
        </w:rPr>
        <w:t>170 «Об утверждении перечня оплачиваемых общественных и временных работ на предприятиях и учреждениях города» устанавливает конкретный перечень оплачиваемых общественных и временных работ в различных сферах и отраслях. В частности, в сферах быта, транспорта, образования, культуры, связи, торговли, здравоохранения, социального обеспечения и управления устанавливаются следующие некоторые виды временных работ:</w:t>
      </w:r>
    </w:p>
    <w:p w:rsidR="00626CF4" w:rsidRPr="00895639" w:rsidRDefault="00626CF4" w:rsidP="00895639">
      <w:pPr>
        <w:widowControl/>
        <w:shd w:val="clear" w:color="000000" w:fill="auto"/>
        <w:tabs>
          <w:tab w:val="left" w:pos="1134"/>
        </w:tabs>
        <w:spacing w:line="360" w:lineRule="auto"/>
        <w:ind w:firstLine="709"/>
        <w:jc w:val="both"/>
        <w:rPr>
          <w:rFonts w:ascii="Times New Roman" w:hAnsi="Times New Roman"/>
          <w:sz w:val="28"/>
          <w:szCs w:val="28"/>
        </w:rPr>
      </w:pPr>
      <w:r w:rsidRPr="00895639">
        <w:rPr>
          <w:rFonts w:ascii="Times New Roman" w:hAnsi="Times New Roman"/>
          <w:sz w:val="28"/>
          <w:szCs w:val="28"/>
        </w:rPr>
        <w:t>а)</w:t>
      </w:r>
      <w:r w:rsidRPr="00895639">
        <w:rPr>
          <w:rFonts w:ascii="Times New Roman" w:hAnsi="Times New Roman"/>
          <w:sz w:val="28"/>
          <w:szCs w:val="28"/>
        </w:rPr>
        <w:tab/>
        <w:t>воспитатель на летних детских площадках;</w:t>
      </w:r>
    </w:p>
    <w:p w:rsidR="00626CF4" w:rsidRPr="00895639" w:rsidRDefault="00626CF4" w:rsidP="00895639">
      <w:pPr>
        <w:widowControl/>
        <w:shd w:val="clear" w:color="000000" w:fill="auto"/>
        <w:tabs>
          <w:tab w:val="left" w:pos="1134"/>
        </w:tabs>
        <w:spacing w:line="360" w:lineRule="auto"/>
        <w:ind w:firstLine="709"/>
        <w:jc w:val="both"/>
        <w:rPr>
          <w:rFonts w:ascii="Times New Roman" w:hAnsi="Times New Roman"/>
          <w:sz w:val="28"/>
          <w:szCs w:val="28"/>
        </w:rPr>
      </w:pPr>
      <w:r w:rsidRPr="00895639">
        <w:rPr>
          <w:rFonts w:ascii="Times New Roman" w:hAnsi="Times New Roman"/>
          <w:sz w:val="28"/>
          <w:szCs w:val="28"/>
        </w:rPr>
        <w:t>б)</w:t>
      </w:r>
      <w:r w:rsidRPr="00895639">
        <w:rPr>
          <w:rFonts w:ascii="Times New Roman" w:hAnsi="Times New Roman"/>
          <w:sz w:val="28"/>
          <w:szCs w:val="28"/>
        </w:rPr>
        <w:tab/>
        <w:t>бригадиры в период временной занятости несовершеннолетних;</w:t>
      </w:r>
    </w:p>
    <w:p w:rsidR="00626CF4" w:rsidRPr="00895639" w:rsidRDefault="00626CF4" w:rsidP="00895639">
      <w:pPr>
        <w:widowControl/>
        <w:shd w:val="clear" w:color="000000" w:fill="auto"/>
        <w:tabs>
          <w:tab w:val="left" w:pos="1134"/>
        </w:tabs>
        <w:spacing w:line="360" w:lineRule="auto"/>
        <w:ind w:firstLine="709"/>
        <w:jc w:val="both"/>
        <w:rPr>
          <w:rFonts w:ascii="Times New Roman" w:hAnsi="Times New Roman"/>
          <w:sz w:val="28"/>
          <w:szCs w:val="28"/>
        </w:rPr>
      </w:pPr>
      <w:r w:rsidRPr="00895639">
        <w:rPr>
          <w:rFonts w:ascii="Times New Roman" w:hAnsi="Times New Roman"/>
          <w:sz w:val="28"/>
          <w:szCs w:val="28"/>
        </w:rPr>
        <w:t>в)</w:t>
      </w:r>
      <w:r w:rsidRPr="00895639">
        <w:rPr>
          <w:rFonts w:ascii="Times New Roman" w:hAnsi="Times New Roman"/>
          <w:sz w:val="28"/>
          <w:szCs w:val="28"/>
        </w:rPr>
        <w:tab/>
        <w:t>кастелянша;</w:t>
      </w:r>
    </w:p>
    <w:p w:rsidR="00626CF4" w:rsidRPr="00895639" w:rsidRDefault="00626CF4" w:rsidP="00895639">
      <w:pPr>
        <w:widowControl/>
        <w:shd w:val="clear" w:color="000000" w:fill="auto"/>
        <w:tabs>
          <w:tab w:val="left" w:pos="1134"/>
        </w:tabs>
        <w:spacing w:line="360" w:lineRule="auto"/>
        <w:ind w:firstLine="709"/>
        <w:jc w:val="both"/>
        <w:rPr>
          <w:rFonts w:ascii="Times New Roman" w:hAnsi="Times New Roman"/>
          <w:sz w:val="28"/>
          <w:szCs w:val="28"/>
        </w:rPr>
      </w:pPr>
      <w:r w:rsidRPr="00895639">
        <w:rPr>
          <w:rFonts w:ascii="Times New Roman" w:hAnsi="Times New Roman"/>
          <w:sz w:val="28"/>
          <w:szCs w:val="28"/>
        </w:rPr>
        <w:t>г)</w:t>
      </w:r>
      <w:r w:rsidRPr="00895639">
        <w:rPr>
          <w:rFonts w:ascii="Times New Roman" w:hAnsi="Times New Roman"/>
          <w:sz w:val="28"/>
          <w:szCs w:val="28"/>
        </w:rPr>
        <w:tab/>
        <w:t>лаборант;</w:t>
      </w:r>
    </w:p>
    <w:p w:rsidR="00626CF4" w:rsidRPr="00895639" w:rsidRDefault="00626CF4" w:rsidP="00895639">
      <w:pPr>
        <w:widowControl/>
        <w:shd w:val="clear" w:color="000000" w:fill="auto"/>
        <w:tabs>
          <w:tab w:val="left" w:pos="1134"/>
        </w:tabs>
        <w:spacing w:line="360" w:lineRule="auto"/>
        <w:ind w:firstLine="709"/>
        <w:jc w:val="both"/>
        <w:rPr>
          <w:rFonts w:ascii="Times New Roman" w:hAnsi="Times New Roman"/>
          <w:sz w:val="28"/>
          <w:szCs w:val="28"/>
        </w:rPr>
      </w:pPr>
      <w:r w:rsidRPr="00895639">
        <w:rPr>
          <w:rFonts w:ascii="Times New Roman" w:hAnsi="Times New Roman"/>
          <w:sz w:val="28"/>
          <w:szCs w:val="28"/>
        </w:rPr>
        <w:t>д)</w:t>
      </w:r>
      <w:r w:rsidRPr="00895639">
        <w:rPr>
          <w:rFonts w:ascii="Times New Roman" w:hAnsi="Times New Roman"/>
          <w:sz w:val="28"/>
          <w:szCs w:val="28"/>
        </w:rPr>
        <w:tab/>
        <w:t>гардеробщица;</w:t>
      </w:r>
    </w:p>
    <w:p w:rsidR="00626CF4" w:rsidRPr="00895639" w:rsidRDefault="00626CF4" w:rsidP="00895639">
      <w:pPr>
        <w:widowControl/>
        <w:shd w:val="clear" w:color="000000" w:fill="auto"/>
        <w:tabs>
          <w:tab w:val="left" w:pos="1134"/>
        </w:tabs>
        <w:spacing w:line="360" w:lineRule="auto"/>
        <w:ind w:firstLine="709"/>
        <w:jc w:val="both"/>
        <w:rPr>
          <w:rFonts w:ascii="Times New Roman" w:hAnsi="Times New Roman"/>
          <w:sz w:val="28"/>
          <w:szCs w:val="28"/>
        </w:rPr>
      </w:pPr>
      <w:r w:rsidRPr="00895639">
        <w:rPr>
          <w:rFonts w:ascii="Times New Roman" w:hAnsi="Times New Roman"/>
          <w:sz w:val="28"/>
          <w:szCs w:val="28"/>
        </w:rPr>
        <w:t>е)</w:t>
      </w:r>
      <w:r w:rsidRPr="00895639">
        <w:rPr>
          <w:rFonts w:ascii="Times New Roman" w:hAnsi="Times New Roman"/>
          <w:sz w:val="28"/>
          <w:szCs w:val="28"/>
        </w:rPr>
        <w:tab/>
        <w:t>санитарка;</w:t>
      </w:r>
    </w:p>
    <w:p w:rsidR="00626CF4" w:rsidRPr="00895639" w:rsidRDefault="00626CF4" w:rsidP="00895639">
      <w:pPr>
        <w:widowControl/>
        <w:shd w:val="clear" w:color="000000" w:fill="auto"/>
        <w:tabs>
          <w:tab w:val="left" w:pos="1134"/>
        </w:tabs>
        <w:spacing w:line="360" w:lineRule="auto"/>
        <w:ind w:firstLine="709"/>
        <w:jc w:val="both"/>
        <w:rPr>
          <w:rFonts w:ascii="Times New Roman" w:hAnsi="Times New Roman"/>
          <w:sz w:val="28"/>
          <w:szCs w:val="28"/>
        </w:rPr>
      </w:pPr>
      <w:r w:rsidRPr="00895639">
        <w:rPr>
          <w:rFonts w:ascii="Times New Roman" w:hAnsi="Times New Roman"/>
          <w:sz w:val="28"/>
          <w:szCs w:val="28"/>
        </w:rPr>
        <w:t>ж)</w:t>
      </w:r>
      <w:r w:rsidRPr="00895639">
        <w:rPr>
          <w:rFonts w:ascii="Times New Roman" w:hAnsi="Times New Roman"/>
          <w:sz w:val="28"/>
          <w:szCs w:val="28"/>
        </w:rPr>
        <w:tab/>
        <w:t>нянечка в лечебном и образовательном учреждениях;</w:t>
      </w:r>
    </w:p>
    <w:p w:rsidR="00626CF4" w:rsidRPr="00895639" w:rsidRDefault="00626CF4" w:rsidP="00895639">
      <w:pPr>
        <w:widowControl/>
        <w:shd w:val="clear" w:color="000000" w:fill="auto"/>
        <w:tabs>
          <w:tab w:val="left" w:pos="1134"/>
        </w:tabs>
        <w:spacing w:line="360" w:lineRule="auto"/>
        <w:ind w:firstLine="709"/>
        <w:jc w:val="both"/>
        <w:rPr>
          <w:rFonts w:ascii="Times New Roman" w:hAnsi="Times New Roman"/>
          <w:sz w:val="28"/>
          <w:szCs w:val="28"/>
        </w:rPr>
      </w:pPr>
      <w:r w:rsidRPr="00895639">
        <w:rPr>
          <w:rFonts w:ascii="Times New Roman" w:hAnsi="Times New Roman"/>
          <w:sz w:val="28"/>
          <w:szCs w:val="28"/>
        </w:rPr>
        <w:t>з)</w:t>
      </w:r>
      <w:r w:rsidRPr="00895639">
        <w:rPr>
          <w:rFonts w:ascii="Times New Roman" w:hAnsi="Times New Roman"/>
          <w:sz w:val="28"/>
          <w:szCs w:val="28"/>
        </w:rPr>
        <w:tab/>
        <w:t>интервьюер;</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и) подсобные рабочие;</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к) лектор-экскурсовод;</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л) выполнение различных социально-бытовых услуг (ремонт жилья, уборка помещений, уход за детьми, престарелыми, инвалидами и т.д.);</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м) сортировка, доставка почты, телеграмм;</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н) сбор лекарственного и других видов сырья для медицины, народных промыслов, организаций вторичных ресурсов;</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о) работы, связанные с социологическими опросами, переписью населения;</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п) мытье автомобилей;</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р) участие в проведении федеральных, региональных и муниципальных общественных кампаний;</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с) регистрация и выдача медицинских карт и другие низкооплачиваемые работы.</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Однако из перечисленных в вышеназванном Постановлении видов временных работ могут одновременно являться и не временными и длиться более двух месяцев.</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Труд работников, заключивших трудовой договор на срок до двух месяцев регулируется наравне с другими работниками. Однако гл. 45 ТК РФ предусмотрены особенности, которые применимы только к труду временных работников. В первую очередь это касается заключения трудового договора. По общему правилу при заключении трудового договора, в том числе и срочного, работодатель вправе предусмотреть в трудовом договоре условие об испытании работника в целях проверки его соответствия поручаемой работе (ст. 70 ТК РФ). Однако для некоторых лиц такое условие нельзя предусмотреть. В ч. 4 ст. 70 ТК РФ предусмотрено, что испытание при приеме на работу не устанавливается для лиц, заключающих трудовой договор на срок до двух месяцев. Эта общая норма дублируется в специальной, регулирующей труд временных работников. В ст. 289 ТК РФ также говорится, что при приеме на работу на срок до двух месяцев испытание работникам не устанавливается.</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 xml:space="preserve">Следует отметить, что существует некая неопределенность в положениях ТК РФ, регулирующих процесс испытания при приеме на работе. При приеме на работу работника на время исполнения обязанностей отсутствующего </w:t>
      </w:r>
      <w:r w:rsidR="002E6EA8" w:rsidRPr="00895639">
        <w:rPr>
          <w:rFonts w:ascii="Times New Roman" w:hAnsi="Times New Roman"/>
          <w:sz w:val="28"/>
          <w:szCs w:val="28"/>
        </w:rPr>
        <w:t>сотрудника</w:t>
      </w:r>
      <w:r w:rsidRPr="00895639">
        <w:rPr>
          <w:rFonts w:ascii="Times New Roman" w:hAnsi="Times New Roman"/>
          <w:sz w:val="28"/>
          <w:szCs w:val="28"/>
        </w:rPr>
        <w:t>, за которым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сохраняется место работы, по смыслу ст. 70 ТК РФ в срочном трудовом договоре может устанавливаться условие об испытании. Однако если работник принимается по этому основанию на срок до двух месяцев, то фактически ему нельзя устанавливать испытательный срок, так как положения той же ст. 70 ТК РФ запрещают устанавливать испытательный срок лицам, принимаемым на работу сроком до двух месяцев. Возникает так называемый порочный круг, когда в разных случаях будет одновременно и правильное, и неправильное применение норм трудового законодательства.</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 xml:space="preserve">В этом случае необходимо руководствоваться принципом установления государственных гарантий по обеспечению прав работников. При неудовлетворительном результате испытания расторжение трудового договора производится без учета мнения соответствующего профсоюзного органа и без выплаты выходного пособия. Поэтому здесь при принятии на работу работодатель может злоупотребить положением об испытательном сроке и установить такой срок работнику, принимаемому для замещения временно отсутствующего </w:t>
      </w:r>
      <w:r w:rsidR="002E6EA8" w:rsidRPr="00895639">
        <w:rPr>
          <w:rFonts w:ascii="Times New Roman" w:hAnsi="Times New Roman"/>
          <w:sz w:val="28"/>
          <w:szCs w:val="28"/>
        </w:rPr>
        <w:t>сотрудника</w:t>
      </w:r>
      <w:r w:rsidRPr="00895639">
        <w:rPr>
          <w:rFonts w:ascii="Times New Roman" w:hAnsi="Times New Roman"/>
          <w:sz w:val="28"/>
          <w:szCs w:val="28"/>
        </w:rPr>
        <w:t xml:space="preserve">, чтобы в случае возвращения временно </w:t>
      </w:r>
      <w:r w:rsidR="002E6EA8" w:rsidRPr="00895639">
        <w:rPr>
          <w:rFonts w:ascii="Times New Roman" w:hAnsi="Times New Roman"/>
          <w:sz w:val="28"/>
          <w:szCs w:val="28"/>
        </w:rPr>
        <w:t>отсутствующего сотрудника</w:t>
      </w:r>
      <w:r w:rsidRPr="00895639">
        <w:rPr>
          <w:rFonts w:ascii="Times New Roman" w:hAnsi="Times New Roman"/>
          <w:sz w:val="28"/>
          <w:szCs w:val="28"/>
        </w:rPr>
        <w:t xml:space="preserve"> беспрепятственно расстаться с принятым работником, мотивировав свое решение неудовлетворительным результатом испытания.</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 xml:space="preserve">Статья 290 ТК РФ устанавливает, что работники, заключившие трудовой договор на срок до двух месяцев, могут быть в пределах этого срока </w:t>
      </w:r>
      <w:r w:rsidR="002E6EA8" w:rsidRPr="00895639">
        <w:rPr>
          <w:rFonts w:ascii="Times New Roman" w:hAnsi="Times New Roman"/>
          <w:sz w:val="28"/>
          <w:szCs w:val="28"/>
        </w:rPr>
        <w:t>п</w:t>
      </w:r>
      <w:r w:rsidRPr="00895639">
        <w:rPr>
          <w:rFonts w:ascii="Times New Roman" w:hAnsi="Times New Roman"/>
          <w:sz w:val="28"/>
          <w:szCs w:val="28"/>
        </w:rPr>
        <w:t>ривлечены с их письменного согласия к работе в выходные и нерабочие праздничные дни.</w:t>
      </w:r>
    </w:p>
    <w:p w:rsidR="00895639"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 xml:space="preserve">При этом в ч. 2 ст. 290 </w:t>
      </w:r>
      <w:r w:rsidR="002E6EA8" w:rsidRPr="00895639">
        <w:rPr>
          <w:rFonts w:ascii="Times New Roman" w:hAnsi="Times New Roman"/>
          <w:sz w:val="28"/>
          <w:szCs w:val="28"/>
        </w:rPr>
        <w:t xml:space="preserve">ТК РФ </w:t>
      </w:r>
      <w:r w:rsidRPr="00895639">
        <w:rPr>
          <w:rFonts w:ascii="Times New Roman" w:hAnsi="Times New Roman"/>
          <w:sz w:val="28"/>
          <w:szCs w:val="28"/>
        </w:rPr>
        <w:t>устанавливается особенность для данной категории работников. По общему положению (ст. 153 ТК РФ) 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 Для временного работника устанавливается, что работа в выходные и нерабочие праздничные дни компенсируется обязательно в денежной форме не менее чем в двойном размере. Таким образом, запрещая компенсацию работы в выходной или нерабочий праздничный день предоставлением дополнительных дней отдыха, законодатель исключает возможность по объективным причинам продления срочного трудового договора сроком до двух месяцев. Приведем пример.</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 xml:space="preserve">Работник, заключивший срочный трудовой договор на 2 месяца, отработал в период действия договора 4 выходных и 1 нерабочий праздничный день. При распространении на данный вид срочного трудового договора общих положений компенсации работы в выходные и нерабочие праздничные дни временный работник изъявит желание воспользоваться днями отдыха, тем самым увеличив срок трудового договора на 5 дней. В таком случае срочный трудовой договор перестанет быть срочным и перейдет в разряд договоров, заключенных на неопределенный срок. Положения ст. 290 ТК </w:t>
      </w:r>
      <w:r w:rsidR="002E6EA8" w:rsidRPr="00895639">
        <w:rPr>
          <w:rFonts w:ascii="Times New Roman" w:hAnsi="Times New Roman"/>
          <w:sz w:val="28"/>
          <w:szCs w:val="28"/>
        </w:rPr>
        <w:t xml:space="preserve">РФ </w:t>
      </w:r>
      <w:r w:rsidRPr="00895639">
        <w:rPr>
          <w:rFonts w:ascii="Times New Roman" w:hAnsi="Times New Roman"/>
          <w:sz w:val="28"/>
          <w:szCs w:val="28"/>
        </w:rPr>
        <w:t>исключают возможность злоупотребления со стороны временного работника.</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Следующей особенностью регулирования труда работников, заключивших трудовой договор на срок до двух месяцев – является положение об отпуске. Статьей 291 ТК РФ установлено, что работникам, заключившим трудовой договор на срок до двух месяцев, предоставляются оплачиваемые отпуска или выплачивается компенсация при увольнении из расчета два рабочих дня за месяц работы. По сути</w:t>
      </w:r>
      <w:r w:rsidR="002E6EA8" w:rsidRPr="00895639">
        <w:rPr>
          <w:rFonts w:ascii="Times New Roman" w:hAnsi="Times New Roman"/>
          <w:sz w:val="28"/>
          <w:szCs w:val="28"/>
        </w:rPr>
        <w:t>,</w:t>
      </w:r>
      <w:r w:rsidRPr="00895639">
        <w:rPr>
          <w:rFonts w:ascii="Times New Roman" w:hAnsi="Times New Roman"/>
          <w:sz w:val="28"/>
          <w:szCs w:val="28"/>
        </w:rPr>
        <w:t xml:space="preserve"> работник, отработав 2 месяца</w:t>
      </w:r>
      <w:r w:rsidR="002E6EA8" w:rsidRPr="00895639">
        <w:rPr>
          <w:rFonts w:ascii="Times New Roman" w:hAnsi="Times New Roman"/>
          <w:sz w:val="28"/>
          <w:szCs w:val="28"/>
        </w:rPr>
        <w:t>,</w:t>
      </w:r>
      <w:r w:rsidRPr="00895639">
        <w:rPr>
          <w:rFonts w:ascii="Times New Roman" w:hAnsi="Times New Roman"/>
          <w:sz w:val="28"/>
          <w:szCs w:val="28"/>
        </w:rPr>
        <w:t xml:space="preserve"> имеет право на оплачиваемый отпуск в размере четырех дней или компенсацию, рав</w:t>
      </w:r>
      <w:r w:rsidR="002E6EA8" w:rsidRPr="00895639">
        <w:rPr>
          <w:rFonts w:ascii="Times New Roman" w:hAnsi="Times New Roman"/>
          <w:sz w:val="28"/>
          <w:szCs w:val="28"/>
        </w:rPr>
        <w:t>ную этим четырем дням. В случае</w:t>
      </w:r>
      <w:r w:rsidRPr="00895639">
        <w:rPr>
          <w:rFonts w:ascii="Times New Roman" w:hAnsi="Times New Roman"/>
          <w:sz w:val="28"/>
          <w:szCs w:val="28"/>
        </w:rPr>
        <w:t xml:space="preserve"> если работник отработал меньшее количество времени, то при предоставлении дней отпуска рассчитывают полные дни, а за неполные дни рассчитывают компенсацию.</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Установление такого положения несколько ухудшает положение временных (а также сезонных) работников по сравнению с остальными работниками. При осуществлении несложных математических подсчетов получается, что у временного (сезонного) работника за работу предоставляется меньшее количество дней отпуска</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При расторжении данного вида срочного договора в целях реализации права на отпуск применяются общие положения, установленные ст. 127 ТК</w:t>
      </w:r>
      <w:r w:rsidR="002E6EA8" w:rsidRPr="00895639">
        <w:rPr>
          <w:rFonts w:ascii="Times New Roman" w:hAnsi="Times New Roman"/>
          <w:sz w:val="28"/>
          <w:szCs w:val="28"/>
        </w:rPr>
        <w:t xml:space="preserve"> РФ</w:t>
      </w:r>
      <w:r w:rsidRPr="00895639">
        <w:rPr>
          <w:rFonts w:ascii="Times New Roman" w:hAnsi="Times New Roman"/>
          <w:sz w:val="28"/>
          <w:szCs w:val="28"/>
        </w:rPr>
        <w:t>. В соответствии с ч. 3 названной статьи при увольнении в связи с истечением срока трудового договора отпуск с последующим увольнением может предоставляться и тогда, когда время отпуска полностью или частично выходит за пределы срока этого договора. В этом случае днем увольнения считается последний день отпуска.</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Однако следует учитывать, что для того, чтобы срочный трудовой договор прекратил свое действие после использования работником права на отпуск необходимо совершить обычную процедуру прекращения срочного трудового договора в связи с истечением срока трудового договора. Это значит, что работодатель в предусмотренном законом порядке обязательно должен предупредить работника о прекращении действия срочного трудового договора, а не ждать момента, когда срок предупреждения пройдет. Например, работник перед истечением срока в 1 год работы изъявил желание использовать право на отпуск при увольнении. Работодатель согласился, однако решил оформить предупреждение об истечении срока за три дня до окончания отпуска. В этом случае срочный трудовой договор переходит в разряд договоров, заключенных на неопределенный срок. В первый день после отпуска работник имеет право продолжить работу на условиях договора, заключенного на неопределенный срок. Это же правило касается и временных работников.</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Статья 292 ТК РФ устанавливает особенности расторжения срочного трудового договора с временными работниками. Часть 1 ст. 292 ТК РФ устанавливает правило, согласно которому работник, заключивший трудовой договор на срок до двух месяцев, обязан в письменной форме предупредить работодателя за три календарных дня о досрочном расторжении трудового договора. Таким образом, срок предупреждения временным работником о досрочном расторжении трудового договора сокращен с двух недель (ст. 80 ТК РФ) до трех дней.</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 xml:space="preserve">Часть 2 ст. 292 ТК РФ устанавливает, что работодатель обязан предупредить работника, заключившего трудовой договор на срок до двух месяцев, о предстоящем увольнении в связи с ликвидацией организации, сокращением численности или штата работников в письменной форме под роспись не менее чем за три календарных дня. В соответствии с ч. 2 ст. 180 ТК РФ установлено общее правило, согласно которому работодатель при проведении мероприятий по ликвидации организации или сокращению численности или штата работников должен предупредить об увольнении за два месяца. Установленная в ч. 2 ст. 292 ТК РФ особенность вполне объяснима. Представим ситуацию, когда принимается временный работник, например, на 1 месяц. Общее положение о предупреждении за два месяца в принципе невозможно исполнить. В </w:t>
      </w:r>
      <w:r w:rsidR="00B251B1" w:rsidRPr="00895639">
        <w:rPr>
          <w:rFonts w:ascii="Times New Roman" w:hAnsi="Times New Roman"/>
          <w:sz w:val="28"/>
          <w:szCs w:val="28"/>
        </w:rPr>
        <w:t>случае</w:t>
      </w:r>
      <w:r w:rsidRPr="00895639">
        <w:rPr>
          <w:rFonts w:ascii="Times New Roman" w:hAnsi="Times New Roman"/>
          <w:sz w:val="28"/>
          <w:szCs w:val="28"/>
        </w:rPr>
        <w:t xml:space="preserve"> если работник принимается на 2 месяца</w:t>
      </w:r>
      <w:r w:rsidR="00B251B1" w:rsidRPr="00895639">
        <w:rPr>
          <w:rFonts w:ascii="Times New Roman" w:hAnsi="Times New Roman"/>
          <w:sz w:val="28"/>
          <w:szCs w:val="28"/>
        </w:rPr>
        <w:t>,</w:t>
      </w:r>
      <w:r w:rsidRPr="00895639">
        <w:rPr>
          <w:rFonts w:ascii="Times New Roman" w:hAnsi="Times New Roman"/>
          <w:sz w:val="28"/>
          <w:szCs w:val="28"/>
        </w:rPr>
        <w:t xml:space="preserve"> предупреждение вообще бессмысленно: по истечении срока договора работник будет уволен по основанию, предусмотренному п. 2 ст. 77 ТК РФ.</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Часть 3 ст. 292 ТК РФ предусматривает положение, согласно которому работнику, заключившему трудовой договор на срок до двух месяцев, выходное пособие при увольнении не выплачивается, если иное не установлено федеральными законами, коллективным договором или трудовым договором. Например, работодатель при заключении срочного трудового договора с временным работником указал в трудовом договоре положение, в соответствии с которым работнику в случае ликвидации предприятия или сокращения численности или штата работников выплачивается выходное пособие в размере двухнедельного среднего заработка.</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p>
    <w:p w:rsidR="00626CF4" w:rsidRPr="00895639" w:rsidRDefault="00626CF4" w:rsidP="00895639">
      <w:pPr>
        <w:widowControl/>
        <w:shd w:val="clear" w:color="000000" w:fill="auto"/>
        <w:suppressAutoHyphens w:val="0"/>
        <w:spacing w:line="360" w:lineRule="auto"/>
        <w:jc w:val="center"/>
        <w:rPr>
          <w:rFonts w:ascii="Times New Roman" w:hAnsi="Times New Roman"/>
          <w:b/>
          <w:bCs/>
          <w:iCs/>
          <w:sz w:val="28"/>
          <w:szCs w:val="28"/>
        </w:rPr>
      </w:pPr>
      <w:r w:rsidRPr="00895639">
        <w:rPr>
          <w:rFonts w:ascii="Times New Roman" w:hAnsi="Times New Roman"/>
          <w:b/>
          <w:bCs/>
          <w:iCs/>
          <w:sz w:val="28"/>
          <w:szCs w:val="28"/>
        </w:rPr>
        <w:t xml:space="preserve">2.2 Особенности регулирования труда работников, занятых на </w:t>
      </w:r>
      <w:r w:rsidR="00895639">
        <w:rPr>
          <w:rFonts w:ascii="Times New Roman" w:hAnsi="Times New Roman"/>
          <w:b/>
          <w:bCs/>
          <w:iCs/>
          <w:sz w:val="28"/>
          <w:szCs w:val="28"/>
        </w:rPr>
        <w:t>сезонных работах</w:t>
      </w:r>
    </w:p>
    <w:p w:rsidR="00626CF4" w:rsidRPr="00895639" w:rsidRDefault="00626CF4" w:rsidP="00895639">
      <w:pPr>
        <w:widowControl/>
        <w:shd w:val="clear" w:color="000000" w:fill="auto"/>
        <w:spacing w:line="360" w:lineRule="auto"/>
        <w:ind w:firstLine="709"/>
        <w:jc w:val="both"/>
        <w:rPr>
          <w:rFonts w:ascii="Times New Roman" w:hAnsi="Times New Roman"/>
          <w:iCs/>
          <w:sz w:val="28"/>
          <w:szCs w:val="28"/>
        </w:rPr>
      </w:pP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Следующим видом срочного трудового договора является срочный трудовой договор с работниками, занятыми на сезонных работах. Таких работников принято называть сезонными работниками.</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Сезонными, согласно ст. 293 ТК РФ, признаются работы, которые в силу климатических и иных природных условий выполняются в течение определенного периода (сезона), не превышающего, как правило, шести месяцев. Перечни таких работ, в том числе отдельных сезонных работ, проведение которых возможно в течение периода (сезона), превышающего шесть месяцев, и максимальная продолжительность указанных отдельных сезонных работ определяются, согласно ч. 2 ст. 293 ТК РФ, отраслевыми (межотраслевыми) соглашениями, заключаемыми на федеральном уровне социального партнерства. В настоящее время действует Перечень сезонных работ, утвержденный постановлением Народного комиссариата труда СССР</w:t>
      </w:r>
      <w:r w:rsidRPr="00895639">
        <w:rPr>
          <w:rStyle w:val="a3"/>
          <w:rFonts w:ascii="Times New Roman" w:hAnsi="Times New Roman"/>
          <w:sz w:val="28"/>
          <w:szCs w:val="28"/>
          <w:vertAlign w:val="baseline"/>
        </w:rPr>
        <w:footnoteReference w:id="14"/>
      </w:r>
      <w:r w:rsidRPr="00895639">
        <w:rPr>
          <w:rFonts w:ascii="Times New Roman" w:hAnsi="Times New Roman"/>
          <w:sz w:val="28"/>
          <w:szCs w:val="28"/>
        </w:rPr>
        <w:t xml:space="preserve"> </w:t>
      </w:r>
      <w:r w:rsidR="00B251B1" w:rsidRPr="00895639">
        <w:rPr>
          <w:rFonts w:ascii="Times New Roman" w:hAnsi="Times New Roman"/>
          <w:sz w:val="28"/>
          <w:szCs w:val="28"/>
        </w:rPr>
        <w:t>еще в 1932 г.</w:t>
      </w:r>
      <w:r w:rsidRPr="00895639">
        <w:rPr>
          <w:rFonts w:ascii="Times New Roman" w:hAnsi="Times New Roman"/>
          <w:sz w:val="28"/>
          <w:szCs w:val="28"/>
        </w:rPr>
        <w:t>, однако не потерявшим свою актуальность. Хотя ТК РФ мог назвать некоторые из этого перечня.</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Законом от 30 июня 2006 г. внесены изменения, согласно которым устранено одно важное противоречие. Ранее сезонными признавались всегда работы, которые не превышали 6 месяцев, тем самым исключались из сезонных те работы, которые по сути таковыми являлись. Теперь же сезонные работы, как правило (а не всегда</w:t>
      </w:r>
      <w:r w:rsidR="00B251B1" w:rsidRPr="00895639">
        <w:rPr>
          <w:rFonts w:ascii="Times New Roman" w:hAnsi="Times New Roman"/>
          <w:sz w:val="28"/>
          <w:szCs w:val="28"/>
        </w:rPr>
        <w:t xml:space="preserve">!) </w:t>
      </w:r>
      <w:r w:rsidRPr="00895639">
        <w:rPr>
          <w:rFonts w:ascii="Times New Roman" w:hAnsi="Times New Roman"/>
          <w:sz w:val="28"/>
          <w:szCs w:val="28"/>
        </w:rPr>
        <w:t>не превышают 6 месяцев. Изменения коснулись положения о субъекте установления перечня сезонных работ: вместо Правительства РФ такой перечень могут устанавливать участники социального партнерства на федеральном уровне отраслевыми (межотраслевыми) соглашениями. В настоящее время такие соглашения пока отсутствуют.</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Трудовой договор о сезонной работе заключается по общим правилам.</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Особенностью этого срочного трудового договора является то, что в письменном трудовом договоре обязательно должно быть условие о сезонном характере работы (ст. 294 ТК РФ).</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Особенностями правового регулирования труда сезонных работников являются следующие:</w:t>
      </w:r>
    </w:p>
    <w:p w:rsidR="00626CF4" w:rsidRPr="00895639" w:rsidRDefault="00626CF4" w:rsidP="00895639">
      <w:pPr>
        <w:widowControl/>
        <w:numPr>
          <w:ilvl w:val="0"/>
          <w:numId w:val="4"/>
        </w:numPr>
        <w:shd w:val="clear" w:color="000000" w:fill="auto"/>
        <w:tabs>
          <w:tab w:val="left" w:pos="1058"/>
        </w:tabs>
        <w:autoSpaceDE w:val="0"/>
        <w:autoSpaceDN w:val="0"/>
        <w:adjustRightInd w:val="0"/>
        <w:spacing w:line="360" w:lineRule="auto"/>
        <w:ind w:firstLine="709"/>
        <w:jc w:val="both"/>
        <w:rPr>
          <w:rFonts w:ascii="Times New Roman" w:hAnsi="Times New Roman"/>
          <w:sz w:val="28"/>
          <w:szCs w:val="28"/>
        </w:rPr>
      </w:pPr>
      <w:r w:rsidRPr="00895639">
        <w:rPr>
          <w:rFonts w:ascii="Times New Roman" w:hAnsi="Times New Roman"/>
          <w:sz w:val="28"/>
          <w:szCs w:val="28"/>
        </w:rPr>
        <w:t>оплачиваемый отпуск предоставляется из расчета два рабочих дня за каждый месяц работы;</w:t>
      </w:r>
    </w:p>
    <w:p w:rsidR="00626CF4" w:rsidRPr="00895639" w:rsidRDefault="00626CF4" w:rsidP="00895639">
      <w:pPr>
        <w:widowControl/>
        <w:numPr>
          <w:ilvl w:val="0"/>
          <w:numId w:val="4"/>
        </w:numPr>
        <w:shd w:val="clear" w:color="000000" w:fill="auto"/>
        <w:tabs>
          <w:tab w:val="left" w:pos="1058"/>
        </w:tabs>
        <w:autoSpaceDE w:val="0"/>
        <w:autoSpaceDN w:val="0"/>
        <w:adjustRightInd w:val="0"/>
        <w:spacing w:line="360" w:lineRule="auto"/>
        <w:ind w:firstLine="709"/>
        <w:jc w:val="both"/>
        <w:rPr>
          <w:rFonts w:ascii="Times New Roman" w:hAnsi="Times New Roman"/>
          <w:sz w:val="28"/>
          <w:szCs w:val="28"/>
        </w:rPr>
      </w:pPr>
      <w:r w:rsidRPr="00895639">
        <w:rPr>
          <w:rFonts w:ascii="Times New Roman" w:hAnsi="Times New Roman"/>
          <w:sz w:val="28"/>
          <w:szCs w:val="28"/>
        </w:rPr>
        <w:t>работник, занятый на сезонных работах, обязан в письменной форме предупредить работодателя о досрочном расторжении трудового договора за три календарных дня (ч. 1 ст. 296 ТК РФ);</w:t>
      </w:r>
    </w:p>
    <w:p w:rsidR="00626CF4" w:rsidRPr="00895639" w:rsidRDefault="00626CF4" w:rsidP="00895639">
      <w:pPr>
        <w:widowControl/>
        <w:shd w:val="clear" w:color="000000" w:fill="auto"/>
        <w:tabs>
          <w:tab w:val="left" w:pos="1058"/>
          <w:tab w:val="left" w:pos="1246"/>
        </w:tabs>
        <w:spacing w:line="360" w:lineRule="auto"/>
        <w:ind w:firstLine="709"/>
        <w:jc w:val="both"/>
        <w:rPr>
          <w:rFonts w:ascii="Times New Roman" w:hAnsi="Times New Roman"/>
          <w:sz w:val="28"/>
          <w:szCs w:val="28"/>
        </w:rPr>
      </w:pPr>
      <w:r w:rsidRPr="00895639">
        <w:rPr>
          <w:rFonts w:ascii="Times New Roman" w:hAnsi="Times New Roman"/>
          <w:sz w:val="28"/>
          <w:szCs w:val="28"/>
        </w:rPr>
        <w:t>3)</w:t>
      </w:r>
      <w:r w:rsidRPr="00895639">
        <w:rPr>
          <w:rFonts w:ascii="Times New Roman" w:hAnsi="Times New Roman"/>
          <w:sz w:val="28"/>
          <w:szCs w:val="28"/>
        </w:rPr>
        <w:tab/>
        <w:t>работодатель обязан предупредить работника о предстоящем увольнении в связи с ликвидацией организации, сокращением численности или штата работников в письменной форме под роспись не менее чем за семь календарных дней (ч. 2 ст. 296 ТК РФ). Законодатель не предусмотрел возможности замены срока предупреждения выплатой дополнительной компенсации (по общему правилу это возможно в соответствии со ст. 180 ТК РФ);</w:t>
      </w:r>
    </w:p>
    <w:p w:rsidR="00626CF4" w:rsidRPr="00895639" w:rsidRDefault="00626CF4" w:rsidP="00895639">
      <w:pPr>
        <w:widowControl/>
        <w:shd w:val="clear" w:color="000000" w:fill="auto"/>
        <w:tabs>
          <w:tab w:val="left" w:pos="1058"/>
          <w:tab w:val="left" w:pos="1123"/>
        </w:tabs>
        <w:spacing w:line="360" w:lineRule="auto"/>
        <w:ind w:firstLine="709"/>
        <w:jc w:val="both"/>
        <w:rPr>
          <w:rFonts w:ascii="Times New Roman" w:hAnsi="Times New Roman"/>
          <w:sz w:val="28"/>
          <w:szCs w:val="28"/>
        </w:rPr>
      </w:pPr>
      <w:r w:rsidRPr="00895639">
        <w:rPr>
          <w:rFonts w:ascii="Times New Roman" w:hAnsi="Times New Roman"/>
          <w:sz w:val="28"/>
          <w:szCs w:val="28"/>
        </w:rPr>
        <w:t>4)</w:t>
      </w:r>
      <w:r w:rsidRPr="00895639">
        <w:rPr>
          <w:rFonts w:ascii="Times New Roman" w:hAnsi="Times New Roman"/>
          <w:sz w:val="28"/>
          <w:szCs w:val="28"/>
        </w:rPr>
        <w:tab/>
        <w:t>при увольнении в связи с ликвидацией организации, сокращением численности или штата работников выплачивается выходное пособие в размере двухнедельного среднего заработка (ч. 3 ст. 296 ТК РФ).</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Ранее до внесения изменений ст. 294 ТК РФ предусматривала положение, согласно которому при приеме работников на сезонные работы испытание не могло превышать двух недель. Законом от 30 июня 2006 г. данное положение исключено, однако это не значит, что теперь для сезонных работников устанавливается иной срок испытания. Статья 70 ТК РФ предусматривает, что при заключении трудового договора на срок от двух до шести месяцев испытание не может превышать двух недель. Следует заметить, что, решив вопрос относительно определения сезонных работ (ч. 1 ст. 293 ТК РФ), законодатель снова поставил в тупик правоприменителей. Так как сезонными являются и такие работы, которые превышают шесть месяцев, становится затруднительным применение положения об испытании на сезонных работах, превышающих шесть месяцев. Законодателю следовало бы добавить ч. 6 ст. 70 ТК РФ фразой «в том числе и для сезонных работ» или иной, указывающей на сезонные работы. Сейчас же получается, что испытательный срок для сезонных работ, как и для других, зависит от срока трудового договора.</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Для сезонных работников установлены особые правила исчисления страхового стажа для приобретения права на трудовую пенсию и ограничения в выплате пособий по временной нетрудоспособности и по беременности и родам.</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Так, работа в течение полного сезона в организациях сезонных отраслей промышленности, определяемых Правительством РФ</w:t>
      </w:r>
      <w:r w:rsidRPr="00895639">
        <w:rPr>
          <w:rStyle w:val="a3"/>
          <w:rFonts w:ascii="Times New Roman" w:hAnsi="Times New Roman"/>
          <w:sz w:val="28"/>
          <w:szCs w:val="28"/>
          <w:vertAlign w:val="baseline"/>
        </w:rPr>
        <w:footnoteReference w:id="15"/>
      </w:r>
      <w:r w:rsidRPr="00895639">
        <w:rPr>
          <w:rFonts w:ascii="Times New Roman" w:hAnsi="Times New Roman"/>
          <w:sz w:val="28"/>
          <w:szCs w:val="28"/>
        </w:rPr>
        <w:t xml:space="preserve">, засчитывается в страховой стаж за полный год (п. 2 ст. 12 ФЗ от 17 декабря 2001 г. «О трудовых пенсиях в </w:t>
      </w:r>
      <w:r w:rsidR="00B251B1" w:rsidRPr="00895639">
        <w:rPr>
          <w:rFonts w:ascii="Times New Roman" w:hAnsi="Times New Roman"/>
          <w:sz w:val="28"/>
          <w:szCs w:val="28"/>
        </w:rPr>
        <w:t>РФ</w:t>
      </w:r>
      <w:r w:rsidRPr="00895639">
        <w:rPr>
          <w:rFonts w:ascii="Times New Roman" w:hAnsi="Times New Roman"/>
          <w:sz w:val="28"/>
          <w:szCs w:val="28"/>
        </w:rPr>
        <w:t>»</w:t>
      </w:r>
      <w:r w:rsidRPr="00895639">
        <w:rPr>
          <w:rStyle w:val="a3"/>
          <w:rFonts w:ascii="Times New Roman" w:hAnsi="Times New Roman"/>
          <w:sz w:val="28"/>
          <w:szCs w:val="28"/>
          <w:vertAlign w:val="baseline"/>
        </w:rPr>
        <w:footnoteReference w:id="16"/>
      </w:r>
      <w:r w:rsidRPr="00895639">
        <w:rPr>
          <w:rFonts w:ascii="Times New Roman" w:hAnsi="Times New Roman"/>
          <w:sz w:val="28"/>
          <w:szCs w:val="28"/>
        </w:rPr>
        <w:t>).</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 xml:space="preserve">Пособие по временной нетрудоспособности работнику, заключившему </w:t>
      </w:r>
      <w:r w:rsidR="00B251B1" w:rsidRPr="00895639">
        <w:rPr>
          <w:rFonts w:ascii="Times New Roman" w:hAnsi="Times New Roman"/>
          <w:sz w:val="28"/>
          <w:szCs w:val="28"/>
        </w:rPr>
        <w:t xml:space="preserve">трудовой договор </w:t>
      </w:r>
      <w:r w:rsidRPr="00895639">
        <w:rPr>
          <w:rFonts w:ascii="Times New Roman" w:hAnsi="Times New Roman"/>
          <w:sz w:val="28"/>
          <w:szCs w:val="28"/>
        </w:rPr>
        <w:t>на срок до 6 месяцев, выплачивается не более чем за 75 календарных дней по этому договору, а при заболевании туберкулезом - до дня восстановления трудоспособности (установления инвалидности с ограничением способности к трудовой деятельности)</w:t>
      </w:r>
      <w:r w:rsidRPr="00895639">
        <w:rPr>
          <w:rStyle w:val="a3"/>
          <w:rFonts w:ascii="Times New Roman" w:hAnsi="Times New Roman"/>
          <w:sz w:val="28"/>
          <w:szCs w:val="28"/>
          <w:vertAlign w:val="baseline"/>
        </w:rPr>
        <w:footnoteReference w:id="17"/>
      </w:r>
      <w:r w:rsidRPr="00895639">
        <w:rPr>
          <w:rFonts w:ascii="Times New Roman" w:hAnsi="Times New Roman"/>
          <w:sz w:val="28"/>
          <w:szCs w:val="28"/>
        </w:rPr>
        <w:t>.</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p>
    <w:p w:rsidR="00626CF4" w:rsidRPr="00895639" w:rsidRDefault="00626CF4" w:rsidP="00895639">
      <w:pPr>
        <w:widowControl/>
        <w:shd w:val="clear" w:color="000000" w:fill="auto"/>
        <w:suppressAutoHyphens w:val="0"/>
        <w:spacing w:line="360" w:lineRule="auto"/>
        <w:jc w:val="center"/>
        <w:rPr>
          <w:rFonts w:ascii="Times New Roman" w:hAnsi="Times New Roman"/>
          <w:b/>
          <w:bCs/>
          <w:iCs/>
          <w:sz w:val="28"/>
          <w:szCs w:val="28"/>
        </w:rPr>
      </w:pPr>
      <w:r w:rsidRPr="00895639">
        <w:rPr>
          <w:rFonts w:ascii="Times New Roman" w:hAnsi="Times New Roman"/>
          <w:b/>
          <w:bCs/>
          <w:iCs/>
          <w:sz w:val="28"/>
          <w:szCs w:val="28"/>
        </w:rPr>
        <w:t>2.3 Особенности регулирования труда лиц, проходящих альтернативную гражданскую службу</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Особым видом трудовой деятельности граждан мужского пола в возрасте от 18 до 27 лет является альтернативная гражданская служба, заменяющая службу в Вооруженных Силах РФ по призыву. Альтернативная гражданская служба в соответствии со ст. 1 Федерального закона от 25 июля 2002 г. № 113-ФЗ «Об альтернативной гражданской службе»</w:t>
      </w:r>
      <w:r w:rsidRPr="00895639">
        <w:rPr>
          <w:rStyle w:val="a3"/>
          <w:rFonts w:ascii="Times New Roman" w:hAnsi="Times New Roman"/>
          <w:sz w:val="28"/>
          <w:szCs w:val="28"/>
          <w:vertAlign w:val="baseline"/>
        </w:rPr>
        <w:footnoteReference w:id="18"/>
      </w:r>
      <w:r w:rsidRPr="00895639">
        <w:rPr>
          <w:rFonts w:ascii="Times New Roman" w:hAnsi="Times New Roman"/>
          <w:sz w:val="28"/>
          <w:szCs w:val="28"/>
        </w:rPr>
        <w:t xml:space="preserve"> может проходить в единственно возможной форме - трудовой деятельности, осуществляемой в интересах общества и государства. Приказом Минздравсоцразвития России от 12 апреля 2006 г. № 286 утверждены перечень видов работ, профессий, должностей, на которых могут быть заняты граждане, проходящие альтернативную гражданскую службу, включающий в себя 165 профессий рабочих и 91 должность служащих, а также перечень организаций, где предусмотрено прохождение альтернативной гражданской службы</w:t>
      </w:r>
      <w:r w:rsidRPr="00895639">
        <w:rPr>
          <w:rStyle w:val="a3"/>
          <w:rFonts w:ascii="Times New Roman" w:hAnsi="Times New Roman"/>
          <w:sz w:val="28"/>
          <w:szCs w:val="28"/>
          <w:vertAlign w:val="baseline"/>
        </w:rPr>
        <w:footnoteReference w:id="19"/>
      </w:r>
      <w:r w:rsidRPr="00895639">
        <w:rPr>
          <w:rFonts w:ascii="Times New Roman" w:hAnsi="Times New Roman"/>
          <w:sz w:val="28"/>
          <w:szCs w:val="28"/>
        </w:rPr>
        <w:t>.</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 xml:space="preserve">Прохождение альтернативной гражданской службы и осуществляемая при этом трудовая деятельность </w:t>
      </w:r>
      <w:r w:rsidR="00B251B1" w:rsidRPr="00895639">
        <w:rPr>
          <w:rFonts w:ascii="Times New Roman" w:hAnsi="Times New Roman"/>
          <w:sz w:val="28"/>
          <w:szCs w:val="28"/>
        </w:rPr>
        <w:t>регулируются Конституцией РФ, Федеральным законом</w:t>
      </w:r>
      <w:r w:rsidRPr="00895639">
        <w:rPr>
          <w:rFonts w:ascii="Times New Roman" w:hAnsi="Times New Roman"/>
          <w:sz w:val="28"/>
          <w:szCs w:val="28"/>
        </w:rPr>
        <w:t xml:space="preserve"> «Об альтернативной гражданской службе», </w:t>
      </w:r>
      <w:r w:rsidR="00B251B1" w:rsidRPr="00895639">
        <w:rPr>
          <w:rFonts w:ascii="Times New Roman" w:hAnsi="Times New Roman"/>
          <w:sz w:val="28"/>
          <w:szCs w:val="28"/>
        </w:rPr>
        <w:t>ТК</w:t>
      </w:r>
      <w:r w:rsidRPr="00895639">
        <w:rPr>
          <w:rFonts w:ascii="Times New Roman" w:hAnsi="Times New Roman"/>
          <w:sz w:val="28"/>
          <w:szCs w:val="28"/>
        </w:rPr>
        <w:t xml:space="preserve"> РФ, иными федеральными законами, Положением о порядке прохождения альтернативной гражданской службы</w:t>
      </w:r>
      <w:r w:rsidRPr="00895639">
        <w:rPr>
          <w:rStyle w:val="a3"/>
          <w:rFonts w:ascii="Times New Roman" w:hAnsi="Times New Roman"/>
          <w:sz w:val="28"/>
          <w:szCs w:val="28"/>
          <w:vertAlign w:val="baseline"/>
        </w:rPr>
        <w:footnoteReference w:id="20"/>
      </w:r>
      <w:r w:rsidRPr="00895639">
        <w:rPr>
          <w:rFonts w:ascii="Times New Roman" w:hAnsi="Times New Roman"/>
          <w:sz w:val="28"/>
          <w:szCs w:val="28"/>
        </w:rPr>
        <w:t>, правовыми актами и международными договорами РФ в области альтернативной гражданской службы.</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Трудовая деятельность гражданина, проходящего альтернативную гражданскую службу оформляется срочным трудовым договором. Правовой основой такого договора является ч. 1 ст. 59 ТК РФ, которая закрепляет обязанность работодателя заключить срочный трудовой договор с гражданами, направленными для прохождения альтернативной гражданской службы. Поэтому трудовая деятельность «альтернативно служащих» (этим понятием мы будем оперировать для обозначения граждан, проходящих альтернативную гражданскую службу), регулируется нормами ТК РФ с учетом особенностей, предусмотренных в нормах о прохождении альтернативной гражданской службы. Рассмотрим эти особенности.</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b/>
          <w:bCs/>
          <w:sz w:val="28"/>
          <w:szCs w:val="28"/>
        </w:rPr>
        <w:t xml:space="preserve">Заключение срочного трудового договора для прохождения альтернативной гражданской службы. </w:t>
      </w:r>
      <w:r w:rsidRPr="00895639">
        <w:rPr>
          <w:rFonts w:ascii="Times New Roman" w:hAnsi="Times New Roman"/>
          <w:sz w:val="28"/>
          <w:szCs w:val="28"/>
        </w:rPr>
        <w:t>Важной предпосылкой заключения срочного трудового договора с «альтернативно служащим» является решение призывной комиссии о замене военной службы по призыву альтернативной гражданской службой, вынесенного в соответствии с действующими федеральными законами и иными правовыми актами. Это решение может быть вынесено в отношении гражданина мужского пола в возрасте от 18 до 27 лет. Здесь сразу отмечаем первую особенность срочного трудового договора с «альтернативно служащим» - специальный возраст заключения трудового договора (по общему правилу ст. 63 ТК РФ возраст, с которого разрешено заключение трудового договора</w:t>
      </w:r>
      <w:r w:rsidR="00B251B1" w:rsidRPr="00895639">
        <w:rPr>
          <w:rFonts w:ascii="Times New Roman" w:hAnsi="Times New Roman"/>
          <w:sz w:val="28"/>
          <w:szCs w:val="28"/>
        </w:rPr>
        <w:t>,</w:t>
      </w:r>
      <w:r w:rsidRPr="00895639">
        <w:rPr>
          <w:rFonts w:ascii="Times New Roman" w:hAnsi="Times New Roman"/>
          <w:sz w:val="28"/>
          <w:szCs w:val="28"/>
        </w:rPr>
        <w:t xml:space="preserve"> определяется в 16 лет) с лицом мужского пола. Причем в этом случае не будет нарушения принципа трудового права о запрете дискриминации при заключении трудового договора по половому признаку. Военная служба по призыву, а равно альтернативная гражданская служба является долгом и обязанностью гражданина (ч. 1 ст. 59 Конституции РФ). Принцип запрета дискриминации в трудовых отношениях не распространяется на обязанность проходить военную или альтернативную гражданскую службу.</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После вынесения решения призывной комиссией о замене военной службы альтернативной гражданской гражданин проходит медицинское освидетельствование. Порядок и сроки проведения медицинского освидетельствования регулируются Федеральным законом от 28 марта 1998 г. № 53-ФЗ «О воинской обязанности и военной службе»</w:t>
      </w:r>
      <w:r w:rsidRPr="00895639">
        <w:rPr>
          <w:rStyle w:val="a3"/>
          <w:rFonts w:ascii="Times New Roman" w:hAnsi="Times New Roman"/>
          <w:sz w:val="28"/>
          <w:szCs w:val="28"/>
          <w:vertAlign w:val="baseline"/>
        </w:rPr>
        <w:footnoteReference w:id="21"/>
      </w:r>
      <w:r w:rsidRPr="00895639">
        <w:rPr>
          <w:rFonts w:ascii="Times New Roman" w:hAnsi="Times New Roman"/>
          <w:sz w:val="28"/>
          <w:szCs w:val="28"/>
        </w:rPr>
        <w:t>. Здесь также мы отмечаем особенность данного вида срочного трудового договора - обязательность медицинского освидетельствования (по общему правилу медицинское освидетельствование является не обязательным условием заключения трудового договора).</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В соответствии с решением призывной комиссии военный комиссариат в установленный срок выдает гражданину предписание на убытие к месту прохождения альтернативной гражданской службы. Предписание выдается гражданину под расписку вместе с удостоверением и учетной картой, заполненными в установленном порядке.</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В предписании военного комиссариата указываются:</w:t>
      </w:r>
    </w:p>
    <w:p w:rsidR="00626CF4" w:rsidRPr="00895639" w:rsidRDefault="00626CF4" w:rsidP="00895639">
      <w:pPr>
        <w:widowControl/>
        <w:shd w:val="clear" w:color="000000" w:fill="auto"/>
        <w:tabs>
          <w:tab w:val="left" w:pos="1087"/>
        </w:tabs>
        <w:spacing w:line="360" w:lineRule="auto"/>
        <w:ind w:firstLine="709"/>
        <w:jc w:val="both"/>
        <w:rPr>
          <w:rFonts w:ascii="Times New Roman" w:hAnsi="Times New Roman"/>
          <w:sz w:val="28"/>
          <w:szCs w:val="28"/>
        </w:rPr>
      </w:pPr>
      <w:r w:rsidRPr="00895639">
        <w:rPr>
          <w:rFonts w:ascii="Times New Roman" w:hAnsi="Times New Roman"/>
          <w:sz w:val="28"/>
          <w:szCs w:val="28"/>
        </w:rPr>
        <w:t>а)</w:t>
      </w:r>
      <w:r w:rsidRPr="00895639">
        <w:rPr>
          <w:rFonts w:ascii="Times New Roman" w:hAnsi="Times New Roman"/>
          <w:sz w:val="28"/>
          <w:szCs w:val="28"/>
        </w:rPr>
        <w:tab/>
        <w:t>организация, в которую направляется гражданин для прохождения альтернативной гражданской службы;</w:t>
      </w:r>
    </w:p>
    <w:p w:rsidR="00626CF4" w:rsidRPr="00895639" w:rsidRDefault="00626CF4" w:rsidP="00895639">
      <w:pPr>
        <w:widowControl/>
        <w:shd w:val="clear" w:color="000000" w:fill="auto"/>
        <w:tabs>
          <w:tab w:val="left" w:pos="1087"/>
        </w:tabs>
        <w:spacing w:line="360" w:lineRule="auto"/>
        <w:ind w:firstLine="709"/>
        <w:jc w:val="both"/>
        <w:rPr>
          <w:rFonts w:ascii="Times New Roman" w:hAnsi="Times New Roman"/>
          <w:sz w:val="28"/>
          <w:szCs w:val="28"/>
        </w:rPr>
      </w:pPr>
      <w:r w:rsidRPr="00895639">
        <w:rPr>
          <w:rFonts w:ascii="Times New Roman" w:hAnsi="Times New Roman"/>
          <w:sz w:val="28"/>
          <w:szCs w:val="28"/>
        </w:rPr>
        <w:t>б)</w:t>
      </w:r>
      <w:r w:rsidRPr="00895639">
        <w:rPr>
          <w:rFonts w:ascii="Times New Roman" w:hAnsi="Times New Roman"/>
          <w:sz w:val="28"/>
          <w:szCs w:val="28"/>
        </w:rPr>
        <w:tab/>
        <w:t>срок прибытия в организацию (о сроке предстоящего прибытия военный комиссариат уведомляет соответствующую организацию).</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Гражданин, получивший все необходимые документы, обязан прибыть к месту службы в установленный срок. По прибытии гражданина в организацию с ним заключается срочный трудовой договор. Для оформления трудовых отношений гражданин предъявляет следующие документы:</w:t>
      </w:r>
    </w:p>
    <w:p w:rsidR="00626CF4" w:rsidRPr="00895639" w:rsidRDefault="00626CF4" w:rsidP="00895639">
      <w:pPr>
        <w:widowControl/>
        <w:shd w:val="clear" w:color="000000" w:fill="auto"/>
        <w:tabs>
          <w:tab w:val="left" w:pos="1022"/>
        </w:tabs>
        <w:spacing w:line="360" w:lineRule="auto"/>
        <w:ind w:firstLine="709"/>
        <w:jc w:val="both"/>
        <w:rPr>
          <w:rFonts w:ascii="Times New Roman" w:hAnsi="Times New Roman"/>
          <w:sz w:val="28"/>
          <w:szCs w:val="28"/>
        </w:rPr>
      </w:pPr>
      <w:r w:rsidRPr="00895639">
        <w:rPr>
          <w:rFonts w:ascii="Times New Roman" w:hAnsi="Times New Roman"/>
          <w:sz w:val="28"/>
          <w:szCs w:val="28"/>
        </w:rPr>
        <w:t>а)</w:t>
      </w:r>
      <w:r w:rsidRPr="00895639">
        <w:rPr>
          <w:rFonts w:ascii="Times New Roman" w:hAnsi="Times New Roman"/>
          <w:sz w:val="28"/>
          <w:szCs w:val="28"/>
        </w:rPr>
        <w:tab/>
        <w:t>предписание;</w:t>
      </w:r>
    </w:p>
    <w:p w:rsidR="00626CF4" w:rsidRPr="00895639" w:rsidRDefault="00626CF4" w:rsidP="00895639">
      <w:pPr>
        <w:widowControl/>
        <w:shd w:val="clear" w:color="000000" w:fill="auto"/>
        <w:tabs>
          <w:tab w:val="left" w:pos="1022"/>
          <w:tab w:val="left" w:pos="1195"/>
        </w:tabs>
        <w:spacing w:line="360" w:lineRule="auto"/>
        <w:ind w:firstLine="709"/>
        <w:jc w:val="both"/>
        <w:rPr>
          <w:rFonts w:ascii="Times New Roman" w:hAnsi="Times New Roman"/>
          <w:sz w:val="28"/>
          <w:szCs w:val="28"/>
        </w:rPr>
      </w:pPr>
      <w:r w:rsidRPr="00895639">
        <w:rPr>
          <w:rFonts w:ascii="Times New Roman" w:hAnsi="Times New Roman"/>
          <w:sz w:val="28"/>
          <w:szCs w:val="28"/>
        </w:rPr>
        <w:t>б)</w:t>
      </w:r>
      <w:r w:rsidRPr="00895639">
        <w:rPr>
          <w:rFonts w:ascii="Times New Roman" w:hAnsi="Times New Roman"/>
          <w:sz w:val="28"/>
          <w:szCs w:val="28"/>
        </w:rPr>
        <w:tab/>
        <w:t xml:space="preserve">паспорт гражданина </w:t>
      </w:r>
      <w:r w:rsidR="00B251B1" w:rsidRPr="00895639">
        <w:rPr>
          <w:rFonts w:ascii="Times New Roman" w:hAnsi="Times New Roman"/>
          <w:sz w:val="28"/>
          <w:szCs w:val="28"/>
        </w:rPr>
        <w:t>РФ</w:t>
      </w:r>
      <w:r w:rsidRPr="00895639">
        <w:rPr>
          <w:rFonts w:ascii="Times New Roman" w:hAnsi="Times New Roman"/>
          <w:sz w:val="28"/>
          <w:szCs w:val="28"/>
        </w:rPr>
        <w:t xml:space="preserve"> или документ, его заменяющий;</w:t>
      </w:r>
    </w:p>
    <w:p w:rsidR="00626CF4" w:rsidRPr="00895639" w:rsidRDefault="00626CF4" w:rsidP="00895639">
      <w:pPr>
        <w:widowControl/>
        <w:shd w:val="clear" w:color="000000" w:fill="auto"/>
        <w:tabs>
          <w:tab w:val="left" w:pos="1022"/>
        </w:tabs>
        <w:spacing w:line="360" w:lineRule="auto"/>
        <w:ind w:firstLine="709"/>
        <w:jc w:val="both"/>
        <w:rPr>
          <w:rFonts w:ascii="Times New Roman" w:hAnsi="Times New Roman"/>
          <w:sz w:val="28"/>
          <w:szCs w:val="28"/>
        </w:rPr>
      </w:pPr>
      <w:r w:rsidRPr="00895639">
        <w:rPr>
          <w:rFonts w:ascii="Times New Roman" w:hAnsi="Times New Roman"/>
          <w:sz w:val="28"/>
          <w:szCs w:val="28"/>
        </w:rPr>
        <w:t>в)</w:t>
      </w:r>
      <w:r w:rsidRPr="00895639">
        <w:rPr>
          <w:rFonts w:ascii="Times New Roman" w:hAnsi="Times New Roman"/>
          <w:sz w:val="28"/>
          <w:szCs w:val="28"/>
        </w:rPr>
        <w:tab/>
        <w:t>удостоверение и учетная карта;</w:t>
      </w:r>
    </w:p>
    <w:p w:rsidR="00626CF4" w:rsidRPr="00895639" w:rsidRDefault="00626CF4" w:rsidP="00895639">
      <w:pPr>
        <w:widowControl/>
        <w:shd w:val="clear" w:color="000000" w:fill="auto"/>
        <w:tabs>
          <w:tab w:val="left" w:pos="1022"/>
        </w:tabs>
        <w:spacing w:line="360" w:lineRule="auto"/>
        <w:ind w:firstLine="709"/>
        <w:jc w:val="both"/>
        <w:rPr>
          <w:rFonts w:ascii="Times New Roman" w:hAnsi="Times New Roman"/>
          <w:sz w:val="28"/>
          <w:szCs w:val="28"/>
        </w:rPr>
      </w:pPr>
      <w:r w:rsidRPr="00895639">
        <w:rPr>
          <w:rFonts w:ascii="Times New Roman" w:hAnsi="Times New Roman"/>
          <w:sz w:val="28"/>
          <w:szCs w:val="28"/>
        </w:rPr>
        <w:t>г)</w:t>
      </w:r>
      <w:r w:rsidRPr="00895639">
        <w:rPr>
          <w:rFonts w:ascii="Times New Roman" w:hAnsi="Times New Roman"/>
          <w:sz w:val="28"/>
          <w:szCs w:val="28"/>
        </w:rPr>
        <w:tab/>
        <w:t>проездные документы на проезд к месту прохождения альтернативной гражданской службы;</w:t>
      </w:r>
    </w:p>
    <w:p w:rsidR="00626CF4" w:rsidRPr="00895639" w:rsidRDefault="00626CF4" w:rsidP="00895639">
      <w:pPr>
        <w:widowControl/>
        <w:shd w:val="clear" w:color="000000" w:fill="auto"/>
        <w:tabs>
          <w:tab w:val="left" w:pos="1022"/>
          <w:tab w:val="left" w:pos="1123"/>
        </w:tabs>
        <w:spacing w:line="360" w:lineRule="auto"/>
        <w:ind w:firstLine="709"/>
        <w:jc w:val="both"/>
        <w:rPr>
          <w:rFonts w:ascii="Times New Roman" w:hAnsi="Times New Roman"/>
          <w:sz w:val="28"/>
          <w:szCs w:val="28"/>
        </w:rPr>
      </w:pPr>
      <w:r w:rsidRPr="00895639">
        <w:rPr>
          <w:rFonts w:ascii="Times New Roman" w:hAnsi="Times New Roman"/>
          <w:sz w:val="28"/>
          <w:szCs w:val="28"/>
        </w:rPr>
        <w:t>д)</w:t>
      </w:r>
      <w:r w:rsidRPr="00895639">
        <w:rPr>
          <w:rFonts w:ascii="Times New Roman" w:hAnsi="Times New Roman"/>
          <w:sz w:val="28"/>
          <w:szCs w:val="28"/>
        </w:rPr>
        <w:tab/>
        <w:t>трудовая книжка, за исключением случая, когда трудовой договор заключается впервые;</w:t>
      </w:r>
    </w:p>
    <w:p w:rsidR="00626CF4" w:rsidRPr="00895639" w:rsidRDefault="00626CF4" w:rsidP="00895639">
      <w:pPr>
        <w:widowControl/>
        <w:shd w:val="clear" w:color="000000" w:fill="auto"/>
        <w:tabs>
          <w:tab w:val="left" w:pos="1022"/>
          <w:tab w:val="left" w:pos="1123"/>
        </w:tabs>
        <w:spacing w:line="360" w:lineRule="auto"/>
        <w:ind w:firstLine="709"/>
        <w:jc w:val="both"/>
        <w:rPr>
          <w:rFonts w:ascii="Times New Roman" w:hAnsi="Times New Roman"/>
          <w:sz w:val="28"/>
          <w:szCs w:val="28"/>
        </w:rPr>
      </w:pPr>
      <w:r w:rsidRPr="00895639">
        <w:rPr>
          <w:rFonts w:ascii="Times New Roman" w:hAnsi="Times New Roman"/>
          <w:sz w:val="28"/>
          <w:szCs w:val="28"/>
        </w:rPr>
        <w:t>е)</w:t>
      </w:r>
      <w:r w:rsidRPr="00895639">
        <w:rPr>
          <w:rFonts w:ascii="Times New Roman" w:hAnsi="Times New Roman"/>
          <w:sz w:val="28"/>
          <w:szCs w:val="28"/>
        </w:rPr>
        <w:tab/>
        <w:t>страховое свидетельство государственного пенсионного страхования (при наличии);</w:t>
      </w:r>
    </w:p>
    <w:p w:rsidR="00626CF4" w:rsidRPr="00895639" w:rsidRDefault="00626CF4" w:rsidP="00895639">
      <w:pPr>
        <w:widowControl/>
        <w:shd w:val="clear" w:color="000000" w:fill="auto"/>
        <w:tabs>
          <w:tab w:val="left" w:pos="1022"/>
          <w:tab w:val="left" w:pos="1411"/>
        </w:tabs>
        <w:spacing w:line="360" w:lineRule="auto"/>
        <w:ind w:firstLine="709"/>
        <w:jc w:val="both"/>
        <w:rPr>
          <w:rFonts w:ascii="Times New Roman" w:hAnsi="Times New Roman"/>
          <w:sz w:val="28"/>
          <w:szCs w:val="28"/>
        </w:rPr>
      </w:pPr>
      <w:r w:rsidRPr="00895639">
        <w:rPr>
          <w:rFonts w:ascii="Times New Roman" w:hAnsi="Times New Roman"/>
          <w:sz w:val="28"/>
          <w:szCs w:val="28"/>
        </w:rPr>
        <w:t>ж)</w:t>
      </w:r>
      <w:r w:rsidRPr="00895639">
        <w:rPr>
          <w:rFonts w:ascii="Times New Roman" w:hAnsi="Times New Roman"/>
          <w:sz w:val="28"/>
          <w:szCs w:val="28"/>
        </w:rPr>
        <w:tab/>
        <w:t>документы об образовании, квалификации или владении специальными знаниями (при наличии).</w:t>
      </w:r>
    </w:p>
    <w:p w:rsidR="00626CF4" w:rsidRPr="00895639" w:rsidRDefault="00626CF4" w:rsidP="00895639">
      <w:pPr>
        <w:widowControl/>
        <w:shd w:val="clear" w:color="000000" w:fill="auto"/>
        <w:tabs>
          <w:tab w:val="left" w:pos="1411"/>
        </w:tabs>
        <w:spacing w:line="360" w:lineRule="auto"/>
        <w:ind w:firstLine="709"/>
        <w:jc w:val="both"/>
        <w:rPr>
          <w:rFonts w:ascii="Times New Roman" w:hAnsi="Times New Roman"/>
          <w:sz w:val="28"/>
          <w:szCs w:val="28"/>
        </w:rPr>
      </w:pPr>
      <w:r w:rsidRPr="00895639">
        <w:rPr>
          <w:rFonts w:ascii="Times New Roman" w:hAnsi="Times New Roman"/>
          <w:sz w:val="28"/>
          <w:szCs w:val="28"/>
        </w:rPr>
        <w:t>В отличие от ст. 65 ТК РФ перечень представляемых документов для заключения срочного трудового договора расширен. Это составляет следующую особенность данного вида срочного трудового договора.</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Особенность данного вида срочного трудового договора является четко регламентированный срок заключаемого трудового договора и возможность увеличения его календарного срока за счет периодов, не включаемых в срок прохождения альтернативной гражданской службы. Пунктом 6 Положения о порядке прохождения альтернативной гражданской службы установлены следующие сроки данного вида срочного трудового договора:</w:t>
      </w:r>
    </w:p>
    <w:p w:rsidR="00626CF4" w:rsidRPr="00895639" w:rsidRDefault="00626CF4" w:rsidP="00895639">
      <w:pPr>
        <w:widowControl/>
        <w:shd w:val="clear" w:color="000000" w:fill="auto"/>
        <w:tabs>
          <w:tab w:val="left" w:pos="1130"/>
        </w:tabs>
        <w:spacing w:line="360" w:lineRule="auto"/>
        <w:ind w:firstLine="709"/>
        <w:jc w:val="both"/>
        <w:rPr>
          <w:rFonts w:ascii="Times New Roman" w:hAnsi="Times New Roman"/>
          <w:sz w:val="28"/>
          <w:szCs w:val="28"/>
        </w:rPr>
      </w:pPr>
      <w:r w:rsidRPr="00895639">
        <w:rPr>
          <w:rFonts w:ascii="Times New Roman" w:hAnsi="Times New Roman"/>
          <w:sz w:val="28"/>
          <w:szCs w:val="28"/>
        </w:rPr>
        <w:t>1)</w:t>
      </w:r>
      <w:r w:rsidRPr="00895639">
        <w:rPr>
          <w:rFonts w:ascii="Times New Roman" w:hAnsi="Times New Roman"/>
          <w:sz w:val="28"/>
          <w:szCs w:val="28"/>
        </w:rPr>
        <w:tab/>
        <w:t xml:space="preserve">для граждан, проходящих альтернативную гражданскую службу в организациях, подведомственных федеральным органам исполнительной власти и органам исполнительной власти субъектов </w:t>
      </w:r>
      <w:r w:rsidR="00B251B1" w:rsidRPr="00895639">
        <w:rPr>
          <w:rFonts w:ascii="Times New Roman" w:hAnsi="Times New Roman"/>
          <w:sz w:val="28"/>
          <w:szCs w:val="28"/>
        </w:rPr>
        <w:t>РФ</w:t>
      </w:r>
      <w:r w:rsidRPr="00895639">
        <w:rPr>
          <w:rFonts w:ascii="Times New Roman" w:hAnsi="Times New Roman"/>
          <w:sz w:val="28"/>
          <w:szCs w:val="28"/>
        </w:rPr>
        <w:t>:</w:t>
      </w:r>
    </w:p>
    <w:p w:rsidR="00626CF4" w:rsidRPr="00895639" w:rsidRDefault="00626CF4" w:rsidP="00895639">
      <w:pPr>
        <w:widowControl/>
        <w:shd w:val="clear" w:color="000000" w:fill="auto"/>
        <w:tabs>
          <w:tab w:val="left" w:pos="1560"/>
        </w:tabs>
        <w:spacing w:line="360" w:lineRule="auto"/>
        <w:ind w:firstLine="709"/>
        <w:jc w:val="both"/>
        <w:rPr>
          <w:rFonts w:ascii="Times New Roman" w:hAnsi="Times New Roman"/>
          <w:sz w:val="28"/>
          <w:szCs w:val="28"/>
        </w:rPr>
      </w:pPr>
      <w:r w:rsidRPr="00895639">
        <w:rPr>
          <w:rFonts w:ascii="Times New Roman" w:hAnsi="Times New Roman"/>
          <w:sz w:val="28"/>
          <w:szCs w:val="28"/>
        </w:rPr>
        <w:t>а)</w:t>
      </w:r>
      <w:r w:rsidRPr="00895639">
        <w:rPr>
          <w:rFonts w:ascii="Times New Roman" w:hAnsi="Times New Roman"/>
          <w:sz w:val="28"/>
          <w:szCs w:val="28"/>
        </w:rPr>
        <w:tab/>
        <w:t>направленных для прохождения альтернативной гражданской службы до 1 января 2007 г., за исключением граждан, указанных в абзаце четвертом настоящего подпункта, - 42 месяца;</w:t>
      </w:r>
    </w:p>
    <w:p w:rsidR="00626CF4" w:rsidRPr="00895639" w:rsidRDefault="00626CF4" w:rsidP="00895639">
      <w:pPr>
        <w:widowControl/>
        <w:shd w:val="clear" w:color="000000" w:fill="auto"/>
        <w:tabs>
          <w:tab w:val="left" w:pos="1560"/>
        </w:tabs>
        <w:spacing w:line="360" w:lineRule="auto"/>
        <w:ind w:firstLine="709"/>
        <w:jc w:val="both"/>
        <w:rPr>
          <w:rFonts w:ascii="Times New Roman" w:hAnsi="Times New Roman"/>
          <w:sz w:val="28"/>
          <w:szCs w:val="28"/>
        </w:rPr>
      </w:pPr>
      <w:r w:rsidRPr="00895639">
        <w:rPr>
          <w:rFonts w:ascii="Times New Roman" w:hAnsi="Times New Roman"/>
          <w:sz w:val="28"/>
          <w:szCs w:val="28"/>
        </w:rPr>
        <w:t>б)</w:t>
      </w:r>
      <w:r w:rsidRPr="00895639">
        <w:rPr>
          <w:rFonts w:ascii="Times New Roman" w:hAnsi="Times New Roman"/>
          <w:sz w:val="28"/>
          <w:szCs w:val="28"/>
        </w:rPr>
        <w:tab/>
        <w:t>направленных для прохождения альтернативной гражданской службы с 1 января по 31 декабря 2007 г. включительно, за исключением граждан, указанных в абзаце четвертом настоящего подпункта, - 31,5 месяца;</w:t>
      </w:r>
    </w:p>
    <w:p w:rsidR="00626CF4" w:rsidRPr="00895639" w:rsidRDefault="00626CF4" w:rsidP="00895639">
      <w:pPr>
        <w:widowControl/>
        <w:shd w:val="clear" w:color="000000" w:fill="auto"/>
        <w:tabs>
          <w:tab w:val="left" w:pos="1296"/>
          <w:tab w:val="left" w:pos="1560"/>
        </w:tabs>
        <w:spacing w:line="360" w:lineRule="auto"/>
        <w:ind w:firstLine="709"/>
        <w:jc w:val="both"/>
        <w:rPr>
          <w:rFonts w:ascii="Times New Roman" w:hAnsi="Times New Roman"/>
          <w:sz w:val="28"/>
          <w:szCs w:val="28"/>
        </w:rPr>
      </w:pPr>
      <w:r w:rsidRPr="00895639">
        <w:rPr>
          <w:rFonts w:ascii="Times New Roman" w:hAnsi="Times New Roman"/>
          <w:sz w:val="28"/>
          <w:szCs w:val="28"/>
        </w:rPr>
        <w:t>в)</w:t>
      </w:r>
      <w:r w:rsidRPr="00895639">
        <w:rPr>
          <w:rFonts w:ascii="Times New Roman" w:hAnsi="Times New Roman"/>
          <w:sz w:val="28"/>
          <w:szCs w:val="28"/>
        </w:rPr>
        <w:tab/>
        <w:t>окончивших государственные, муниципальные или имеющие государственную аккредитацию по соответствующим направлениям подготовки (специальностям) негосударственные образовательные учреждения высшего профессионального образования и направленных для прохождения</w:t>
      </w:r>
      <w:r w:rsidRPr="00895639">
        <w:rPr>
          <w:rFonts w:ascii="Times New Roman" w:hAnsi="Times New Roman"/>
          <w:sz w:val="28"/>
          <w:szCs w:val="28"/>
        </w:rPr>
        <w:br/>
        <w:t>альтернативной гражданской службы до 1 января 2008 г., - 21 месяц;</w:t>
      </w:r>
    </w:p>
    <w:p w:rsidR="00626CF4" w:rsidRPr="00895639" w:rsidRDefault="00626CF4" w:rsidP="00895639">
      <w:pPr>
        <w:widowControl/>
        <w:shd w:val="clear" w:color="000000" w:fill="auto"/>
        <w:tabs>
          <w:tab w:val="left" w:pos="1080"/>
          <w:tab w:val="left" w:pos="1560"/>
        </w:tabs>
        <w:spacing w:line="360" w:lineRule="auto"/>
        <w:ind w:firstLine="709"/>
        <w:jc w:val="both"/>
        <w:rPr>
          <w:rFonts w:ascii="Times New Roman" w:hAnsi="Times New Roman"/>
          <w:sz w:val="28"/>
          <w:szCs w:val="28"/>
        </w:rPr>
      </w:pPr>
      <w:r w:rsidRPr="00895639">
        <w:rPr>
          <w:rFonts w:ascii="Times New Roman" w:hAnsi="Times New Roman"/>
          <w:sz w:val="28"/>
          <w:szCs w:val="28"/>
        </w:rPr>
        <w:t>г)</w:t>
      </w:r>
      <w:r w:rsidRPr="00895639">
        <w:rPr>
          <w:rFonts w:ascii="Times New Roman" w:hAnsi="Times New Roman"/>
          <w:sz w:val="28"/>
          <w:szCs w:val="28"/>
        </w:rPr>
        <w:tab/>
        <w:t>направленных для прохождения альтернативной гражданской службы после 1 января 2008 г., -21 месяц;</w:t>
      </w:r>
    </w:p>
    <w:p w:rsidR="00626CF4" w:rsidRPr="00895639" w:rsidRDefault="00626CF4" w:rsidP="00895639">
      <w:pPr>
        <w:widowControl/>
        <w:shd w:val="clear" w:color="000000" w:fill="auto"/>
        <w:tabs>
          <w:tab w:val="left" w:pos="1130"/>
        </w:tabs>
        <w:spacing w:line="360" w:lineRule="auto"/>
        <w:ind w:firstLine="709"/>
        <w:jc w:val="both"/>
        <w:rPr>
          <w:rFonts w:ascii="Times New Roman" w:hAnsi="Times New Roman"/>
          <w:sz w:val="28"/>
          <w:szCs w:val="28"/>
        </w:rPr>
      </w:pPr>
      <w:r w:rsidRPr="00895639">
        <w:rPr>
          <w:rFonts w:ascii="Times New Roman" w:hAnsi="Times New Roman"/>
          <w:sz w:val="28"/>
          <w:szCs w:val="28"/>
        </w:rPr>
        <w:t>2)</w:t>
      </w:r>
      <w:r w:rsidRPr="00895639">
        <w:rPr>
          <w:rFonts w:ascii="Times New Roman" w:hAnsi="Times New Roman"/>
          <w:sz w:val="28"/>
          <w:szCs w:val="28"/>
        </w:rPr>
        <w:tab/>
        <w:t xml:space="preserve">для граждан, проходящих альтернативную гражданскую службу в организациях Вооруженных Сил </w:t>
      </w:r>
      <w:r w:rsidR="00B251B1" w:rsidRPr="00895639">
        <w:rPr>
          <w:rFonts w:ascii="Times New Roman" w:hAnsi="Times New Roman"/>
          <w:sz w:val="28"/>
          <w:szCs w:val="28"/>
        </w:rPr>
        <w:t>РФ</w:t>
      </w:r>
      <w:r w:rsidRPr="00895639">
        <w:rPr>
          <w:rFonts w:ascii="Times New Roman" w:hAnsi="Times New Roman"/>
          <w:sz w:val="28"/>
          <w:szCs w:val="28"/>
        </w:rPr>
        <w:t>, других войск, воинских формирований и органов:</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а) направленных для прохождения альтернативной гражданской службы до 1 января 2007 г., за исключением граждан, указанных в абзаце четвертом настоящего подпункта, - 36 месяцев;</w:t>
      </w:r>
    </w:p>
    <w:p w:rsidR="00626CF4" w:rsidRPr="00895639" w:rsidRDefault="00626CF4" w:rsidP="00895639">
      <w:pPr>
        <w:widowControl/>
        <w:shd w:val="clear" w:color="000000" w:fill="auto"/>
        <w:tabs>
          <w:tab w:val="left" w:pos="1560"/>
        </w:tabs>
        <w:spacing w:line="360" w:lineRule="auto"/>
        <w:ind w:firstLine="709"/>
        <w:jc w:val="both"/>
        <w:rPr>
          <w:rFonts w:ascii="Times New Roman" w:hAnsi="Times New Roman"/>
          <w:sz w:val="28"/>
          <w:szCs w:val="28"/>
        </w:rPr>
      </w:pPr>
      <w:r w:rsidRPr="00895639">
        <w:rPr>
          <w:rFonts w:ascii="Times New Roman" w:hAnsi="Times New Roman"/>
          <w:sz w:val="28"/>
          <w:szCs w:val="28"/>
        </w:rPr>
        <w:t>б)</w:t>
      </w:r>
      <w:r w:rsidRPr="00895639">
        <w:rPr>
          <w:rFonts w:ascii="Times New Roman" w:hAnsi="Times New Roman"/>
          <w:sz w:val="28"/>
          <w:szCs w:val="28"/>
        </w:rPr>
        <w:tab/>
        <w:t>направленных для прохождения альтернативной гражданской службы с 1 января по 31 декабря 2007 г. включительно, за исключением граждан, указанных в абзаце четвертом настоящего подпункта, - 27 месяцев;</w:t>
      </w:r>
    </w:p>
    <w:p w:rsidR="00626CF4" w:rsidRPr="00895639" w:rsidRDefault="00626CF4" w:rsidP="00895639">
      <w:pPr>
        <w:widowControl/>
        <w:shd w:val="clear" w:color="000000" w:fill="auto"/>
        <w:tabs>
          <w:tab w:val="left" w:pos="1267"/>
          <w:tab w:val="left" w:pos="1560"/>
        </w:tabs>
        <w:spacing w:line="360" w:lineRule="auto"/>
        <w:ind w:firstLine="709"/>
        <w:jc w:val="both"/>
        <w:rPr>
          <w:rFonts w:ascii="Times New Roman" w:hAnsi="Times New Roman"/>
          <w:sz w:val="28"/>
          <w:szCs w:val="28"/>
        </w:rPr>
      </w:pPr>
      <w:r w:rsidRPr="00895639">
        <w:rPr>
          <w:rFonts w:ascii="Times New Roman" w:hAnsi="Times New Roman"/>
          <w:sz w:val="28"/>
          <w:szCs w:val="28"/>
        </w:rPr>
        <w:t>в)</w:t>
      </w:r>
      <w:r w:rsidRPr="00895639">
        <w:rPr>
          <w:rFonts w:ascii="Times New Roman" w:hAnsi="Times New Roman"/>
          <w:sz w:val="28"/>
          <w:szCs w:val="28"/>
        </w:rPr>
        <w:tab/>
        <w:t>окончивших государственные, муниципальные или имеющие государственную аккредитацию по соответствующим направлениям подготовки (специальностям) негосударственные образовательные учреждения высшего профессионального образования и направленных для прохождения альтернативной гражданской службы до 1 января 2008 г., - 18 месяцев;</w:t>
      </w:r>
    </w:p>
    <w:p w:rsidR="00626CF4" w:rsidRPr="00895639" w:rsidRDefault="00626CF4" w:rsidP="00895639">
      <w:pPr>
        <w:widowControl/>
        <w:shd w:val="clear" w:color="000000" w:fill="auto"/>
        <w:tabs>
          <w:tab w:val="left" w:pos="1560"/>
        </w:tabs>
        <w:spacing w:line="360" w:lineRule="auto"/>
        <w:ind w:firstLine="709"/>
        <w:jc w:val="both"/>
        <w:rPr>
          <w:rFonts w:ascii="Times New Roman" w:hAnsi="Times New Roman"/>
          <w:sz w:val="28"/>
          <w:szCs w:val="28"/>
        </w:rPr>
      </w:pPr>
      <w:r w:rsidRPr="00895639">
        <w:rPr>
          <w:rFonts w:ascii="Times New Roman" w:hAnsi="Times New Roman"/>
          <w:sz w:val="28"/>
          <w:szCs w:val="28"/>
        </w:rPr>
        <w:t>г)</w:t>
      </w:r>
      <w:r w:rsidRPr="00895639">
        <w:rPr>
          <w:rFonts w:ascii="Times New Roman" w:hAnsi="Times New Roman"/>
          <w:sz w:val="28"/>
          <w:szCs w:val="28"/>
        </w:rPr>
        <w:tab/>
        <w:t>направленных для прохождения альтернативной гражданской службы после 1 января 2008 г., - 18 месяцев.</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В срок альтернативной гражданской службы не засчитываются:</w:t>
      </w:r>
    </w:p>
    <w:p w:rsidR="00626CF4" w:rsidRPr="00895639" w:rsidRDefault="00626CF4" w:rsidP="00895639">
      <w:pPr>
        <w:widowControl/>
        <w:shd w:val="clear" w:color="000000" w:fill="auto"/>
        <w:tabs>
          <w:tab w:val="left" w:pos="1030"/>
        </w:tabs>
        <w:spacing w:line="360" w:lineRule="auto"/>
        <w:ind w:firstLine="709"/>
        <w:jc w:val="both"/>
        <w:rPr>
          <w:rFonts w:ascii="Times New Roman" w:hAnsi="Times New Roman"/>
          <w:sz w:val="28"/>
          <w:szCs w:val="28"/>
        </w:rPr>
      </w:pPr>
      <w:r w:rsidRPr="00895639">
        <w:rPr>
          <w:rFonts w:ascii="Times New Roman" w:hAnsi="Times New Roman"/>
          <w:sz w:val="28"/>
          <w:szCs w:val="28"/>
        </w:rPr>
        <w:t>а)</w:t>
      </w:r>
      <w:r w:rsidRPr="00895639">
        <w:rPr>
          <w:rFonts w:ascii="Times New Roman" w:hAnsi="Times New Roman"/>
          <w:sz w:val="28"/>
          <w:szCs w:val="28"/>
        </w:rPr>
        <w:tab/>
        <w:t>прогулы (отсутствие на рабочем месте без уважительных причин более четырех часов подряд в течение рабочего дня);</w:t>
      </w:r>
    </w:p>
    <w:p w:rsidR="00626CF4" w:rsidRPr="00895639" w:rsidRDefault="00626CF4" w:rsidP="00895639">
      <w:pPr>
        <w:widowControl/>
        <w:shd w:val="clear" w:color="000000" w:fill="auto"/>
        <w:tabs>
          <w:tab w:val="left" w:pos="1030"/>
          <w:tab w:val="left" w:pos="1159"/>
        </w:tabs>
        <w:spacing w:line="360" w:lineRule="auto"/>
        <w:ind w:firstLine="709"/>
        <w:jc w:val="both"/>
        <w:rPr>
          <w:rFonts w:ascii="Times New Roman" w:hAnsi="Times New Roman"/>
          <w:sz w:val="28"/>
          <w:szCs w:val="28"/>
        </w:rPr>
      </w:pPr>
      <w:r w:rsidRPr="00895639">
        <w:rPr>
          <w:rFonts w:ascii="Times New Roman" w:hAnsi="Times New Roman"/>
          <w:sz w:val="28"/>
          <w:szCs w:val="28"/>
        </w:rPr>
        <w:t>б)</w:t>
      </w:r>
      <w:r w:rsidRPr="00895639">
        <w:rPr>
          <w:rFonts w:ascii="Times New Roman" w:hAnsi="Times New Roman"/>
          <w:sz w:val="28"/>
          <w:szCs w:val="28"/>
        </w:rPr>
        <w:tab/>
        <w:t>время нахождения в дополнительных отпусках, предоставляемых работодателем гражданам, обучающимся в образовательных учреждениях;</w:t>
      </w:r>
    </w:p>
    <w:p w:rsidR="00626CF4" w:rsidRPr="00895639" w:rsidRDefault="00626CF4" w:rsidP="00895639">
      <w:pPr>
        <w:widowControl/>
        <w:shd w:val="clear" w:color="000000" w:fill="auto"/>
        <w:tabs>
          <w:tab w:val="left" w:pos="1030"/>
        </w:tabs>
        <w:spacing w:line="360" w:lineRule="auto"/>
        <w:ind w:firstLine="709"/>
        <w:jc w:val="both"/>
        <w:rPr>
          <w:rFonts w:ascii="Times New Roman" w:hAnsi="Times New Roman"/>
          <w:sz w:val="28"/>
          <w:szCs w:val="28"/>
        </w:rPr>
      </w:pPr>
      <w:r w:rsidRPr="00895639">
        <w:rPr>
          <w:rFonts w:ascii="Times New Roman" w:hAnsi="Times New Roman"/>
          <w:sz w:val="28"/>
          <w:szCs w:val="28"/>
        </w:rPr>
        <w:t>в)</w:t>
      </w:r>
      <w:r w:rsidRPr="00895639">
        <w:rPr>
          <w:rFonts w:ascii="Times New Roman" w:hAnsi="Times New Roman"/>
          <w:sz w:val="28"/>
          <w:szCs w:val="28"/>
        </w:rPr>
        <w:tab/>
        <w:t>время отбывания уголовного или административного наказания в виде ареста;</w:t>
      </w:r>
    </w:p>
    <w:p w:rsidR="00626CF4" w:rsidRPr="00895639" w:rsidRDefault="00626CF4" w:rsidP="00895639">
      <w:pPr>
        <w:widowControl/>
        <w:shd w:val="clear" w:color="000000" w:fill="auto"/>
        <w:tabs>
          <w:tab w:val="left" w:pos="1030"/>
          <w:tab w:val="left" w:pos="1303"/>
        </w:tabs>
        <w:spacing w:line="360" w:lineRule="auto"/>
        <w:ind w:firstLine="709"/>
        <w:jc w:val="both"/>
        <w:rPr>
          <w:rFonts w:ascii="Times New Roman" w:hAnsi="Times New Roman"/>
          <w:sz w:val="28"/>
          <w:szCs w:val="28"/>
        </w:rPr>
      </w:pPr>
      <w:r w:rsidRPr="00895639">
        <w:rPr>
          <w:rFonts w:ascii="Times New Roman" w:hAnsi="Times New Roman"/>
          <w:sz w:val="28"/>
          <w:szCs w:val="28"/>
        </w:rPr>
        <w:t>г)</w:t>
      </w:r>
      <w:r w:rsidRPr="00895639">
        <w:rPr>
          <w:rFonts w:ascii="Times New Roman" w:hAnsi="Times New Roman"/>
          <w:sz w:val="28"/>
          <w:szCs w:val="28"/>
        </w:rPr>
        <w:tab/>
        <w:t>время отстранения от работы по причине алкогольного, наркотического или иного токсического опьянения.</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Следует учесть, что срок трудового договора для прохождения альтернативной гражданской службы начинает течь со дня убытия гражданина к месту прохождения альтернативной гражданской службы, указанный в предписании военного комиссариата, а прекращается данный вид срочного трудового договора в последний день срока прохождения альтернативной гражданской службы (п. 5 Положения о порядке прохождения альтернативной гражданской службы).</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После заключения данного вида срочного трудового договора работодатель обязан в трехдневный срок уведомить об этом военный комиссариат, направивший гражданина. Кроме того, о прибытии направленного гражданина работодатель уведомляет федеральный орган исполнительной власти или орган исполнительной власти субъекта РФ, которому подведомственна организация.</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В соответствии с п. 41 Положения о порядке прохождения альтернативной гражданской службы «альтернативно служащим» при заключении срочного трудового договора испытательный срок не устанавливается.</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Для лица, проходящего альтернативную службу устанавливается некоторое ограничение их прав (ст. 19 ФЗ от 25 июля 2002 г. № 113-ФЗ «Об альтернативной гражданской службе»</w:t>
      </w:r>
      <w:r w:rsidR="002B5B3A" w:rsidRPr="00895639">
        <w:rPr>
          <w:rFonts w:ascii="Times New Roman" w:hAnsi="Times New Roman"/>
          <w:sz w:val="28"/>
          <w:szCs w:val="28"/>
        </w:rPr>
        <w:t>)</w:t>
      </w:r>
      <w:r w:rsidRPr="00895639">
        <w:rPr>
          <w:rStyle w:val="a3"/>
          <w:rFonts w:ascii="Times New Roman" w:hAnsi="Times New Roman"/>
          <w:sz w:val="28"/>
          <w:szCs w:val="28"/>
          <w:vertAlign w:val="baseline"/>
        </w:rPr>
        <w:footnoteReference w:id="22"/>
      </w:r>
      <w:r w:rsidRPr="00895639">
        <w:rPr>
          <w:rFonts w:ascii="Times New Roman" w:hAnsi="Times New Roman"/>
          <w:sz w:val="28"/>
          <w:szCs w:val="28"/>
        </w:rPr>
        <w:t>. В частности, «альтернативно-служащий» не вправе (ч. 2 ст. 21 ФЗ «Об альтернативной гражданской службе»):</w:t>
      </w:r>
    </w:p>
    <w:p w:rsidR="00626CF4" w:rsidRPr="00895639" w:rsidRDefault="00626CF4" w:rsidP="00895639">
      <w:pPr>
        <w:widowControl/>
        <w:shd w:val="clear" w:color="000000" w:fill="auto"/>
        <w:tabs>
          <w:tab w:val="left" w:pos="1051"/>
        </w:tabs>
        <w:spacing w:line="360" w:lineRule="auto"/>
        <w:ind w:firstLine="709"/>
        <w:jc w:val="both"/>
        <w:rPr>
          <w:rFonts w:ascii="Times New Roman" w:hAnsi="Times New Roman"/>
          <w:sz w:val="28"/>
          <w:szCs w:val="28"/>
        </w:rPr>
      </w:pPr>
      <w:r w:rsidRPr="00895639">
        <w:rPr>
          <w:rFonts w:ascii="Times New Roman" w:hAnsi="Times New Roman"/>
          <w:sz w:val="28"/>
          <w:szCs w:val="28"/>
        </w:rPr>
        <w:t>а)</w:t>
      </w:r>
      <w:r w:rsidRPr="00895639">
        <w:rPr>
          <w:rFonts w:ascii="Times New Roman" w:hAnsi="Times New Roman"/>
          <w:sz w:val="28"/>
          <w:szCs w:val="28"/>
        </w:rPr>
        <w:tab/>
        <w:t>отказываться от заключения срочного трудового договора, а также от исполнения трудовых обязанностей, возложенных на них срочным трудовым договором;</w:t>
      </w:r>
    </w:p>
    <w:p w:rsidR="00626CF4" w:rsidRPr="00895639" w:rsidRDefault="00626CF4" w:rsidP="00895639">
      <w:pPr>
        <w:widowControl/>
        <w:shd w:val="clear" w:color="000000" w:fill="auto"/>
        <w:tabs>
          <w:tab w:val="left" w:pos="1051"/>
        </w:tabs>
        <w:spacing w:line="360" w:lineRule="auto"/>
        <w:ind w:firstLine="709"/>
        <w:jc w:val="both"/>
        <w:rPr>
          <w:rFonts w:ascii="Times New Roman" w:hAnsi="Times New Roman"/>
          <w:sz w:val="28"/>
          <w:szCs w:val="28"/>
        </w:rPr>
      </w:pPr>
      <w:r w:rsidRPr="00895639">
        <w:rPr>
          <w:rFonts w:ascii="Times New Roman" w:hAnsi="Times New Roman"/>
          <w:sz w:val="28"/>
          <w:szCs w:val="28"/>
        </w:rPr>
        <w:t>б)</w:t>
      </w:r>
      <w:r w:rsidRPr="00895639">
        <w:rPr>
          <w:rFonts w:ascii="Times New Roman" w:hAnsi="Times New Roman"/>
          <w:sz w:val="28"/>
          <w:szCs w:val="28"/>
        </w:rPr>
        <w:tab/>
        <w:t>занимать руководящие должности;</w:t>
      </w:r>
    </w:p>
    <w:p w:rsidR="00626CF4" w:rsidRPr="00895639" w:rsidRDefault="00626CF4" w:rsidP="00895639">
      <w:pPr>
        <w:widowControl/>
        <w:shd w:val="clear" w:color="000000" w:fill="auto"/>
        <w:tabs>
          <w:tab w:val="left" w:pos="1051"/>
          <w:tab w:val="left" w:pos="1246"/>
        </w:tabs>
        <w:spacing w:line="360" w:lineRule="auto"/>
        <w:ind w:firstLine="709"/>
        <w:jc w:val="both"/>
        <w:rPr>
          <w:rFonts w:ascii="Times New Roman" w:hAnsi="Times New Roman"/>
          <w:sz w:val="28"/>
          <w:szCs w:val="28"/>
        </w:rPr>
      </w:pPr>
      <w:r w:rsidRPr="00895639">
        <w:rPr>
          <w:rFonts w:ascii="Times New Roman" w:hAnsi="Times New Roman"/>
          <w:sz w:val="28"/>
          <w:szCs w:val="28"/>
        </w:rPr>
        <w:t>в)</w:t>
      </w:r>
      <w:r w:rsidRPr="00895639">
        <w:rPr>
          <w:rFonts w:ascii="Times New Roman" w:hAnsi="Times New Roman"/>
          <w:sz w:val="28"/>
          <w:szCs w:val="28"/>
        </w:rPr>
        <w:tab/>
        <w:t>участвовать в забастовках и иных формах приостановления деятельности организаций;</w:t>
      </w:r>
    </w:p>
    <w:p w:rsidR="00626CF4" w:rsidRPr="00895639" w:rsidRDefault="00626CF4" w:rsidP="00895639">
      <w:pPr>
        <w:widowControl/>
        <w:shd w:val="clear" w:color="000000" w:fill="auto"/>
        <w:tabs>
          <w:tab w:val="left" w:pos="1051"/>
          <w:tab w:val="left" w:pos="1109"/>
        </w:tabs>
        <w:spacing w:line="360" w:lineRule="auto"/>
        <w:ind w:firstLine="709"/>
        <w:jc w:val="both"/>
        <w:rPr>
          <w:rFonts w:ascii="Times New Roman" w:hAnsi="Times New Roman"/>
          <w:sz w:val="28"/>
          <w:szCs w:val="28"/>
        </w:rPr>
      </w:pPr>
      <w:r w:rsidRPr="00895639">
        <w:rPr>
          <w:rFonts w:ascii="Times New Roman" w:hAnsi="Times New Roman"/>
          <w:sz w:val="28"/>
          <w:szCs w:val="28"/>
        </w:rPr>
        <w:t>г)</w:t>
      </w:r>
      <w:r w:rsidRPr="00895639">
        <w:rPr>
          <w:rFonts w:ascii="Times New Roman" w:hAnsi="Times New Roman"/>
          <w:sz w:val="28"/>
          <w:szCs w:val="28"/>
        </w:rPr>
        <w:tab/>
        <w:t>совмещать альтернативную гражданскую службу с работой в иных организациях;</w:t>
      </w:r>
    </w:p>
    <w:p w:rsidR="00626CF4" w:rsidRPr="00895639" w:rsidRDefault="00626CF4" w:rsidP="00895639">
      <w:pPr>
        <w:widowControl/>
        <w:shd w:val="clear" w:color="000000" w:fill="auto"/>
        <w:tabs>
          <w:tab w:val="left" w:pos="1051"/>
          <w:tab w:val="left" w:pos="1181"/>
        </w:tabs>
        <w:spacing w:line="360" w:lineRule="auto"/>
        <w:ind w:firstLine="709"/>
        <w:jc w:val="both"/>
        <w:rPr>
          <w:rFonts w:ascii="Times New Roman" w:hAnsi="Times New Roman"/>
          <w:sz w:val="28"/>
          <w:szCs w:val="28"/>
        </w:rPr>
      </w:pPr>
      <w:r w:rsidRPr="00895639">
        <w:rPr>
          <w:rFonts w:ascii="Times New Roman" w:hAnsi="Times New Roman"/>
          <w:sz w:val="28"/>
          <w:szCs w:val="28"/>
        </w:rPr>
        <w:t>д)</w:t>
      </w:r>
      <w:r w:rsidRPr="00895639">
        <w:rPr>
          <w:rFonts w:ascii="Times New Roman" w:hAnsi="Times New Roman"/>
          <w:sz w:val="28"/>
          <w:szCs w:val="28"/>
        </w:rPr>
        <w:tab/>
        <w:t>заниматься предпринимательской деятельностью лично или через доверенных лиц, а также оказывать содействие физическим и юридическим лицам в их предпринимательской деятельности, получать за это вознаграждение и пользоваться социальными гарантиями;</w:t>
      </w:r>
    </w:p>
    <w:p w:rsidR="00626CF4" w:rsidRPr="00895639" w:rsidRDefault="00626CF4" w:rsidP="00895639">
      <w:pPr>
        <w:widowControl/>
        <w:shd w:val="clear" w:color="000000" w:fill="auto"/>
        <w:tabs>
          <w:tab w:val="left" w:pos="1051"/>
          <w:tab w:val="left" w:pos="1080"/>
        </w:tabs>
        <w:spacing w:line="360" w:lineRule="auto"/>
        <w:ind w:firstLine="709"/>
        <w:jc w:val="both"/>
        <w:rPr>
          <w:rFonts w:ascii="Times New Roman" w:hAnsi="Times New Roman"/>
          <w:sz w:val="28"/>
          <w:szCs w:val="28"/>
        </w:rPr>
      </w:pPr>
      <w:r w:rsidRPr="00895639">
        <w:rPr>
          <w:rFonts w:ascii="Times New Roman" w:hAnsi="Times New Roman"/>
          <w:sz w:val="28"/>
          <w:szCs w:val="28"/>
        </w:rPr>
        <w:t>е)</w:t>
      </w:r>
      <w:r w:rsidRPr="00895639">
        <w:rPr>
          <w:rFonts w:ascii="Times New Roman" w:hAnsi="Times New Roman"/>
          <w:sz w:val="28"/>
          <w:szCs w:val="28"/>
        </w:rPr>
        <w:tab/>
        <w:t>покидать населенный пункт, в котором расположена организация, где они проходят альтернативную гражданскую службу, без согласования с представителем работодателя;</w:t>
      </w:r>
    </w:p>
    <w:p w:rsidR="00626CF4" w:rsidRPr="00895639" w:rsidRDefault="00626CF4" w:rsidP="00895639">
      <w:pPr>
        <w:widowControl/>
        <w:shd w:val="clear" w:color="000000" w:fill="auto"/>
        <w:tabs>
          <w:tab w:val="left" w:pos="1134"/>
        </w:tabs>
        <w:spacing w:line="360" w:lineRule="auto"/>
        <w:ind w:firstLine="709"/>
        <w:jc w:val="both"/>
        <w:rPr>
          <w:rFonts w:ascii="Times New Roman" w:hAnsi="Times New Roman"/>
          <w:sz w:val="28"/>
          <w:szCs w:val="28"/>
        </w:rPr>
      </w:pPr>
      <w:r w:rsidRPr="00895639">
        <w:rPr>
          <w:rFonts w:ascii="Times New Roman" w:hAnsi="Times New Roman"/>
          <w:sz w:val="28"/>
          <w:szCs w:val="28"/>
        </w:rPr>
        <w:t>ж)</w:t>
      </w:r>
      <w:r w:rsidRPr="00895639">
        <w:rPr>
          <w:rFonts w:ascii="Times New Roman" w:hAnsi="Times New Roman"/>
          <w:sz w:val="28"/>
          <w:szCs w:val="28"/>
        </w:rPr>
        <w:tab/>
        <w:t>прекращать (расторгать) срочный трудовой договор по своей инициативе;</w:t>
      </w:r>
    </w:p>
    <w:p w:rsidR="00626CF4" w:rsidRPr="00895639" w:rsidRDefault="00626CF4" w:rsidP="00895639">
      <w:pPr>
        <w:widowControl/>
        <w:shd w:val="clear" w:color="000000" w:fill="auto"/>
        <w:tabs>
          <w:tab w:val="left" w:pos="1051"/>
          <w:tab w:val="left" w:pos="1134"/>
        </w:tabs>
        <w:spacing w:line="360" w:lineRule="auto"/>
        <w:ind w:firstLine="709"/>
        <w:jc w:val="both"/>
        <w:rPr>
          <w:rFonts w:ascii="Times New Roman" w:hAnsi="Times New Roman"/>
          <w:sz w:val="28"/>
          <w:szCs w:val="28"/>
        </w:rPr>
      </w:pPr>
      <w:r w:rsidRPr="00895639">
        <w:rPr>
          <w:rFonts w:ascii="Times New Roman" w:hAnsi="Times New Roman"/>
          <w:sz w:val="28"/>
          <w:szCs w:val="28"/>
        </w:rPr>
        <w:t>з)</w:t>
      </w:r>
      <w:r w:rsidRPr="00895639">
        <w:rPr>
          <w:rFonts w:ascii="Times New Roman" w:hAnsi="Times New Roman"/>
          <w:sz w:val="28"/>
          <w:szCs w:val="28"/>
        </w:rPr>
        <w:tab/>
        <w:t>оставлять рабочее место и покидать организацию, где они проходят альтернативную гражданскую службу, в период рабочего времени, установленного правилами внутреннего трудового распорядка и графиками сменности.</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Отсюда можно сделать вывод, что срочный трудовой договор, заключаемый с лицом, проходящим альтернативную гражданскую службу -особый вид срочного трудового договора, где работник поставлен в такие условия, когда его воля для заключения срочного трудового договора не имеет значения, он не может быть совместителем, не может бастовать и т.д</w:t>
      </w:r>
      <w:r w:rsidR="002B5B3A" w:rsidRPr="00895639">
        <w:rPr>
          <w:rFonts w:ascii="Times New Roman" w:hAnsi="Times New Roman"/>
          <w:sz w:val="28"/>
          <w:szCs w:val="28"/>
        </w:rPr>
        <w:t>.</w:t>
      </w:r>
      <w:r w:rsidRPr="00895639">
        <w:rPr>
          <w:rFonts w:ascii="Times New Roman" w:hAnsi="Times New Roman"/>
          <w:sz w:val="28"/>
          <w:szCs w:val="28"/>
        </w:rPr>
        <w:t xml:space="preserve"> </w:t>
      </w:r>
      <w:r w:rsidR="002B5B3A" w:rsidRPr="00895639">
        <w:rPr>
          <w:rFonts w:ascii="Times New Roman" w:hAnsi="Times New Roman"/>
          <w:sz w:val="28"/>
          <w:szCs w:val="28"/>
        </w:rPr>
        <w:t xml:space="preserve">Данные </w:t>
      </w:r>
      <w:r w:rsidRPr="00895639">
        <w:rPr>
          <w:rFonts w:ascii="Times New Roman" w:hAnsi="Times New Roman"/>
          <w:sz w:val="28"/>
          <w:szCs w:val="28"/>
        </w:rPr>
        <w:t>условия и отличают этот вид срочного трудового договора от всех остальных.</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b/>
          <w:bCs/>
          <w:sz w:val="28"/>
          <w:szCs w:val="28"/>
        </w:rPr>
        <w:t xml:space="preserve">Осуществление трудовой деятельности при прохождении альтернативной гражданской службы. </w:t>
      </w:r>
      <w:r w:rsidRPr="00895639">
        <w:rPr>
          <w:rFonts w:ascii="Times New Roman" w:hAnsi="Times New Roman"/>
          <w:sz w:val="28"/>
          <w:szCs w:val="28"/>
        </w:rPr>
        <w:t>При прохождении альтернативной гражданской службы на «альтернативно служащих» распространяются правила внутреннего трудового распорядка организации, где трудится гражданин, а также нормы трудового законодательства с учетом особенностей, предусмотренных для прохождения альтернативной гражданской службы.</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Особенностью режима рабочего времени «альтернативно служащего» является положение п. 43 Положения о порядке прохождения альтернативной гражданской службы. Согласно этой норме исполнение «альтернативно служащим» трудовых обязанностей осуществляется при необходимости без ограничения общей продолжительности еженедельного рабочего времени (по общему правилу - 40 часов в неделю), если он участвует в мероприятиях, перечень которых определяется руководителем федерального органа исполнительной власти либо руководителем органа исполнительной власти субъекта РФ, в подведомственной организации которого гражданин проходит альтернативную гражданскую службу. В этом случае время исполнения гражданином трудовых обязанностей учитывается работодателем в сутках. За каждые трое суток участия в указанных мероприятиях гражданину предоставляются двое суток отдыха. Отдых предоставляется гражданину, как правило, по окончании этих мероприятий.</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Существуют также особенности перевода «альтернативно служащего» из одной организации в другую. В п. 44 Положения о порядке прохождения альтернативной гражданской службы указаны основания для перевода:</w:t>
      </w:r>
    </w:p>
    <w:p w:rsidR="00626CF4" w:rsidRPr="00895639" w:rsidRDefault="00626CF4" w:rsidP="00895639">
      <w:pPr>
        <w:widowControl/>
        <w:shd w:val="clear" w:color="000000" w:fill="auto"/>
        <w:tabs>
          <w:tab w:val="left" w:pos="1134"/>
        </w:tabs>
        <w:spacing w:line="360" w:lineRule="auto"/>
        <w:ind w:firstLine="709"/>
        <w:jc w:val="both"/>
        <w:rPr>
          <w:rFonts w:ascii="Times New Roman" w:hAnsi="Times New Roman"/>
          <w:sz w:val="28"/>
          <w:szCs w:val="28"/>
        </w:rPr>
      </w:pPr>
      <w:r w:rsidRPr="00895639">
        <w:rPr>
          <w:rFonts w:ascii="Times New Roman" w:hAnsi="Times New Roman"/>
          <w:sz w:val="28"/>
          <w:szCs w:val="28"/>
        </w:rPr>
        <w:t>а)</w:t>
      </w:r>
      <w:r w:rsidRPr="00895639">
        <w:rPr>
          <w:rFonts w:ascii="Times New Roman" w:hAnsi="Times New Roman"/>
          <w:sz w:val="28"/>
          <w:szCs w:val="28"/>
        </w:rPr>
        <w:tab/>
        <w:t>ликвидация организации;</w:t>
      </w:r>
    </w:p>
    <w:p w:rsidR="00626CF4" w:rsidRPr="00895639" w:rsidRDefault="00626CF4" w:rsidP="00895639">
      <w:pPr>
        <w:widowControl/>
        <w:shd w:val="clear" w:color="000000" w:fill="auto"/>
        <w:tabs>
          <w:tab w:val="left" w:pos="1134"/>
        </w:tabs>
        <w:spacing w:line="360" w:lineRule="auto"/>
        <w:ind w:firstLine="709"/>
        <w:jc w:val="both"/>
        <w:rPr>
          <w:rFonts w:ascii="Times New Roman" w:hAnsi="Times New Roman"/>
          <w:sz w:val="28"/>
          <w:szCs w:val="28"/>
        </w:rPr>
      </w:pPr>
      <w:r w:rsidRPr="00895639">
        <w:rPr>
          <w:rFonts w:ascii="Times New Roman" w:hAnsi="Times New Roman"/>
          <w:sz w:val="28"/>
          <w:szCs w:val="28"/>
        </w:rPr>
        <w:t>б)</w:t>
      </w:r>
      <w:r w:rsidRPr="00895639">
        <w:rPr>
          <w:rFonts w:ascii="Times New Roman" w:hAnsi="Times New Roman"/>
          <w:sz w:val="28"/>
          <w:szCs w:val="28"/>
        </w:rPr>
        <w:tab/>
        <w:t>сокращение штатной численности организации;</w:t>
      </w:r>
    </w:p>
    <w:p w:rsidR="00626CF4" w:rsidRPr="00895639" w:rsidRDefault="00626CF4" w:rsidP="00895639">
      <w:pPr>
        <w:widowControl/>
        <w:shd w:val="clear" w:color="000000" w:fill="auto"/>
        <w:tabs>
          <w:tab w:val="left" w:pos="1134"/>
        </w:tabs>
        <w:spacing w:line="360" w:lineRule="auto"/>
        <w:ind w:firstLine="709"/>
        <w:jc w:val="both"/>
        <w:rPr>
          <w:rFonts w:ascii="Times New Roman" w:hAnsi="Times New Roman"/>
          <w:sz w:val="28"/>
          <w:szCs w:val="28"/>
        </w:rPr>
      </w:pPr>
      <w:r w:rsidRPr="00895639">
        <w:rPr>
          <w:rFonts w:ascii="Times New Roman" w:hAnsi="Times New Roman"/>
          <w:sz w:val="28"/>
          <w:szCs w:val="28"/>
        </w:rPr>
        <w:t>в)</w:t>
      </w:r>
      <w:r w:rsidRPr="00895639">
        <w:rPr>
          <w:rFonts w:ascii="Times New Roman" w:hAnsi="Times New Roman"/>
          <w:sz w:val="28"/>
          <w:szCs w:val="28"/>
        </w:rPr>
        <w:tab/>
        <w:t>производственная необходимость;</w:t>
      </w:r>
    </w:p>
    <w:p w:rsidR="00626CF4" w:rsidRPr="00895639" w:rsidRDefault="00626CF4" w:rsidP="00895639">
      <w:pPr>
        <w:widowControl/>
        <w:shd w:val="clear" w:color="000000" w:fill="auto"/>
        <w:tabs>
          <w:tab w:val="left" w:pos="1134"/>
          <w:tab w:val="left" w:pos="1562"/>
        </w:tabs>
        <w:spacing w:line="360" w:lineRule="auto"/>
        <w:ind w:firstLine="709"/>
        <w:jc w:val="both"/>
        <w:rPr>
          <w:rFonts w:ascii="Times New Roman" w:hAnsi="Times New Roman"/>
          <w:sz w:val="28"/>
          <w:szCs w:val="28"/>
        </w:rPr>
      </w:pPr>
      <w:r w:rsidRPr="00895639">
        <w:rPr>
          <w:rFonts w:ascii="Times New Roman" w:hAnsi="Times New Roman"/>
          <w:sz w:val="28"/>
          <w:szCs w:val="28"/>
        </w:rPr>
        <w:t>г)</w:t>
      </w:r>
      <w:r w:rsidRPr="00895639">
        <w:rPr>
          <w:rFonts w:ascii="Times New Roman" w:hAnsi="Times New Roman"/>
          <w:sz w:val="28"/>
          <w:szCs w:val="28"/>
        </w:rPr>
        <w:tab/>
        <w:t>наличие подтвержденных медицинским заключением противопоказаний для выполнения работы, предусмотренной трудовым договором, и невозможность перевода на другую работу в этой организации;</w:t>
      </w:r>
    </w:p>
    <w:p w:rsidR="00626CF4" w:rsidRPr="00895639" w:rsidRDefault="00626CF4" w:rsidP="00895639">
      <w:pPr>
        <w:widowControl/>
        <w:shd w:val="clear" w:color="000000" w:fill="auto"/>
        <w:tabs>
          <w:tab w:val="left" w:pos="1134"/>
          <w:tab w:val="left" w:pos="1562"/>
        </w:tabs>
        <w:spacing w:line="360" w:lineRule="auto"/>
        <w:ind w:firstLine="709"/>
        <w:jc w:val="both"/>
        <w:rPr>
          <w:rFonts w:ascii="Times New Roman" w:hAnsi="Times New Roman"/>
          <w:sz w:val="28"/>
          <w:szCs w:val="28"/>
        </w:rPr>
      </w:pPr>
      <w:r w:rsidRPr="00895639">
        <w:rPr>
          <w:rFonts w:ascii="Times New Roman" w:hAnsi="Times New Roman"/>
          <w:sz w:val="28"/>
          <w:szCs w:val="28"/>
        </w:rPr>
        <w:t>д)</w:t>
      </w:r>
      <w:r w:rsidRPr="00895639">
        <w:rPr>
          <w:rFonts w:ascii="Times New Roman" w:hAnsi="Times New Roman"/>
          <w:sz w:val="28"/>
          <w:szCs w:val="28"/>
        </w:rPr>
        <w:tab/>
        <w:t>наличие подтвержденных медицинским заключением противопоказаний для проживания в местности, где проходит альтернативная гражданская служба;</w:t>
      </w:r>
    </w:p>
    <w:p w:rsidR="00626CF4" w:rsidRPr="00895639" w:rsidRDefault="00626CF4" w:rsidP="00895639">
      <w:pPr>
        <w:widowControl/>
        <w:shd w:val="clear" w:color="000000" w:fill="auto"/>
        <w:tabs>
          <w:tab w:val="left" w:pos="1134"/>
          <w:tab w:val="left" w:pos="1231"/>
        </w:tabs>
        <w:spacing w:line="360" w:lineRule="auto"/>
        <w:ind w:firstLine="709"/>
        <w:jc w:val="both"/>
        <w:rPr>
          <w:rFonts w:ascii="Times New Roman" w:hAnsi="Times New Roman"/>
          <w:sz w:val="28"/>
          <w:szCs w:val="28"/>
        </w:rPr>
      </w:pPr>
      <w:r w:rsidRPr="00895639">
        <w:rPr>
          <w:rFonts w:ascii="Times New Roman" w:hAnsi="Times New Roman"/>
          <w:sz w:val="28"/>
          <w:szCs w:val="28"/>
        </w:rPr>
        <w:t>е)</w:t>
      </w:r>
      <w:r w:rsidRPr="00895639">
        <w:rPr>
          <w:rFonts w:ascii="Times New Roman" w:hAnsi="Times New Roman"/>
          <w:sz w:val="28"/>
          <w:szCs w:val="28"/>
        </w:rPr>
        <w:tab/>
        <w:t xml:space="preserve">иные случаи (по решению Министерства здравоохранения и социального развития </w:t>
      </w:r>
      <w:r w:rsidR="002B5B3A" w:rsidRPr="00895639">
        <w:rPr>
          <w:rFonts w:ascii="Times New Roman" w:hAnsi="Times New Roman"/>
          <w:sz w:val="28"/>
          <w:szCs w:val="28"/>
        </w:rPr>
        <w:t>РФ</w:t>
      </w:r>
      <w:r w:rsidRPr="00895639">
        <w:rPr>
          <w:rFonts w:ascii="Times New Roman" w:hAnsi="Times New Roman"/>
          <w:sz w:val="28"/>
          <w:szCs w:val="28"/>
        </w:rPr>
        <w:t>).</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Во всех случаях перевода инициатива перевода в другую организацию исходит от работодателя (тогда как в соответствии с ч. 2 с. 72.1 ТК РФ инициатива такого перевода исходит от работника). При этом согласия работника</w:t>
      </w:r>
      <w:r w:rsidR="002B5B3A" w:rsidRPr="00895639">
        <w:rPr>
          <w:rFonts w:ascii="Times New Roman" w:hAnsi="Times New Roman"/>
          <w:sz w:val="28"/>
          <w:szCs w:val="28"/>
        </w:rPr>
        <w:t xml:space="preserve"> </w:t>
      </w:r>
      <w:r w:rsidRPr="00895639">
        <w:rPr>
          <w:rFonts w:ascii="Times New Roman" w:hAnsi="Times New Roman"/>
          <w:sz w:val="28"/>
          <w:szCs w:val="28"/>
        </w:rPr>
        <w:t>-</w:t>
      </w:r>
      <w:r w:rsidR="002B5B3A" w:rsidRPr="00895639">
        <w:rPr>
          <w:rFonts w:ascii="Times New Roman" w:hAnsi="Times New Roman"/>
          <w:sz w:val="28"/>
          <w:szCs w:val="28"/>
        </w:rPr>
        <w:t xml:space="preserve"> </w:t>
      </w:r>
      <w:r w:rsidRPr="00895639">
        <w:rPr>
          <w:rFonts w:ascii="Times New Roman" w:hAnsi="Times New Roman"/>
          <w:sz w:val="28"/>
          <w:szCs w:val="28"/>
        </w:rPr>
        <w:t>«альтернативно служащего» на такой перевод не требуется (в соответствии с той же ч. 2 с. 72.1 ТК РФ такое согласие обязательно, причем в письменном виде).</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Решение о переводе «альтернативно служащего» принимается Федеральной службой по труду и занятости по представлению федерального органа исполнительной власти или органа исполнительной власти субъекта РФ, которому подведомственна организация,</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В представлении приводится обоснование необходимости перевода в другую организацию и может содержаться предложение о переводе гражданина в организацию, подведомственную указанному федеральному органу исполнительной власти или органу исполнительной власти субъекта РФ.</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При переводе «альтернативно служащего» в другую организацию работодатель расторгает с гражданином срочный трудовой договор, производит полный расчет, выдает трудовую книжку и учетную карту с произведенными в установленном порядке записями, а также уведомляет организацию, в которую гражданин направляется для дальнейшего прохождения альтернативной гражданской службы, о сроке его прибытия, а военный комиссариат, который направил гражданина на альтернативную гражданскую службу, и Федеральную службу по труду и занятости - о переводе гражданина на новое место альтернативной гражданской службы. Работодатель выдает гражданину под расписку предписание на убытие к новому месту прохождения альтернативной гражданской службы. Дальнейший порядок такой же, как при заключении данного вида срочного трудового договора.</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Так как время в пути при переводе «альтернативно служащего» в другую организацию не указано в перечне периодов времени, не включаемых в срок прохождения альтернативной гражданской службы, этот период включается в срок альтернативной гражданской службы. Данный период времени подтверждается проездными и иными документами (п. 50 Положения о порядке прохождения альтернативной гражданской службы).</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 xml:space="preserve">Предоставление отпуска также регулируется </w:t>
      </w:r>
      <w:r w:rsidR="002B5B3A" w:rsidRPr="00895639">
        <w:rPr>
          <w:rFonts w:ascii="Times New Roman" w:hAnsi="Times New Roman"/>
          <w:sz w:val="28"/>
          <w:szCs w:val="28"/>
        </w:rPr>
        <w:t>ТК</w:t>
      </w:r>
      <w:r w:rsidRPr="00895639">
        <w:rPr>
          <w:rFonts w:ascii="Times New Roman" w:hAnsi="Times New Roman"/>
          <w:sz w:val="28"/>
          <w:szCs w:val="28"/>
        </w:rPr>
        <w:t xml:space="preserve"> РФ с учетом особенностей, предусмотренных нормативно-правовыми актами, регулирующими прохождение альтернативной гражданской службы</w:t>
      </w:r>
      <w:r w:rsidRPr="00895639">
        <w:rPr>
          <w:rStyle w:val="a3"/>
          <w:rFonts w:ascii="Times New Roman" w:hAnsi="Times New Roman"/>
          <w:sz w:val="28"/>
          <w:szCs w:val="28"/>
          <w:vertAlign w:val="baseline"/>
        </w:rPr>
        <w:footnoteReference w:id="23"/>
      </w:r>
      <w:r w:rsidRPr="00895639">
        <w:rPr>
          <w:rFonts w:ascii="Times New Roman" w:hAnsi="Times New Roman"/>
          <w:sz w:val="28"/>
          <w:szCs w:val="28"/>
        </w:rPr>
        <w:t>. При предоставлении отпуска его продолжительность увеличивается на количество календарных дней, необходимых для проезда к месту использования отпуска и обратно. Для обеспечения проезда к месту использования ежегодного оплачиваемого отпуска и обратно работодатель приобретает и выдает «альтернативно служащим» проездные документы на проезд железнодорожным, воздушным, водным и автомобильным (за исключением такси) транспортом общего пользования.</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 xml:space="preserve">Граждане, проходящие альтернативную гражданскую службу за пределами региона своего проживания, </w:t>
      </w:r>
      <w:r w:rsidR="002B5B3A" w:rsidRPr="00895639">
        <w:rPr>
          <w:rFonts w:ascii="Times New Roman" w:hAnsi="Times New Roman"/>
          <w:sz w:val="28"/>
          <w:szCs w:val="28"/>
        </w:rPr>
        <w:t>- это дополнительные</w:t>
      </w:r>
      <w:r w:rsidRPr="00895639">
        <w:rPr>
          <w:rFonts w:ascii="Times New Roman" w:hAnsi="Times New Roman"/>
          <w:sz w:val="28"/>
          <w:szCs w:val="28"/>
        </w:rPr>
        <w:t xml:space="preserve"> </w:t>
      </w:r>
      <w:r w:rsidR="002B5B3A" w:rsidRPr="00895639">
        <w:rPr>
          <w:rFonts w:ascii="Times New Roman" w:hAnsi="Times New Roman"/>
          <w:sz w:val="28"/>
          <w:szCs w:val="28"/>
        </w:rPr>
        <w:t>расходы</w:t>
      </w:r>
      <w:r w:rsidRPr="00895639">
        <w:rPr>
          <w:rFonts w:ascii="Times New Roman" w:hAnsi="Times New Roman"/>
          <w:sz w:val="28"/>
          <w:szCs w:val="28"/>
        </w:rPr>
        <w:t xml:space="preserve"> для государства и работодателей. За счет бюджетных ассигнований оплачиваются расходы по проезду к месту прохождения альтернативной гражданской службы и обратно. Работодатель несет расходы по оплате проезда к месту жительства и обратно при использовании «альтернативно-служащим» ежегодного оплачиваемого отпуска, предоставляет жилье.</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Можно было бы предложить прохождение службы в пределах муниципального образования или региона, в котором проживает гражданин, проходящий альтернативную гражданскую службу, что позволило бы сократить эти расходы, а службу за пределами муниципального образования или региона допустить при отсутствии рабочих мест в регионе проживания.</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b/>
          <w:bCs/>
          <w:sz w:val="28"/>
          <w:szCs w:val="28"/>
        </w:rPr>
        <w:t xml:space="preserve">Увольнение с альтернативной гражданской службы. </w:t>
      </w:r>
      <w:r w:rsidRPr="00895639">
        <w:rPr>
          <w:rFonts w:ascii="Times New Roman" w:hAnsi="Times New Roman"/>
          <w:sz w:val="28"/>
          <w:szCs w:val="28"/>
        </w:rPr>
        <w:t>Для прекращения данного вида срочного трудового договора, кроме истечения срока трудового договора предусмотрены следующие основания:</w:t>
      </w:r>
    </w:p>
    <w:p w:rsidR="00626CF4" w:rsidRPr="00895639" w:rsidRDefault="00626CF4" w:rsidP="00895639">
      <w:pPr>
        <w:widowControl/>
        <w:numPr>
          <w:ilvl w:val="0"/>
          <w:numId w:val="5"/>
        </w:numPr>
        <w:shd w:val="clear" w:color="000000" w:fill="auto"/>
        <w:tabs>
          <w:tab w:val="left" w:pos="1102"/>
        </w:tabs>
        <w:autoSpaceDE w:val="0"/>
        <w:autoSpaceDN w:val="0"/>
        <w:adjustRightInd w:val="0"/>
        <w:spacing w:line="360" w:lineRule="auto"/>
        <w:ind w:firstLine="709"/>
        <w:jc w:val="both"/>
        <w:rPr>
          <w:rFonts w:ascii="Times New Roman" w:hAnsi="Times New Roman"/>
          <w:sz w:val="28"/>
          <w:szCs w:val="28"/>
        </w:rPr>
      </w:pPr>
      <w:r w:rsidRPr="00895639">
        <w:rPr>
          <w:rFonts w:ascii="Times New Roman" w:hAnsi="Times New Roman"/>
          <w:sz w:val="28"/>
          <w:szCs w:val="28"/>
        </w:rPr>
        <w:t>в связи с признанием «альтернативно служащего» военно-врачебной комиссией не годным к военной службе или ограниченно годным к военной службе;</w:t>
      </w:r>
    </w:p>
    <w:p w:rsidR="00626CF4" w:rsidRPr="00895639" w:rsidRDefault="00626CF4" w:rsidP="00895639">
      <w:pPr>
        <w:widowControl/>
        <w:numPr>
          <w:ilvl w:val="0"/>
          <w:numId w:val="5"/>
        </w:numPr>
        <w:shd w:val="clear" w:color="000000" w:fill="auto"/>
        <w:tabs>
          <w:tab w:val="left" w:pos="1102"/>
        </w:tabs>
        <w:autoSpaceDE w:val="0"/>
        <w:autoSpaceDN w:val="0"/>
        <w:adjustRightInd w:val="0"/>
        <w:spacing w:line="360" w:lineRule="auto"/>
        <w:ind w:firstLine="709"/>
        <w:jc w:val="both"/>
        <w:rPr>
          <w:rFonts w:ascii="Times New Roman" w:hAnsi="Times New Roman"/>
          <w:sz w:val="28"/>
          <w:szCs w:val="28"/>
        </w:rPr>
      </w:pPr>
      <w:r w:rsidRPr="00895639">
        <w:rPr>
          <w:rFonts w:ascii="Times New Roman" w:hAnsi="Times New Roman"/>
          <w:sz w:val="28"/>
          <w:szCs w:val="28"/>
        </w:rPr>
        <w:t xml:space="preserve">в связи с осуществлением «альтернативно служащим» полномочий члена Совета Федерации Федерального Собрания </w:t>
      </w:r>
      <w:r w:rsidR="002B5B3A" w:rsidRPr="00895639">
        <w:rPr>
          <w:rFonts w:ascii="Times New Roman" w:hAnsi="Times New Roman"/>
          <w:sz w:val="28"/>
          <w:szCs w:val="28"/>
        </w:rPr>
        <w:t>РФ</w:t>
      </w:r>
      <w:r w:rsidRPr="00895639">
        <w:rPr>
          <w:rFonts w:ascii="Times New Roman" w:hAnsi="Times New Roman"/>
          <w:sz w:val="28"/>
          <w:szCs w:val="28"/>
        </w:rPr>
        <w:t xml:space="preserve">, а также в связи с избранием его депутатом Государственной Думы Федерального Собрания </w:t>
      </w:r>
      <w:r w:rsidR="002B5B3A" w:rsidRPr="00895639">
        <w:rPr>
          <w:rFonts w:ascii="Times New Roman" w:hAnsi="Times New Roman"/>
          <w:sz w:val="28"/>
          <w:szCs w:val="28"/>
        </w:rPr>
        <w:t>РФ</w:t>
      </w:r>
      <w:r w:rsidRPr="00895639">
        <w:rPr>
          <w:rFonts w:ascii="Times New Roman" w:hAnsi="Times New Roman"/>
          <w:sz w:val="28"/>
          <w:szCs w:val="28"/>
        </w:rPr>
        <w:t xml:space="preserve">, депутатом законодательного (представительного) органа государственной власти субъекта </w:t>
      </w:r>
      <w:r w:rsidR="002B5B3A" w:rsidRPr="00895639">
        <w:rPr>
          <w:rFonts w:ascii="Times New Roman" w:hAnsi="Times New Roman"/>
          <w:sz w:val="28"/>
          <w:szCs w:val="28"/>
        </w:rPr>
        <w:t>России</w:t>
      </w:r>
      <w:r w:rsidRPr="00895639">
        <w:rPr>
          <w:rFonts w:ascii="Times New Roman" w:hAnsi="Times New Roman"/>
          <w:sz w:val="28"/>
          <w:szCs w:val="28"/>
        </w:rPr>
        <w:t>, высшим должностным лицом</w:t>
      </w:r>
      <w:r w:rsidR="00895639" w:rsidRPr="00895639">
        <w:rPr>
          <w:rFonts w:ascii="Times New Roman" w:hAnsi="Times New Roman"/>
          <w:sz w:val="28"/>
          <w:szCs w:val="28"/>
        </w:rPr>
        <w:t xml:space="preserve"> </w:t>
      </w:r>
      <w:r w:rsidRPr="00895639">
        <w:rPr>
          <w:rFonts w:ascii="Times New Roman" w:hAnsi="Times New Roman"/>
          <w:sz w:val="28"/>
          <w:szCs w:val="28"/>
        </w:rPr>
        <w:t xml:space="preserve">субъекта </w:t>
      </w:r>
      <w:r w:rsidR="002B5B3A" w:rsidRPr="00895639">
        <w:rPr>
          <w:rFonts w:ascii="Times New Roman" w:hAnsi="Times New Roman"/>
          <w:sz w:val="28"/>
          <w:szCs w:val="28"/>
        </w:rPr>
        <w:t>РФ</w:t>
      </w:r>
      <w:r w:rsidRPr="00895639">
        <w:rPr>
          <w:rFonts w:ascii="Times New Roman" w:hAnsi="Times New Roman"/>
          <w:sz w:val="28"/>
          <w:szCs w:val="28"/>
        </w:rPr>
        <w:t xml:space="preserve"> (руководителем высшего исполнительного органа государственной власти субъекта </w:t>
      </w:r>
      <w:r w:rsidR="002B5B3A" w:rsidRPr="00895639">
        <w:rPr>
          <w:rFonts w:ascii="Times New Roman" w:hAnsi="Times New Roman"/>
          <w:sz w:val="28"/>
          <w:szCs w:val="28"/>
        </w:rPr>
        <w:t>РФ</w:t>
      </w:r>
      <w:r w:rsidRPr="00895639">
        <w:rPr>
          <w:rFonts w:ascii="Times New Roman" w:hAnsi="Times New Roman"/>
          <w:sz w:val="28"/>
          <w:szCs w:val="28"/>
        </w:rPr>
        <w:t>), депутатом представительного органа местного самоуправления, главой муниципального образования и осуществлением указанных полномочий на постоянной основе;</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3) в связи с вступлением в законную силу приговора суда о назначении гражданину наказания в виде лишения свободы.</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Решение об увольнении гражданина с альтернативной гражданской службы принимается должностным лицом на основании представления к увольнению (с обязательным указанием основания увольнения) и оформляется приказом. К представлению к увольнению прилагаются (п. 59 Положения о порядке прохождения альтернативной гражданской службы):</w:t>
      </w:r>
    </w:p>
    <w:p w:rsidR="00626CF4" w:rsidRPr="00895639" w:rsidRDefault="00626CF4" w:rsidP="00895639">
      <w:pPr>
        <w:widowControl/>
        <w:shd w:val="clear" w:color="000000" w:fill="auto"/>
        <w:tabs>
          <w:tab w:val="left" w:pos="1134"/>
        </w:tabs>
        <w:spacing w:line="360" w:lineRule="auto"/>
        <w:ind w:firstLine="709"/>
        <w:jc w:val="both"/>
        <w:rPr>
          <w:rFonts w:ascii="Times New Roman" w:hAnsi="Times New Roman"/>
          <w:sz w:val="28"/>
          <w:szCs w:val="28"/>
        </w:rPr>
      </w:pPr>
      <w:r w:rsidRPr="00895639">
        <w:rPr>
          <w:rFonts w:ascii="Times New Roman" w:hAnsi="Times New Roman"/>
          <w:sz w:val="28"/>
          <w:szCs w:val="28"/>
        </w:rPr>
        <w:t>а)</w:t>
      </w:r>
      <w:r w:rsidRPr="00895639">
        <w:rPr>
          <w:rFonts w:ascii="Times New Roman" w:hAnsi="Times New Roman"/>
          <w:sz w:val="28"/>
          <w:szCs w:val="28"/>
        </w:rPr>
        <w:tab/>
        <w:t>служебная характеристика;</w:t>
      </w:r>
    </w:p>
    <w:p w:rsidR="00626CF4" w:rsidRPr="00895639" w:rsidRDefault="00626CF4" w:rsidP="00895639">
      <w:pPr>
        <w:widowControl/>
        <w:shd w:val="clear" w:color="000000" w:fill="auto"/>
        <w:tabs>
          <w:tab w:val="left" w:pos="1134"/>
        </w:tabs>
        <w:spacing w:line="360" w:lineRule="auto"/>
        <w:ind w:firstLine="709"/>
        <w:jc w:val="both"/>
        <w:rPr>
          <w:rFonts w:ascii="Times New Roman" w:hAnsi="Times New Roman"/>
          <w:sz w:val="28"/>
          <w:szCs w:val="28"/>
        </w:rPr>
      </w:pPr>
      <w:r w:rsidRPr="00895639">
        <w:rPr>
          <w:rFonts w:ascii="Times New Roman" w:hAnsi="Times New Roman"/>
          <w:sz w:val="28"/>
          <w:szCs w:val="28"/>
        </w:rPr>
        <w:t>б)</w:t>
      </w:r>
      <w:r w:rsidRPr="00895639">
        <w:rPr>
          <w:rFonts w:ascii="Times New Roman" w:hAnsi="Times New Roman"/>
          <w:sz w:val="28"/>
          <w:szCs w:val="28"/>
        </w:rPr>
        <w:tab/>
        <w:t>копия учетной карты;</w:t>
      </w:r>
    </w:p>
    <w:p w:rsidR="00626CF4" w:rsidRPr="00895639" w:rsidRDefault="00626CF4" w:rsidP="00895639">
      <w:pPr>
        <w:widowControl/>
        <w:shd w:val="clear" w:color="000000" w:fill="auto"/>
        <w:tabs>
          <w:tab w:val="left" w:pos="1134"/>
        </w:tabs>
        <w:spacing w:line="360" w:lineRule="auto"/>
        <w:ind w:firstLine="709"/>
        <w:jc w:val="both"/>
        <w:rPr>
          <w:rFonts w:ascii="Times New Roman" w:hAnsi="Times New Roman"/>
          <w:sz w:val="28"/>
          <w:szCs w:val="28"/>
        </w:rPr>
      </w:pPr>
      <w:r w:rsidRPr="00895639">
        <w:rPr>
          <w:rFonts w:ascii="Times New Roman" w:hAnsi="Times New Roman"/>
          <w:sz w:val="28"/>
          <w:szCs w:val="28"/>
        </w:rPr>
        <w:t>в)</w:t>
      </w:r>
      <w:r w:rsidRPr="00895639">
        <w:rPr>
          <w:rFonts w:ascii="Times New Roman" w:hAnsi="Times New Roman"/>
          <w:sz w:val="28"/>
          <w:szCs w:val="28"/>
        </w:rPr>
        <w:tab/>
        <w:t>копия трудовой книжки;</w:t>
      </w:r>
    </w:p>
    <w:p w:rsidR="00626CF4" w:rsidRPr="00895639" w:rsidRDefault="00626CF4" w:rsidP="00895639">
      <w:pPr>
        <w:widowControl/>
        <w:shd w:val="clear" w:color="000000" w:fill="auto"/>
        <w:tabs>
          <w:tab w:val="left" w:pos="1134"/>
          <w:tab w:val="left" w:pos="1238"/>
        </w:tabs>
        <w:spacing w:line="360" w:lineRule="auto"/>
        <w:ind w:firstLine="709"/>
        <w:jc w:val="both"/>
        <w:rPr>
          <w:rFonts w:ascii="Times New Roman" w:hAnsi="Times New Roman"/>
          <w:sz w:val="28"/>
          <w:szCs w:val="28"/>
        </w:rPr>
      </w:pPr>
      <w:r w:rsidRPr="00895639">
        <w:rPr>
          <w:rFonts w:ascii="Times New Roman" w:hAnsi="Times New Roman"/>
          <w:sz w:val="28"/>
          <w:szCs w:val="28"/>
        </w:rPr>
        <w:t>г)</w:t>
      </w:r>
      <w:r w:rsidRPr="00895639">
        <w:rPr>
          <w:rFonts w:ascii="Times New Roman" w:hAnsi="Times New Roman"/>
          <w:sz w:val="28"/>
          <w:szCs w:val="28"/>
        </w:rPr>
        <w:tab/>
        <w:t>документы, подтверждающие наличие периодов, которые не засчитываются в срок альтернативной гражданской службы, - для гражданина, подлежащего увольнению по истечении срока службы;</w:t>
      </w:r>
    </w:p>
    <w:p w:rsidR="00626CF4" w:rsidRPr="00895639" w:rsidRDefault="00626CF4" w:rsidP="00895639">
      <w:pPr>
        <w:widowControl/>
        <w:shd w:val="clear" w:color="000000" w:fill="auto"/>
        <w:tabs>
          <w:tab w:val="left" w:pos="1134"/>
        </w:tabs>
        <w:spacing w:line="360" w:lineRule="auto"/>
        <w:ind w:firstLine="709"/>
        <w:jc w:val="both"/>
        <w:rPr>
          <w:rFonts w:ascii="Times New Roman" w:hAnsi="Times New Roman"/>
          <w:sz w:val="28"/>
          <w:szCs w:val="28"/>
        </w:rPr>
      </w:pPr>
      <w:r w:rsidRPr="00895639">
        <w:rPr>
          <w:rFonts w:ascii="Times New Roman" w:hAnsi="Times New Roman"/>
          <w:sz w:val="28"/>
          <w:szCs w:val="28"/>
        </w:rPr>
        <w:t>д)</w:t>
      </w:r>
      <w:r w:rsidRPr="00895639">
        <w:rPr>
          <w:rFonts w:ascii="Times New Roman" w:hAnsi="Times New Roman"/>
          <w:sz w:val="28"/>
          <w:szCs w:val="28"/>
        </w:rPr>
        <w:tab/>
        <w:t xml:space="preserve">документы, подтверждающие периоды альтернативной гражданской службы гражданина, подлежащие зачету в общий и непрерывный трудовой стаж и в стаж работы по специальности с учетом его работы на должностях и в местностях, дающих право на льготы и компенсации в порядке, установленном законодательством </w:t>
      </w:r>
      <w:r w:rsidR="002B5B3A" w:rsidRPr="00895639">
        <w:rPr>
          <w:rFonts w:ascii="Times New Roman" w:hAnsi="Times New Roman"/>
          <w:sz w:val="28"/>
          <w:szCs w:val="28"/>
        </w:rPr>
        <w:t>РФ</w:t>
      </w:r>
      <w:r w:rsidRPr="00895639">
        <w:rPr>
          <w:rFonts w:ascii="Times New Roman" w:hAnsi="Times New Roman"/>
          <w:sz w:val="28"/>
          <w:szCs w:val="28"/>
        </w:rPr>
        <w:t xml:space="preserve"> (при наличии таких периодов);</w:t>
      </w:r>
    </w:p>
    <w:p w:rsidR="00626CF4" w:rsidRPr="00895639" w:rsidRDefault="00626CF4" w:rsidP="00895639">
      <w:pPr>
        <w:widowControl/>
        <w:shd w:val="clear" w:color="000000" w:fill="auto"/>
        <w:tabs>
          <w:tab w:val="left" w:pos="1134"/>
          <w:tab w:val="left" w:pos="1289"/>
        </w:tabs>
        <w:spacing w:line="360" w:lineRule="auto"/>
        <w:ind w:firstLine="709"/>
        <w:jc w:val="both"/>
        <w:rPr>
          <w:rFonts w:ascii="Times New Roman" w:hAnsi="Times New Roman"/>
          <w:sz w:val="28"/>
          <w:szCs w:val="28"/>
        </w:rPr>
      </w:pPr>
      <w:r w:rsidRPr="00895639">
        <w:rPr>
          <w:rFonts w:ascii="Times New Roman" w:hAnsi="Times New Roman"/>
          <w:sz w:val="28"/>
          <w:szCs w:val="28"/>
        </w:rPr>
        <w:t>е)</w:t>
      </w:r>
      <w:r w:rsidRPr="00895639">
        <w:rPr>
          <w:rFonts w:ascii="Times New Roman" w:hAnsi="Times New Roman"/>
          <w:sz w:val="28"/>
          <w:szCs w:val="28"/>
        </w:rPr>
        <w:tab/>
        <w:t>заключение военно-врачебной комиссии - для гражданина, подлежащего увольнению в связи с признанием его военно-врачебной комиссией не годным к военной службе или ограниченно годным к военной службе;</w:t>
      </w:r>
    </w:p>
    <w:p w:rsidR="00626CF4" w:rsidRPr="00895639" w:rsidRDefault="00626CF4" w:rsidP="00895639">
      <w:pPr>
        <w:widowControl/>
        <w:shd w:val="clear" w:color="000000" w:fill="auto"/>
        <w:tabs>
          <w:tab w:val="left" w:pos="1134"/>
        </w:tabs>
        <w:spacing w:line="360" w:lineRule="auto"/>
        <w:ind w:firstLine="709"/>
        <w:jc w:val="both"/>
        <w:rPr>
          <w:rFonts w:ascii="Times New Roman" w:hAnsi="Times New Roman"/>
          <w:sz w:val="28"/>
          <w:szCs w:val="28"/>
        </w:rPr>
      </w:pPr>
      <w:r w:rsidRPr="00895639">
        <w:rPr>
          <w:rFonts w:ascii="Times New Roman" w:hAnsi="Times New Roman"/>
          <w:sz w:val="28"/>
          <w:szCs w:val="28"/>
        </w:rPr>
        <w:t>ж)</w:t>
      </w:r>
      <w:r w:rsidRPr="00895639">
        <w:rPr>
          <w:rFonts w:ascii="Times New Roman" w:hAnsi="Times New Roman"/>
          <w:sz w:val="28"/>
          <w:szCs w:val="28"/>
        </w:rPr>
        <w:tab/>
        <w:t xml:space="preserve">заверенная в установленном порядке копия решения законодательного (представительного) органа государственной власти субъекта </w:t>
      </w:r>
      <w:r w:rsidR="002B5B3A" w:rsidRPr="00895639">
        <w:rPr>
          <w:rFonts w:ascii="Times New Roman" w:hAnsi="Times New Roman"/>
          <w:sz w:val="28"/>
          <w:szCs w:val="28"/>
        </w:rPr>
        <w:t>РФ</w:t>
      </w:r>
      <w:r w:rsidRPr="00895639">
        <w:rPr>
          <w:rFonts w:ascii="Times New Roman" w:hAnsi="Times New Roman"/>
          <w:sz w:val="28"/>
          <w:szCs w:val="28"/>
        </w:rPr>
        <w:t xml:space="preserve"> или высшего должностного лица субъекта </w:t>
      </w:r>
      <w:r w:rsidR="002B5B3A" w:rsidRPr="00895639">
        <w:rPr>
          <w:rFonts w:ascii="Times New Roman" w:hAnsi="Times New Roman"/>
          <w:sz w:val="28"/>
          <w:szCs w:val="28"/>
        </w:rPr>
        <w:t>РФ</w:t>
      </w:r>
      <w:r w:rsidRPr="00895639">
        <w:rPr>
          <w:rFonts w:ascii="Times New Roman" w:hAnsi="Times New Roman"/>
          <w:sz w:val="28"/>
          <w:szCs w:val="28"/>
        </w:rPr>
        <w:t xml:space="preserve"> (руководителя высшего исполнительного органа государственной власти субъекта </w:t>
      </w:r>
      <w:r w:rsidR="002B5B3A" w:rsidRPr="00895639">
        <w:rPr>
          <w:rFonts w:ascii="Times New Roman" w:hAnsi="Times New Roman"/>
          <w:sz w:val="28"/>
          <w:szCs w:val="28"/>
        </w:rPr>
        <w:t>России</w:t>
      </w:r>
      <w:r w:rsidRPr="00895639">
        <w:rPr>
          <w:rFonts w:ascii="Times New Roman" w:hAnsi="Times New Roman"/>
          <w:sz w:val="28"/>
          <w:szCs w:val="28"/>
        </w:rPr>
        <w:t xml:space="preserve">) об избрании (назначении) гражданина членом Совета Федерации Федерального Собрания </w:t>
      </w:r>
      <w:r w:rsidR="002B5B3A" w:rsidRPr="00895639">
        <w:rPr>
          <w:rFonts w:ascii="Times New Roman" w:hAnsi="Times New Roman"/>
          <w:sz w:val="28"/>
          <w:szCs w:val="28"/>
        </w:rPr>
        <w:t>РФ</w:t>
      </w:r>
      <w:r w:rsidRPr="00895639">
        <w:rPr>
          <w:rFonts w:ascii="Times New Roman" w:hAnsi="Times New Roman"/>
          <w:sz w:val="28"/>
          <w:szCs w:val="28"/>
        </w:rPr>
        <w:t xml:space="preserve"> - для гражданина, подлежащего увольнению в связи с избранием (назначением) его членом Совета Федерации;</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 xml:space="preserve">з) заверенная в установленном порядке копия извещения избирательной комиссии об избрании гражданина депутатом Государственной Думы Федерального Собрания </w:t>
      </w:r>
      <w:r w:rsidR="002B5B3A" w:rsidRPr="00895639">
        <w:rPr>
          <w:rFonts w:ascii="Times New Roman" w:hAnsi="Times New Roman"/>
          <w:sz w:val="28"/>
          <w:szCs w:val="28"/>
        </w:rPr>
        <w:t>РФ</w:t>
      </w:r>
      <w:r w:rsidRPr="00895639">
        <w:rPr>
          <w:rFonts w:ascii="Times New Roman" w:hAnsi="Times New Roman"/>
          <w:sz w:val="28"/>
          <w:szCs w:val="28"/>
        </w:rPr>
        <w:t xml:space="preserve"> - для гражданина, подлежащего увольнению в связи с избранием его депутатом Государственной Думы;</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 xml:space="preserve">и) заверенная в установленном порядке копия извещения избирательной комиссии об избрании гражданина депутатом законодательного (представительного) органа государственной власти субъекта </w:t>
      </w:r>
      <w:r w:rsidR="002B5B3A" w:rsidRPr="00895639">
        <w:rPr>
          <w:rFonts w:ascii="Times New Roman" w:hAnsi="Times New Roman"/>
          <w:sz w:val="28"/>
          <w:szCs w:val="28"/>
        </w:rPr>
        <w:t>РФ</w:t>
      </w:r>
      <w:r w:rsidRPr="00895639">
        <w:rPr>
          <w:rFonts w:ascii="Times New Roman" w:hAnsi="Times New Roman"/>
          <w:sz w:val="28"/>
          <w:szCs w:val="28"/>
        </w:rPr>
        <w:t xml:space="preserve">, высшим должностным лицом субъекта </w:t>
      </w:r>
      <w:r w:rsidR="002B5B3A" w:rsidRPr="00895639">
        <w:rPr>
          <w:rFonts w:ascii="Times New Roman" w:hAnsi="Times New Roman"/>
          <w:sz w:val="28"/>
          <w:szCs w:val="28"/>
        </w:rPr>
        <w:t>РФ</w:t>
      </w:r>
      <w:r w:rsidRPr="00895639">
        <w:rPr>
          <w:rFonts w:ascii="Times New Roman" w:hAnsi="Times New Roman"/>
          <w:sz w:val="28"/>
          <w:szCs w:val="28"/>
        </w:rPr>
        <w:t xml:space="preserve"> (руководителем высшего исполнительного органа государственной власти субъекта </w:t>
      </w:r>
      <w:r w:rsidR="002B5B3A" w:rsidRPr="00895639">
        <w:rPr>
          <w:rFonts w:ascii="Times New Roman" w:hAnsi="Times New Roman"/>
          <w:sz w:val="28"/>
          <w:szCs w:val="28"/>
        </w:rPr>
        <w:t>РФ</w:t>
      </w:r>
      <w:r w:rsidRPr="00895639">
        <w:rPr>
          <w:rFonts w:ascii="Times New Roman" w:hAnsi="Times New Roman"/>
          <w:sz w:val="28"/>
          <w:szCs w:val="28"/>
        </w:rPr>
        <w:t xml:space="preserve">) - для гражданина, подлежащего увольнению в связи с избранием его депутатом законодательного (представительного) органа государственной власти субъекта </w:t>
      </w:r>
      <w:r w:rsidR="002B5B3A" w:rsidRPr="00895639">
        <w:rPr>
          <w:rFonts w:ascii="Times New Roman" w:hAnsi="Times New Roman"/>
          <w:sz w:val="28"/>
          <w:szCs w:val="28"/>
        </w:rPr>
        <w:t>РФ</w:t>
      </w:r>
      <w:r w:rsidRPr="00895639">
        <w:rPr>
          <w:rFonts w:ascii="Times New Roman" w:hAnsi="Times New Roman"/>
          <w:sz w:val="28"/>
          <w:szCs w:val="28"/>
        </w:rPr>
        <w:t xml:space="preserve">, высшим должностным лицом субъекта </w:t>
      </w:r>
      <w:r w:rsidR="002B5B3A" w:rsidRPr="00895639">
        <w:rPr>
          <w:rFonts w:ascii="Times New Roman" w:hAnsi="Times New Roman"/>
          <w:sz w:val="28"/>
          <w:szCs w:val="28"/>
        </w:rPr>
        <w:t>РФ</w:t>
      </w:r>
      <w:r w:rsidRPr="00895639">
        <w:rPr>
          <w:rFonts w:ascii="Times New Roman" w:hAnsi="Times New Roman"/>
          <w:sz w:val="28"/>
          <w:szCs w:val="28"/>
        </w:rPr>
        <w:t xml:space="preserve"> (руководителем высшего исполнительного органа государственной власти субъекта </w:t>
      </w:r>
      <w:r w:rsidR="002B5B3A" w:rsidRPr="00895639">
        <w:rPr>
          <w:rFonts w:ascii="Times New Roman" w:hAnsi="Times New Roman"/>
          <w:sz w:val="28"/>
          <w:szCs w:val="28"/>
        </w:rPr>
        <w:t>РФ</w:t>
      </w:r>
      <w:r w:rsidRPr="00895639">
        <w:rPr>
          <w:rFonts w:ascii="Times New Roman" w:hAnsi="Times New Roman"/>
          <w:sz w:val="28"/>
          <w:szCs w:val="28"/>
        </w:rPr>
        <w:t>);</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к) заверенная в установленном порядке копия извещения избирательной комиссии об избрании гражданина депутатом представительного органа местного самоуправления, главой муниципального образования - для гражданина, подлежащего увольнению в связи с избранием его депутатом представительного органа местного самоуправления, главой муниципального образования и осуществлением указанных полномочий на постоянной основе;</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л) заверенная в установленном порядке копия приговора суда о назначении гражданину наказания в виде лишения свободы - для гражданина, подлежащего увольнению в связи с вступлением в законную силу указанного приговора;</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м) заявление гражданина о досрочном увольнении с альтернативной гражданской службы и заверенные в установленном порядке копии документов, подтверждающих наличие оснований, по которым в соответствии с Федеральным законом «О воинской обязанности и военной службе» военнослужащий, не имеющий воинского звания офицера и проходящий военную службу по призыву, имеет право на досрочное увольнение с военной службы, - для гражданина, имеющего право на досрочное увольнение по такому основанию в соответствии с Федеральным законом.</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Представление к увольнению по истечении срока альтернативной гражданской службы направляется работодателем должностному лицу не позднее</w:t>
      </w:r>
      <w:r w:rsidR="002B5B3A" w:rsidRPr="00895639">
        <w:rPr>
          <w:rFonts w:ascii="Times New Roman" w:hAnsi="Times New Roman"/>
          <w:sz w:val="28"/>
          <w:szCs w:val="28"/>
        </w:rPr>
        <w:t>,</w:t>
      </w:r>
      <w:r w:rsidRPr="00895639">
        <w:rPr>
          <w:rFonts w:ascii="Times New Roman" w:hAnsi="Times New Roman"/>
          <w:sz w:val="28"/>
          <w:szCs w:val="28"/>
        </w:rPr>
        <w:t xml:space="preserve"> чем за 2 месяца до истечения этого срока. Дата увольнения гражданина по этому основанию указывается в приказе должностного лица.</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Представление к увольнению в связи с признанием гражданина военно-врачебной комиссией не годным к военной службе или ограниченно годным к военной службе направляется работодателем должностному лицу в 3-дневный срок со дня получения организацией заключения военно-врачебной комиссии. По этому основанию гражданин должен быть уволен с альтернативной гражданской службы не позднее месяца со дня получения организацией заключения военно-врачебной комиссии.</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 xml:space="preserve">Представление к увольнению в связи с избранием (назначением) гражданина членом Совета Федерации Федерального Собрания </w:t>
      </w:r>
      <w:r w:rsidR="002B5B3A" w:rsidRPr="00895639">
        <w:rPr>
          <w:rFonts w:ascii="Times New Roman" w:hAnsi="Times New Roman"/>
          <w:sz w:val="28"/>
          <w:szCs w:val="28"/>
        </w:rPr>
        <w:t>РФ</w:t>
      </w:r>
      <w:r w:rsidRPr="00895639">
        <w:rPr>
          <w:rFonts w:ascii="Times New Roman" w:hAnsi="Times New Roman"/>
          <w:sz w:val="28"/>
          <w:szCs w:val="28"/>
        </w:rPr>
        <w:t xml:space="preserve">, а также избранием депутатом Государственной Думы Федерального Собрания </w:t>
      </w:r>
      <w:r w:rsidR="002B5B3A" w:rsidRPr="00895639">
        <w:rPr>
          <w:rFonts w:ascii="Times New Roman" w:hAnsi="Times New Roman"/>
          <w:sz w:val="28"/>
          <w:szCs w:val="28"/>
        </w:rPr>
        <w:t>РФ</w:t>
      </w:r>
      <w:r w:rsidRPr="00895639">
        <w:rPr>
          <w:rFonts w:ascii="Times New Roman" w:hAnsi="Times New Roman"/>
          <w:sz w:val="28"/>
          <w:szCs w:val="28"/>
        </w:rPr>
        <w:t xml:space="preserve">, депутатом законодательного (представительного) органа государственной власти субъекта </w:t>
      </w:r>
      <w:r w:rsidR="002B5B3A" w:rsidRPr="00895639">
        <w:rPr>
          <w:rFonts w:ascii="Times New Roman" w:hAnsi="Times New Roman"/>
          <w:sz w:val="28"/>
          <w:szCs w:val="28"/>
        </w:rPr>
        <w:t>РФ</w:t>
      </w:r>
      <w:r w:rsidRPr="00895639">
        <w:rPr>
          <w:rFonts w:ascii="Times New Roman" w:hAnsi="Times New Roman"/>
          <w:sz w:val="28"/>
          <w:szCs w:val="28"/>
        </w:rPr>
        <w:t xml:space="preserve">, высшим должностным лицом субъекта </w:t>
      </w:r>
      <w:r w:rsidR="002B5B3A" w:rsidRPr="00895639">
        <w:rPr>
          <w:rFonts w:ascii="Times New Roman" w:hAnsi="Times New Roman"/>
          <w:sz w:val="28"/>
          <w:szCs w:val="28"/>
        </w:rPr>
        <w:t>РФ</w:t>
      </w:r>
      <w:r w:rsidRPr="00895639">
        <w:rPr>
          <w:rFonts w:ascii="Times New Roman" w:hAnsi="Times New Roman"/>
          <w:sz w:val="28"/>
          <w:szCs w:val="28"/>
        </w:rPr>
        <w:t xml:space="preserve"> (руководителем высшего исполнительного органа государственной власти субъекта </w:t>
      </w:r>
      <w:r w:rsidR="002B5B3A" w:rsidRPr="00895639">
        <w:rPr>
          <w:rFonts w:ascii="Times New Roman" w:hAnsi="Times New Roman"/>
          <w:sz w:val="28"/>
          <w:szCs w:val="28"/>
        </w:rPr>
        <w:t>РФ</w:t>
      </w:r>
      <w:r w:rsidRPr="00895639">
        <w:rPr>
          <w:rFonts w:ascii="Times New Roman" w:hAnsi="Times New Roman"/>
          <w:sz w:val="28"/>
          <w:szCs w:val="28"/>
        </w:rPr>
        <w:t>), депутатом представительного органа местного самоуправления, главой муниципального образования направляется работодателем должностному лицу незамедлительно.</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По этому основанию гражданин должен быть уволен с альтернативной гражданской службы со дня его избрания (назначения) на соответствующую должность.</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Представление к увольнению в связи с вступлением в законную силу приговора суда о назначении гражданину, проходящему альтернативную гражданскую службу, наказания в виде лишения свободы направляется работодателем должностному лицу в 3-дневный срок со дня получения уведомления об этом.</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По этому основанию гражданин должен быть уволен с альтернативной гражданской службы со дня начала отбывания наказания, указанного в приговоре суда.</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Приказ должностного лица об увольнении гражданина с альтернативной гражданской службы должен быть издан в 2-недельный срок со дня получения представления к увольнению. Приказ должностного лица доводится до работодателя в порядке, установленном федеральным органом исполнительной власти или органом исполнительной власти субъекта РФ.</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В соответствии с приказом должностного лица в день увольнения (последний день работы) гражданина, проходящего альтернативную гражданскую службу, работодатель расторгает с ним срочный трудовой договор, производит полный расчет, выдает ему под расписку трудовую книжку и учетную карту с произведенными в них в установленном порядке записями.</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 xml:space="preserve">Работодатель обязан в течение 3 рабочих дней уведомить федеральный орган исполнительной власти или орган исполнительной власти субъекта </w:t>
      </w:r>
      <w:r w:rsidR="002B5B3A" w:rsidRPr="00895639">
        <w:rPr>
          <w:rFonts w:ascii="Times New Roman" w:hAnsi="Times New Roman"/>
          <w:sz w:val="28"/>
          <w:szCs w:val="28"/>
        </w:rPr>
        <w:t>России</w:t>
      </w:r>
      <w:r w:rsidRPr="00895639">
        <w:rPr>
          <w:rFonts w:ascii="Times New Roman" w:hAnsi="Times New Roman"/>
          <w:sz w:val="28"/>
          <w:szCs w:val="28"/>
        </w:rPr>
        <w:t>, которому подведомственна организация, а также военный комиссариат, направивший гражданина на альтернативную гражданскую службу, о прекращении срочного трудового договора с этим гражданином.</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 xml:space="preserve">Федеральный орган исполнительной власти или орган исполнительной власти субъекта </w:t>
      </w:r>
      <w:r w:rsidR="002B5B3A" w:rsidRPr="00895639">
        <w:rPr>
          <w:rFonts w:ascii="Times New Roman" w:hAnsi="Times New Roman"/>
          <w:sz w:val="28"/>
          <w:szCs w:val="28"/>
        </w:rPr>
        <w:t>РФ</w:t>
      </w:r>
      <w:r w:rsidRPr="00895639">
        <w:rPr>
          <w:rFonts w:ascii="Times New Roman" w:hAnsi="Times New Roman"/>
          <w:sz w:val="28"/>
          <w:szCs w:val="28"/>
        </w:rPr>
        <w:t xml:space="preserve"> в 3-дневный срок после получения уведомления от работодателя сообщает о расторжении срочного трудового договора с гражданином, уволенным с альтернативной гражданской службы, в Федеральную службу по труду и занятости.</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Гражданин, уволенный с альтернативной гражданской службы, обязан в 2-недельный со дня увольнения срок явиться в военный комиссариат для постановки на воинский учет. При постановке на воинский учет удостоверение и учетная карта сдаются в военный комиссариат.</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За гражданином, работавшим до направления на указанную службу в государственных или муниципальных организациях, в течение трех месяцев после увольнения с этой службы сохраняется право поступления на работу в ту же организацию и на ту же должность, а при ее отсутствии - на другую равноценную работу (должность) в той же, или с согласия работника, другой организации.</w:t>
      </w:r>
    </w:p>
    <w:p w:rsidR="00895639" w:rsidRDefault="00895639" w:rsidP="00895639">
      <w:pPr>
        <w:widowControl/>
        <w:shd w:val="clear" w:color="000000" w:fill="auto"/>
        <w:spacing w:line="360" w:lineRule="auto"/>
        <w:ind w:firstLine="709"/>
        <w:jc w:val="both"/>
        <w:rPr>
          <w:rFonts w:ascii="Times New Roman" w:hAnsi="Times New Roman"/>
          <w:b/>
          <w:iCs/>
          <w:sz w:val="28"/>
          <w:szCs w:val="28"/>
        </w:rPr>
      </w:pPr>
    </w:p>
    <w:p w:rsidR="00626CF4" w:rsidRPr="00895639" w:rsidRDefault="00895639" w:rsidP="00895639">
      <w:pPr>
        <w:widowControl/>
        <w:shd w:val="clear" w:color="000000" w:fill="auto"/>
        <w:suppressAutoHyphens w:val="0"/>
        <w:spacing w:line="360" w:lineRule="auto"/>
        <w:jc w:val="center"/>
        <w:rPr>
          <w:rFonts w:ascii="Times New Roman" w:hAnsi="Times New Roman"/>
          <w:b/>
          <w:iCs/>
          <w:sz w:val="28"/>
          <w:szCs w:val="28"/>
        </w:rPr>
      </w:pPr>
      <w:r>
        <w:rPr>
          <w:rFonts w:ascii="Times New Roman" w:hAnsi="Times New Roman"/>
          <w:b/>
          <w:iCs/>
          <w:sz w:val="28"/>
          <w:szCs w:val="28"/>
        </w:rPr>
        <w:br w:type="page"/>
      </w:r>
      <w:r w:rsidR="00626CF4" w:rsidRPr="00895639">
        <w:rPr>
          <w:rFonts w:ascii="Times New Roman" w:hAnsi="Times New Roman"/>
          <w:b/>
          <w:iCs/>
          <w:sz w:val="28"/>
          <w:szCs w:val="28"/>
        </w:rPr>
        <w:t>Материалы правоприменительной практики</w:t>
      </w:r>
    </w:p>
    <w:p w:rsidR="00895639" w:rsidRPr="00805195" w:rsidRDefault="00895639" w:rsidP="00895639">
      <w:pPr>
        <w:widowControl/>
        <w:shd w:val="clear" w:color="000000" w:fill="auto"/>
        <w:suppressAutoHyphens w:val="0"/>
        <w:spacing w:line="360" w:lineRule="auto"/>
        <w:jc w:val="center"/>
        <w:rPr>
          <w:rFonts w:ascii="Times New Roman" w:hAnsi="Times New Roman"/>
          <w:color w:val="FFFFFF"/>
          <w:sz w:val="28"/>
          <w:szCs w:val="28"/>
        </w:rPr>
      </w:pPr>
      <w:r w:rsidRPr="00805195">
        <w:rPr>
          <w:rFonts w:ascii="Times New Roman" w:hAnsi="Times New Roman"/>
          <w:color w:val="FFFFFF"/>
          <w:sz w:val="28"/>
        </w:rPr>
        <w:t>срочный трудовой договор</w:t>
      </w:r>
    </w:p>
    <w:p w:rsidR="00626CF4" w:rsidRPr="00895639" w:rsidRDefault="00626CF4" w:rsidP="00895639">
      <w:pPr>
        <w:widowControl/>
        <w:shd w:val="clear" w:color="000000" w:fill="auto"/>
        <w:spacing w:line="360" w:lineRule="auto"/>
        <w:ind w:firstLine="709"/>
        <w:jc w:val="both"/>
        <w:rPr>
          <w:rFonts w:ascii="Times New Roman" w:hAnsi="Times New Roman"/>
          <w:b/>
          <w:sz w:val="28"/>
          <w:szCs w:val="28"/>
        </w:rPr>
      </w:pPr>
      <w:r w:rsidRPr="00895639">
        <w:rPr>
          <w:rFonts w:ascii="Times New Roman" w:hAnsi="Times New Roman"/>
          <w:b/>
          <w:sz w:val="28"/>
          <w:szCs w:val="28"/>
        </w:rPr>
        <w:t>Пример 1.</w:t>
      </w:r>
      <w:r w:rsidR="00895639">
        <w:rPr>
          <w:rFonts w:ascii="Times New Roman" w:hAnsi="Times New Roman"/>
          <w:b/>
          <w:sz w:val="28"/>
          <w:szCs w:val="28"/>
        </w:rPr>
        <w:t xml:space="preserve"> </w:t>
      </w:r>
      <w:r w:rsidRPr="00895639">
        <w:rPr>
          <w:rFonts w:ascii="Times New Roman" w:hAnsi="Times New Roman"/>
          <w:b/>
          <w:sz w:val="28"/>
          <w:szCs w:val="28"/>
        </w:rPr>
        <w:t>Случай заключения срочного трудового договора при отсутствии законных к тому оснований (ст. 58,</w:t>
      </w:r>
      <w:r w:rsidR="007D50CD" w:rsidRPr="00895639">
        <w:rPr>
          <w:rFonts w:ascii="Times New Roman" w:hAnsi="Times New Roman"/>
          <w:b/>
          <w:sz w:val="28"/>
          <w:szCs w:val="28"/>
        </w:rPr>
        <w:t xml:space="preserve"> </w:t>
      </w:r>
      <w:r w:rsidRPr="00895639">
        <w:rPr>
          <w:rFonts w:ascii="Times New Roman" w:hAnsi="Times New Roman"/>
          <w:b/>
          <w:sz w:val="28"/>
          <w:szCs w:val="28"/>
        </w:rPr>
        <w:t>59 ТК</w:t>
      </w:r>
      <w:r w:rsidR="007D50CD" w:rsidRPr="00895639">
        <w:rPr>
          <w:rFonts w:ascii="Times New Roman" w:hAnsi="Times New Roman"/>
          <w:b/>
          <w:sz w:val="28"/>
          <w:szCs w:val="28"/>
        </w:rPr>
        <w:t xml:space="preserve"> РФ</w:t>
      </w:r>
      <w:r w:rsidRPr="00895639">
        <w:rPr>
          <w:rFonts w:ascii="Times New Roman" w:hAnsi="Times New Roman"/>
          <w:b/>
          <w:sz w:val="28"/>
          <w:szCs w:val="28"/>
        </w:rPr>
        <w:t>).</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В ГУП РМ «Автоколонна № 1659» (Ичалковский район Республики Мордовия) работник принят на вакантную должность согласно штатному расписанию, однако без наличия оснований с ним заключен срочный трудовой договор, а в ФГУП «Саранский завод точных приборов» (Ленинский район Республики Мордовия) с работниками заключаются бессрочные трудовые</w:t>
      </w:r>
      <w:r w:rsidR="00895639" w:rsidRPr="00895639">
        <w:rPr>
          <w:rFonts w:ascii="Times New Roman" w:hAnsi="Times New Roman"/>
          <w:sz w:val="28"/>
          <w:szCs w:val="28"/>
        </w:rPr>
        <w:t xml:space="preserve"> </w:t>
      </w:r>
      <w:r w:rsidRPr="00895639">
        <w:rPr>
          <w:rFonts w:ascii="Times New Roman" w:hAnsi="Times New Roman"/>
          <w:sz w:val="28"/>
          <w:szCs w:val="28"/>
        </w:rPr>
        <w:t>договоры с установлением срока испытания, однако после истечения срока испытания бессрочный трудовой договор с работниками неправомерно перезаключается на определенный срок.</w:t>
      </w:r>
      <w:r w:rsidRPr="00895639">
        <w:rPr>
          <w:rStyle w:val="a3"/>
          <w:rFonts w:ascii="Times New Roman" w:hAnsi="Times New Roman"/>
          <w:sz w:val="28"/>
          <w:szCs w:val="28"/>
          <w:vertAlign w:val="baseline"/>
        </w:rPr>
        <w:footnoteReference w:id="24"/>
      </w:r>
    </w:p>
    <w:p w:rsidR="00895639" w:rsidRDefault="00895639" w:rsidP="00895639">
      <w:pPr>
        <w:widowControl/>
        <w:shd w:val="clear" w:color="000000" w:fill="auto"/>
        <w:spacing w:line="360" w:lineRule="auto"/>
        <w:ind w:firstLine="709"/>
        <w:jc w:val="both"/>
        <w:rPr>
          <w:rFonts w:ascii="Times New Roman" w:hAnsi="Times New Roman"/>
          <w:b/>
          <w:sz w:val="28"/>
          <w:szCs w:val="28"/>
        </w:rPr>
      </w:pPr>
    </w:p>
    <w:p w:rsidR="00626CF4" w:rsidRPr="00895639" w:rsidRDefault="00626CF4" w:rsidP="00895639">
      <w:pPr>
        <w:widowControl/>
        <w:shd w:val="clear" w:color="000000" w:fill="auto"/>
        <w:spacing w:line="360" w:lineRule="auto"/>
        <w:ind w:firstLine="709"/>
        <w:jc w:val="both"/>
        <w:rPr>
          <w:rFonts w:ascii="Times New Roman" w:hAnsi="Times New Roman"/>
          <w:b/>
          <w:sz w:val="28"/>
          <w:szCs w:val="28"/>
        </w:rPr>
      </w:pPr>
      <w:r w:rsidRPr="00895639">
        <w:rPr>
          <w:rFonts w:ascii="Times New Roman" w:hAnsi="Times New Roman"/>
          <w:b/>
          <w:sz w:val="28"/>
          <w:szCs w:val="28"/>
        </w:rPr>
        <w:t>Пример 2.</w:t>
      </w:r>
      <w:r w:rsidR="00895639">
        <w:rPr>
          <w:rFonts w:ascii="Times New Roman" w:hAnsi="Times New Roman"/>
          <w:b/>
          <w:sz w:val="28"/>
          <w:szCs w:val="28"/>
        </w:rPr>
        <w:t xml:space="preserve"> </w:t>
      </w:r>
      <w:r w:rsidRPr="00895639">
        <w:rPr>
          <w:rFonts w:ascii="Times New Roman" w:hAnsi="Times New Roman"/>
          <w:b/>
          <w:sz w:val="28"/>
          <w:szCs w:val="28"/>
        </w:rPr>
        <w:t>Случаи досрочного прекращения трудового договора</w:t>
      </w:r>
    </w:p>
    <w:p w:rsidR="00895639" w:rsidRDefault="00895639" w:rsidP="00895639">
      <w:pPr>
        <w:widowControl/>
        <w:shd w:val="clear" w:color="000000" w:fill="auto"/>
        <w:spacing w:line="360" w:lineRule="auto"/>
        <w:ind w:firstLine="709"/>
        <w:jc w:val="both"/>
        <w:rPr>
          <w:rFonts w:ascii="Times New Roman" w:hAnsi="Times New Roman"/>
          <w:sz w:val="28"/>
          <w:szCs w:val="28"/>
        </w:rPr>
      </w:pP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Решением суда первой инстанции, оставленным без изменения по результатам рассмотрения в кассационной инстанции, признано недействительным решение общего собрания участников ООО о снятии с должности генерального директора с соответствующим восстановлением на работе.</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Судебная коллегия по гражданским делам Верховного Суда РФ, отменяя состоявшиеся судебные акты и направляя дело на новое рассмотрение, разъяснила следующее.</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В соотве</w:t>
      </w:r>
      <w:r w:rsidR="007D50CD" w:rsidRPr="00895639">
        <w:rPr>
          <w:rFonts w:ascii="Times New Roman" w:hAnsi="Times New Roman"/>
          <w:sz w:val="28"/>
          <w:szCs w:val="28"/>
        </w:rPr>
        <w:t>тствии с п. 2 ст. 35 Федерального</w:t>
      </w:r>
      <w:r w:rsidRPr="00895639">
        <w:rPr>
          <w:rFonts w:ascii="Times New Roman" w:hAnsi="Times New Roman"/>
          <w:sz w:val="28"/>
          <w:szCs w:val="28"/>
        </w:rPr>
        <w:t xml:space="preserve"> закон</w:t>
      </w:r>
      <w:r w:rsidR="007D50CD" w:rsidRPr="00895639">
        <w:rPr>
          <w:rFonts w:ascii="Times New Roman" w:hAnsi="Times New Roman"/>
          <w:sz w:val="28"/>
          <w:szCs w:val="28"/>
        </w:rPr>
        <w:t>а</w:t>
      </w:r>
      <w:r w:rsidRPr="00895639">
        <w:rPr>
          <w:rFonts w:ascii="Times New Roman" w:hAnsi="Times New Roman"/>
          <w:sz w:val="28"/>
          <w:szCs w:val="28"/>
        </w:rPr>
        <w:t xml:space="preserve"> «Об обществах с ограниченной ответственностью» внеочередное общее собрание участников общества созывается исполнительным органом общества по его инициативе, по требованию совета директоров (наблюдательного совета) общества, ревизионной комиссии (ревизора) общества, аудитора, а также участников общества, обладающих в совокупности не менее чем одной десятой от общего числа голосов участников общества.</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Судебные инстанции, полагая, что проведение внеочередного общего собрания участников без уведомления истицы, осуществляющей полномочия исполнительного органа общества, является прямым нарушением вышеуказанной нормы, не учли, что установление в Федеральном законе обязанности исполнительного органа созвать внеочередное общее собрание участников общества в установленных Законом случаях не расценивается как запрет на проведение собрания без участия исполнительного органа общества. Кроме того, поскольку истица не является участником ООО, ее права и обязанности данным Законом не устанавливаются и не регулируются.</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 xml:space="preserve">Помимо этого, принимая решение о восстановлении на работе, суды не приняли во внимание п. 2 ст. 278 </w:t>
      </w:r>
      <w:r w:rsidR="007D50CD" w:rsidRPr="00895639">
        <w:rPr>
          <w:rFonts w:ascii="Times New Roman" w:hAnsi="Times New Roman"/>
          <w:sz w:val="28"/>
          <w:szCs w:val="28"/>
        </w:rPr>
        <w:t>ТК</w:t>
      </w:r>
      <w:r w:rsidRPr="00895639">
        <w:rPr>
          <w:rFonts w:ascii="Times New Roman" w:hAnsi="Times New Roman"/>
          <w:sz w:val="28"/>
          <w:szCs w:val="28"/>
        </w:rPr>
        <w:t xml:space="preserve"> РФ, в силу которого трудовой договор с руководителем организации в любой момент может быть расторгнут в связи с принятием уполномоченным органом юридического лица либо собственником имущества организации, либо уполномоченным собственником лицом (органом) решения о досрочном прекращении трудового договора. Таким образом, если в соответствии с учредительными документами вопросы образования исполнительного органа и досрочного прекращения его полномочий относится к компетенции общего собрания участников, решение данного вопроса на общем собрании участников без участия соответствующего должностного лица законно.</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Также судебная коллегия указала, что если работодатель в последующем отменил решение о расторжении трудовых отношений, работник в судебном порядке может требовать только признания фактически состоявшегося увольнения незаконным, но не восстановления на работе. При отсутствии юридического основания для увольнения работника с работы отсутствует предмет спора о восстановлении на работе и соответственно не может быть удовлетворен иск о восстановлении на работе.</w:t>
      </w:r>
      <w:r w:rsidRPr="00895639">
        <w:rPr>
          <w:rStyle w:val="a3"/>
          <w:rFonts w:ascii="Times New Roman" w:hAnsi="Times New Roman"/>
          <w:sz w:val="28"/>
          <w:szCs w:val="28"/>
          <w:vertAlign w:val="baseline"/>
        </w:rPr>
        <w:footnoteReference w:id="25"/>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p>
    <w:p w:rsidR="00895639" w:rsidRPr="00895639" w:rsidRDefault="00626CF4" w:rsidP="00895639">
      <w:pPr>
        <w:widowControl/>
        <w:shd w:val="clear" w:color="000000" w:fill="auto"/>
        <w:spacing w:line="360" w:lineRule="auto"/>
        <w:ind w:firstLine="709"/>
        <w:jc w:val="both"/>
        <w:rPr>
          <w:rFonts w:ascii="Times New Roman" w:hAnsi="Times New Roman"/>
          <w:b/>
          <w:sz w:val="28"/>
          <w:szCs w:val="28"/>
        </w:rPr>
      </w:pPr>
      <w:r w:rsidRPr="00895639">
        <w:rPr>
          <w:rFonts w:ascii="Times New Roman" w:hAnsi="Times New Roman"/>
          <w:b/>
          <w:sz w:val="28"/>
          <w:szCs w:val="28"/>
        </w:rPr>
        <w:t>Пример 3.</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Суть спора заключается в том, вправе ли работодатель произвольно прекратить трудовые отношения с муниципальным служащим, достигшим предельного возраста пребывания на муниципальной службы, в том случае, если поле достижения предельного возраста трудовые отношения с ним были продлены без заключения срочного трудового договора.</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 xml:space="preserve">Как пояснил Верховный Суд РФ, в соответствии с Федеральным законом «Об основах муниципальной службы в </w:t>
      </w:r>
      <w:r w:rsidR="007D50CD" w:rsidRPr="00895639">
        <w:rPr>
          <w:rFonts w:ascii="Times New Roman" w:hAnsi="Times New Roman"/>
          <w:sz w:val="28"/>
          <w:szCs w:val="28"/>
        </w:rPr>
        <w:t>РФ</w:t>
      </w:r>
      <w:r w:rsidRPr="00895639">
        <w:rPr>
          <w:rFonts w:ascii="Times New Roman" w:hAnsi="Times New Roman"/>
          <w:sz w:val="28"/>
          <w:szCs w:val="28"/>
        </w:rPr>
        <w:t xml:space="preserve">» допускается продление срока нахождения на муниципальной службе муниципальных служащих, достигших предельного возраста муниципальной службы. Однократное продление срока нахождения на муниципальной службе муниципального служащего допускается не более чем на один год. Следовательно, по достижении работником предельного возраста пребывания на муниципальной службе законом предусмотрена возможность заключения с ним трудового договора сроком до одного года, во время действия которого на работника распространяются все предусмотренные </w:t>
      </w:r>
      <w:r w:rsidR="007D50CD" w:rsidRPr="00895639">
        <w:rPr>
          <w:rFonts w:ascii="Times New Roman" w:hAnsi="Times New Roman"/>
          <w:sz w:val="28"/>
          <w:szCs w:val="28"/>
        </w:rPr>
        <w:t>ТК</w:t>
      </w:r>
      <w:r w:rsidRPr="00895639">
        <w:rPr>
          <w:rFonts w:ascii="Times New Roman" w:hAnsi="Times New Roman"/>
          <w:sz w:val="28"/>
          <w:szCs w:val="28"/>
        </w:rPr>
        <w:t xml:space="preserve"> РФ и Федеральным законом гарантии и компенсации, в том числе препятствующие произвольному увольнению. При этом неисполнение работодателем обязанности по письменному оформлению с работником трудовых отношений в течение трех дней с момента его фактического допуска к работе не может повлечь неблагоприятных последствий для работника. Подчеркивается, что вывод суда первой инстанции о том, что в силу ст. 20.1 Федерального закона у работодателя возникает право на увольнение муниципального служащего при достижении им предельного возраста, независимо от того, производилось ли с работником заключение срочного трудового договора по достижении им предельного возраста, является неверным, поскольку положения указанной нормы не наделяют работодателя правом произвольного прекращения действия трудового договора с муниципальным служащим, достигшим предельного возраста. При таких обстоятельствах нижестоящая инстанция обоснованно отменила состоявшиеся судебные акты и восстановила муниципального служащего на работе.</w:t>
      </w:r>
      <w:r w:rsidRPr="00895639">
        <w:rPr>
          <w:rStyle w:val="a3"/>
          <w:rFonts w:ascii="Times New Roman" w:hAnsi="Times New Roman"/>
          <w:sz w:val="28"/>
          <w:szCs w:val="28"/>
          <w:vertAlign w:val="baseline"/>
        </w:rPr>
        <w:footnoteReference w:id="26"/>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p>
    <w:p w:rsidR="00895639" w:rsidRPr="00895639" w:rsidRDefault="00626CF4" w:rsidP="00895639">
      <w:pPr>
        <w:widowControl/>
        <w:shd w:val="clear" w:color="000000" w:fill="auto"/>
        <w:spacing w:line="360" w:lineRule="auto"/>
        <w:ind w:firstLine="709"/>
        <w:jc w:val="both"/>
        <w:rPr>
          <w:rFonts w:ascii="Times New Roman" w:hAnsi="Times New Roman"/>
          <w:b/>
          <w:sz w:val="28"/>
          <w:szCs w:val="28"/>
        </w:rPr>
      </w:pPr>
      <w:r w:rsidRPr="00895639">
        <w:rPr>
          <w:rFonts w:ascii="Times New Roman" w:hAnsi="Times New Roman"/>
          <w:b/>
          <w:sz w:val="28"/>
          <w:szCs w:val="28"/>
        </w:rPr>
        <w:t>Пример 4.</w:t>
      </w:r>
    </w:p>
    <w:p w:rsidR="00626CF4" w:rsidRPr="00895639" w:rsidRDefault="00626CF4" w:rsidP="00895639">
      <w:pPr>
        <w:widowControl/>
        <w:shd w:val="clear" w:color="000000" w:fill="auto"/>
        <w:spacing w:line="360" w:lineRule="auto"/>
        <w:ind w:firstLine="709"/>
        <w:jc w:val="both"/>
        <w:rPr>
          <w:rFonts w:ascii="Times New Roman" w:hAnsi="Times New Roman"/>
          <w:b/>
          <w:sz w:val="28"/>
          <w:szCs w:val="28"/>
        </w:rPr>
      </w:pP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Прокурор Талицкого района Свердловской области в соответствии с ч. 1 ст. 45 ГПК РФ в интересах С. обратился в суд с заявлением к сельскохозяйственному производственному кооперативу (СПК) «Катарачи» о выдаче судебного приказа о взыскании заработной платы.</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Определением судьи Талицкого районного суда Свердловской области от 29 октября 2004 г., оставленным без изменения судебной коллегией по гражданским делам Свердловского областного суда 30 ноября 2004 г., в принятии заявления отказано на основании п. 1 ч. 1 ст. 134 ГПК РФ ввиду отсутствия у прокурора полномочий на обращение в суд с заявлением в интересах С.</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В надзорном представлении заместителя Генерального прокурора РФ содержалась просьба об отмене определения судьи и кассационного определения, направлении дела на новое рассмотрение в суд первой инстанции.</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Изучив доводы заявления прокурора, оценив причины невозможности самостоятельного обращения с заявлением самой С., судья пришел к выводу об отсутствии уважительных причин, препятствующих самостоятельному обращению ее за судебной защитой.</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r w:rsidRPr="00895639">
        <w:rPr>
          <w:rFonts w:ascii="Times New Roman" w:hAnsi="Times New Roman"/>
          <w:sz w:val="28"/>
          <w:szCs w:val="28"/>
        </w:rPr>
        <w:t>В истребовании материала по заявлению прокурора Талицкого района в интересах С. к СПК «Катарачи» о выдаче судебного приказа о взыскании заработной платы отказано.</w:t>
      </w:r>
      <w:r w:rsidRPr="00895639">
        <w:rPr>
          <w:rStyle w:val="a3"/>
          <w:rFonts w:ascii="Times New Roman" w:hAnsi="Times New Roman"/>
          <w:sz w:val="28"/>
          <w:szCs w:val="28"/>
          <w:vertAlign w:val="baseline"/>
        </w:rPr>
        <w:footnoteReference w:id="27"/>
      </w:r>
    </w:p>
    <w:p w:rsidR="00895639" w:rsidRDefault="00895639" w:rsidP="00895639">
      <w:pPr>
        <w:widowControl/>
        <w:shd w:val="clear" w:color="000000" w:fill="auto"/>
        <w:spacing w:line="360" w:lineRule="auto"/>
        <w:ind w:firstLine="709"/>
        <w:jc w:val="both"/>
        <w:rPr>
          <w:rFonts w:ascii="Times New Roman" w:hAnsi="Times New Roman"/>
          <w:b/>
          <w:sz w:val="28"/>
          <w:szCs w:val="28"/>
        </w:rPr>
      </w:pPr>
    </w:p>
    <w:p w:rsidR="00626CF4" w:rsidRPr="00895639" w:rsidRDefault="00626CF4" w:rsidP="00895639">
      <w:pPr>
        <w:widowControl/>
        <w:shd w:val="clear" w:color="000000" w:fill="auto"/>
        <w:suppressAutoHyphens w:val="0"/>
        <w:spacing w:line="360" w:lineRule="auto"/>
        <w:jc w:val="center"/>
        <w:rPr>
          <w:rFonts w:ascii="Times New Roman" w:hAnsi="Times New Roman"/>
          <w:iCs/>
          <w:sz w:val="28"/>
          <w:szCs w:val="28"/>
        </w:rPr>
      </w:pPr>
      <w:r w:rsidRPr="00895639">
        <w:rPr>
          <w:rFonts w:ascii="Times New Roman" w:hAnsi="Times New Roman"/>
          <w:b/>
          <w:sz w:val="28"/>
          <w:szCs w:val="28"/>
        </w:rPr>
        <w:br w:type="page"/>
      </w:r>
      <w:r w:rsidRPr="00895639">
        <w:rPr>
          <w:rFonts w:ascii="Times New Roman" w:hAnsi="Times New Roman"/>
          <w:b/>
          <w:iCs/>
          <w:sz w:val="28"/>
          <w:szCs w:val="28"/>
        </w:rPr>
        <w:t>Список использованной литературы</w:t>
      </w:r>
    </w:p>
    <w:p w:rsidR="00626CF4" w:rsidRPr="00895639" w:rsidRDefault="00626CF4" w:rsidP="00895639">
      <w:pPr>
        <w:widowControl/>
        <w:shd w:val="clear" w:color="000000" w:fill="auto"/>
        <w:spacing w:line="360" w:lineRule="auto"/>
        <w:ind w:firstLine="709"/>
        <w:jc w:val="both"/>
        <w:rPr>
          <w:rFonts w:ascii="Times New Roman" w:hAnsi="Times New Roman"/>
          <w:sz w:val="28"/>
          <w:szCs w:val="28"/>
        </w:rPr>
      </w:pPr>
    </w:p>
    <w:p w:rsidR="00626CF4" w:rsidRPr="00895639" w:rsidRDefault="00626CF4" w:rsidP="00895639">
      <w:pPr>
        <w:widowControl/>
        <w:numPr>
          <w:ilvl w:val="0"/>
          <w:numId w:val="9"/>
        </w:numPr>
        <w:shd w:val="clear" w:color="000000" w:fill="auto"/>
        <w:tabs>
          <w:tab w:val="left" w:pos="426"/>
        </w:tabs>
        <w:suppressAutoHyphens w:val="0"/>
        <w:spacing w:line="360" w:lineRule="auto"/>
        <w:ind w:left="0" w:firstLine="0"/>
        <w:jc w:val="both"/>
        <w:rPr>
          <w:rFonts w:ascii="Times New Roman" w:hAnsi="Times New Roman"/>
          <w:sz w:val="28"/>
          <w:szCs w:val="28"/>
        </w:rPr>
      </w:pPr>
      <w:r w:rsidRPr="00895639">
        <w:rPr>
          <w:rFonts w:ascii="Times New Roman" w:hAnsi="Times New Roman"/>
          <w:sz w:val="28"/>
          <w:szCs w:val="28"/>
        </w:rPr>
        <w:t>Нормативные акты и акты судов:</w:t>
      </w:r>
    </w:p>
    <w:p w:rsidR="00626CF4" w:rsidRPr="00895639" w:rsidRDefault="00626CF4" w:rsidP="00895639">
      <w:pPr>
        <w:widowControl/>
        <w:numPr>
          <w:ilvl w:val="0"/>
          <w:numId w:val="9"/>
        </w:numPr>
        <w:shd w:val="clear" w:color="000000" w:fill="auto"/>
        <w:tabs>
          <w:tab w:val="left" w:pos="426"/>
        </w:tabs>
        <w:suppressAutoHyphens w:val="0"/>
        <w:spacing w:line="360" w:lineRule="auto"/>
        <w:ind w:left="0" w:firstLine="0"/>
        <w:jc w:val="both"/>
        <w:rPr>
          <w:rFonts w:ascii="Times New Roman" w:hAnsi="Times New Roman"/>
          <w:sz w:val="28"/>
          <w:szCs w:val="28"/>
        </w:rPr>
      </w:pPr>
      <w:r w:rsidRPr="00895639">
        <w:rPr>
          <w:rFonts w:ascii="Times New Roman" w:hAnsi="Times New Roman"/>
          <w:sz w:val="28"/>
          <w:szCs w:val="28"/>
        </w:rPr>
        <w:t>Трудовой кодекс Российской Федерации. М., 2007;</w:t>
      </w:r>
    </w:p>
    <w:p w:rsidR="00626CF4" w:rsidRPr="00895639" w:rsidRDefault="00626CF4" w:rsidP="00895639">
      <w:pPr>
        <w:widowControl/>
        <w:numPr>
          <w:ilvl w:val="0"/>
          <w:numId w:val="9"/>
        </w:numPr>
        <w:shd w:val="clear" w:color="000000" w:fill="auto"/>
        <w:tabs>
          <w:tab w:val="left" w:pos="426"/>
        </w:tabs>
        <w:suppressAutoHyphens w:val="0"/>
        <w:spacing w:line="360" w:lineRule="auto"/>
        <w:ind w:left="0" w:firstLine="0"/>
        <w:jc w:val="both"/>
        <w:rPr>
          <w:rFonts w:ascii="Times New Roman" w:hAnsi="Times New Roman"/>
          <w:sz w:val="28"/>
          <w:szCs w:val="28"/>
        </w:rPr>
      </w:pPr>
      <w:r w:rsidRPr="00895639">
        <w:rPr>
          <w:rFonts w:ascii="Times New Roman" w:hAnsi="Times New Roman"/>
          <w:sz w:val="28"/>
          <w:szCs w:val="28"/>
        </w:rPr>
        <w:t>Гражданский кодекс Российской Федерации. М., 2007;</w:t>
      </w:r>
    </w:p>
    <w:p w:rsidR="00626CF4" w:rsidRPr="00895639" w:rsidRDefault="00626CF4" w:rsidP="00895639">
      <w:pPr>
        <w:widowControl/>
        <w:numPr>
          <w:ilvl w:val="0"/>
          <w:numId w:val="9"/>
        </w:numPr>
        <w:shd w:val="clear" w:color="000000" w:fill="auto"/>
        <w:tabs>
          <w:tab w:val="left" w:pos="426"/>
        </w:tabs>
        <w:suppressAutoHyphens w:val="0"/>
        <w:spacing w:line="360" w:lineRule="auto"/>
        <w:ind w:left="0" w:firstLine="0"/>
        <w:jc w:val="both"/>
        <w:rPr>
          <w:rFonts w:ascii="Times New Roman" w:hAnsi="Times New Roman"/>
          <w:sz w:val="28"/>
          <w:szCs w:val="28"/>
        </w:rPr>
      </w:pPr>
      <w:r w:rsidRPr="00895639">
        <w:rPr>
          <w:rFonts w:ascii="Times New Roman" w:hAnsi="Times New Roman"/>
          <w:sz w:val="28"/>
          <w:szCs w:val="28"/>
        </w:rPr>
        <w:t>Закон РФ от 19 июня 1992 г. № 3085-I «О потребительской кооперации (потребительских обществах, их союзах) в Российской Федерации» // «Российская газета» от 23 июля 1992 г., Ведомости Съезда народных депутатов Российской Федерации и Верховного Совета Российской Федерации от 30 июля 1992 г., № 30, ст. 1788;</w:t>
      </w:r>
    </w:p>
    <w:p w:rsidR="00626CF4" w:rsidRPr="00895639" w:rsidRDefault="00626CF4" w:rsidP="00895639">
      <w:pPr>
        <w:widowControl/>
        <w:numPr>
          <w:ilvl w:val="0"/>
          <w:numId w:val="9"/>
        </w:numPr>
        <w:shd w:val="clear" w:color="000000" w:fill="auto"/>
        <w:tabs>
          <w:tab w:val="left" w:pos="426"/>
        </w:tabs>
        <w:suppressAutoHyphens w:val="0"/>
        <w:spacing w:line="360" w:lineRule="auto"/>
        <w:ind w:left="0" w:firstLine="0"/>
        <w:jc w:val="both"/>
        <w:rPr>
          <w:rFonts w:ascii="Times New Roman" w:hAnsi="Times New Roman"/>
          <w:sz w:val="28"/>
          <w:szCs w:val="28"/>
        </w:rPr>
      </w:pPr>
      <w:r w:rsidRPr="00895639">
        <w:rPr>
          <w:rFonts w:ascii="Times New Roman" w:hAnsi="Times New Roman"/>
          <w:sz w:val="28"/>
          <w:szCs w:val="28"/>
        </w:rPr>
        <w:t>Закон РФ от 2 июля 1992 г. № 3185-I «О психиатрической помощи и гарантиях прав граждан при ее оказании» // Ведомости Съезда народных депутатов Российской Федерации и Верховного Совета Российской Федерации от 20 августа 1992 г., № 33, ст. 1913;</w:t>
      </w:r>
    </w:p>
    <w:p w:rsidR="00626CF4" w:rsidRPr="00895639" w:rsidRDefault="00626CF4" w:rsidP="00895639">
      <w:pPr>
        <w:widowControl/>
        <w:numPr>
          <w:ilvl w:val="0"/>
          <w:numId w:val="9"/>
        </w:numPr>
        <w:shd w:val="clear" w:color="000000" w:fill="auto"/>
        <w:tabs>
          <w:tab w:val="left" w:pos="426"/>
        </w:tabs>
        <w:suppressAutoHyphens w:val="0"/>
        <w:spacing w:line="360" w:lineRule="auto"/>
        <w:ind w:left="0" w:firstLine="0"/>
        <w:jc w:val="both"/>
        <w:rPr>
          <w:rFonts w:ascii="Times New Roman" w:hAnsi="Times New Roman"/>
          <w:sz w:val="28"/>
          <w:szCs w:val="28"/>
        </w:rPr>
      </w:pPr>
      <w:r w:rsidRPr="00895639">
        <w:rPr>
          <w:rFonts w:ascii="Times New Roman" w:hAnsi="Times New Roman"/>
          <w:sz w:val="28"/>
          <w:szCs w:val="28"/>
        </w:rPr>
        <w:t>Закон РФ от 10 июля 1992 г. № 3266-I «Об образовании» // Ведомости Съезда народных депутатов Российской Федерации и Верховного Совета Российской Федерации от 30 июля 1992 г., № 30, ст. 1797;</w:t>
      </w:r>
    </w:p>
    <w:p w:rsidR="00626CF4" w:rsidRPr="00895639" w:rsidRDefault="00626CF4" w:rsidP="00895639">
      <w:pPr>
        <w:widowControl/>
        <w:numPr>
          <w:ilvl w:val="0"/>
          <w:numId w:val="9"/>
        </w:numPr>
        <w:shd w:val="clear" w:color="000000" w:fill="auto"/>
        <w:tabs>
          <w:tab w:val="left" w:pos="426"/>
        </w:tabs>
        <w:suppressAutoHyphens w:val="0"/>
        <w:spacing w:line="360" w:lineRule="auto"/>
        <w:ind w:left="0" w:firstLine="0"/>
        <w:jc w:val="both"/>
        <w:rPr>
          <w:rFonts w:ascii="Times New Roman" w:hAnsi="Times New Roman"/>
          <w:sz w:val="28"/>
          <w:szCs w:val="28"/>
        </w:rPr>
      </w:pPr>
      <w:r w:rsidRPr="00895639">
        <w:rPr>
          <w:rFonts w:ascii="Times New Roman" w:hAnsi="Times New Roman"/>
          <w:sz w:val="28"/>
          <w:szCs w:val="28"/>
        </w:rPr>
        <w:t>Федеральный закон от 28 марта 1998 г. № 53-ФЗ «О воинской обязанности и военной службе» // СЗ РФ.1998. № 13 ст. 1475;</w:t>
      </w:r>
    </w:p>
    <w:p w:rsidR="00626CF4" w:rsidRPr="00895639" w:rsidRDefault="00626CF4" w:rsidP="00895639">
      <w:pPr>
        <w:widowControl/>
        <w:numPr>
          <w:ilvl w:val="0"/>
          <w:numId w:val="9"/>
        </w:numPr>
        <w:shd w:val="clear" w:color="000000" w:fill="auto"/>
        <w:tabs>
          <w:tab w:val="left" w:pos="426"/>
        </w:tabs>
        <w:suppressAutoHyphens w:val="0"/>
        <w:spacing w:line="360" w:lineRule="auto"/>
        <w:ind w:left="0" w:firstLine="0"/>
        <w:jc w:val="both"/>
        <w:rPr>
          <w:rFonts w:ascii="Times New Roman" w:hAnsi="Times New Roman"/>
          <w:sz w:val="28"/>
          <w:szCs w:val="28"/>
        </w:rPr>
      </w:pPr>
      <w:r w:rsidRPr="00895639">
        <w:rPr>
          <w:rFonts w:ascii="Times New Roman" w:hAnsi="Times New Roman"/>
          <w:sz w:val="28"/>
          <w:szCs w:val="28"/>
        </w:rPr>
        <w:t>Федеральный закон от 27 мая 1998 г. № 76-ФЗ «О статусе военнослужащих» // «Российская газета» от 2 июня 1998 г. № 104, СЗ РФ. 1998 г. ст. 2331;</w:t>
      </w:r>
    </w:p>
    <w:p w:rsidR="00626CF4" w:rsidRPr="00895639" w:rsidRDefault="00626CF4" w:rsidP="00895639">
      <w:pPr>
        <w:widowControl/>
        <w:numPr>
          <w:ilvl w:val="0"/>
          <w:numId w:val="9"/>
        </w:numPr>
        <w:shd w:val="clear" w:color="000000" w:fill="auto"/>
        <w:tabs>
          <w:tab w:val="left" w:pos="426"/>
        </w:tabs>
        <w:suppressAutoHyphens w:val="0"/>
        <w:spacing w:line="360" w:lineRule="auto"/>
        <w:ind w:left="0" w:firstLine="0"/>
        <w:jc w:val="both"/>
        <w:rPr>
          <w:rFonts w:ascii="Times New Roman" w:hAnsi="Times New Roman"/>
          <w:sz w:val="28"/>
          <w:szCs w:val="28"/>
        </w:rPr>
      </w:pPr>
      <w:r w:rsidRPr="00895639">
        <w:rPr>
          <w:rFonts w:ascii="Times New Roman" w:hAnsi="Times New Roman"/>
          <w:sz w:val="28"/>
          <w:szCs w:val="28"/>
        </w:rPr>
        <w:t>Федеральный закон от 14 апреля 1999 г. № 77-ФЗ «О ведомственной охране» // «Российская газета» от 20 апреля 1999 г., СЗ РФ от 19 апреля 1999 г., № 16, ст. 1935;</w:t>
      </w:r>
    </w:p>
    <w:p w:rsidR="00626CF4" w:rsidRPr="00895639" w:rsidRDefault="00626CF4" w:rsidP="00895639">
      <w:pPr>
        <w:widowControl/>
        <w:numPr>
          <w:ilvl w:val="0"/>
          <w:numId w:val="9"/>
        </w:numPr>
        <w:shd w:val="clear" w:color="000000" w:fill="auto"/>
        <w:tabs>
          <w:tab w:val="left" w:pos="426"/>
        </w:tabs>
        <w:suppressAutoHyphens w:val="0"/>
        <w:spacing w:line="360" w:lineRule="auto"/>
        <w:ind w:left="0" w:firstLine="0"/>
        <w:jc w:val="both"/>
        <w:rPr>
          <w:rFonts w:ascii="Times New Roman" w:hAnsi="Times New Roman"/>
          <w:sz w:val="28"/>
          <w:szCs w:val="28"/>
        </w:rPr>
      </w:pPr>
      <w:r w:rsidRPr="00895639">
        <w:rPr>
          <w:rFonts w:ascii="Times New Roman" w:hAnsi="Times New Roman"/>
          <w:sz w:val="28"/>
          <w:szCs w:val="28"/>
        </w:rPr>
        <w:t>Федеральный закон от 25 июля 2002 г. № 113-ФЗ «Об альтернативной гражданской службе» // СЗ РФ. 2002. № 30. ст.3030 ;2004. № 35. ст.3607; 2006. № 1. ст.22; № 29. ст.3122;</w:t>
      </w:r>
    </w:p>
    <w:p w:rsidR="00626CF4" w:rsidRPr="00895639" w:rsidRDefault="00626CF4" w:rsidP="00895639">
      <w:pPr>
        <w:widowControl/>
        <w:numPr>
          <w:ilvl w:val="0"/>
          <w:numId w:val="9"/>
        </w:numPr>
        <w:shd w:val="clear" w:color="000000" w:fill="auto"/>
        <w:tabs>
          <w:tab w:val="left" w:pos="426"/>
        </w:tabs>
        <w:suppressAutoHyphens w:val="0"/>
        <w:spacing w:line="360" w:lineRule="auto"/>
        <w:ind w:left="0" w:firstLine="0"/>
        <w:jc w:val="both"/>
        <w:rPr>
          <w:rFonts w:ascii="Times New Roman" w:hAnsi="Times New Roman"/>
          <w:sz w:val="28"/>
          <w:szCs w:val="28"/>
        </w:rPr>
      </w:pPr>
      <w:r w:rsidRPr="00895639">
        <w:rPr>
          <w:rFonts w:ascii="Times New Roman" w:hAnsi="Times New Roman"/>
          <w:sz w:val="28"/>
          <w:szCs w:val="28"/>
        </w:rPr>
        <w:t>Федеральный закон от 25 июля 2002 г. № 115-ФЗ «О правовом положении иностранных граждан в Российской Федерации» // СЗ РФ. 2002. № 30. ст.3032; 2003. Т 27. ст.2700; 2006. №30. ст.3286; 2007. №2. ст.361;</w:t>
      </w:r>
    </w:p>
    <w:p w:rsidR="00626CF4" w:rsidRPr="00895639" w:rsidRDefault="00626CF4" w:rsidP="00895639">
      <w:pPr>
        <w:widowControl/>
        <w:numPr>
          <w:ilvl w:val="0"/>
          <w:numId w:val="9"/>
        </w:numPr>
        <w:shd w:val="clear" w:color="000000" w:fill="auto"/>
        <w:tabs>
          <w:tab w:val="left" w:pos="426"/>
        </w:tabs>
        <w:suppressAutoHyphens w:val="0"/>
        <w:spacing w:line="360" w:lineRule="auto"/>
        <w:ind w:left="0" w:firstLine="0"/>
        <w:jc w:val="both"/>
        <w:rPr>
          <w:rFonts w:ascii="Times New Roman" w:hAnsi="Times New Roman"/>
          <w:sz w:val="28"/>
          <w:szCs w:val="28"/>
        </w:rPr>
      </w:pPr>
      <w:r w:rsidRPr="00895639">
        <w:rPr>
          <w:rFonts w:ascii="Times New Roman" w:hAnsi="Times New Roman"/>
          <w:sz w:val="28"/>
          <w:szCs w:val="28"/>
        </w:rPr>
        <w:t>Федеральный закон от 27 июля 2004 г. № 79-ФЗ «О государственной гражданской службе Российской Федерации» (с изм. и доп. от 2 февраля 2006 г.) // СЗ РФ. 2004. № 31. ст. 3215;</w:t>
      </w:r>
    </w:p>
    <w:p w:rsidR="00626CF4" w:rsidRPr="00895639" w:rsidRDefault="00626CF4" w:rsidP="00895639">
      <w:pPr>
        <w:widowControl/>
        <w:numPr>
          <w:ilvl w:val="0"/>
          <w:numId w:val="9"/>
        </w:numPr>
        <w:shd w:val="clear" w:color="000000" w:fill="auto"/>
        <w:tabs>
          <w:tab w:val="left" w:pos="426"/>
        </w:tabs>
        <w:suppressAutoHyphens w:val="0"/>
        <w:spacing w:line="360" w:lineRule="auto"/>
        <w:ind w:left="0" w:firstLine="0"/>
        <w:jc w:val="both"/>
        <w:rPr>
          <w:rFonts w:ascii="Times New Roman" w:hAnsi="Times New Roman"/>
          <w:sz w:val="28"/>
          <w:szCs w:val="28"/>
        </w:rPr>
      </w:pPr>
      <w:r w:rsidRPr="00895639">
        <w:rPr>
          <w:rFonts w:ascii="Times New Roman" w:hAnsi="Times New Roman"/>
          <w:sz w:val="28"/>
          <w:szCs w:val="28"/>
        </w:rPr>
        <w:t>Федеральный закон от 30 июня 2006 г. № 90-ФЗ «О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законодательных актов (положений законодательных актов) Российской Федерации» // СЗ РФ от 3 июля 2006 г. № 27 ст.2878;</w:t>
      </w:r>
    </w:p>
    <w:p w:rsidR="00626CF4" w:rsidRPr="00895639" w:rsidRDefault="00626CF4" w:rsidP="00895639">
      <w:pPr>
        <w:widowControl/>
        <w:numPr>
          <w:ilvl w:val="0"/>
          <w:numId w:val="9"/>
        </w:numPr>
        <w:shd w:val="clear" w:color="000000" w:fill="auto"/>
        <w:tabs>
          <w:tab w:val="left" w:pos="426"/>
        </w:tabs>
        <w:suppressAutoHyphens w:val="0"/>
        <w:spacing w:line="360" w:lineRule="auto"/>
        <w:ind w:left="0" w:firstLine="0"/>
        <w:jc w:val="both"/>
        <w:rPr>
          <w:rFonts w:ascii="Times New Roman" w:hAnsi="Times New Roman"/>
          <w:sz w:val="28"/>
          <w:szCs w:val="28"/>
        </w:rPr>
      </w:pPr>
      <w:r w:rsidRPr="00895639">
        <w:rPr>
          <w:rFonts w:ascii="Times New Roman" w:hAnsi="Times New Roman"/>
          <w:sz w:val="28"/>
          <w:szCs w:val="28"/>
        </w:rPr>
        <w:t>Федеральный закон от 9 февраля 2007 г. № 16-ФЗ «О транспортной безопасности» //»Российская газета» от 14 февраля 2007 г. № 31, «Парламентская газета» от 16 февраля 2007 г. № 25, СЗ РФ от 12 февраля 2007 г. № 7 ст. 837;</w:t>
      </w:r>
    </w:p>
    <w:p w:rsidR="00626CF4" w:rsidRPr="00895639" w:rsidRDefault="00626CF4" w:rsidP="00895639">
      <w:pPr>
        <w:widowControl/>
        <w:numPr>
          <w:ilvl w:val="0"/>
          <w:numId w:val="9"/>
        </w:numPr>
        <w:shd w:val="clear" w:color="000000" w:fill="auto"/>
        <w:tabs>
          <w:tab w:val="left" w:pos="426"/>
        </w:tabs>
        <w:suppressAutoHyphens w:val="0"/>
        <w:spacing w:line="360" w:lineRule="auto"/>
        <w:ind w:left="0" w:firstLine="0"/>
        <w:jc w:val="both"/>
        <w:rPr>
          <w:rFonts w:ascii="Times New Roman" w:hAnsi="Times New Roman"/>
          <w:sz w:val="28"/>
          <w:szCs w:val="28"/>
        </w:rPr>
      </w:pPr>
      <w:r w:rsidRPr="00895639">
        <w:rPr>
          <w:rFonts w:ascii="Times New Roman" w:hAnsi="Times New Roman"/>
          <w:sz w:val="28"/>
          <w:szCs w:val="28"/>
        </w:rPr>
        <w:t>Постановление Правительства РФ от 28 мая 2004 г. № 256 «Об утверждении Положения о порядке прохождения альтернативной гражданской службы» // СЗ РФ. 2004. № 23 ст. 2309;2007.№ 9.ст.1087;</w:t>
      </w:r>
    </w:p>
    <w:p w:rsidR="00626CF4" w:rsidRPr="00895639" w:rsidRDefault="00626CF4" w:rsidP="00895639">
      <w:pPr>
        <w:widowControl/>
        <w:numPr>
          <w:ilvl w:val="0"/>
          <w:numId w:val="9"/>
        </w:numPr>
        <w:shd w:val="clear" w:color="000000" w:fill="auto"/>
        <w:tabs>
          <w:tab w:val="left" w:pos="426"/>
        </w:tabs>
        <w:suppressAutoHyphens w:val="0"/>
        <w:spacing w:line="360" w:lineRule="auto"/>
        <w:ind w:left="0" w:firstLine="0"/>
        <w:jc w:val="both"/>
        <w:rPr>
          <w:rFonts w:ascii="Times New Roman" w:hAnsi="Times New Roman"/>
          <w:sz w:val="28"/>
          <w:szCs w:val="28"/>
        </w:rPr>
      </w:pPr>
      <w:r w:rsidRPr="00895639">
        <w:rPr>
          <w:rFonts w:ascii="Times New Roman" w:hAnsi="Times New Roman"/>
          <w:sz w:val="28"/>
          <w:szCs w:val="28"/>
        </w:rPr>
        <w:t>Постановление Правительства РФ от 5 октября 2004 г. № 518 «Об утверждении правил компенсации расходов, связанных с реализацией права на бесплатный проезд граждан, проходящих альтернативную гражданскую службу» // «Российская газета» от 14 октября 2004 г. № 226, в СЗ РФ от 11 октября 2004 г. № 41 ст. 4047;</w:t>
      </w:r>
    </w:p>
    <w:p w:rsidR="00626CF4" w:rsidRPr="00895639" w:rsidRDefault="00626CF4" w:rsidP="00895639">
      <w:pPr>
        <w:widowControl/>
        <w:numPr>
          <w:ilvl w:val="0"/>
          <w:numId w:val="9"/>
        </w:numPr>
        <w:shd w:val="clear" w:color="000000" w:fill="auto"/>
        <w:tabs>
          <w:tab w:val="left" w:pos="426"/>
        </w:tabs>
        <w:suppressAutoHyphens w:val="0"/>
        <w:spacing w:line="360" w:lineRule="auto"/>
        <w:ind w:left="0" w:firstLine="0"/>
        <w:jc w:val="both"/>
        <w:rPr>
          <w:rFonts w:ascii="Times New Roman" w:hAnsi="Times New Roman"/>
          <w:sz w:val="28"/>
          <w:szCs w:val="28"/>
        </w:rPr>
      </w:pPr>
      <w:r w:rsidRPr="00895639">
        <w:rPr>
          <w:rFonts w:ascii="Times New Roman" w:hAnsi="Times New Roman"/>
          <w:sz w:val="28"/>
          <w:szCs w:val="28"/>
        </w:rPr>
        <w:t>Приказ Минэкономразвития РФ от 2 марта 2005 г. № 49 «Об утверждении примерного трудового договора с руководителем федерального государственного унитарного предприятия»;</w:t>
      </w:r>
    </w:p>
    <w:p w:rsidR="00626CF4" w:rsidRPr="00895639" w:rsidRDefault="00626CF4" w:rsidP="00895639">
      <w:pPr>
        <w:widowControl/>
        <w:numPr>
          <w:ilvl w:val="0"/>
          <w:numId w:val="9"/>
        </w:numPr>
        <w:shd w:val="clear" w:color="000000" w:fill="auto"/>
        <w:tabs>
          <w:tab w:val="left" w:pos="426"/>
        </w:tabs>
        <w:suppressAutoHyphens w:val="0"/>
        <w:spacing w:line="360" w:lineRule="auto"/>
        <w:ind w:left="0" w:firstLine="0"/>
        <w:jc w:val="both"/>
        <w:rPr>
          <w:rFonts w:ascii="Times New Roman" w:hAnsi="Times New Roman"/>
          <w:sz w:val="28"/>
          <w:szCs w:val="28"/>
        </w:rPr>
      </w:pPr>
      <w:r w:rsidRPr="00895639">
        <w:rPr>
          <w:rFonts w:ascii="Times New Roman" w:hAnsi="Times New Roman"/>
          <w:sz w:val="28"/>
          <w:szCs w:val="28"/>
        </w:rPr>
        <w:t>Приказ МВД РФ от 28 декабря 2006 г. № 1105 «Об утверждении Административного регламента Федеральной миграционной службы по предоставлению государственной услуги по выдаче, замене и по исполнению государственной функции по учету паспортов гражданина Российской Федерации, удостоверяющих личность гражданина Российской Федерации на территории Российской Федерации» // «Российская газета» от 17 февраля 2007 г. № 35;</w:t>
      </w:r>
    </w:p>
    <w:p w:rsidR="00626CF4" w:rsidRPr="00895639" w:rsidRDefault="00626CF4" w:rsidP="00895639">
      <w:pPr>
        <w:widowControl/>
        <w:numPr>
          <w:ilvl w:val="0"/>
          <w:numId w:val="9"/>
        </w:numPr>
        <w:shd w:val="clear" w:color="000000" w:fill="auto"/>
        <w:tabs>
          <w:tab w:val="left" w:pos="426"/>
        </w:tabs>
        <w:suppressAutoHyphens w:val="0"/>
        <w:spacing w:line="360" w:lineRule="auto"/>
        <w:ind w:left="0" w:firstLine="0"/>
        <w:jc w:val="both"/>
        <w:rPr>
          <w:rFonts w:ascii="Times New Roman" w:hAnsi="Times New Roman"/>
          <w:sz w:val="28"/>
          <w:szCs w:val="28"/>
        </w:rPr>
      </w:pPr>
      <w:r w:rsidRPr="00895639">
        <w:rPr>
          <w:rFonts w:ascii="Times New Roman" w:hAnsi="Times New Roman"/>
          <w:sz w:val="28"/>
          <w:szCs w:val="28"/>
        </w:rPr>
        <w:t>Приказ Министерства здравоохранения и социального развития РФ от 12 апреля 2006 г. № 286 «Об утверждении перечней видов работ, профессий, должностей, на которых могут быть заняты граждане, проходящие альтернативную гражданскую службу, и организаций, где предусматривается прохождение альтернативной гражданской службы» // Бюллетень нормативных актов федеральных органов исполнительной власти от 29 мая 2006 г. № 22;</w:t>
      </w:r>
    </w:p>
    <w:p w:rsidR="00626CF4" w:rsidRPr="00895639" w:rsidRDefault="00626CF4" w:rsidP="00895639">
      <w:pPr>
        <w:widowControl/>
        <w:numPr>
          <w:ilvl w:val="0"/>
          <w:numId w:val="9"/>
        </w:numPr>
        <w:shd w:val="clear" w:color="000000" w:fill="auto"/>
        <w:tabs>
          <w:tab w:val="left" w:pos="426"/>
        </w:tabs>
        <w:suppressAutoHyphens w:val="0"/>
        <w:spacing w:line="360" w:lineRule="auto"/>
        <w:ind w:left="0" w:firstLine="0"/>
        <w:jc w:val="both"/>
        <w:rPr>
          <w:rFonts w:ascii="Times New Roman" w:hAnsi="Times New Roman"/>
          <w:sz w:val="28"/>
          <w:szCs w:val="28"/>
        </w:rPr>
      </w:pPr>
      <w:r w:rsidRPr="00895639">
        <w:rPr>
          <w:rFonts w:ascii="Times New Roman" w:hAnsi="Times New Roman"/>
          <w:sz w:val="28"/>
          <w:szCs w:val="28"/>
        </w:rPr>
        <w:t>Постановление Пленума Верховного Суда РФ от 17 марта 2004 г. № 2 «О применении судами Российской Федерации Трудового кодекса Российской Федерации»;</w:t>
      </w:r>
    </w:p>
    <w:p w:rsidR="00626CF4" w:rsidRPr="00895639" w:rsidRDefault="00626CF4" w:rsidP="00895639">
      <w:pPr>
        <w:widowControl/>
        <w:numPr>
          <w:ilvl w:val="0"/>
          <w:numId w:val="9"/>
        </w:numPr>
        <w:shd w:val="clear" w:color="000000" w:fill="auto"/>
        <w:tabs>
          <w:tab w:val="left" w:pos="426"/>
        </w:tabs>
        <w:suppressAutoHyphens w:val="0"/>
        <w:spacing w:line="360" w:lineRule="auto"/>
        <w:ind w:left="0" w:firstLine="0"/>
        <w:jc w:val="both"/>
        <w:rPr>
          <w:rFonts w:ascii="Times New Roman" w:hAnsi="Times New Roman"/>
          <w:sz w:val="28"/>
          <w:szCs w:val="28"/>
        </w:rPr>
      </w:pPr>
      <w:r w:rsidRPr="00895639">
        <w:rPr>
          <w:rFonts w:ascii="Times New Roman" w:hAnsi="Times New Roman"/>
          <w:sz w:val="28"/>
          <w:szCs w:val="28"/>
        </w:rPr>
        <w:t>Определение СК по гражданским делам Верховного Суда РФ от 19 августа 2005 г. № 78-В05-31 «Дела об оспаривании руководителями организаций, заключившими с данными организациями трудовые договоры, решений уполномоченных органов организаций об освобождении их от занимаемых должностей подведомственны судам общей юрисдикции» (Извлечение) // Бюллетень Верховного Суда Российской Федерации, июнь 2006 г., № 6.</w:t>
      </w:r>
    </w:p>
    <w:p w:rsidR="00626CF4" w:rsidRPr="00895639" w:rsidRDefault="00626CF4" w:rsidP="00895639">
      <w:pPr>
        <w:pStyle w:val="af1"/>
        <w:numPr>
          <w:ilvl w:val="0"/>
          <w:numId w:val="9"/>
        </w:numPr>
        <w:shd w:val="clear" w:color="000000" w:fill="auto"/>
        <w:tabs>
          <w:tab w:val="left" w:pos="426"/>
        </w:tabs>
        <w:suppressAutoHyphens w:val="0"/>
        <w:ind w:left="0" w:firstLine="0"/>
      </w:pPr>
      <w:r w:rsidRPr="00895639">
        <w:t>Определение судьи Верховного Суда РФ от 12 октября 2005 г. N 45-ФП05-2 "Судья правомерно отказал в принятии предъявленного прокурором в интересах работника заявления о выдаче судебного приказа о взыскании заработной платы, поскольку пришел к выводу об отсутствии уважительных причин, свидетельствующих о невозможности самостоятельного обращения работника за судебной защитой" (извлечение) // Бюллетень Верховного Суда Российской Федерации, август 2006 г., № 8</w:t>
      </w:r>
    </w:p>
    <w:p w:rsidR="00626CF4" w:rsidRPr="00895639" w:rsidRDefault="00626CF4" w:rsidP="00895639">
      <w:pPr>
        <w:widowControl/>
        <w:numPr>
          <w:ilvl w:val="0"/>
          <w:numId w:val="9"/>
        </w:numPr>
        <w:shd w:val="clear" w:color="000000" w:fill="auto"/>
        <w:tabs>
          <w:tab w:val="left" w:pos="426"/>
        </w:tabs>
        <w:suppressAutoHyphens w:val="0"/>
        <w:spacing w:line="360" w:lineRule="auto"/>
        <w:ind w:left="0" w:firstLine="0"/>
        <w:jc w:val="both"/>
        <w:rPr>
          <w:rFonts w:ascii="Times New Roman" w:hAnsi="Times New Roman"/>
          <w:sz w:val="28"/>
          <w:szCs w:val="28"/>
        </w:rPr>
      </w:pPr>
      <w:r w:rsidRPr="00895639">
        <w:rPr>
          <w:rFonts w:ascii="Times New Roman" w:hAnsi="Times New Roman"/>
          <w:sz w:val="28"/>
          <w:szCs w:val="28"/>
        </w:rPr>
        <w:t xml:space="preserve">Определение СК по гражданским делам Верховного Суда РФ от 30 июня 2006 г. № 35-В06-3 Дело по иску о признании недействительным решения общего собрания участников ООО, о восстановлении на работе и взыскании заработной платы направлено на новое рассмотрение, поскольку установление законом обязанности исполнительного органа общества созвать внеочередное общее собрание участников общества ошибочно истолковано судом как запрет на проведение собрания участников общества без участия исполнительного органа общества, а решение, принятое на этом собрании, признано судом недействительным без достаточных на то оснований // сайт Верховного Суда РФ в </w:t>
      </w:r>
      <w:r w:rsidRPr="00895639">
        <w:rPr>
          <w:rFonts w:ascii="Times New Roman" w:hAnsi="Times New Roman"/>
          <w:sz w:val="28"/>
          <w:szCs w:val="28"/>
          <w:lang w:val="en-US"/>
        </w:rPr>
        <w:t>Internet</w:t>
      </w:r>
      <w:r w:rsidRPr="00895639">
        <w:rPr>
          <w:rFonts w:ascii="Times New Roman" w:hAnsi="Times New Roman"/>
          <w:sz w:val="28"/>
          <w:szCs w:val="28"/>
        </w:rPr>
        <w:t xml:space="preserve"> (http://www.supcourt.ru);</w:t>
      </w:r>
    </w:p>
    <w:p w:rsidR="00626CF4" w:rsidRPr="00895639" w:rsidRDefault="00626CF4" w:rsidP="00895639">
      <w:pPr>
        <w:pStyle w:val="af1"/>
        <w:numPr>
          <w:ilvl w:val="0"/>
          <w:numId w:val="9"/>
        </w:numPr>
        <w:shd w:val="clear" w:color="000000" w:fill="auto"/>
        <w:tabs>
          <w:tab w:val="left" w:pos="426"/>
        </w:tabs>
        <w:suppressAutoHyphens w:val="0"/>
        <w:ind w:left="0" w:firstLine="0"/>
      </w:pPr>
      <w:r w:rsidRPr="00895639">
        <w:t>Определение судьи Верховного Суда РФ от 16 января 2006 г.</w:t>
      </w:r>
      <w:r w:rsidR="00895639" w:rsidRPr="00895639">
        <w:t xml:space="preserve"> </w:t>
      </w:r>
      <w:r w:rsidRPr="00895639">
        <w:t>№ 59-В05ПР-36 "На работника, достигшего предельного возраста пребывания на муниципальной службе, в случае продолжения с ним трудовых отношений распространяются гарантии, установленные трудовым законодательством" (извлечение) // Бюллетень Верховного Суда Российской Федерации, август 2006 г., № 8</w:t>
      </w:r>
    </w:p>
    <w:p w:rsidR="00626CF4" w:rsidRPr="00895639" w:rsidRDefault="00626CF4" w:rsidP="00895639">
      <w:pPr>
        <w:widowControl/>
        <w:shd w:val="clear" w:color="000000" w:fill="auto"/>
        <w:tabs>
          <w:tab w:val="left" w:pos="426"/>
        </w:tabs>
        <w:suppressAutoHyphens w:val="0"/>
        <w:spacing w:line="360" w:lineRule="auto"/>
        <w:jc w:val="both"/>
        <w:rPr>
          <w:rFonts w:ascii="Times New Roman" w:hAnsi="Times New Roman"/>
          <w:sz w:val="28"/>
          <w:szCs w:val="28"/>
        </w:rPr>
      </w:pPr>
      <w:r w:rsidRPr="00895639">
        <w:rPr>
          <w:rFonts w:ascii="Times New Roman" w:hAnsi="Times New Roman"/>
          <w:sz w:val="28"/>
          <w:szCs w:val="28"/>
        </w:rPr>
        <w:t>Учебники, учебные пособия, монографии, статьи:</w:t>
      </w:r>
    </w:p>
    <w:p w:rsidR="00626CF4" w:rsidRPr="00895639" w:rsidRDefault="00626CF4" w:rsidP="00895639">
      <w:pPr>
        <w:widowControl/>
        <w:numPr>
          <w:ilvl w:val="0"/>
          <w:numId w:val="9"/>
        </w:numPr>
        <w:shd w:val="clear" w:color="000000" w:fill="auto"/>
        <w:tabs>
          <w:tab w:val="left" w:pos="426"/>
        </w:tabs>
        <w:suppressAutoHyphens w:val="0"/>
        <w:spacing w:line="360" w:lineRule="auto"/>
        <w:ind w:left="0" w:firstLine="0"/>
        <w:jc w:val="both"/>
        <w:rPr>
          <w:rFonts w:ascii="Times New Roman" w:hAnsi="Times New Roman"/>
          <w:sz w:val="28"/>
          <w:szCs w:val="28"/>
        </w:rPr>
      </w:pPr>
      <w:r w:rsidRPr="00895639">
        <w:rPr>
          <w:rFonts w:ascii="Times New Roman" w:hAnsi="Times New Roman"/>
          <w:sz w:val="28"/>
          <w:szCs w:val="28"/>
        </w:rPr>
        <w:t>Комментарий к Трудовому кодексу Российской Федерации. Под ред. проф. В.И. Шкатуллы, 4-е изд., изм. и доп. – «Норма», 2006 г.</w:t>
      </w:r>
    </w:p>
    <w:p w:rsidR="00626CF4" w:rsidRPr="00895639" w:rsidRDefault="00626CF4" w:rsidP="00895639">
      <w:pPr>
        <w:widowControl/>
        <w:numPr>
          <w:ilvl w:val="0"/>
          <w:numId w:val="9"/>
        </w:numPr>
        <w:shd w:val="clear" w:color="000000" w:fill="auto"/>
        <w:tabs>
          <w:tab w:val="left" w:pos="426"/>
        </w:tabs>
        <w:suppressAutoHyphens w:val="0"/>
        <w:spacing w:line="360" w:lineRule="auto"/>
        <w:ind w:left="0" w:firstLine="0"/>
        <w:jc w:val="both"/>
        <w:rPr>
          <w:rFonts w:ascii="Times New Roman" w:hAnsi="Times New Roman"/>
          <w:sz w:val="28"/>
          <w:szCs w:val="28"/>
        </w:rPr>
      </w:pPr>
      <w:r w:rsidRPr="00895639">
        <w:rPr>
          <w:rFonts w:ascii="Times New Roman" w:hAnsi="Times New Roman"/>
          <w:sz w:val="28"/>
          <w:szCs w:val="28"/>
        </w:rPr>
        <w:t>Коршунова Т.Ю. Срочный трудовой договор: новый закон — новые проблемы // Справочник кадровика № 10, 2006.</w:t>
      </w:r>
    </w:p>
    <w:p w:rsidR="00626CF4" w:rsidRPr="00895639" w:rsidRDefault="00626CF4" w:rsidP="00895639">
      <w:pPr>
        <w:widowControl/>
        <w:numPr>
          <w:ilvl w:val="0"/>
          <w:numId w:val="9"/>
        </w:numPr>
        <w:shd w:val="clear" w:color="000000" w:fill="auto"/>
        <w:tabs>
          <w:tab w:val="left" w:pos="426"/>
        </w:tabs>
        <w:suppressAutoHyphens w:val="0"/>
        <w:spacing w:line="360" w:lineRule="auto"/>
        <w:ind w:left="0" w:firstLine="0"/>
        <w:jc w:val="both"/>
        <w:rPr>
          <w:rFonts w:ascii="Times New Roman" w:hAnsi="Times New Roman"/>
          <w:sz w:val="28"/>
          <w:szCs w:val="28"/>
        </w:rPr>
      </w:pPr>
      <w:r w:rsidRPr="00895639">
        <w:rPr>
          <w:rFonts w:ascii="Times New Roman" w:hAnsi="Times New Roman"/>
          <w:sz w:val="28"/>
          <w:szCs w:val="28"/>
        </w:rPr>
        <w:t>Молодцов М.В., Головина С.Ю. Трудовое право России: Учебник для вузов. — М.: Норма, 2004.</w:t>
      </w:r>
    </w:p>
    <w:p w:rsidR="00626CF4" w:rsidRPr="00895639" w:rsidRDefault="00626CF4" w:rsidP="00895639">
      <w:pPr>
        <w:widowControl/>
        <w:numPr>
          <w:ilvl w:val="0"/>
          <w:numId w:val="9"/>
        </w:numPr>
        <w:shd w:val="clear" w:color="000000" w:fill="auto"/>
        <w:tabs>
          <w:tab w:val="left" w:pos="426"/>
        </w:tabs>
        <w:suppressAutoHyphens w:val="0"/>
        <w:spacing w:line="360" w:lineRule="auto"/>
        <w:ind w:left="0" w:firstLine="0"/>
        <w:jc w:val="both"/>
        <w:rPr>
          <w:rFonts w:ascii="Times New Roman" w:hAnsi="Times New Roman"/>
          <w:sz w:val="28"/>
          <w:szCs w:val="28"/>
        </w:rPr>
      </w:pPr>
      <w:r w:rsidRPr="00895639">
        <w:rPr>
          <w:rFonts w:ascii="Times New Roman" w:hAnsi="Times New Roman"/>
          <w:sz w:val="28"/>
          <w:szCs w:val="28"/>
        </w:rPr>
        <w:t>Трудовой договор (заключение, изменение, прекращение): практ. пособие/Кондратьева Е.В. — М.: Омега-Л, 2006.</w:t>
      </w:r>
    </w:p>
    <w:p w:rsidR="00626CF4" w:rsidRPr="00895639" w:rsidRDefault="00626CF4" w:rsidP="00895639">
      <w:pPr>
        <w:widowControl/>
        <w:numPr>
          <w:ilvl w:val="0"/>
          <w:numId w:val="9"/>
        </w:numPr>
        <w:shd w:val="clear" w:color="000000" w:fill="auto"/>
        <w:tabs>
          <w:tab w:val="left" w:pos="426"/>
        </w:tabs>
        <w:suppressAutoHyphens w:val="0"/>
        <w:spacing w:line="360" w:lineRule="auto"/>
        <w:ind w:left="0" w:firstLine="0"/>
        <w:jc w:val="both"/>
        <w:rPr>
          <w:rFonts w:ascii="Times New Roman" w:hAnsi="Times New Roman"/>
          <w:sz w:val="28"/>
          <w:szCs w:val="28"/>
        </w:rPr>
      </w:pPr>
      <w:r w:rsidRPr="00895639">
        <w:rPr>
          <w:rFonts w:ascii="Times New Roman" w:hAnsi="Times New Roman"/>
          <w:sz w:val="28"/>
          <w:szCs w:val="28"/>
        </w:rPr>
        <w:t>Право на труд. Трудовое право. № 2, 2005 г., с. 47</w:t>
      </w:r>
    </w:p>
    <w:p w:rsidR="00626CF4" w:rsidRPr="00895639" w:rsidRDefault="00626CF4" w:rsidP="00895639">
      <w:pPr>
        <w:widowControl/>
        <w:numPr>
          <w:ilvl w:val="0"/>
          <w:numId w:val="9"/>
        </w:numPr>
        <w:shd w:val="clear" w:color="000000" w:fill="auto"/>
        <w:tabs>
          <w:tab w:val="left" w:pos="426"/>
        </w:tabs>
        <w:suppressAutoHyphens w:val="0"/>
        <w:spacing w:line="360" w:lineRule="auto"/>
        <w:ind w:left="0" w:firstLine="0"/>
        <w:jc w:val="both"/>
        <w:rPr>
          <w:rFonts w:ascii="Times New Roman" w:hAnsi="Times New Roman"/>
          <w:sz w:val="28"/>
          <w:szCs w:val="28"/>
        </w:rPr>
      </w:pPr>
      <w:r w:rsidRPr="00895639">
        <w:rPr>
          <w:rFonts w:ascii="Times New Roman" w:hAnsi="Times New Roman"/>
          <w:sz w:val="28"/>
          <w:szCs w:val="28"/>
        </w:rPr>
        <w:t>Цыпкина И.С., Циндяйкина Е.П. Трудовой договор. Учебно-практическое пособие. — М., 2003.</w:t>
      </w:r>
    </w:p>
    <w:p w:rsidR="00626CF4" w:rsidRPr="00895639" w:rsidRDefault="00626CF4" w:rsidP="00895639">
      <w:pPr>
        <w:widowControl/>
        <w:numPr>
          <w:ilvl w:val="0"/>
          <w:numId w:val="9"/>
        </w:numPr>
        <w:shd w:val="clear" w:color="000000" w:fill="auto"/>
        <w:tabs>
          <w:tab w:val="left" w:pos="426"/>
        </w:tabs>
        <w:suppressAutoHyphens w:val="0"/>
        <w:spacing w:line="360" w:lineRule="auto"/>
        <w:ind w:left="0" w:firstLine="0"/>
        <w:jc w:val="both"/>
        <w:rPr>
          <w:rFonts w:ascii="Times New Roman" w:hAnsi="Times New Roman"/>
          <w:sz w:val="28"/>
          <w:szCs w:val="28"/>
        </w:rPr>
      </w:pPr>
      <w:r w:rsidRPr="00895639">
        <w:rPr>
          <w:rFonts w:ascii="Times New Roman" w:hAnsi="Times New Roman"/>
          <w:sz w:val="28"/>
          <w:szCs w:val="28"/>
        </w:rPr>
        <w:t>Шебанова А.И. Особенности трудового договора при прохождении альтернативной гражданской службы // Справочник кадровика № 11, 2004.</w:t>
      </w:r>
    </w:p>
    <w:p w:rsidR="00626CF4" w:rsidRDefault="00626CF4" w:rsidP="00895639">
      <w:pPr>
        <w:widowControl/>
        <w:shd w:val="clear" w:color="000000" w:fill="auto"/>
        <w:tabs>
          <w:tab w:val="left" w:pos="426"/>
        </w:tabs>
        <w:suppressAutoHyphens w:val="0"/>
        <w:spacing w:line="360" w:lineRule="auto"/>
        <w:jc w:val="both"/>
        <w:rPr>
          <w:rFonts w:ascii="Times New Roman" w:hAnsi="Times New Roman"/>
          <w:sz w:val="28"/>
          <w:szCs w:val="28"/>
        </w:rPr>
      </w:pPr>
    </w:p>
    <w:p w:rsidR="00895639" w:rsidRPr="00805195" w:rsidRDefault="00895639" w:rsidP="00895639">
      <w:pPr>
        <w:widowControl/>
        <w:shd w:val="clear" w:color="000000" w:fill="auto"/>
        <w:tabs>
          <w:tab w:val="left" w:pos="426"/>
        </w:tabs>
        <w:suppressAutoHyphens w:val="0"/>
        <w:spacing w:line="360" w:lineRule="auto"/>
        <w:jc w:val="center"/>
        <w:rPr>
          <w:rFonts w:ascii="Times New Roman" w:hAnsi="Times New Roman"/>
          <w:color w:val="FFFFFF"/>
          <w:sz w:val="28"/>
          <w:szCs w:val="28"/>
        </w:rPr>
      </w:pPr>
      <w:bookmarkStart w:id="0" w:name="_GoBack"/>
      <w:bookmarkEnd w:id="0"/>
    </w:p>
    <w:sectPr w:rsidR="00895639" w:rsidRPr="00805195" w:rsidSect="00895639">
      <w:headerReference w:type="even" r:id="rId7"/>
      <w:headerReference w:type="default" r:id="rId8"/>
      <w:pgSz w:w="11905" w:h="16837"/>
      <w:pgMar w:top="1134" w:right="850" w:bottom="1134" w:left="1701"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5195" w:rsidRDefault="00805195">
      <w:r>
        <w:separator/>
      </w:r>
    </w:p>
  </w:endnote>
  <w:endnote w:type="continuationSeparator" w:id="0">
    <w:p w:rsidR="00805195" w:rsidRDefault="00805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5195" w:rsidRDefault="00805195">
      <w:r>
        <w:separator/>
      </w:r>
    </w:p>
  </w:footnote>
  <w:footnote w:type="continuationSeparator" w:id="0">
    <w:p w:rsidR="00805195" w:rsidRDefault="00805195">
      <w:r>
        <w:continuationSeparator/>
      </w:r>
    </w:p>
  </w:footnote>
  <w:footnote w:id="1">
    <w:p w:rsidR="00805195" w:rsidRDefault="007D50CD" w:rsidP="0052654E">
      <w:pPr>
        <w:pStyle w:val="ab"/>
        <w:ind w:left="0" w:firstLine="0"/>
        <w:jc w:val="both"/>
      </w:pPr>
      <w:r w:rsidRPr="00895639">
        <w:rPr>
          <w:rStyle w:val="a4"/>
          <w:rFonts w:ascii="Times New Roman" w:hAnsi="Times New Roman"/>
          <w:sz w:val="24"/>
          <w:szCs w:val="24"/>
          <w:vertAlign w:val="superscript"/>
        </w:rPr>
        <w:footnoteRef/>
      </w:r>
      <w:r w:rsidRPr="00895639">
        <w:rPr>
          <w:rFonts w:ascii="Times New Roman" w:hAnsi="Times New Roman"/>
          <w:sz w:val="24"/>
          <w:szCs w:val="24"/>
        </w:rPr>
        <w:t xml:space="preserve"> Здесь и далее – Трудовой кодекс Российской Федер</w:t>
      </w:r>
      <w:r w:rsidRPr="00895639">
        <w:rPr>
          <w:rFonts w:ascii="Times New Roman" w:hAnsi="Times New Roman"/>
          <w:color w:val="000000"/>
          <w:sz w:val="24"/>
          <w:szCs w:val="24"/>
        </w:rPr>
        <w:t xml:space="preserve">ации от 30 декабря </w:t>
      </w:r>
      <w:smartTag w:uri="urn:schemas-microsoft-com:office:smarttags" w:element="metricconverter">
        <w:smartTagPr>
          <w:attr w:name="ProductID" w:val="2001 г"/>
        </w:smartTagPr>
        <w:r w:rsidRPr="00895639">
          <w:rPr>
            <w:rFonts w:ascii="Times New Roman" w:hAnsi="Times New Roman"/>
            <w:color w:val="000000"/>
            <w:sz w:val="24"/>
            <w:szCs w:val="24"/>
          </w:rPr>
          <w:t>2001 г</w:t>
        </w:r>
      </w:smartTag>
      <w:r w:rsidRPr="00895639">
        <w:rPr>
          <w:rFonts w:ascii="Times New Roman" w:hAnsi="Times New Roman"/>
          <w:color w:val="000000"/>
          <w:sz w:val="24"/>
          <w:szCs w:val="24"/>
        </w:rPr>
        <w:t>. № 197-ФЗ // СЗ РФ 2002. №</w:t>
      </w:r>
      <w:r w:rsidRPr="00895639">
        <w:rPr>
          <w:rFonts w:ascii="Times New Roman" w:hAnsi="Times New Roman"/>
          <w:sz w:val="24"/>
          <w:szCs w:val="24"/>
        </w:rPr>
        <w:t xml:space="preserve"> 1 (часть I). Ст. 3</w:t>
      </w:r>
    </w:p>
  </w:footnote>
  <w:footnote w:id="2">
    <w:p w:rsidR="00805195" w:rsidRDefault="007D50CD">
      <w:pPr>
        <w:pStyle w:val="ab"/>
        <w:jc w:val="both"/>
      </w:pPr>
      <w:r w:rsidRPr="00895639">
        <w:rPr>
          <w:rStyle w:val="a4"/>
          <w:rFonts w:ascii="Times New Roman" w:hAnsi="Times New Roman"/>
          <w:sz w:val="24"/>
          <w:szCs w:val="24"/>
          <w:vertAlign w:val="superscript"/>
        </w:rPr>
        <w:footnoteRef/>
      </w:r>
      <w:r w:rsidRPr="00895639">
        <w:rPr>
          <w:rStyle w:val="a4"/>
          <w:rFonts w:ascii="Times New Roman" w:hAnsi="Times New Roman"/>
          <w:sz w:val="24"/>
          <w:szCs w:val="24"/>
        </w:rPr>
        <w:tab/>
        <w:t xml:space="preserve">Здесь и далее – Гражданский кодекс Российской Федерации от 30 ноября </w:t>
      </w:r>
      <w:smartTag w:uri="urn:schemas-microsoft-com:office:smarttags" w:element="metricconverter">
        <w:smartTagPr>
          <w:attr w:name="ProductID" w:val="1994 г"/>
        </w:smartTagPr>
        <w:r w:rsidRPr="00895639">
          <w:rPr>
            <w:rStyle w:val="a4"/>
            <w:rFonts w:ascii="Times New Roman" w:hAnsi="Times New Roman"/>
            <w:sz w:val="24"/>
            <w:szCs w:val="24"/>
          </w:rPr>
          <w:t>1994 г</w:t>
        </w:r>
      </w:smartTag>
      <w:r w:rsidRPr="00895639">
        <w:rPr>
          <w:rStyle w:val="a4"/>
          <w:rFonts w:ascii="Times New Roman" w:hAnsi="Times New Roman"/>
          <w:sz w:val="24"/>
          <w:szCs w:val="24"/>
        </w:rPr>
        <w:t>. № 51-ФЗ // СЗ РФ. 1994. № 32. Ст. 3301.</w:t>
      </w:r>
    </w:p>
  </w:footnote>
  <w:footnote w:id="3">
    <w:p w:rsidR="00805195" w:rsidRDefault="007D50CD">
      <w:pPr>
        <w:pStyle w:val="ab"/>
      </w:pPr>
      <w:r w:rsidRPr="00895639">
        <w:rPr>
          <w:rStyle w:val="a4"/>
          <w:rFonts w:ascii="Times New Roman" w:hAnsi="Times New Roman"/>
          <w:sz w:val="24"/>
          <w:szCs w:val="24"/>
          <w:vertAlign w:val="superscript"/>
        </w:rPr>
        <w:footnoteRef/>
      </w:r>
      <w:r w:rsidRPr="00895639">
        <w:rPr>
          <w:rStyle w:val="a4"/>
          <w:rFonts w:ascii="Times New Roman" w:hAnsi="Times New Roman"/>
          <w:sz w:val="24"/>
          <w:szCs w:val="24"/>
        </w:rPr>
        <w:tab/>
        <w:t xml:space="preserve"> Цыпкина И. С., Циндяйкина Е. П. Трудовой договор. Учебно-практическое пособие. – М., 2003. – С. 21.</w:t>
      </w:r>
    </w:p>
  </w:footnote>
  <w:footnote w:id="4">
    <w:p w:rsidR="00805195" w:rsidRDefault="007D50CD">
      <w:pPr>
        <w:pStyle w:val="ab"/>
        <w:jc w:val="both"/>
      </w:pPr>
      <w:r w:rsidRPr="00895639">
        <w:rPr>
          <w:rStyle w:val="a4"/>
          <w:rFonts w:ascii="Times New Roman" w:hAnsi="Times New Roman"/>
          <w:sz w:val="24"/>
          <w:szCs w:val="24"/>
          <w:vertAlign w:val="superscript"/>
        </w:rPr>
        <w:footnoteRef/>
      </w:r>
      <w:r w:rsidRPr="00895639">
        <w:rPr>
          <w:rStyle w:val="a4"/>
          <w:rFonts w:ascii="Times New Roman" w:hAnsi="Times New Roman"/>
          <w:sz w:val="24"/>
          <w:szCs w:val="24"/>
        </w:rPr>
        <w:t xml:space="preserve"> </w:t>
      </w:r>
      <w:r w:rsidRPr="00895639">
        <w:rPr>
          <w:rStyle w:val="a4"/>
          <w:rFonts w:ascii="Times New Roman" w:hAnsi="Times New Roman"/>
          <w:sz w:val="24"/>
          <w:szCs w:val="24"/>
        </w:rPr>
        <w:tab/>
        <w:t>См., например: Молодцов MB., Головина СЮ. Трудовое право России: Учебник для вузов. - М.: Норма. 2004. С. 189-190.</w:t>
      </w:r>
    </w:p>
  </w:footnote>
  <w:footnote w:id="5">
    <w:p w:rsidR="00805195" w:rsidRDefault="007D50CD" w:rsidP="009E02D7">
      <w:pPr>
        <w:pStyle w:val="ab"/>
        <w:spacing w:line="360" w:lineRule="auto"/>
        <w:ind w:left="284" w:hanging="284"/>
        <w:jc w:val="both"/>
      </w:pPr>
      <w:r w:rsidRPr="00895639">
        <w:rPr>
          <w:rStyle w:val="a4"/>
          <w:rFonts w:ascii="Times New Roman" w:hAnsi="Times New Roman"/>
          <w:sz w:val="24"/>
          <w:szCs w:val="24"/>
          <w:vertAlign w:val="superscript"/>
        </w:rPr>
        <w:footnoteRef/>
      </w:r>
      <w:r w:rsidRPr="00895639">
        <w:rPr>
          <w:rStyle w:val="a4"/>
          <w:rFonts w:ascii="Times New Roman" w:hAnsi="Times New Roman"/>
          <w:sz w:val="24"/>
          <w:szCs w:val="24"/>
        </w:rPr>
        <w:t xml:space="preserve"> СЗ РФ. 2004. № 31 ст. 3215.</w:t>
      </w:r>
    </w:p>
  </w:footnote>
  <w:footnote w:id="6">
    <w:p w:rsidR="00805195" w:rsidRDefault="007D50CD" w:rsidP="009E02D7">
      <w:pPr>
        <w:pStyle w:val="ab"/>
        <w:spacing w:line="360" w:lineRule="auto"/>
        <w:ind w:left="284" w:hanging="284"/>
        <w:jc w:val="both"/>
      </w:pPr>
      <w:r w:rsidRPr="00895639">
        <w:rPr>
          <w:rStyle w:val="a4"/>
          <w:rFonts w:ascii="Times New Roman" w:hAnsi="Times New Roman"/>
          <w:sz w:val="24"/>
          <w:szCs w:val="24"/>
          <w:vertAlign w:val="superscript"/>
        </w:rPr>
        <w:footnoteRef/>
      </w:r>
      <w:r w:rsidRPr="00895639">
        <w:rPr>
          <w:rStyle w:val="a4"/>
          <w:rFonts w:ascii="Times New Roman" w:hAnsi="Times New Roman"/>
          <w:sz w:val="24"/>
          <w:szCs w:val="24"/>
        </w:rPr>
        <w:t xml:space="preserve"> СЗ РФ. 2002. № 30. ст. 3032; 2003. Т 27. ст. 2700; 2006. № 30. ст. 3286; 2007. № 2. ст. 361.</w:t>
      </w:r>
    </w:p>
  </w:footnote>
  <w:footnote w:id="7">
    <w:p w:rsidR="00805195" w:rsidRDefault="007D50CD" w:rsidP="009E02D7">
      <w:pPr>
        <w:pStyle w:val="ab"/>
        <w:spacing w:line="360" w:lineRule="auto"/>
        <w:ind w:left="284" w:hanging="284"/>
        <w:jc w:val="both"/>
      </w:pPr>
      <w:r w:rsidRPr="00895639">
        <w:rPr>
          <w:rStyle w:val="a4"/>
          <w:rFonts w:ascii="Times New Roman" w:hAnsi="Times New Roman"/>
          <w:sz w:val="24"/>
          <w:szCs w:val="24"/>
          <w:vertAlign w:val="superscript"/>
        </w:rPr>
        <w:footnoteRef/>
      </w:r>
      <w:r w:rsidRPr="00895639">
        <w:rPr>
          <w:rStyle w:val="a4"/>
          <w:rFonts w:ascii="Times New Roman" w:hAnsi="Times New Roman"/>
          <w:sz w:val="24"/>
          <w:szCs w:val="24"/>
        </w:rPr>
        <w:t xml:space="preserve"> Ведомости Съезда народных депутатов РФ и Верховного Совета РФ от 30 июля </w:t>
      </w:r>
      <w:smartTag w:uri="urn:schemas-microsoft-com:office:smarttags" w:element="metricconverter">
        <w:smartTagPr>
          <w:attr w:name="ProductID" w:val="1992 г"/>
        </w:smartTagPr>
        <w:r w:rsidRPr="00895639">
          <w:rPr>
            <w:rStyle w:val="a4"/>
            <w:rFonts w:ascii="Times New Roman" w:hAnsi="Times New Roman"/>
            <w:sz w:val="24"/>
            <w:szCs w:val="24"/>
          </w:rPr>
          <w:t>1992 г</w:t>
        </w:r>
      </w:smartTag>
      <w:r w:rsidRPr="00895639">
        <w:rPr>
          <w:rStyle w:val="a4"/>
          <w:rFonts w:ascii="Times New Roman" w:hAnsi="Times New Roman"/>
          <w:sz w:val="24"/>
          <w:szCs w:val="24"/>
        </w:rPr>
        <w:t>., № 30, ст. 1788.</w:t>
      </w:r>
    </w:p>
  </w:footnote>
  <w:footnote w:id="8">
    <w:p w:rsidR="00805195" w:rsidRDefault="007D50CD">
      <w:pPr>
        <w:pStyle w:val="ab"/>
        <w:jc w:val="both"/>
      </w:pPr>
      <w:r w:rsidRPr="00895639">
        <w:rPr>
          <w:rStyle w:val="a4"/>
          <w:rFonts w:ascii="Times New Roman" w:hAnsi="Times New Roman"/>
          <w:sz w:val="24"/>
          <w:szCs w:val="24"/>
          <w:vertAlign w:val="superscript"/>
        </w:rPr>
        <w:footnoteRef/>
      </w:r>
      <w:r w:rsidRPr="00895639">
        <w:rPr>
          <w:rStyle w:val="a4"/>
          <w:rFonts w:ascii="Times New Roman" w:hAnsi="Times New Roman"/>
          <w:sz w:val="24"/>
          <w:szCs w:val="24"/>
        </w:rPr>
        <w:t xml:space="preserve"> Коршунова Т.Ю. Срочный трудовой договор: новый закон - новые проблемы // Справочник кадровика. 2006. № 10.</w:t>
      </w:r>
    </w:p>
  </w:footnote>
  <w:footnote w:id="9">
    <w:p w:rsidR="00805195" w:rsidRDefault="007D50CD">
      <w:pPr>
        <w:pStyle w:val="ab"/>
        <w:jc w:val="both"/>
      </w:pPr>
      <w:r w:rsidRPr="00895639">
        <w:rPr>
          <w:rStyle w:val="a4"/>
          <w:rFonts w:ascii="Times New Roman" w:hAnsi="Times New Roman"/>
          <w:sz w:val="24"/>
          <w:szCs w:val="24"/>
          <w:vertAlign w:val="superscript"/>
        </w:rPr>
        <w:footnoteRef/>
      </w:r>
      <w:r w:rsidRPr="00895639">
        <w:rPr>
          <w:rStyle w:val="a4"/>
          <w:rFonts w:ascii="Times New Roman" w:hAnsi="Times New Roman"/>
          <w:sz w:val="24"/>
          <w:szCs w:val="24"/>
        </w:rPr>
        <w:t xml:space="preserve"> Обзор судебной практики Верховного Суда РФ «Некоторые вопросы судебной практики по гражданским делам Верховного Суда РФ» // Ведомости Верховного Суда РФ. </w:t>
      </w:r>
      <w:smartTag w:uri="urn:schemas-microsoft-com:office:smarttags" w:element="metricconverter">
        <w:smartTagPr>
          <w:attr w:name="ProductID" w:val="2002 г"/>
        </w:smartTagPr>
        <w:r w:rsidRPr="00895639">
          <w:rPr>
            <w:rStyle w:val="a4"/>
            <w:rFonts w:ascii="Times New Roman" w:hAnsi="Times New Roman"/>
            <w:sz w:val="24"/>
            <w:szCs w:val="24"/>
          </w:rPr>
          <w:t>2002 г</w:t>
        </w:r>
      </w:smartTag>
      <w:r w:rsidRPr="00895639">
        <w:rPr>
          <w:rStyle w:val="a4"/>
          <w:rFonts w:ascii="Times New Roman" w:hAnsi="Times New Roman"/>
          <w:sz w:val="24"/>
          <w:szCs w:val="24"/>
        </w:rPr>
        <w:t>., № 5, № 6.</w:t>
      </w:r>
    </w:p>
  </w:footnote>
  <w:footnote w:id="10">
    <w:p w:rsidR="00805195" w:rsidRDefault="007D50CD">
      <w:pPr>
        <w:pStyle w:val="ab"/>
        <w:jc w:val="both"/>
      </w:pPr>
      <w:r w:rsidRPr="00895639">
        <w:rPr>
          <w:rStyle w:val="a4"/>
          <w:rFonts w:ascii="Times New Roman" w:hAnsi="Times New Roman"/>
          <w:sz w:val="24"/>
          <w:szCs w:val="24"/>
          <w:vertAlign w:val="superscript"/>
        </w:rPr>
        <w:footnoteRef/>
      </w:r>
      <w:r w:rsidRPr="00895639">
        <w:rPr>
          <w:rStyle w:val="a4"/>
          <w:rFonts w:ascii="Times New Roman" w:hAnsi="Times New Roman"/>
          <w:sz w:val="24"/>
          <w:szCs w:val="24"/>
        </w:rPr>
        <w:t xml:space="preserve"> Российская газета. 2006. 31 декабря.</w:t>
      </w:r>
    </w:p>
  </w:footnote>
  <w:footnote w:id="11">
    <w:p w:rsidR="00805195" w:rsidRDefault="007D50CD">
      <w:pPr>
        <w:pStyle w:val="ab"/>
        <w:jc w:val="both"/>
      </w:pPr>
      <w:r w:rsidRPr="00895639">
        <w:rPr>
          <w:rStyle w:val="a4"/>
          <w:rFonts w:ascii="Times New Roman" w:hAnsi="Times New Roman"/>
          <w:sz w:val="24"/>
          <w:szCs w:val="24"/>
          <w:vertAlign w:val="superscript"/>
        </w:rPr>
        <w:footnoteRef/>
      </w:r>
      <w:r w:rsidRPr="00895639">
        <w:rPr>
          <w:rStyle w:val="a4"/>
          <w:rFonts w:ascii="Times New Roman" w:hAnsi="Times New Roman"/>
          <w:sz w:val="24"/>
          <w:szCs w:val="24"/>
        </w:rPr>
        <w:t xml:space="preserve"> Федеральный закон от 30 июня </w:t>
      </w:r>
      <w:smartTag w:uri="urn:schemas-microsoft-com:office:smarttags" w:element="metricconverter">
        <w:smartTagPr>
          <w:attr w:name="ProductID" w:val="2006 г"/>
        </w:smartTagPr>
        <w:r w:rsidRPr="00895639">
          <w:rPr>
            <w:rStyle w:val="a4"/>
            <w:rFonts w:ascii="Times New Roman" w:hAnsi="Times New Roman"/>
            <w:sz w:val="24"/>
            <w:szCs w:val="24"/>
          </w:rPr>
          <w:t>2006 г</w:t>
        </w:r>
      </w:smartTag>
      <w:r w:rsidRPr="00895639">
        <w:rPr>
          <w:rStyle w:val="a4"/>
          <w:rFonts w:ascii="Times New Roman" w:hAnsi="Times New Roman"/>
          <w:sz w:val="24"/>
          <w:szCs w:val="24"/>
        </w:rPr>
        <w:t xml:space="preserve">. № 90-ФЗ «О внесении изменений в Трудовой кодекс РФ, признании не действующими на РФ некоторых нормативных правовых актов СССР и утратившими силу некоторых законодательных актов (положений законодательных актов) РФ» // Собрание законодательства РФ от 3 июля </w:t>
      </w:r>
      <w:smartTag w:uri="urn:schemas-microsoft-com:office:smarttags" w:element="metricconverter">
        <w:smartTagPr>
          <w:attr w:name="ProductID" w:val="2006 г"/>
        </w:smartTagPr>
        <w:r w:rsidRPr="00895639">
          <w:rPr>
            <w:rStyle w:val="a4"/>
            <w:rFonts w:ascii="Times New Roman" w:hAnsi="Times New Roman"/>
            <w:sz w:val="24"/>
            <w:szCs w:val="24"/>
          </w:rPr>
          <w:t>2006 г</w:t>
        </w:r>
      </w:smartTag>
      <w:r w:rsidRPr="00895639">
        <w:rPr>
          <w:rStyle w:val="a4"/>
          <w:rFonts w:ascii="Times New Roman" w:hAnsi="Times New Roman"/>
          <w:sz w:val="24"/>
          <w:szCs w:val="24"/>
        </w:rPr>
        <w:t>. № 27. Ст. 2878.</w:t>
      </w:r>
    </w:p>
  </w:footnote>
  <w:footnote w:id="12">
    <w:p w:rsidR="00805195" w:rsidRDefault="007D50CD">
      <w:pPr>
        <w:pStyle w:val="ab"/>
        <w:jc w:val="both"/>
      </w:pPr>
      <w:r w:rsidRPr="00895639">
        <w:rPr>
          <w:rStyle w:val="a3"/>
          <w:rFonts w:ascii="Times New Roman" w:hAnsi="Times New Roman"/>
          <w:sz w:val="24"/>
          <w:szCs w:val="24"/>
        </w:rPr>
        <w:footnoteRef/>
      </w:r>
      <w:r w:rsidRPr="00895639">
        <w:rPr>
          <w:rFonts w:ascii="Times New Roman" w:hAnsi="Times New Roman"/>
          <w:sz w:val="24"/>
          <w:szCs w:val="24"/>
        </w:rPr>
        <w:t xml:space="preserve"> </w:t>
      </w:r>
      <w:r w:rsidRPr="00895639">
        <w:rPr>
          <w:rStyle w:val="a4"/>
          <w:rFonts w:ascii="Times New Roman" w:hAnsi="Times New Roman"/>
          <w:sz w:val="24"/>
          <w:szCs w:val="24"/>
        </w:rPr>
        <w:t xml:space="preserve">Обзор судебной практики Верховного Суда РФ «Некоторые вопросы судебной практики по гражданским делам Верховного Суда РФ» // Ведомости Верховного Суда РФ. </w:t>
      </w:r>
      <w:smartTag w:uri="urn:schemas-microsoft-com:office:smarttags" w:element="metricconverter">
        <w:smartTagPr>
          <w:attr w:name="ProductID" w:val="2002 г"/>
        </w:smartTagPr>
        <w:r w:rsidRPr="00895639">
          <w:rPr>
            <w:rStyle w:val="a4"/>
            <w:rFonts w:ascii="Times New Roman" w:hAnsi="Times New Roman"/>
            <w:sz w:val="24"/>
            <w:szCs w:val="24"/>
          </w:rPr>
          <w:t>2002 г</w:t>
        </w:r>
      </w:smartTag>
      <w:r w:rsidRPr="00895639">
        <w:rPr>
          <w:rStyle w:val="a4"/>
          <w:rFonts w:ascii="Times New Roman" w:hAnsi="Times New Roman"/>
          <w:sz w:val="24"/>
          <w:szCs w:val="24"/>
        </w:rPr>
        <w:t>., № 5, № 6.</w:t>
      </w:r>
    </w:p>
  </w:footnote>
  <w:footnote w:id="13">
    <w:p w:rsidR="00805195" w:rsidRDefault="007D50CD">
      <w:pPr>
        <w:pStyle w:val="ab"/>
      </w:pPr>
      <w:r w:rsidRPr="00895639">
        <w:rPr>
          <w:rStyle w:val="a3"/>
          <w:rFonts w:ascii="Times New Roman" w:hAnsi="Times New Roman"/>
          <w:sz w:val="24"/>
          <w:szCs w:val="24"/>
        </w:rPr>
        <w:footnoteRef/>
      </w:r>
      <w:r w:rsidRPr="00895639">
        <w:rPr>
          <w:rFonts w:ascii="Times New Roman" w:hAnsi="Times New Roman"/>
          <w:sz w:val="24"/>
          <w:szCs w:val="24"/>
        </w:rPr>
        <w:t xml:space="preserve"> </w:t>
      </w:r>
      <w:r w:rsidRPr="00895639">
        <w:rPr>
          <w:rStyle w:val="a4"/>
          <w:rFonts w:ascii="Times New Roman" w:hAnsi="Times New Roman"/>
          <w:sz w:val="24"/>
          <w:szCs w:val="24"/>
        </w:rPr>
        <w:t xml:space="preserve">Архив Елецкого городского суда Липецкой области. </w:t>
      </w:r>
      <w:smartTag w:uri="urn:schemas-microsoft-com:office:smarttags" w:element="metricconverter">
        <w:smartTagPr>
          <w:attr w:name="ProductID" w:val="2005 г"/>
        </w:smartTagPr>
        <w:r w:rsidRPr="00895639">
          <w:rPr>
            <w:rStyle w:val="a4"/>
            <w:rFonts w:ascii="Times New Roman" w:hAnsi="Times New Roman"/>
            <w:sz w:val="24"/>
            <w:szCs w:val="24"/>
          </w:rPr>
          <w:t>2005 г</w:t>
        </w:r>
      </w:smartTag>
      <w:r w:rsidRPr="00895639">
        <w:rPr>
          <w:rStyle w:val="a4"/>
          <w:rFonts w:ascii="Times New Roman" w:hAnsi="Times New Roman"/>
          <w:sz w:val="24"/>
          <w:szCs w:val="24"/>
        </w:rPr>
        <w:t>.</w:t>
      </w:r>
    </w:p>
  </w:footnote>
  <w:footnote w:id="14">
    <w:p w:rsidR="00805195" w:rsidRDefault="007D50CD">
      <w:pPr>
        <w:pStyle w:val="ab"/>
        <w:jc w:val="both"/>
      </w:pPr>
      <w:r w:rsidRPr="00895639">
        <w:rPr>
          <w:rStyle w:val="a3"/>
          <w:rFonts w:ascii="Times New Roman" w:hAnsi="Times New Roman"/>
          <w:sz w:val="24"/>
          <w:szCs w:val="24"/>
        </w:rPr>
        <w:footnoteRef/>
      </w:r>
      <w:r w:rsidRPr="00895639">
        <w:rPr>
          <w:rFonts w:ascii="Times New Roman" w:hAnsi="Times New Roman"/>
          <w:sz w:val="24"/>
          <w:szCs w:val="24"/>
        </w:rPr>
        <w:t xml:space="preserve"> </w:t>
      </w:r>
      <w:r w:rsidRPr="00895639">
        <w:rPr>
          <w:rStyle w:val="a4"/>
          <w:rFonts w:ascii="Times New Roman" w:hAnsi="Times New Roman"/>
          <w:sz w:val="24"/>
          <w:szCs w:val="24"/>
        </w:rPr>
        <w:t xml:space="preserve">Постановление Народного комиссариата труда СССР от 11 октября </w:t>
      </w:r>
      <w:smartTag w:uri="urn:schemas-microsoft-com:office:smarttags" w:element="metricconverter">
        <w:smartTagPr>
          <w:attr w:name="ProductID" w:val="1932 г"/>
        </w:smartTagPr>
        <w:r w:rsidRPr="00895639">
          <w:rPr>
            <w:rStyle w:val="a4"/>
            <w:rFonts w:ascii="Times New Roman" w:hAnsi="Times New Roman"/>
            <w:sz w:val="24"/>
            <w:szCs w:val="24"/>
          </w:rPr>
          <w:t>1932 г</w:t>
        </w:r>
      </w:smartTag>
      <w:r w:rsidRPr="00895639">
        <w:rPr>
          <w:rStyle w:val="a4"/>
          <w:rFonts w:ascii="Times New Roman" w:hAnsi="Times New Roman"/>
          <w:sz w:val="24"/>
          <w:szCs w:val="24"/>
        </w:rPr>
        <w:t xml:space="preserve">. № 185 «Об утверждении нового Перечня сезонных работ» // Известия НКТ СССР, 1932, № 28-29. С. 354; постановлением Госкомтруда СССР и Секретариата ВЦСПС от 28 декабря </w:t>
      </w:r>
      <w:smartTag w:uri="urn:schemas-microsoft-com:office:smarttags" w:element="metricconverter">
        <w:smartTagPr>
          <w:attr w:name="ProductID" w:val="1988 г"/>
        </w:smartTagPr>
        <w:r w:rsidRPr="00895639">
          <w:rPr>
            <w:rStyle w:val="a4"/>
            <w:rFonts w:ascii="Times New Roman" w:hAnsi="Times New Roman"/>
            <w:sz w:val="24"/>
            <w:szCs w:val="24"/>
          </w:rPr>
          <w:t>1988 г</w:t>
        </w:r>
      </w:smartTag>
      <w:r w:rsidRPr="00895639">
        <w:rPr>
          <w:rStyle w:val="a4"/>
          <w:rFonts w:ascii="Times New Roman" w:hAnsi="Times New Roman"/>
          <w:sz w:val="24"/>
          <w:szCs w:val="24"/>
        </w:rPr>
        <w:t>. в этот документ внесены изменения, однако текст постановления опубликован не был.</w:t>
      </w:r>
    </w:p>
  </w:footnote>
  <w:footnote w:id="15">
    <w:p w:rsidR="00805195" w:rsidRDefault="007D50CD">
      <w:pPr>
        <w:pStyle w:val="ab"/>
        <w:jc w:val="both"/>
      </w:pPr>
      <w:r w:rsidRPr="00895639">
        <w:rPr>
          <w:rStyle w:val="a3"/>
          <w:rFonts w:ascii="Times New Roman" w:hAnsi="Times New Roman"/>
          <w:sz w:val="24"/>
          <w:szCs w:val="24"/>
        </w:rPr>
        <w:footnoteRef/>
      </w:r>
      <w:r w:rsidRPr="00895639">
        <w:rPr>
          <w:rFonts w:ascii="Times New Roman" w:hAnsi="Times New Roman"/>
          <w:sz w:val="24"/>
          <w:szCs w:val="24"/>
        </w:rPr>
        <w:t xml:space="preserve"> </w:t>
      </w:r>
      <w:r w:rsidRPr="00895639">
        <w:rPr>
          <w:rStyle w:val="a4"/>
          <w:rFonts w:ascii="Times New Roman" w:hAnsi="Times New Roman"/>
          <w:sz w:val="24"/>
          <w:szCs w:val="24"/>
        </w:rPr>
        <w:t xml:space="preserve">См., например: постановление Правительства РФ от 4 июля </w:t>
      </w:r>
      <w:smartTag w:uri="urn:schemas-microsoft-com:office:smarttags" w:element="metricconverter">
        <w:smartTagPr>
          <w:attr w:name="ProductID" w:val="2002 г"/>
        </w:smartTagPr>
        <w:r w:rsidRPr="00895639">
          <w:rPr>
            <w:rStyle w:val="a4"/>
            <w:rFonts w:ascii="Times New Roman" w:hAnsi="Times New Roman"/>
            <w:sz w:val="24"/>
            <w:szCs w:val="24"/>
          </w:rPr>
          <w:t>2002 г</w:t>
        </w:r>
      </w:smartTag>
      <w:r w:rsidRPr="00895639">
        <w:rPr>
          <w:rStyle w:val="a4"/>
          <w:rFonts w:ascii="Times New Roman" w:hAnsi="Times New Roman"/>
          <w:sz w:val="24"/>
          <w:szCs w:val="24"/>
        </w:rPr>
        <w:t>. № 498 «Об утверждении перечня сезонных отраслей промышленности, работа в организациях которых в течение полного сезона при исчислении страхового стажа учитывается с таким расчетом, чтобы его продолжительность в соответствующем календарном году составила полный год» // СЗ РФ. 2002. № 27. ст. 2709.</w:t>
      </w:r>
    </w:p>
  </w:footnote>
  <w:footnote w:id="16">
    <w:p w:rsidR="00805195" w:rsidRDefault="007D50CD">
      <w:pPr>
        <w:pStyle w:val="ab"/>
        <w:jc w:val="both"/>
      </w:pPr>
      <w:r w:rsidRPr="00895639">
        <w:rPr>
          <w:rStyle w:val="a3"/>
          <w:rFonts w:ascii="Times New Roman" w:hAnsi="Times New Roman"/>
          <w:sz w:val="24"/>
          <w:szCs w:val="24"/>
        </w:rPr>
        <w:footnoteRef/>
      </w:r>
      <w:r w:rsidRPr="00895639">
        <w:rPr>
          <w:rFonts w:ascii="Times New Roman" w:hAnsi="Times New Roman"/>
          <w:sz w:val="24"/>
          <w:szCs w:val="24"/>
        </w:rPr>
        <w:t xml:space="preserve"> </w:t>
      </w:r>
      <w:r w:rsidRPr="00895639">
        <w:rPr>
          <w:rStyle w:val="a4"/>
          <w:rFonts w:ascii="Times New Roman" w:hAnsi="Times New Roman"/>
          <w:sz w:val="24"/>
          <w:szCs w:val="24"/>
        </w:rPr>
        <w:t>СЗ РФ. 2001. №52 (ч.1). Ст. 4920.</w:t>
      </w:r>
    </w:p>
  </w:footnote>
  <w:footnote w:id="17">
    <w:p w:rsidR="00805195" w:rsidRDefault="007D50CD">
      <w:pPr>
        <w:pStyle w:val="ab"/>
        <w:jc w:val="both"/>
      </w:pPr>
      <w:r w:rsidRPr="00895639">
        <w:rPr>
          <w:rStyle w:val="a3"/>
          <w:rFonts w:ascii="Times New Roman" w:hAnsi="Times New Roman"/>
          <w:sz w:val="24"/>
          <w:szCs w:val="24"/>
        </w:rPr>
        <w:footnoteRef/>
      </w:r>
      <w:r w:rsidRPr="00895639">
        <w:rPr>
          <w:rFonts w:ascii="Times New Roman" w:hAnsi="Times New Roman"/>
          <w:sz w:val="24"/>
          <w:szCs w:val="24"/>
        </w:rPr>
        <w:t xml:space="preserve"> </w:t>
      </w:r>
      <w:r w:rsidRPr="00895639">
        <w:rPr>
          <w:rStyle w:val="a4"/>
          <w:rFonts w:ascii="Times New Roman" w:hAnsi="Times New Roman"/>
          <w:sz w:val="24"/>
          <w:szCs w:val="24"/>
        </w:rPr>
        <w:t xml:space="preserve">См.: п. 4 ст. 6 ФЗ от 29 декабря </w:t>
      </w:r>
      <w:smartTag w:uri="urn:schemas-microsoft-com:office:smarttags" w:element="metricconverter">
        <w:smartTagPr>
          <w:attr w:name="ProductID" w:val="2006 г"/>
        </w:smartTagPr>
        <w:r w:rsidRPr="00895639">
          <w:rPr>
            <w:rStyle w:val="a4"/>
            <w:rFonts w:ascii="Times New Roman" w:hAnsi="Times New Roman"/>
            <w:sz w:val="24"/>
            <w:szCs w:val="24"/>
          </w:rPr>
          <w:t>2006 г</w:t>
        </w:r>
      </w:smartTag>
      <w:r w:rsidRPr="00895639">
        <w:rPr>
          <w:rStyle w:val="a4"/>
          <w:rFonts w:ascii="Times New Roman" w:hAnsi="Times New Roman"/>
          <w:sz w:val="24"/>
          <w:szCs w:val="24"/>
        </w:rPr>
        <w:t>. № 255-ФЗ «Об обеспечении пособиями по временной нетрудоспособности по беременности и родам граждан, подлежащих обязательному социальному страхованию» // СЗ РФ. 2007. № 1 (21). Ст. 18.</w:t>
      </w:r>
    </w:p>
  </w:footnote>
  <w:footnote w:id="18">
    <w:p w:rsidR="00805195" w:rsidRDefault="007D50CD">
      <w:pPr>
        <w:pStyle w:val="ab"/>
        <w:jc w:val="both"/>
      </w:pPr>
      <w:r w:rsidRPr="00895639">
        <w:rPr>
          <w:rStyle w:val="a3"/>
          <w:rFonts w:ascii="Times New Roman" w:hAnsi="Times New Roman"/>
          <w:sz w:val="24"/>
          <w:szCs w:val="24"/>
        </w:rPr>
        <w:footnoteRef/>
      </w:r>
      <w:r w:rsidRPr="00895639">
        <w:rPr>
          <w:rFonts w:ascii="Times New Roman" w:hAnsi="Times New Roman"/>
          <w:sz w:val="24"/>
          <w:szCs w:val="24"/>
        </w:rPr>
        <w:t xml:space="preserve"> </w:t>
      </w:r>
      <w:r w:rsidRPr="00895639">
        <w:rPr>
          <w:rStyle w:val="a4"/>
          <w:rFonts w:ascii="Times New Roman" w:hAnsi="Times New Roman"/>
          <w:sz w:val="24"/>
          <w:szCs w:val="24"/>
        </w:rPr>
        <w:t xml:space="preserve">Федеральный закон от 25 июля </w:t>
      </w:r>
      <w:smartTag w:uri="urn:schemas-microsoft-com:office:smarttags" w:element="metricconverter">
        <w:smartTagPr>
          <w:attr w:name="ProductID" w:val="2002 г"/>
        </w:smartTagPr>
        <w:r w:rsidRPr="00895639">
          <w:rPr>
            <w:rStyle w:val="a4"/>
            <w:rFonts w:ascii="Times New Roman" w:hAnsi="Times New Roman"/>
            <w:sz w:val="24"/>
            <w:szCs w:val="24"/>
          </w:rPr>
          <w:t>2002 г</w:t>
        </w:r>
      </w:smartTag>
      <w:r w:rsidRPr="00895639">
        <w:rPr>
          <w:rStyle w:val="a4"/>
          <w:rFonts w:ascii="Times New Roman" w:hAnsi="Times New Roman"/>
          <w:sz w:val="24"/>
          <w:szCs w:val="24"/>
        </w:rPr>
        <w:t>. № 13-ФЗ «Об альтернативной гражданской службе» // СЗ РФ. 2002. № 30. ст. 3030; 2004. № 35. ст. 3607; 2006. № 1. ст. 22; № 29. ст, 3122 - далее Закон об альтернативной гражданской службе.</w:t>
      </w:r>
    </w:p>
  </w:footnote>
  <w:footnote w:id="19">
    <w:p w:rsidR="00805195" w:rsidRDefault="007D50CD">
      <w:pPr>
        <w:pStyle w:val="ab"/>
        <w:jc w:val="both"/>
      </w:pPr>
      <w:r w:rsidRPr="00895639">
        <w:rPr>
          <w:rStyle w:val="a3"/>
          <w:rFonts w:ascii="Times New Roman" w:hAnsi="Times New Roman"/>
          <w:sz w:val="24"/>
          <w:szCs w:val="24"/>
        </w:rPr>
        <w:footnoteRef/>
      </w:r>
      <w:r w:rsidRPr="00895639">
        <w:rPr>
          <w:rFonts w:ascii="Times New Roman" w:hAnsi="Times New Roman"/>
          <w:sz w:val="24"/>
          <w:szCs w:val="24"/>
        </w:rPr>
        <w:t xml:space="preserve"> </w:t>
      </w:r>
      <w:r w:rsidRPr="00895639">
        <w:rPr>
          <w:rFonts w:ascii="Times New Roman" w:hAnsi="Times New Roman"/>
          <w:color w:val="000000"/>
          <w:spacing w:val="-6"/>
          <w:sz w:val="24"/>
          <w:szCs w:val="24"/>
        </w:rPr>
        <w:t>См.: Бюллетень нормативных актов. 2006. № 12.</w:t>
      </w:r>
    </w:p>
  </w:footnote>
  <w:footnote w:id="20">
    <w:p w:rsidR="00805195" w:rsidRDefault="007D50CD">
      <w:pPr>
        <w:shd w:val="clear" w:color="auto" w:fill="FFFFFF"/>
        <w:spacing w:before="22"/>
        <w:ind w:left="338" w:hanging="338"/>
        <w:jc w:val="both"/>
      </w:pPr>
      <w:r w:rsidRPr="00895639">
        <w:rPr>
          <w:rStyle w:val="a3"/>
          <w:rFonts w:ascii="Times New Roman" w:hAnsi="Times New Roman"/>
        </w:rPr>
        <w:footnoteRef/>
      </w:r>
      <w:r w:rsidRPr="00895639">
        <w:rPr>
          <w:rFonts w:ascii="Times New Roman" w:hAnsi="Times New Roman"/>
        </w:rPr>
        <w:t xml:space="preserve"> </w:t>
      </w:r>
      <w:r w:rsidRPr="00895639">
        <w:rPr>
          <w:rFonts w:ascii="Times New Roman" w:hAnsi="Times New Roman"/>
          <w:spacing w:val="9"/>
        </w:rPr>
        <w:t xml:space="preserve">Постановление Правительства РФ от 28 мая </w:t>
      </w:r>
      <w:smartTag w:uri="urn:schemas-microsoft-com:office:smarttags" w:element="metricconverter">
        <w:smartTagPr>
          <w:attr w:name="ProductID" w:val="2004 г"/>
        </w:smartTagPr>
        <w:r w:rsidRPr="00895639">
          <w:rPr>
            <w:rFonts w:ascii="Times New Roman" w:hAnsi="Times New Roman"/>
            <w:spacing w:val="9"/>
          </w:rPr>
          <w:t>2004 г</w:t>
        </w:r>
      </w:smartTag>
      <w:r w:rsidRPr="00895639">
        <w:rPr>
          <w:rFonts w:ascii="Times New Roman" w:hAnsi="Times New Roman"/>
          <w:spacing w:val="9"/>
        </w:rPr>
        <w:t xml:space="preserve">. № 256 «Об утверждении Положения о порядке </w:t>
      </w:r>
      <w:r w:rsidRPr="00895639">
        <w:rPr>
          <w:rFonts w:ascii="Times New Roman" w:hAnsi="Times New Roman"/>
        </w:rPr>
        <w:t>прохождения альтернативной гражданской службы» // СЗ РФ. 2004. № 23 ст. 2309; 2007. № 9. Ст. 1087</w:t>
      </w:r>
      <w:r w:rsidRPr="00895639">
        <w:rPr>
          <w:rFonts w:ascii="Times New Roman" w:hAnsi="Times New Roman"/>
          <w:sz w:val="20"/>
        </w:rPr>
        <w:t>.</w:t>
      </w:r>
    </w:p>
  </w:footnote>
  <w:footnote w:id="21">
    <w:p w:rsidR="00805195" w:rsidRDefault="007D50CD">
      <w:pPr>
        <w:pStyle w:val="ab"/>
        <w:jc w:val="both"/>
      </w:pPr>
      <w:r w:rsidRPr="00895639">
        <w:rPr>
          <w:rStyle w:val="a3"/>
          <w:rFonts w:ascii="Times New Roman" w:hAnsi="Times New Roman"/>
          <w:sz w:val="24"/>
          <w:szCs w:val="24"/>
        </w:rPr>
        <w:footnoteRef/>
      </w:r>
      <w:r w:rsidRPr="00895639">
        <w:rPr>
          <w:rFonts w:ascii="Times New Roman" w:hAnsi="Times New Roman"/>
          <w:sz w:val="24"/>
          <w:szCs w:val="24"/>
        </w:rPr>
        <w:t xml:space="preserve"> </w:t>
      </w:r>
      <w:r w:rsidRPr="00895639">
        <w:rPr>
          <w:rFonts w:ascii="Times New Roman" w:hAnsi="Times New Roman"/>
          <w:color w:val="000000"/>
          <w:spacing w:val="1"/>
          <w:sz w:val="24"/>
          <w:szCs w:val="24"/>
        </w:rPr>
        <w:t xml:space="preserve">Федеральный закон от 28 марта </w:t>
      </w:r>
      <w:smartTag w:uri="urn:schemas-microsoft-com:office:smarttags" w:element="metricconverter">
        <w:smartTagPr>
          <w:attr w:name="ProductID" w:val="1998 г"/>
        </w:smartTagPr>
        <w:r w:rsidRPr="00895639">
          <w:rPr>
            <w:rFonts w:ascii="Times New Roman" w:hAnsi="Times New Roman"/>
            <w:color w:val="000000"/>
            <w:spacing w:val="1"/>
            <w:sz w:val="24"/>
            <w:szCs w:val="24"/>
          </w:rPr>
          <w:t>1998 г</w:t>
        </w:r>
      </w:smartTag>
      <w:r w:rsidRPr="00895639">
        <w:rPr>
          <w:rFonts w:ascii="Times New Roman" w:hAnsi="Times New Roman"/>
          <w:color w:val="000000"/>
          <w:spacing w:val="1"/>
          <w:sz w:val="24"/>
          <w:szCs w:val="24"/>
        </w:rPr>
        <w:t xml:space="preserve">. № 53-ФЗ «О воинской обязанности и военной службе» // СЗ РФ. 1998. </w:t>
      </w:r>
      <w:r w:rsidRPr="00895639">
        <w:rPr>
          <w:rFonts w:ascii="Times New Roman" w:hAnsi="Times New Roman"/>
          <w:color w:val="000000"/>
          <w:spacing w:val="3"/>
          <w:sz w:val="24"/>
          <w:szCs w:val="24"/>
        </w:rPr>
        <w:t xml:space="preserve">№ 13, ст. 1475; № 30, ст. 3613; 2001, № 7, ст. 620, 621; 2002, № 30, ст. 3033; 2003, № 8, ст. 709; № 27, ст. </w:t>
      </w:r>
      <w:r w:rsidRPr="00895639">
        <w:rPr>
          <w:rFonts w:ascii="Times New Roman" w:hAnsi="Times New Roman"/>
          <w:color w:val="000000"/>
          <w:spacing w:val="1"/>
          <w:sz w:val="24"/>
          <w:szCs w:val="24"/>
        </w:rPr>
        <w:t xml:space="preserve">2700; № 46, ст. 4437; 2004, № 18, ст. 3687; 2005, № 14, ст. 1212; № 40, ст. 3987; 2006, № 19, ст. 2062; № 28, </w:t>
      </w:r>
      <w:r w:rsidRPr="00895639">
        <w:rPr>
          <w:rFonts w:ascii="Times New Roman" w:hAnsi="Times New Roman"/>
          <w:color w:val="000000"/>
          <w:sz w:val="24"/>
          <w:szCs w:val="24"/>
        </w:rPr>
        <w:t>ст. 2974; № 29, ст. 3121, 3122; № 41, ст. 4206; 2007. № 2. Ст. 362.</w:t>
      </w:r>
    </w:p>
  </w:footnote>
  <w:footnote w:id="22">
    <w:p w:rsidR="00805195" w:rsidRDefault="007D50CD">
      <w:pPr>
        <w:pStyle w:val="ab"/>
        <w:jc w:val="both"/>
      </w:pPr>
      <w:r w:rsidRPr="00895639">
        <w:rPr>
          <w:rStyle w:val="a3"/>
          <w:rFonts w:ascii="Times New Roman" w:hAnsi="Times New Roman"/>
          <w:sz w:val="24"/>
          <w:szCs w:val="24"/>
        </w:rPr>
        <w:footnoteRef/>
      </w:r>
      <w:r w:rsidRPr="00895639">
        <w:rPr>
          <w:rFonts w:ascii="Times New Roman" w:hAnsi="Times New Roman"/>
          <w:sz w:val="24"/>
          <w:szCs w:val="24"/>
        </w:rPr>
        <w:t xml:space="preserve"> </w:t>
      </w:r>
      <w:r w:rsidRPr="00895639">
        <w:rPr>
          <w:rFonts w:ascii="Times New Roman" w:hAnsi="Times New Roman"/>
          <w:color w:val="000000"/>
          <w:sz w:val="24"/>
          <w:szCs w:val="24"/>
        </w:rPr>
        <w:t xml:space="preserve">СЗ РФ. 2002, № 30, ст. 3030. 2004, № 35, ст. 3607. </w:t>
      </w:r>
      <w:smartTag w:uri="urn:schemas-microsoft-com:office:smarttags" w:element="metricconverter">
        <w:smartTagPr>
          <w:attr w:name="ProductID" w:val="2006 г"/>
        </w:smartTagPr>
        <w:r w:rsidRPr="00895639">
          <w:rPr>
            <w:rFonts w:ascii="Times New Roman" w:hAnsi="Times New Roman"/>
            <w:color w:val="000000"/>
            <w:sz w:val="24"/>
            <w:szCs w:val="24"/>
          </w:rPr>
          <w:t>2006 г</w:t>
        </w:r>
      </w:smartTag>
      <w:r w:rsidRPr="00895639">
        <w:rPr>
          <w:rFonts w:ascii="Times New Roman" w:hAnsi="Times New Roman"/>
          <w:color w:val="000000"/>
          <w:sz w:val="24"/>
          <w:szCs w:val="24"/>
        </w:rPr>
        <w:t xml:space="preserve">. № </w:t>
      </w:r>
      <w:r w:rsidRPr="00895639">
        <w:rPr>
          <w:rFonts w:ascii="Times New Roman" w:hAnsi="Times New Roman"/>
          <w:color w:val="000000"/>
          <w:sz w:val="24"/>
          <w:szCs w:val="24"/>
          <w:lang w:val="en-US"/>
        </w:rPr>
        <w:t>I</w:t>
      </w:r>
      <w:r w:rsidRPr="00895639">
        <w:rPr>
          <w:rFonts w:ascii="Times New Roman" w:hAnsi="Times New Roman"/>
          <w:color w:val="000000"/>
          <w:sz w:val="24"/>
          <w:szCs w:val="24"/>
        </w:rPr>
        <w:t xml:space="preserve"> ст. 22. № 29 ст. 3122.</w:t>
      </w:r>
    </w:p>
  </w:footnote>
  <w:footnote w:id="23">
    <w:p w:rsidR="00805195" w:rsidRDefault="007D50CD">
      <w:pPr>
        <w:pStyle w:val="ab"/>
        <w:jc w:val="both"/>
      </w:pPr>
      <w:r w:rsidRPr="00895639">
        <w:rPr>
          <w:rStyle w:val="a3"/>
          <w:rFonts w:ascii="Times New Roman" w:hAnsi="Times New Roman"/>
          <w:sz w:val="24"/>
          <w:szCs w:val="24"/>
        </w:rPr>
        <w:footnoteRef/>
      </w:r>
      <w:r w:rsidRPr="00895639">
        <w:rPr>
          <w:rFonts w:ascii="Times New Roman" w:hAnsi="Times New Roman"/>
          <w:sz w:val="24"/>
          <w:szCs w:val="24"/>
        </w:rPr>
        <w:t xml:space="preserve"> </w:t>
      </w:r>
      <w:r w:rsidRPr="00895639">
        <w:rPr>
          <w:rFonts w:ascii="Times New Roman" w:hAnsi="Times New Roman"/>
          <w:color w:val="000000"/>
          <w:spacing w:val="3"/>
          <w:sz w:val="24"/>
          <w:szCs w:val="24"/>
        </w:rPr>
        <w:t xml:space="preserve">См.: постановление Правительства РФ от 5 октября </w:t>
      </w:r>
      <w:smartTag w:uri="urn:schemas-microsoft-com:office:smarttags" w:element="metricconverter">
        <w:smartTagPr>
          <w:attr w:name="ProductID" w:val="2004 г"/>
        </w:smartTagPr>
        <w:r w:rsidRPr="00895639">
          <w:rPr>
            <w:rFonts w:ascii="Times New Roman" w:hAnsi="Times New Roman"/>
            <w:color w:val="000000"/>
            <w:spacing w:val="3"/>
            <w:sz w:val="24"/>
            <w:szCs w:val="24"/>
          </w:rPr>
          <w:t>2004 г</w:t>
        </w:r>
      </w:smartTag>
      <w:r w:rsidRPr="00895639">
        <w:rPr>
          <w:rFonts w:ascii="Times New Roman" w:hAnsi="Times New Roman"/>
          <w:color w:val="000000"/>
          <w:spacing w:val="3"/>
          <w:sz w:val="24"/>
          <w:szCs w:val="24"/>
        </w:rPr>
        <w:t xml:space="preserve">. № 518 в ред. от 17 февраля </w:t>
      </w:r>
      <w:smartTag w:uri="urn:schemas-microsoft-com:office:smarttags" w:element="metricconverter">
        <w:smartTagPr>
          <w:attr w:name="ProductID" w:val="2007 г"/>
        </w:smartTagPr>
        <w:r w:rsidRPr="00895639">
          <w:rPr>
            <w:rFonts w:ascii="Times New Roman" w:hAnsi="Times New Roman"/>
            <w:color w:val="000000"/>
            <w:spacing w:val="3"/>
            <w:sz w:val="24"/>
            <w:szCs w:val="24"/>
          </w:rPr>
          <w:t>2007 г</w:t>
        </w:r>
      </w:smartTag>
      <w:r w:rsidRPr="00895639">
        <w:rPr>
          <w:rFonts w:ascii="Times New Roman" w:hAnsi="Times New Roman"/>
          <w:color w:val="000000"/>
          <w:spacing w:val="3"/>
          <w:sz w:val="24"/>
          <w:szCs w:val="24"/>
        </w:rPr>
        <w:t xml:space="preserve">. «Об </w:t>
      </w:r>
      <w:r w:rsidRPr="00895639">
        <w:rPr>
          <w:rFonts w:ascii="Times New Roman" w:hAnsi="Times New Roman"/>
          <w:color w:val="000000"/>
          <w:spacing w:val="-1"/>
          <w:sz w:val="24"/>
          <w:szCs w:val="24"/>
        </w:rPr>
        <w:t xml:space="preserve">утверждении правил компенсации расходов, связанных с реализацией права на бесплатный проезд граждан, </w:t>
      </w:r>
      <w:r w:rsidRPr="00895639">
        <w:rPr>
          <w:rFonts w:ascii="Times New Roman" w:hAnsi="Times New Roman"/>
          <w:color w:val="000000"/>
          <w:spacing w:val="1"/>
          <w:sz w:val="24"/>
          <w:szCs w:val="24"/>
        </w:rPr>
        <w:t xml:space="preserve">проходящих альтернативную гражданскую службу»//СЗ РФ. 2004. № 41. ст. 4047. </w:t>
      </w:r>
      <w:smartTag w:uri="urn:schemas-microsoft-com:office:smarttags" w:element="metricconverter">
        <w:smartTagPr>
          <w:attr w:name="ProductID" w:val="2007 г"/>
        </w:smartTagPr>
        <w:r w:rsidRPr="00895639">
          <w:rPr>
            <w:rFonts w:ascii="Times New Roman" w:hAnsi="Times New Roman"/>
            <w:color w:val="000000"/>
            <w:spacing w:val="1"/>
            <w:sz w:val="24"/>
            <w:szCs w:val="24"/>
          </w:rPr>
          <w:t>2007 г</w:t>
        </w:r>
      </w:smartTag>
      <w:r w:rsidRPr="00895639">
        <w:rPr>
          <w:rFonts w:ascii="Times New Roman" w:hAnsi="Times New Roman"/>
          <w:color w:val="000000"/>
          <w:spacing w:val="1"/>
          <w:sz w:val="24"/>
          <w:szCs w:val="24"/>
        </w:rPr>
        <w:t>. № 9 ст. 1087.</w:t>
      </w:r>
    </w:p>
  </w:footnote>
  <w:footnote w:id="24">
    <w:p w:rsidR="00805195" w:rsidRDefault="007D50CD">
      <w:pPr>
        <w:pStyle w:val="ab"/>
      </w:pPr>
      <w:r w:rsidRPr="00895639">
        <w:rPr>
          <w:rStyle w:val="a3"/>
          <w:rFonts w:ascii="Times New Roman" w:hAnsi="Times New Roman"/>
          <w:sz w:val="24"/>
          <w:szCs w:val="24"/>
        </w:rPr>
        <w:footnoteRef/>
      </w:r>
      <w:r w:rsidRPr="00895639">
        <w:rPr>
          <w:rFonts w:ascii="Times New Roman" w:hAnsi="Times New Roman"/>
          <w:sz w:val="24"/>
          <w:szCs w:val="24"/>
        </w:rPr>
        <w:t xml:space="preserve"> Трудовое право. Право на труд. № 2, </w:t>
      </w:r>
      <w:smartTag w:uri="urn:schemas-microsoft-com:office:smarttags" w:element="metricconverter">
        <w:smartTagPr>
          <w:attr w:name="ProductID" w:val="2005 г"/>
        </w:smartTagPr>
        <w:r w:rsidRPr="00895639">
          <w:rPr>
            <w:rFonts w:ascii="Times New Roman" w:hAnsi="Times New Roman"/>
            <w:sz w:val="24"/>
            <w:szCs w:val="24"/>
          </w:rPr>
          <w:t>2005 г</w:t>
        </w:r>
      </w:smartTag>
      <w:r w:rsidRPr="00895639">
        <w:rPr>
          <w:rFonts w:ascii="Times New Roman" w:hAnsi="Times New Roman"/>
          <w:sz w:val="24"/>
          <w:szCs w:val="24"/>
        </w:rPr>
        <w:t>., с. 47.</w:t>
      </w:r>
    </w:p>
  </w:footnote>
  <w:footnote w:id="25">
    <w:p w:rsidR="00805195" w:rsidRDefault="007D50CD">
      <w:pPr>
        <w:pStyle w:val="ab"/>
        <w:jc w:val="both"/>
      </w:pPr>
      <w:r w:rsidRPr="00895639">
        <w:rPr>
          <w:rStyle w:val="a3"/>
          <w:rFonts w:ascii="Times New Roman" w:hAnsi="Times New Roman"/>
          <w:sz w:val="24"/>
          <w:szCs w:val="24"/>
        </w:rPr>
        <w:footnoteRef/>
      </w:r>
      <w:r w:rsidRPr="00895639">
        <w:rPr>
          <w:rFonts w:ascii="Times New Roman" w:hAnsi="Times New Roman"/>
          <w:sz w:val="24"/>
          <w:szCs w:val="24"/>
        </w:rPr>
        <w:t xml:space="preserve"> Определение судьи Верховного Суда РФ от 16 января </w:t>
      </w:r>
      <w:smartTag w:uri="urn:schemas-microsoft-com:office:smarttags" w:element="metricconverter">
        <w:smartTagPr>
          <w:attr w:name="ProductID" w:val="2006 г"/>
        </w:smartTagPr>
        <w:r w:rsidRPr="00895639">
          <w:rPr>
            <w:rFonts w:ascii="Times New Roman" w:hAnsi="Times New Roman"/>
            <w:sz w:val="24"/>
            <w:szCs w:val="24"/>
          </w:rPr>
          <w:t>2006 г</w:t>
        </w:r>
      </w:smartTag>
      <w:r w:rsidRPr="00895639">
        <w:rPr>
          <w:rFonts w:ascii="Times New Roman" w:hAnsi="Times New Roman"/>
          <w:sz w:val="24"/>
          <w:szCs w:val="24"/>
        </w:rPr>
        <w:t>. № 59-В05ПР-36 «На работника, достигшего предельного возраста пребывания на муниципальной службе, в случае продолжения с ним трудовых отношений распространяются гарантии, установленные трудовым законодательством» (извлечение).</w:t>
      </w:r>
    </w:p>
  </w:footnote>
  <w:footnote w:id="26">
    <w:p w:rsidR="00805195" w:rsidRDefault="007D50CD">
      <w:pPr>
        <w:pStyle w:val="ab"/>
        <w:jc w:val="both"/>
      </w:pPr>
      <w:r w:rsidRPr="00895639">
        <w:rPr>
          <w:rStyle w:val="a3"/>
          <w:rFonts w:ascii="Times New Roman" w:hAnsi="Times New Roman"/>
          <w:sz w:val="24"/>
          <w:szCs w:val="24"/>
        </w:rPr>
        <w:footnoteRef/>
      </w:r>
      <w:r w:rsidRPr="00895639">
        <w:rPr>
          <w:rFonts w:ascii="Times New Roman" w:hAnsi="Times New Roman"/>
          <w:sz w:val="24"/>
          <w:szCs w:val="24"/>
        </w:rPr>
        <w:t xml:space="preserve"> Определение СК по гражданским делам Верховного Суда РФ от 30 июня </w:t>
      </w:r>
      <w:smartTag w:uri="urn:schemas-microsoft-com:office:smarttags" w:element="metricconverter">
        <w:smartTagPr>
          <w:attr w:name="ProductID" w:val="2006 г"/>
        </w:smartTagPr>
        <w:r w:rsidRPr="00895639">
          <w:rPr>
            <w:rFonts w:ascii="Times New Roman" w:hAnsi="Times New Roman"/>
            <w:sz w:val="24"/>
            <w:szCs w:val="24"/>
          </w:rPr>
          <w:t>2006 г</w:t>
        </w:r>
      </w:smartTag>
      <w:r w:rsidRPr="00895639">
        <w:rPr>
          <w:rFonts w:ascii="Times New Roman" w:hAnsi="Times New Roman"/>
          <w:sz w:val="24"/>
          <w:szCs w:val="24"/>
        </w:rPr>
        <w:t>. № 35-В06-3 Дело по иску о признании недействительным решения общего собрания участников ООО, о восстановлении на работе и взыскании заработной платы направлено на новое рассмотрение, поскольку установление законом обязанности исполнительного органа общества созвать внеочередное общее собрание участников общества ошибочно истолковано судом как запрет на проведение собрания участников общества без участия исполнительного органа общества, а решение, принятое на этом собрании, признано судом недействительным без достаточных на то оснований.</w:t>
      </w:r>
    </w:p>
  </w:footnote>
  <w:footnote w:id="27">
    <w:p w:rsidR="00805195" w:rsidRDefault="007D50CD">
      <w:pPr>
        <w:pStyle w:val="ab"/>
        <w:jc w:val="both"/>
      </w:pPr>
      <w:r w:rsidRPr="00895639">
        <w:rPr>
          <w:rStyle w:val="a3"/>
          <w:rFonts w:ascii="Times New Roman" w:hAnsi="Times New Roman"/>
          <w:sz w:val="24"/>
          <w:szCs w:val="24"/>
        </w:rPr>
        <w:footnoteRef/>
      </w:r>
      <w:r w:rsidRPr="00895639">
        <w:rPr>
          <w:rFonts w:ascii="Times New Roman" w:hAnsi="Times New Roman"/>
          <w:sz w:val="24"/>
          <w:szCs w:val="24"/>
        </w:rPr>
        <w:t xml:space="preserve"> Определение судьи Верховного Суда РФ от 12 октября </w:t>
      </w:r>
      <w:smartTag w:uri="urn:schemas-microsoft-com:office:smarttags" w:element="metricconverter">
        <w:smartTagPr>
          <w:attr w:name="ProductID" w:val="2005 г"/>
        </w:smartTagPr>
        <w:r w:rsidRPr="00895639">
          <w:rPr>
            <w:rFonts w:ascii="Times New Roman" w:hAnsi="Times New Roman"/>
            <w:sz w:val="24"/>
            <w:szCs w:val="24"/>
          </w:rPr>
          <w:t>2005 г</w:t>
        </w:r>
      </w:smartTag>
      <w:r w:rsidRPr="00895639">
        <w:rPr>
          <w:rFonts w:ascii="Times New Roman" w:hAnsi="Times New Roman"/>
          <w:sz w:val="24"/>
          <w:szCs w:val="24"/>
        </w:rPr>
        <w:t>. № 45-ФП05-2 «Судья правомерно отказал в принятии предъявленного прокурором в интересах работника заявления о выдаче судебного приказа о взыскании заработной платы, поскольку пришел к выводу об отсутствии уважительных причин, свидетельствующих о невозможности самостоятельного обращения работника за судебной защитой» (извлечение).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0CD" w:rsidRDefault="007D50CD">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7D50CD" w:rsidRDefault="007D50CD">
    <w:pPr>
      <w:pStyle w:val="a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0CD" w:rsidRPr="00895639" w:rsidRDefault="007D50CD" w:rsidP="00895639">
    <w:pPr>
      <w:pStyle w:val="ae"/>
      <w:widowControl/>
      <w:suppressAutoHyphens w:val="0"/>
      <w:spacing w:line="360" w:lineRule="auto"/>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31E5EA8"/>
    <w:lvl w:ilvl="0">
      <w:numFmt w:val="decimal"/>
      <w:lvlText w:val="*"/>
      <w:lvlJc w:val="left"/>
      <w:rPr>
        <w:rFonts w:cs="Times New Roman"/>
      </w:rPr>
    </w:lvl>
  </w:abstractNum>
  <w:abstractNum w:abstractNumId="1">
    <w:nsid w:val="00CE7B54"/>
    <w:multiLevelType w:val="hybridMultilevel"/>
    <w:tmpl w:val="1BA60602"/>
    <w:lvl w:ilvl="0" w:tplc="E2F69FB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35EE2DB2"/>
    <w:multiLevelType w:val="hybridMultilevel"/>
    <w:tmpl w:val="75329DE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50AE5FB7"/>
    <w:multiLevelType w:val="singleLevel"/>
    <w:tmpl w:val="98547D98"/>
    <w:lvl w:ilvl="0">
      <w:start w:val="1"/>
      <w:numFmt w:val="decimal"/>
      <w:lvlText w:val="%1)"/>
      <w:legacy w:legacy="1" w:legacySpace="0" w:legacyIndent="324"/>
      <w:lvlJc w:val="left"/>
      <w:rPr>
        <w:rFonts w:ascii="Times New Roman" w:hAnsi="Times New Roman" w:cs="Times New Roman" w:hint="default"/>
      </w:rPr>
    </w:lvl>
  </w:abstractNum>
  <w:abstractNum w:abstractNumId="4">
    <w:nsid w:val="5670572E"/>
    <w:multiLevelType w:val="singleLevel"/>
    <w:tmpl w:val="7AA695BC"/>
    <w:lvl w:ilvl="0">
      <w:start w:val="1"/>
      <w:numFmt w:val="decimal"/>
      <w:lvlText w:val="%1)"/>
      <w:legacy w:legacy="1" w:legacySpace="0" w:legacyIndent="346"/>
      <w:lvlJc w:val="left"/>
      <w:rPr>
        <w:rFonts w:ascii="Times New Roman" w:hAnsi="Times New Roman" w:cs="Times New Roman" w:hint="default"/>
      </w:rPr>
    </w:lvl>
  </w:abstractNum>
  <w:abstractNum w:abstractNumId="5">
    <w:nsid w:val="623C54E6"/>
    <w:multiLevelType w:val="singleLevel"/>
    <w:tmpl w:val="98547D98"/>
    <w:lvl w:ilvl="0">
      <w:start w:val="1"/>
      <w:numFmt w:val="decimal"/>
      <w:lvlText w:val="%1)"/>
      <w:legacy w:legacy="1" w:legacySpace="0" w:legacyIndent="325"/>
      <w:lvlJc w:val="left"/>
      <w:rPr>
        <w:rFonts w:ascii="Times New Roman" w:hAnsi="Times New Roman" w:cs="Times New Roman" w:hint="default"/>
      </w:rPr>
    </w:lvl>
  </w:abstractNum>
  <w:abstractNum w:abstractNumId="6">
    <w:nsid w:val="68956E1A"/>
    <w:multiLevelType w:val="hybridMultilevel"/>
    <w:tmpl w:val="5FDA8AA2"/>
    <w:lvl w:ilvl="0" w:tplc="E2F69FB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DE369D3"/>
    <w:multiLevelType w:val="hybridMultilevel"/>
    <w:tmpl w:val="3BAA5B00"/>
    <w:lvl w:ilvl="0" w:tplc="E2F69FBA">
      <w:start w:val="1"/>
      <w:numFmt w:val="decimal"/>
      <w:lvlText w:val="%1."/>
      <w:lvlJc w:val="left"/>
      <w:pPr>
        <w:ind w:left="1778"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lvlOverride w:ilvl="0">
      <w:lvl w:ilvl="0">
        <w:numFmt w:val="bullet"/>
        <w:lvlText w:val="•"/>
        <w:legacy w:legacy="1" w:legacySpace="0" w:legacyIndent="346"/>
        <w:lvlJc w:val="left"/>
        <w:rPr>
          <w:rFonts w:ascii="Times New Roman" w:hAnsi="Times New Roman" w:hint="default"/>
        </w:rPr>
      </w:lvl>
    </w:lvlOverride>
  </w:num>
  <w:num w:numId="2">
    <w:abstractNumId w:val="5"/>
  </w:num>
  <w:num w:numId="3">
    <w:abstractNumId w:val="5"/>
    <w:lvlOverride w:ilvl="0">
      <w:lvl w:ilvl="0">
        <w:start w:val="1"/>
        <w:numFmt w:val="decimal"/>
        <w:lvlText w:val="%1)"/>
        <w:legacy w:legacy="1" w:legacySpace="0" w:legacyIndent="324"/>
        <w:lvlJc w:val="left"/>
        <w:rPr>
          <w:rFonts w:ascii="Times New Roman" w:hAnsi="Times New Roman" w:cs="Times New Roman" w:hint="default"/>
        </w:rPr>
      </w:lvl>
    </w:lvlOverride>
  </w:num>
  <w:num w:numId="4">
    <w:abstractNumId w:val="3"/>
  </w:num>
  <w:num w:numId="5">
    <w:abstractNumId w:val="4"/>
  </w:num>
  <w:num w:numId="6">
    <w:abstractNumId w:val="2"/>
  </w:num>
  <w:num w:numId="7">
    <w:abstractNumId w:val="1"/>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6CF4"/>
    <w:rsid w:val="001418CA"/>
    <w:rsid w:val="001A673D"/>
    <w:rsid w:val="001C4B7D"/>
    <w:rsid w:val="002B5B3A"/>
    <w:rsid w:val="002E6EA8"/>
    <w:rsid w:val="00361E44"/>
    <w:rsid w:val="00365A73"/>
    <w:rsid w:val="0052654E"/>
    <w:rsid w:val="005E0267"/>
    <w:rsid w:val="00626CF4"/>
    <w:rsid w:val="006873B6"/>
    <w:rsid w:val="007D50CD"/>
    <w:rsid w:val="00805195"/>
    <w:rsid w:val="00881C12"/>
    <w:rsid w:val="00895639"/>
    <w:rsid w:val="00907BC8"/>
    <w:rsid w:val="009E02D7"/>
    <w:rsid w:val="00A12BC8"/>
    <w:rsid w:val="00B251B1"/>
    <w:rsid w:val="00EB35B9"/>
    <w:rsid w:val="00F04BFF"/>
    <w:rsid w:val="00FF0E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D8FEFFD-210E-440F-839D-016DC6CFE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ascii="Arial"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semiHidden/>
    <w:rPr>
      <w:vertAlign w:val="superscript"/>
    </w:rPr>
  </w:style>
  <w:style w:type="character" w:customStyle="1" w:styleId="WW-">
    <w:name w:val="WW-Основной шрифт абзаца"/>
  </w:style>
  <w:style w:type="character" w:customStyle="1" w:styleId="1">
    <w:name w:val="Знак сноски1"/>
    <w:rPr>
      <w:rFonts w:cs="Times New Roman"/>
      <w:vertAlign w:val="superscript"/>
    </w:rPr>
  </w:style>
  <w:style w:type="character" w:customStyle="1" w:styleId="a4">
    <w:name w:val="Символ сноски"/>
  </w:style>
  <w:style w:type="character" w:styleId="a5">
    <w:name w:val="endnote reference"/>
    <w:uiPriority w:val="99"/>
    <w:semiHidden/>
    <w:rPr>
      <w:vertAlign w:val="superscript"/>
    </w:rPr>
  </w:style>
  <w:style w:type="character" w:customStyle="1" w:styleId="a6">
    <w:name w:val="Символы концевой сноски"/>
  </w:style>
  <w:style w:type="paragraph" w:customStyle="1" w:styleId="a7">
    <w:name w:val="Заголовок"/>
    <w:basedOn w:val="a"/>
    <w:next w:val="a8"/>
    <w:pPr>
      <w:keepNext/>
      <w:spacing w:before="240" w:after="120"/>
    </w:pPr>
    <w:rPr>
      <w:rFonts w:cs="Tahoma"/>
      <w:sz w:val="28"/>
      <w:szCs w:val="28"/>
    </w:rPr>
  </w:style>
  <w:style w:type="paragraph" w:styleId="a8">
    <w:name w:val="Body Text"/>
    <w:basedOn w:val="a"/>
    <w:link w:val="a9"/>
    <w:uiPriority w:val="99"/>
    <w:pPr>
      <w:spacing w:after="120"/>
    </w:pPr>
  </w:style>
  <w:style w:type="character" w:customStyle="1" w:styleId="a9">
    <w:name w:val="Основной текст Знак"/>
    <w:link w:val="a8"/>
    <w:uiPriority w:val="99"/>
    <w:semiHidden/>
    <w:rPr>
      <w:rFonts w:ascii="Arial" w:hAnsi="Arial"/>
      <w:sz w:val="24"/>
      <w:szCs w:val="24"/>
    </w:rPr>
  </w:style>
  <w:style w:type="paragraph" w:styleId="aa">
    <w:name w:val="List"/>
    <w:basedOn w:val="a8"/>
    <w:uiPriority w:val="99"/>
    <w:rPr>
      <w:rFonts w:cs="Tahoma"/>
    </w:rPr>
  </w:style>
  <w:style w:type="paragraph" w:customStyle="1" w:styleId="10">
    <w:name w:val="Название1"/>
    <w:basedOn w:val="a"/>
    <w:pPr>
      <w:suppressLineNumbers/>
      <w:spacing w:before="120" w:after="120"/>
    </w:pPr>
    <w:rPr>
      <w:rFonts w:cs="Tahoma"/>
      <w:i/>
      <w:iCs/>
    </w:rPr>
  </w:style>
  <w:style w:type="paragraph" w:customStyle="1" w:styleId="11">
    <w:name w:val="Указатель1"/>
    <w:basedOn w:val="a"/>
    <w:pPr>
      <w:suppressLineNumbers/>
    </w:pPr>
    <w:rPr>
      <w:rFonts w:cs="Tahoma"/>
    </w:rPr>
  </w:style>
  <w:style w:type="paragraph" w:styleId="ab">
    <w:name w:val="footnote text"/>
    <w:basedOn w:val="a"/>
    <w:link w:val="ac"/>
    <w:uiPriority w:val="99"/>
    <w:semiHidden/>
    <w:pPr>
      <w:suppressLineNumbers/>
      <w:ind w:left="283" w:hanging="283"/>
    </w:pPr>
    <w:rPr>
      <w:sz w:val="20"/>
      <w:szCs w:val="20"/>
    </w:rPr>
  </w:style>
  <w:style w:type="character" w:customStyle="1" w:styleId="ac">
    <w:name w:val="Текст сноски Знак"/>
    <w:link w:val="ab"/>
    <w:uiPriority w:val="99"/>
    <w:semiHidden/>
    <w:rPr>
      <w:rFonts w:ascii="Arial" w:hAnsi="Arial"/>
    </w:rPr>
  </w:style>
  <w:style w:type="paragraph" w:customStyle="1" w:styleId="21">
    <w:name w:val="Основной текст 21"/>
    <w:basedOn w:val="a"/>
    <w:pPr>
      <w:jc w:val="center"/>
    </w:pPr>
    <w:rPr>
      <w:b/>
      <w:bCs/>
      <w:i/>
      <w:iCs/>
    </w:rPr>
  </w:style>
  <w:style w:type="paragraph" w:customStyle="1" w:styleId="ad">
    <w:name w:val="Основной текст + по ширине"/>
    <w:basedOn w:val="21"/>
    <w:pPr>
      <w:ind w:firstLine="180"/>
      <w:jc w:val="both"/>
    </w:pPr>
    <w:rPr>
      <w:b w:val="0"/>
      <w:i w:val="0"/>
    </w:rPr>
  </w:style>
  <w:style w:type="paragraph" w:styleId="ae">
    <w:name w:val="header"/>
    <w:basedOn w:val="a"/>
    <w:link w:val="af"/>
    <w:uiPriority w:val="99"/>
    <w:pPr>
      <w:tabs>
        <w:tab w:val="center" w:pos="4677"/>
        <w:tab w:val="right" w:pos="9355"/>
      </w:tabs>
    </w:pPr>
  </w:style>
  <w:style w:type="character" w:customStyle="1" w:styleId="af">
    <w:name w:val="Верхний колонтитул Знак"/>
    <w:link w:val="ae"/>
    <w:uiPriority w:val="99"/>
    <w:semiHidden/>
    <w:rPr>
      <w:rFonts w:ascii="Arial" w:hAnsi="Arial"/>
      <w:sz w:val="24"/>
      <w:szCs w:val="24"/>
    </w:rPr>
  </w:style>
  <w:style w:type="character" w:styleId="af0">
    <w:name w:val="page number"/>
    <w:uiPriority w:val="99"/>
    <w:rPr>
      <w:rFonts w:cs="Times New Roman"/>
    </w:rPr>
  </w:style>
  <w:style w:type="paragraph" w:styleId="af1">
    <w:name w:val="Body Text Indent"/>
    <w:basedOn w:val="a"/>
    <w:link w:val="af2"/>
    <w:uiPriority w:val="99"/>
    <w:pPr>
      <w:widowControl/>
      <w:spacing w:line="360" w:lineRule="auto"/>
      <w:ind w:firstLine="705"/>
      <w:jc w:val="both"/>
    </w:pPr>
    <w:rPr>
      <w:rFonts w:ascii="Times New Roman" w:hAnsi="Times New Roman"/>
      <w:sz w:val="28"/>
      <w:szCs w:val="28"/>
    </w:rPr>
  </w:style>
  <w:style w:type="character" w:customStyle="1" w:styleId="af2">
    <w:name w:val="Основной текст с отступом Знак"/>
    <w:link w:val="af1"/>
    <w:uiPriority w:val="99"/>
    <w:semiHidden/>
    <w:rPr>
      <w:rFonts w:ascii="Arial" w:hAnsi="Arial"/>
      <w:sz w:val="24"/>
      <w:szCs w:val="24"/>
    </w:rPr>
  </w:style>
  <w:style w:type="paragraph" w:styleId="af3">
    <w:name w:val="footer"/>
    <w:basedOn w:val="a"/>
    <w:link w:val="af4"/>
    <w:uiPriority w:val="99"/>
    <w:pPr>
      <w:tabs>
        <w:tab w:val="center" w:pos="4677"/>
        <w:tab w:val="right" w:pos="9355"/>
      </w:tabs>
    </w:pPr>
  </w:style>
  <w:style w:type="character" w:customStyle="1" w:styleId="af4">
    <w:name w:val="Нижний колонтитул Знак"/>
    <w:link w:val="af3"/>
    <w:uiPriority w:val="99"/>
    <w:semiHidden/>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16140</Words>
  <Characters>92004</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Vnk_sv</Company>
  <LinksUpToDate>false</LinksUpToDate>
  <CharactersWithSpaces>107929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Руслана</dc:creator>
  <cp:keywords/>
  <dc:description/>
  <cp:lastModifiedBy>admin</cp:lastModifiedBy>
  <cp:revision>2</cp:revision>
  <cp:lastPrinted>2112-12-31T22:00:00Z</cp:lastPrinted>
  <dcterms:created xsi:type="dcterms:W3CDTF">2014-03-26T08:03:00Z</dcterms:created>
  <dcterms:modified xsi:type="dcterms:W3CDTF">2014-03-26T08:03:00Z</dcterms:modified>
</cp:coreProperties>
</file>