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36"/>
          <w:lang w:val="uk-UA"/>
        </w:rPr>
      </w:pP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36"/>
          <w:lang w:val="uk-UA"/>
        </w:rPr>
      </w:pP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36"/>
          <w:lang w:val="uk-UA"/>
        </w:rPr>
      </w:pPr>
    </w:p>
    <w:p w:rsidR="009951BA" w:rsidRPr="003F43FF" w:rsidRDefault="009951BA" w:rsidP="003F43FF">
      <w:pPr>
        <w:widowControl w:val="0"/>
        <w:shd w:val="clear" w:color="000000" w:fill="auto"/>
        <w:spacing w:line="360" w:lineRule="auto"/>
        <w:ind w:firstLine="709"/>
        <w:jc w:val="center"/>
        <w:rPr>
          <w:bCs/>
          <w:sz w:val="28"/>
          <w:szCs w:val="36"/>
          <w:lang w:val="uk-UA"/>
        </w:rPr>
      </w:pPr>
      <w:r w:rsidRPr="003F43FF">
        <w:rPr>
          <w:bCs/>
          <w:sz w:val="28"/>
          <w:szCs w:val="36"/>
          <w:lang w:val="uk-UA"/>
        </w:rPr>
        <w:t>Адміністративно-правове регулювання господарської діяльності в агропромисловому комплексі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801BB" w:rsidRPr="00B52D6D" w:rsidRDefault="003F43FF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  <w:r w:rsidR="00E801BB" w:rsidRPr="00B52D6D">
        <w:rPr>
          <w:b/>
          <w:bCs/>
          <w:sz w:val="28"/>
          <w:szCs w:val="28"/>
          <w:lang w:val="uk-UA"/>
        </w:rPr>
        <w:t>План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801BB" w:rsidRPr="003F43FF" w:rsidRDefault="00E801BB" w:rsidP="00B52D6D">
      <w:pPr>
        <w:widowControl w:val="0"/>
        <w:shd w:val="clear" w:color="000000" w:fill="auto"/>
        <w:spacing w:line="360" w:lineRule="auto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Вступ</w:t>
      </w:r>
    </w:p>
    <w:p w:rsidR="00E801BB" w:rsidRPr="003F43FF" w:rsidRDefault="00E801BB" w:rsidP="00B52D6D">
      <w:pPr>
        <w:widowControl w:val="0"/>
        <w:shd w:val="clear" w:color="000000" w:fill="auto"/>
        <w:spacing w:line="360" w:lineRule="auto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1. Законодавство, організаційно-правова система управління і поняття агропромислового комплексу</w:t>
      </w:r>
    </w:p>
    <w:p w:rsidR="00E801BB" w:rsidRPr="003F43FF" w:rsidRDefault="00E801BB" w:rsidP="00B52D6D">
      <w:pPr>
        <w:widowControl w:val="0"/>
        <w:shd w:val="clear" w:color="000000" w:fill="auto"/>
        <w:spacing w:line="360" w:lineRule="auto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2. Органи управління у сфері агропромислового комплексу</w:t>
      </w:r>
    </w:p>
    <w:p w:rsidR="00E801BB" w:rsidRPr="003F43FF" w:rsidRDefault="00E801BB" w:rsidP="00B52D6D">
      <w:pPr>
        <w:widowControl w:val="0"/>
        <w:shd w:val="clear" w:color="000000" w:fill="auto"/>
        <w:spacing w:line="360" w:lineRule="auto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Висновок</w:t>
      </w:r>
    </w:p>
    <w:p w:rsidR="00B52D6D" w:rsidRDefault="00E801BB" w:rsidP="00B52D6D">
      <w:pPr>
        <w:widowControl w:val="0"/>
        <w:shd w:val="clear" w:color="000000" w:fill="auto"/>
        <w:spacing w:line="360" w:lineRule="auto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Список використаної літератури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801BB" w:rsidRPr="003F43FF" w:rsidRDefault="00B52D6D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  <w:r w:rsidR="00E801BB" w:rsidRPr="003F43FF">
        <w:rPr>
          <w:b/>
          <w:bCs/>
          <w:sz w:val="28"/>
          <w:szCs w:val="28"/>
          <w:lang w:val="uk-UA"/>
        </w:rPr>
        <w:t>Вступ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Питання регулювання сільськогосподарського виробництва є в Росії актуальними в будь-який історичний період її розвитку. Становлення ринкової економіки аж ніяк не скасувало необхідності державного впливу на економіку села, змінилися тільки пріоритети та методи регулювання. Але якщо у сфері цивільно-правового регулювання аграрного сектора Росії у зв'язку з прийняттям Цивільного та Земельного кодексів РФ настає визначеність, то у сфері публічно-правового, а по суті в сфері адміністративно-правового регулювання, ще є значні можливості для поліпшення нормативної бази, тим більше що аграрний сектор, на жаль, обійдений увагою правознавців, а монографій і статей по темі - буквально одиниці.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Вивчаючи аграрні правові відносини, юридична наука особливу увагу приділяє обліку особливостей сільського господарства в правовому регулюванні, впливу права і законодавства на формування аграрного ринку та виведення сільського господарства із кризової ситуації. Однак найбільш важливою залишається проблема правових методів державного регулювання аграрного виробництва. Сьогодні розвиток сільського господарства в нашій країні розглядається в якості одного з пріоритетних національних проектів. Це говорить про те, що, в аграрній сфері накопичилося безліч серйозних проблем, які потребують свого вирішення. Мета даної контрольної роботи - охарактеризувати сучасний стан адміністративно-правового регулювання в галузі управління агропромисловим комплексом. Завдання даної роботи: виявити специфіку сільського господарства як особливої виробничої галузі; виявити та охарактеризувати сучасне правове регулювання агропромисловим комплексом.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801BB" w:rsidRPr="003F43FF" w:rsidRDefault="00B52D6D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  <w:r w:rsidR="00E801BB" w:rsidRPr="003F43FF">
        <w:rPr>
          <w:b/>
          <w:bCs/>
          <w:sz w:val="28"/>
          <w:szCs w:val="28"/>
          <w:lang w:val="uk-UA"/>
        </w:rPr>
        <w:t>1. Законодавство, організаційно-правова система управління і поняття агропромислового комплексу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Сільське господарство традиційно розуміється як діяльність безпосередньо з виробництва продукції рослинництва і тваринництва. Поряд з цим застосовується більш широкий термін - «агропромисловий комплекс» (АПК). У це поняття включаються також галузі, безпосередньо пов'язані з сільським господарством, - як правило, закупівля сільськогосподарської продукції, її промислова переробка, агрохімічне обслуговування сільського господарства, постачання сільськогосподарською технікою, іноді також торгівля сільськогосподарською продукцією та виробництво сільськогосподарської техніки. Сюди відносяться державний, колективний, кооперативний, акціонерний, фермерський і дрібнотоварний сектора, що мають різноманітні організаційно-правові форми об'єднань і підприємств сільського господарства, харчової та переробної промисловості, а також відповідні органи управління. На частку підприємств, заснованих на приватній власності, припадає понад 90% виробленої продукції. Економічні реформи різко змінили організаційну структуру агропромислового комплексу. У його складі функціонує велика кількість різних організаційних форм колективного та індивідуального продуктивної праці. Частково збереглися радгоспи і колгоспи, з'явилися товариства різних типів, акціонерні товариства відкритого типу, підсобні господарства підприємств і організацій, селянські (фермерські) господарства та ін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Крім основних галузей агропромислового комплексу - рільництва, зокрема зернового виробництва і тваринництва, до цього комплексу відносяться спеціальні галузі: рибальство, лісового, водного та мисливського господарства, виробництво етилового спирту та тютюнової продукції. Конституція РФ відносить основні питання володіння, користування і розпорядження природними ресурсами (основної бази с / г виробництва) і законодавство про землю до спільного ведення РФ і її суб'єктів (ст. 72). До безпосереднього ведення РФ віднесено формування основ федеральної політики і федеральних програм економічного розвитку країни (ст. 71).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Відповідно до Федерального закону від 29 грудня 2006 р. N 264-ФЗ «Про розвиток сільського господарства» державна аграрна політика являє собою складову частину державної соціально-економічної політики, спрямованої на сталий розвиток сільського господарства та сільських територій. Під стійким розвитком сільських територій розуміється їх стабільний соціально-економічний розвиток, збільшення обсягу виробництва сільськогосподарської продукції, підвищення ефективності сільського господарства, досягнення повної зайнятості сільського населення та підвищення рівня його життя, раціональне використання земель.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Головне завдання держави у сфері агропромислового комплексу - забезпечити належне функціонування агропромислового виробництва при багатоукладності сільського господарства, різноманітті засобів виробництва. У зв'язку з цим державний протекціонізм і регулювання розвитку агропромислового комплексу, його техніко-технологічне переоснащення, розвиток форм і методів господарювання є основою державної політики у зазначеній галузі. Державна аграрна політика грунтується на наступних принципах: доступність та адресність державної підтримки сільськогосподарських товаровиробників; доступність інформації про стан державної аграрної політики; єдність ринку сільськогосподарської продукції, сировини і продовольства та забезпечення рівних умов конкуренції на цьому ринку; послідовність здійснення заходів державної аграрної політики та її сталий розвиток.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3F43FF">
        <w:rPr>
          <w:b/>
          <w:bCs/>
          <w:sz w:val="28"/>
          <w:szCs w:val="28"/>
          <w:lang w:val="uk-UA"/>
        </w:rPr>
        <w:t>2. Органи управління у сфері агропромислового комплексу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Відповідно до Положення про Міністерство сільського господарства Російської Федерації Міністерство сільського господарства Російської Федерації (Мінсільгосп Росії) є федеральним органом виконавчої влади, що здійснює функції з вироблення державної політики та нормативно-правового регулювання у сфері агропромислового комплексу, включаючи тваринництво, ветеринарію, рослинництво, карантин рослин , меліорацію земель, родючість ґрунтів, регулювання ринку сільськогосподарської продукції, сировини і продовольства, харчову і переробну промисловість, виробництво та обіг тютюнової продукції, сталий розвиток сільських територій, у сфері промислового рибництва (аква культури), а також в області лісових відносин (за винятком лісів, розташованих на особливо охоронюваних природних територіях); з надання державних послуг у сфері агропромислового комплексу, включаючи сталий розвиток сільських територій; з управління державним майном на підвідомчих підприємствах і установах.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Міністерство сільського господарства Російської Федерації здійснює координацію і контроль діяльності знаходяться в його веденні Федеральної служби з ветеринарного і фіто санітарного нагляду та Федерального агентства лісового господарства.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Міністерство сільського господарства Російської Федерації очолює міністр (у даний час Скринник Е.Б), який призначається на посаду і звільняється з посади Президентом РФ за поданням Голови Уряду РФ.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У структурі Міністерства сільського господарства складаються 15 департаментів, а саме: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- Департамент харчової, переробної промисловості, регулювання агро продовольчого ринку та якості продукції - здійснює діяльність Мінсільгоспу у сфері харчової і переробної промисловості АПК, виробництва і обороту етилового спирту з харчової і нехарчової сировини, спиртовмісної, алкогольної і тютюнової продукції;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- Департамент державної політики в сфері АПК та інформації - здійснює практичну реалізацію покладених на Міністерство функцій по виробленню державної політики в сфері АПК в частині визначення основних напрямів єдиної інформаційної політики Мінсільгоспу;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- Департамент лісового господарства - здійснює практичну реалізацію покладених на Мінсільгосп функцій по виробленню державної політики та нормативно-правового регулювання в галузі лісових відносин (за винятком лісів, розташованих на особливо охоронюваних природних територіях);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- Департамент управління справами;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- Департамент сільського розвитку та соціальної політики - забезпечує діяльність Міністерства у сфері розвитку сільських територій, взаємодії з федеральними органами виконавчої влади з питань реалізації соціальних програм у сільській місцевості, розвитку малого та середнього підприємництва в АПК, фермерства, сільськогосподарської кооперації, ведення громадянами особистих підсобних господарств , а також з питань взаємодії з громадськими об'єднаннями та іншими організаціями;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- Департамент державної служби та кадрової політики;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- Департамент науково-технологічної політики і освіти - здійснює практичну реалізацію покладених на Мінсільгосп функцій по виробленню державної політики та нормативно-правового регулювання, надання державних послуг з питань технічного та технологічного забезпечення агропромислового комплексу, а також бере участь в управлінні державним майном, переданим підвідомчим Мінсільгоспу організаціям і закріпленим у встановленому порядку за департаментом;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- Департамент правового забезпечення;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- Департамент земельної політики, майнових відносин і держвласності;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- Департамент економіки та фінансів - здійснює практичну реалізацію функцій Мінсільгоспу з проведення єдиної економічної, фінансової та бюджетної політики в сфері АПК, дотримання єдиних принципів фінансово-бюджетного планування;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- Департамент адміністративної роботи і зовнішніх зв'язків;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- Департамент рослинництва, хімізації та захисту рослин - здійснює практичну реалізацію покладених на Мінсільгосп функцій по виробленню державної політики та нормативно-правового регулювання, надання державних послуг у сфері рослинництва, карантину рослин, родючості ґрунтів, попередження та ліквідації надзвичайних ситуацій в агропромисловому та рибогосподарському комплексі та забезпечення біологічної, хімічної та радіаційної безпеки РФ у сфері своєї діяльності;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- Департамент меліорації - здійснює практичну реалізацію покладених на Мінсільгосп функцій по виробленню державної політики та нормативно-правового регулювання, надання державних послуг у сфері меліорації земель;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- Департамент тваринництва і племінної справи - существляется практичну реалізацію покладених на Мінсільгосп функцій по виробленню державної політики та нормативно-правового регулювання, надання державних послуг у сфері тваринництва і племінної справи, промислового рибництва (аквакультури), селекційних досягнень в галузі тваринництва;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- Департамент ветеринарії - здійснює практичну реалізацію покладених на Мінсільгосп функцій по виробленню державної політики та нормативно-правового регулювання у сфері ветеринарії, включаючи попередження і ліквідацію заразних і масових незаразних хвороб тварин, забезпечення безпеки продукції тваринництва у ветеринарно-санітарному відношенні, захист населення від хвороб, спільних для людей і тварин, охорону території РФ від занесення заразних хвороб тварин з іноземних держав, обіг лікарських засобів для тварин, кормів і кормових добавок, в тому числі виготовлених з генно-інженерно-модифікованих організмів, наркотичних засобів і психотропних речовин, а також у області забезпечення біологічної безпеки РФ.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Міністерство сільського господарства РФ: вносить в Уряд Російської Федерації проекти федеральних законів, нормативних правових актів Президента РФ і Уряду РФ та інші документи, за якими потрібно рішення Уряду РФ, з питань, що належать до встановленій сфері діяльності Міністерства та до сфер діяльності підвідомчих Міністерству федеральної служби і федерального агентства, а також проект плану роботи та прогнозні показники діяльності Міністерства, в установленому законодавством РФ порядку розміщує замовлення і укладає державні контракти, а також інші цивільно-правові договори на постачання товарів, виконання робіт і надання послуг, а також на проведення науково - дослідних, дослідно-конструкторських і технологічних робіт для державних потреб у встановленій сфері діяльності, у тому числі для забезпечення потреб Міністерства; веде різні реєстри і обліки; здійснює економічний аналіз діяльності підвідомчих державних унітарних підприємств та затверджує економічні показники їх діяльності, проводить в підвідомчих організаціях перевірки фінансово-господарської діяльності та використання майнового комплексу та інші повноваження.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Відповідно до Положення про Федеральної службі з ветеринарного і фіто санітарного нагляду Федеральна служба з ветеринарного і фітосанітарного нагляду (</w:t>
      </w:r>
      <w:r w:rsidR="00777E64">
        <w:rPr>
          <w:bCs/>
          <w:sz w:val="28"/>
          <w:szCs w:val="28"/>
          <w:lang w:val="uk-UA"/>
        </w:rPr>
        <w:t>"</w:t>
      </w:r>
      <w:r w:rsidRPr="003F43FF">
        <w:rPr>
          <w:bCs/>
          <w:sz w:val="28"/>
          <w:szCs w:val="28"/>
          <w:lang w:val="uk-UA"/>
        </w:rPr>
        <w:t>Госсельхознадзор</w:t>
      </w:r>
      <w:r w:rsidR="00777E64">
        <w:rPr>
          <w:bCs/>
          <w:sz w:val="28"/>
          <w:szCs w:val="28"/>
          <w:lang w:val="uk-UA"/>
        </w:rPr>
        <w:t>"</w:t>
      </w:r>
      <w:r w:rsidRPr="003F43FF">
        <w:rPr>
          <w:bCs/>
          <w:sz w:val="28"/>
          <w:szCs w:val="28"/>
          <w:lang w:val="uk-UA"/>
        </w:rPr>
        <w:t>) є федеральним органом виконавчої влади, що здійснює функції по контролю і нагляду у сфері ветеринарії, карантину та захисту рослин, безпечного поводження з пестицидами та агрохімікатами , забезпечення родючості ґрунтів, селекційних досягнень, забезпечення якості та безпеки зерна, крупи, комбікормів і компонентів для їх виробництва, а також побічних продуктів переробки зерна, охорони, відтворення, використання об'єктів тваринного світу, віднесених до об'єктів полювання, та середовища їх проживання, а також функції щодо захисту населення від хвороб, спільних для людей і тварин.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Федеральна служба з ветеринарного і фіто санітарного нагляду здійснює свою діяльність безпосередньо та через свої територіальні органи у взаємодії з іншими федеральними органами виконавчої влади, органами виконавчої влади суб'єктів Російської Федерації, органами місцевого самоврядування, громадськими об'єднаннями та іншими організаціями.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Федеральна служба з ветеринарного і фіто санітарного нагляду здійснює такі повноваження: здійснює нагляд у встановлених законодавством РФ випадках за юридичними та фізичними особами, які проводять експертизи, обстеження, дослідження, випробування, оцінку, відбір проб, зразків, огляд і огляд, відвідування підконтрольних суб'єктів і об'єктів, видачу висновків, а також інші роботи у встановленій сфері діяльності; здійснює нагляд за безпечним поводженням з пестицидами та агро хімікатами, за використанням селекційних досягнень, за безпекою лікарських засобів для тварин, кормів і кормових добавок, виготовлених з генно – інженерно - модифікованих організмів, на всіх стадіях виробництва та обігу; видає ліцензії на проведення заходів з акліматизації, переселення і гібридизації, на утримання і розведення об'єктів тваринного світу, віднесених до об'єктів полювання, та водних біологічних ресурсів в підлозі вільних умовах і штучно створеному середовищі проживання; видає дозволи на вилучення об'єктів тваринного світу, віднесених до об'єктів полювання, та ліцензії на користування об'єктами тваринного світу, віднесеними до об'єктів полювання, і водними біологічними ресурсами та інші дозволи. здійснює акредитацію випробувальних лабораторій (центрів), які здійснюють роботи в галузі підтвердження відповідності якості та безпеки зерна, крупи, комбікормів і компонентів для їх виробництва, а також побічних продуктів переробки зерна, та перевірку їх діяльності в частині роботи з підтвердження відповідності зазначеної продукції та видачі сертифікатів , передбачених законодавством РФ; здійснює державний контроль за якістю та безпекою зерна, крупи, комбікормів і компонентів для їх виробництва, а також побічних продуктів переробки зерна при здійсненні їх закупівель для державних потреб, при поставці (закладці) зерна в державний резерв, при його зберіганні у складі державного резерву та транспортуванні; здійснює ліцензування відповідно до законодавства РФ окремих видів діяльності, віднесених до компетенції Служби та інші повноваження. Структура федеральної служби з ветеринарного і фіто санітарного нагляду: центральний апарат, територіальні управління, ветеринарні лабораторії, науково-дослідні інститути, референтні центри, прикордонні пункти пропуску та ветеринарні управління суб'єктів РФ.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Федеральну службу з ветеринарного і фіто</w:t>
      </w:r>
      <w:r w:rsidR="009951BA" w:rsidRPr="003F43FF">
        <w:rPr>
          <w:bCs/>
          <w:sz w:val="28"/>
          <w:szCs w:val="28"/>
          <w:lang w:val="uk-UA"/>
        </w:rPr>
        <w:t xml:space="preserve"> </w:t>
      </w:r>
      <w:r w:rsidRPr="003F43FF">
        <w:rPr>
          <w:bCs/>
          <w:sz w:val="28"/>
          <w:szCs w:val="28"/>
          <w:lang w:val="uk-UA"/>
        </w:rPr>
        <w:t>санітарного нагляду очолює керівник, який призначається на посаду і звільняється з посади Кабінетом Міністрів України за поданням Міністра сільського господарства РФ.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Відповідно до Положення про Федеральному агентстві лісового господарства Федеральне агентство лісового господарства є федеральним органом виконавчої влади, що здійснює функції з реалізації державної політики, надання державних послуг і управління державним майном у сфері лісового господарства.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Федеральне агентство лісового господарства знаходиться у веденні Міністерства природних ресурсів РФ.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Федеральне агентство лісового господарства керується у своїй діяльності Конституцією Російської Федерації, федеральними конституційними законами, федеральними законами, актами Президента Російської Федерації та Уряду Російської Федерації, міжнародними договорами Російської Федерації, нормативними правовими актами Міністерства природних ресурсів РФ.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Федеральне агентство лісового господарства у встановленій сфері діяльності здійснює такі повноваження: організовує надання громадянам і юридичним особам у встановленому порядку інформації про лісовий фонд РФ; здійснює державний моніторинг лісів, державний облік лісового фонду, віднесення лісів до груп лісів і категорій захис</w:t>
      </w:r>
      <w:r w:rsidR="009951BA" w:rsidRPr="003F43FF">
        <w:rPr>
          <w:bCs/>
          <w:sz w:val="28"/>
          <w:szCs w:val="28"/>
          <w:lang w:val="uk-UA"/>
        </w:rPr>
        <w:t>ту</w:t>
      </w:r>
      <w:r w:rsidRPr="003F43FF">
        <w:rPr>
          <w:bCs/>
          <w:sz w:val="28"/>
          <w:szCs w:val="28"/>
          <w:lang w:val="uk-UA"/>
        </w:rPr>
        <w:t xml:space="preserve"> лісів першої групи, а також переклад лісів з однієї групи лісів або категорії захис</w:t>
      </w:r>
      <w:r w:rsidR="009951BA" w:rsidRPr="003F43FF">
        <w:rPr>
          <w:bCs/>
          <w:sz w:val="28"/>
          <w:szCs w:val="28"/>
          <w:lang w:val="uk-UA"/>
        </w:rPr>
        <w:t>ту</w:t>
      </w:r>
      <w:r w:rsidRPr="003F43FF">
        <w:rPr>
          <w:bCs/>
          <w:sz w:val="28"/>
          <w:szCs w:val="28"/>
          <w:lang w:val="uk-UA"/>
        </w:rPr>
        <w:t xml:space="preserve"> лісів першої групи відповідно до іншої групи або категорію на підставі і в порядку, встановлених законодавством РФ; веде державний лісовий кадастр; організує надання лісо користувачам допомоги у виборі способів відтворення лісів, забезпечення посівними і посадочними матеріалами , видачу дозволів на проведення в лісовому фонді робіт, не пов'язаних з веденням лісового господарства і здійсненням лісокористування, якщо для цього не потрібен переклад лісових земель в нелісові землі або переведення земель лісового фонду в землі інших категорій і інші повноваження.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Федеральне агентство лісового господарства здійснює свою діяльність безпосередньо, через свої територіальні органи або підвідомчі організації у взаємодії з іншими федеральними органами виконавчої влади, органами виконавчої влади суб'єктів Російської Федерації, органами місцевого самоврядування, громадськими об'єднаннями та іншими організаціями.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Компетенція виконавчих органів суб'єктів РФ визначається статутами, законами, а також постановами глав урядів (адміністрацій) суб'єктів РФ: в управлінні АПК вони взаємодіють з органами РФ і становлять єдину систему. Повноваження зазначених органів визначені в їх конституціях і статутах. І хоча не в усіх згадується АПК, питання економіки, управління власністю, бюджету, послуг і фінансових коштів, переміщення товарів, підтримки, конкуренції, свободи підприємництва та економічної діяльності в сфері АПК - в центрі повноважень органів влади суб'єктів РФ. Сфера АПК перебуває у спільному віданні РФ і її суб'єктів; суб'єкти РФ вправі приймати свої закони та інші правові акти, які не суперечать законам і іншим актам РФ.</w:t>
      </w:r>
    </w:p>
    <w:p w:rsidR="00B52D6D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Як господарюючі суб'єкти органи сільської місцевого самоврядування здійснюють функції управління виробництвом, розподілом, обміном і споживанням продукції АПК підвідомчих підприємств і організацій.</w:t>
      </w:r>
    </w:p>
    <w:p w:rsidR="00E801BB" w:rsidRPr="00FF7DD1" w:rsidRDefault="009B3FBA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color w:val="FFFFFF"/>
          <w:sz w:val="28"/>
          <w:szCs w:val="28"/>
          <w:lang w:val="uk-UA"/>
        </w:rPr>
      </w:pPr>
      <w:r w:rsidRPr="00FF7DD1">
        <w:rPr>
          <w:bCs/>
          <w:color w:val="FFFFFF"/>
          <w:sz w:val="28"/>
          <w:szCs w:val="28"/>
          <w:lang w:val="uk-UA"/>
        </w:rPr>
        <w:t>законодавство правовий аграрний ринок агропромисловий</w:t>
      </w:r>
    </w:p>
    <w:p w:rsidR="00E801BB" w:rsidRPr="003F43FF" w:rsidRDefault="00B52D6D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E801BB" w:rsidRPr="003F43FF">
        <w:rPr>
          <w:b/>
          <w:bCs/>
          <w:sz w:val="28"/>
          <w:szCs w:val="28"/>
          <w:lang w:val="uk-UA"/>
        </w:rPr>
        <w:t>Висновок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Отже, АПК Росії - багатогалузева система, що включає більше 60 галузей: перш за все саме сільське господарство, харчову та біологічну промисловість, виробництво хімічних добрив, засобів захисту рослин, будівництво сільськогосподарських, промислових та соціально-культурних об'єктів, зв'язок, ветеринарну і санітарно-епідеміологічну служби .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Аналіз законодавства дозволяє говорити про те, що адміністративно-правове регулювання сільськогосподарського виробництва розвивається переважно по шляху державної підтримки існуючого стану АПК. Серед можливих шляхів удосконалення адміністративно-правового регулювання сільськогосподарського виробництва в частині його нормативного забезпечення можна назвати усунення недоліків, що стосуються виключно питань юридичної техніки, оскільки сторона відносин на селі, що з економікою, навряд чи може бути предметом наукового правового дослідження.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Центральна правова проблема - це визначення сфери правового регулювання в галузі сільськогосподарського виробництва. Треба розмежовувати адміністративно-правові відносини в економіці аграрного сектора від цивільно-правових. Це дозволить, з одного боку, уникати дублювання аграрним законодавством положень ЦК РФ, а з іншого - уникнути складнощів з вибору процесуальних методів вирішення потенційних спорів - в адміністративно-чи в цивільно-правовому порядку.</w:t>
      </w:r>
    </w:p>
    <w:p w:rsidR="00B52D6D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У силу свого потенціалу й історично сформованого положення в системі суспільного поділу праці сільське господарство в Росії - галузь, проблеми якої виходять далеко за її власні рамки, зачіпають інтереси всієї держави. У ситуації, що склалася аграрний сектор може розглядатися як одне з джерел загальної кризи в народному господарстві.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801BB" w:rsidRPr="003F43FF" w:rsidRDefault="00B52D6D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  <w:r w:rsidR="00E801BB" w:rsidRPr="003F43FF">
        <w:rPr>
          <w:b/>
          <w:bCs/>
          <w:sz w:val="28"/>
          <w:szCs w:val="28"/>
          <w:lang w:val="uk-UA"/>
        </w:rPr>
        <w:t>Список використаної літератури</w:t>
      </w:r>
    </w:p>
    <w:p w:rsidR="00E801BB" w:rsidRPr="003F43FF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801BB" w:rsidRPr="00B52D6D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B52D6D">
        <w:rPr>
          <w:b/>
          <w:bCs/>
          <w:sz w:val="28"/>
          <w:szCs w:val="28"/>
          <w:lang w:val="uk-UA"/>
        </w:rPr>
        <w:t>Нормативно-правова:</w:t>
      </w:r>
    </w:p>
    <w:p w:rsidR="00B52D6D" w:rsidRPr="003F43FF" w:rsidRDefault="00B52D6D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801BB" w:rsidRPr="003F43FF" w:rsidRDefault="00E801BB" w:rsidP="00B52D6D">
      <w:pPr>
        <w:widowControl w:val="0"/>
        <w:shd w:val="clear" w:color="000000" w:fill="auto"/>
        <w:spacing w:line="360" w:lineRule="auto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1. Конституція РФ від 12.12.1993 (з поправками від 30.12.2008) / / СЗ РФ. 26.01.2009. № 4. Ст. 445.</w:t>
      </w:r>
    </w:p>
    <w:p w:rsidR="00E801BB" w:rsidRPr="003F43FF" w:rsidRDefault="00E801BB" w:rsidP="00B52D6D">
      <w:pPr>
        <w:widowControl w:val="0"/>
        <w:shd w:val="clear" w:color="000000" w:fill="auto"/>
        <w:spacing w:line="360" w:lineRule="auto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2. Федеральний закон РФ від 29.12.2006 № 264-ФЗ «Про розвиток сільського господарства» / / РГ. 11.01.2007. № 4265.</w:t>
      </w:r>
    </w:p>
    <w:p w:rsidR="00E801BB" w:rsidRPr="003F43FF" w:rsidRDefault="00E801BB" w:rsidP="00B52D6D">
      <w:pPr>
        <w:widowControl w:val="0"/>
        <w:shd w:val="clear" w:color="000000" w:fill="auto"/>
        <w:spacing w:line="360" w:lineRule="auto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3. Постанова Уряду від 16.06.2004 № 283 «Про затвердження Положення про Федеральному агентстві лісового господарства» (в ред. Від 27.01.2010) / / СЗ РФ. 21.06.2004. № 25. Ст.2565. СЗ РФ. 09.02.2010.</w:t>
      </w:r>
    </w:p>
    <w:p w:rsidR="00E801BB" w:rsidRPr="003F43FF" w:rsidRDefault="00E801BB" w:rsidP="00B52D6D">
      <w:pPr>
        <w:widowControl w:val="0"/>
        <w:shd w:val="clear" w:color="000000" w:fill="auto"/>
        <w:spacing w:line="360" w:lineRule="auto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4. Постанова від 30 червня 2004 N327 «Про затвердження положення про федеральну службу з ветеринарного і фітосанітарного нагляду» (в ред. Від 27.01.2010) / / РГ. 15.07.2004 № 150. РГ. 27.01.2010 № 31.</w:t>
      </w:r>
    </w:p>
    <w:p w:rsidR="00E801BB" w:rsidRPr="003F43FF" w:rsidRDefault="00E801BB" w:rsidP="00B52D6D">
      <w:pPr>
        <w:widowControl w:val="0"/>
        <w:shd w:val="clear" w:color="000000" w:fill="auto"/>
        <w:spacing w:line="360" w:lineRule="auto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5. Постанова Уряду РФ від 12.06.2008 № 450 (в ред. Від 27.01.2010) «Про затвердження положення про Міністерство сільського господарства РФ» / / СЗ РФ. 23.06.08. № 25. Ст. 2983. СЗ РФ. 01.02.2010.</w:t>
      </w:r>
    </w:p>
    <w:p w:rsidR="00B52D6D" w:rsidRDefault="00B52D6D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801BB" w:rsidRPr="00B52D6D" w:rsidRDefault="00E801BB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B52D6D">
        <w:rPr>
          <w:b/>
          <w:bCs/>
          <w:sz w:val="28"/>
          <w:szCs w:val="28"/>
          <w:lang w:val="uk-UA"/>
        </w:rPr>
        <w:t>Основна:</w:t>
      </w:r>
    </w:p>
    <w:p w:rsidR="00B52D6D" w:rsidRPr="003F43FF" w:rsidRDefault="00B52D6D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E801BB" w:rsidRPr="003F43FF" w:rsidRDefault="00E801BB" w:rsidP="00B52D6D">
      <w:pPr>
        <w:widowControl w:val="0"/>
        <w:shd w:val="clear" w:color="000000" w:fill="auto"/>
        <w:spacing w:line="360" w:lineRule="auto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1. Адміністративне право / Под ред. Попова Л.Л. - М.: МАУП, 2005.</w:t>
      </w:r>
    </w:p>
    <w:p w:rsidR="00E801BB" w:rsidRPr="003F43FF" w:rsidRDefault="00E801BB" w:rsidP="00B52D6D">
      <w:pPr>
        <w:widowControl w:val="0"/>
        <w:shd w:val="clear" w:color="000000" w:fill="auto"/>
        <w:spacing w:line="360" w:lineRule="auto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2. Дмитрієв Ю.А., Полянський І.А., Трофимов Є.В. Адміністративне право РФ: Підручник. - М.: Ексмо, 2008.</w:t>
      </w:r>
    </w:p>
    <w:p w:rsidR="00E801BB" w:rsidRPr="003F43FF" w:rsidRDefault="00E801BB" w:rsidP="00B52D6D">
      <w:pPr>
        <w:widowControl w:val="0"/>
        <w:shd w:val="clear" w:color="000000" w:fill="auto"/>
        <w:spacing w:line="360" w:lineRule="auto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3. Мініна Є.Л. Законодавче забезпечення аграрної політики в Росії / / Журнал російського права. 2006. № 5.</w:t>
      </w:r>
    </w:p>
    <w:p w:rsidR="00E801BB" w:rsidRPr="003F43FF" w:rsidRDefault="00E801BB" w:rsidP="00B52D6D">
      <w:pPr>
        <w:widowControl w:val="0"/>
        <w:shd w:val="clear" w:color="000000" w:fill="auto"/>
        <w:spacing w:line="360" w:lineRule="auto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 xml:space="preserve">4. Тен А.Л. Правове регулювання </w:t>
      </w:r>
      <w:r w:rsidR="009B3FBA" w:rsidRPr="003F43FF">
        <w:rPr>
          <w:bCs/>
          <w:sz w:val="28"/>
          <w:szCs w:val="28"/>
          <w:lang w:val="uk-UA"/>
        </w:rPr>
        <w:t>сільськогосподарського</w:t>
      </w:r>
      <w:r w:rsidRPr="003F43FF">
        <w:rPr>
          <w:bCs/>
          <w:sz w:val="28"/>
          <w:szCs w:val="28"/>
          <w:lang w:val="uk-UA"/>
        </w:rPr>
        <w:t xml:space="preserve"> виробництва в Росії / / Юрист. 2005. № 10.</w:t>
      </w:r>
    </w:p>
    <w:p w:rsidR="00E801BB" w:rsidRPr="003F43FF" w:rsidRDefault="00E801BB" w:rsidP="00B52D6D">
      <w:pPr>
        <w:widowControl w:val="0"/>
        <w:shd w:val="clear" w:color="000000" w:fill="auto"/>
        <w:spacing w:line="360" w:lineRule="auto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5. Четвериков В.С. Адміністративне право: Навчальний посібник. - Рн / Д.: Фенікс, 2004.</w:t>
      </w:r>
    </w:p>
    <w:p w:rsidR="00E801BB" w:rsidRPr="00B52D6D" w:rsidRDefault="00B52D6D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br w:type="page"/>
      </w:r>
      <w:r w:rsidR="00E801BB" w:rsidRPr="00B52D6D">
        <w:rPr>
          <w:b/>
          <w:bCs/>
          <w:sz w:val="28"/>
          <w:szCs w:val="28"/>
          <w:lang w:val="uk-UA"/>
        </w:rPr>
        <w:t>Електронні ресурси:</w:t>
      </w:r>
    </w:p>
    <w:p w:rsidR="00B52D6D" w:rsidRDefault="00B52D6D" w:rsidP="003F43FF">
      <w:pPr>
        <w:widowControl w:val="0"/>
        <w:shd w:val="clear" w:color="000000" w:fill="auto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56085A" w:rsidRDefault="00E801BB" w:rsidP="00B52D6D">
      <w:pPr>
        <w:widowControl w:val="0"/>
        <w:shd w:val="clear" w:color="000000" w:fill="auto"/>
        <w:spacing w:line="360" w:lineRule="auto"/>
        <w:rPr>
          <w:bCs/>
          <w:sz w:val="28"/>
          <w:szCs w:val="28"/>
          <w:lang w:val="uk-UA"/>
        </w:rPr>
      </w:pPr>
      <w:r w:rsidRPr="003F43FF">
        <w:rPr>
          <w:bCs/>
          <w:sz w:val="28"/>
          <w:szCs w:val="28"/>
          <w:lang w:val="uk-UA"/>
        </w:rPr>
        <w:t>1. http://www.mcx.ru/ - Офіційний інтернет-портал Міністерства сільського господарства РФ.</w:t>
      </w:r>
    </w:p>
    <w:p w:rsidR="00B52D6D" w:rsidRPr="00FF7DD1" w:rsidRDefault="00B52D6D" w:rsidP="00B52D6D">
      <w:pPr>
        <w:widowControl w:val="0"/>
        <w:shd w:val="clear" w:color="000000" w:fill="auto"/>
        <w:spacing w:line="360" w:lineRule="auto"/>
        <w:rPr>
          <w:color w:val="FFFFFF"/>
          <w:sz w:val="28"/>
          <w:szCs w:val="28"/>
          <w:lang w:val="uk-UA"/>
        </w:rPr>
      </w:pPr>
      <w:bookmarkStart w:id="0" w:name="_GoBack"/>
      <w:bookmarkEnd w:id="0"/>
    </w:p>
    <w:sectPr w:rsidR="00B52D6D" w:rsidRPr="00FF7DD1" w:rsidSect="003F43FF">
      <w:headerReference w:type="even" r:id="rId7"/>
      <w:headerReference w:type="default" r:id="rId8"/>
      <w:pgSz w:w="11906" w:h="16838" w:code="9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DD1" w:rsidRDefault="00FF7DD1">
      <w:r>
        <w:separator/>
      </w:r>
    </w:p>
  </w:endnote>
  <w:endnote w:type="continuationSeparator" w:id="0">
    <w:p w:rsidR="00FF7DD1" w:rsidRDefault="00FF7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DD1" w:rsidRDefault="00FF7DD1">
      <w:r>
        <w:separator/>
      </w:r>
    </w:p>
  </w:footnote>
  <w:footnote w:type="continuationSeparator" w:id="0">
    <w:p w:rsidR="00FF7DD1" w:rsidRDefault="00FF7D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2DE" w:rsidRDefault="006D02DE" w:rsidP="006D02D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02DE" w:rsidRDefault="006D02DE" w:rsidP="006D02D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2DE" w:rsidRPr="003F43FF" w:rsidRDefault="006D02DE" w:rsidP="003F43FF">
    <w:pPr>
      <w:pStyle w:val="a7"/>
      <w:ind w:right="360"/>
      <w:jc w:val="center"/>
      <w:rPr>
        <w:sz w:val="28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879D3"/>
    <w:multiLevelType w:val="hybridMultilevel"/>
    <w:tmpl w:val="509CC9C4"/>
    <w:lvl w:ilvl="0" w:tplc="2E5E29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4788635C"/>
    <w:multiLevelType w:val="singleLevel"/>
    <w:tmpl w:val="E8CA43F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49D7"/>
    <w:rsid w:val="00006891"/>
    <w:rsid w:val="000117DB"/>
    <w:rsid w:val="00075D88"/>
    <w:rsid w:val="0009744B"/>
    <w:rsid w:val="000D5938"/>
    <w:rsid w:val="0012709F"/>
    <w:rsid w:val="00137775"/>
    <w:rsid w:val="00190BCD"/>
    <w:rsid w:val="001A7EA1"/>
    <w:rsid w:val="001D2785"/>
    <w:rsid w:val="003D5FDA"/>
    <w:rsid w:val="003E3084"/>
    <w:rsid w:val="003F43FF"/>
    <w:rsid w:val="00424D37"/>
    <w:rsid w:val="00435D88"/>
    <w:rsid w:val="004F104C"/>
    <w:rsid w:val="004F222E"/>
    <w:rsid w:val="00545AB0"/>
    <w:rsid w:val="0056085A"/>
    <w:rsid w:val="005E0A98"/>
    <w:rsid w:val="00605F4D"/>
    <w:rsid w:val="00653FDE"/>
    <w:rsid w:val="00682E56"/>
    <w:rsid w:val="006D02DE"/>
    <w:rsid w:val="00717530"/>
    <w:rsid w:val="00746B5C"/>
    <w:rsid w:val="00775AA4"/>
    <w:rsid w:val="00777E64"/>
    <w:rsid w:val="007E5EFE"/>
    <w:rsid w:val="008C359D"/>
    <w:rsid w:val="008E0951"/>
    <w:rsid w:val="008F30F6"/>
    <w:rsid w:val="00990A22"/>
    <w:rsid w:val="009951BA"/>
    <w:rsid w:val="009B3FBA"/>
    <w:rsid w:val="00A73972"/>
    <w:rsid w:val="00A91546"/>
    <w:rsid w:val="00AA1CB1"/>
    <w:rsid w:val="00AA3B42"/>
    <w:rsid w:val="00AE50B6"/>
    <w:rsid w:val="00B52D6D"/>
    <w:rsid w:val="00CF619D"/>
    <w:rsid w:val="00E25B70"/>
    <w:rsid w:val="00E41BF9"/>
    <w:rsid w:val="00E801BB"/>
    <w:rsid w:val="00FA49D7"/>
    <w:rsid w:val="00FD7542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6617644-EAE6-4685-AFEB-79AF487DA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682E56"/>
    <w:pPr>
      <w:jc w:val="both"/>
    </w:pPr>
    <w:rPr>
      <w:sz w:val="28"/>
      <w:szCs w:val="20"/>
      <w:lang w:val="ru-RU" w:eastAsia="ru-RU"/>
    </w:r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styleId="a3">
    <w:name w:val="Body Text Indent"/>
    <w:basedOn w:val="a"/>
    <w:link w:val="a4"/>
    <w:uiPriority w:val="99"/>
    <w:rsid w:val="00653FDE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styleId="a5">
    <w:name w:val="Title"/>
    <w:basedOn w:val="a"/>
    <w:link w:val="a6"/>
    <w:uiPriority w:val="10"/>
    <w:qFormat/>
    <w:rsid w:val="00653FDE"/>
    <w:pPr>
      <w:jc w:val="center"/>
    </w:pPr>
    <w:rPr>
      <w:b/>
      <w:sz w:val="28"/>
      <w:szCs w:val="20"/>
      <w:lang w:val="ru-RU" w:eastAsia="ru-RU"/>
    </w:rPr>
  </w:style>
  <w:style w:type="character" w:customStyle="1" w:styleId="a6">
    <w:name w:val="Название Знак"/>
    <w:link w:val="a5"/>
    <w:uiPriority w:val="10"/>
    <w:locked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paragraph" w:customStyle="1" w:styleId="ConsNormal">
    <w:name w:val="ConsNormal"/>
    <w:rsid w:val="00190BCD"/>
    <w:pPr>
      <w:widowControl w:val="0"/>
      <w:ind w:right="19772" w:firstLine="720"/>
    </w:pPr>
    <w:rPr>
      <w:rFonts w:ascii="Arial" w:hAnsi="Arial"/>
    </w:rPr>
  </w:style>
  <w:style w:type="paragraph" w:styleId="a7">
    <w:name w:val="header"/>
    <w:basedOn w:val="a"/>
    <w:link w:val="a8"/>
    <w:uiPriority w:val="99"/>
    <w:rsid w:val="006D02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  <w:lang w:val="en-US" w:eastAsia="en-US"/>
    </w:rPr>
  </w:style>
  <w:style w:type="character" w:styleId="a9">
    <w:name w:val="page number"/>
    <w:uiPriority w:val="99"/>
    <w:rsid w:val="006D02DE"/>
    <w:rPr>
      <w:rFonts w:cs="Times New Roman"/>
    </w:rPr>
  </w:style>
  <w:style w:type="paragraph" w:styleId="aa">
    <w:name w:val="footer"/>
    <w:basedOn w:val="a"/>
    <w:link w:val="ab"/>
    <w:uiPriority w:val="99"/>
    <w:rsid w:val="003F43F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3F43FF"/>
    <w:rPr>
      <w:rFonts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3276</Words>
  <Characters>18679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SSP</Company>
  <LinksUpToDate>false</LinksUpToDate>
  <CharactersWithSpaces>21912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Гурулёва</dc:creator>
  <cp:keywords/>
  <dc:description/>
  <cp:lastModifiedBy>admin</cp:lastModifiedBy>
  <cp:revision>2</cp:revision>
  <cp:lastPrinted>2006-11-17T16:42:00Z</cp:lastPrinted>
  <dcterms:created xsi:type="dcterms:W3CDTF">2014-03-26T06:02:00Z</dcterms:created>
  <dcterms:modified xsi:type="dcterms:W3CDTF">2014-03-26T06:02:00Z</dcterms:modified>
</cp:coreProperties>
</file>