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49F" w:rsidRDefault="00DA00EE">
      <w:pPr>
        <w:pStyle w:val="1"/>
        <w:jc w:val="center"/>
      </w:pPr>
      <w:r>
        <w:t>«Записки из подполья» Ф. М. Достоевского и «Москва – Петушки» Вен. Ерофеева: диалог сознаний</w:t>
      </w:r>
    </w:p>
    <w:p w:rsidR="0074449F" w:rsidRPr="00DA00EE" w:rsidRDefault="00DA00EE">
      <w:pPr>
        <w:pStyle w:val="a3"/>
      </w:pPr>
      <w:r>
        <w:t>Р. С-И. Семыкина</w:t>
      </w:r>
    </w:p>
    <w:p w:rsidR="0074449F" w:rsidRDefault="00DA00EE">
      <w:pPr>
        <w:pStyle w:val="a3"/>
      </w:pPr>
      <w:r>
        <w:t>Присутствие Ф. М. Достоевского в художественном и философском сознании ХХ в. – факт неоспоримый. Как отметил К. Исупов, «…новая эпоха стремится и собственные режимы мысли (ее логику, типы дискурса и пафос) идентифицировать “через Достоевского”, а точнее – через манеру его письма и природу сознания героя, как бы удостоверяя новую правду в преднайденной писателем голосовой партитуре» [Исупов, 2000, 4].</w:t>
      </w:r>
    </w:p>
    <w:p w:rsidR="0074449F" w:rsidRDefault="00DA00EE">
      <w:pPr>
        <w:pStyle w:val="a3"/>
      </w:pPr>
      <w:r>
        <w:t>М. Фуко в работе «Что такое автор?» пишет: «…в сфере дискурса можно быть автором более чем просто книги, – можно быть автором теории, парадигмы или дисциплины, в которой смогут в свою очередь найти место другие книги или авторы. Эти авторы оказываются в позиции трансдискурсивной» [Фуко, 1991, 39]. Ф. М. Достоевский видится нам сегодня именно автором целой художественной (не только дискурсивной) парадигмы, создавшей, с точки зрения М. Фуко, «возможности и правила формирования других текстов» [Там же, 40], создателем метанарратива, матрицы, определившей и в некоторой степени предопределившей русскую литературу ХХ в. В его парадигме «встречаются» произведения многих авторов ХХ в. – представителей Серебряного века и соцреализма, авангарда и концептуализма, модернизма и, конечно, постмодернизма.</w:t>
      </w:r>
    </w:p>
    <w:p w:rsidR="0074449F" w:rsidRDefault="00DA00EE">
      <w:pPr>
        <w:pStyle w:val="a3"/>
      </w:pPr>
      <w:r>
        <w:t>«Странное тяготение» (И. Пригожин) Достоевского и постмодернистов объясняется прежде всего единой исходной позицией: действительность иррациональна. Достоевский и постмодернисты отразили кризисное сознание, «эпистемологическую неуверенность» человека в современном им мире. Для Достоевского и постмодернистов была характерна особая оптика видения мира, мира как хаоса, в котором отсутствуют какие-либо критерии ценностей и смысловой ориентации. Доминантой данного мира, по утверждению И. Хассана, является «кризис веры». Таким образом, так называемая «постмодернистская чувствительность» задолго до появления постмодернизма уже была «главным нервом» мироощущения Достоевского.</w:t>
      </w:r>
    </w:p>
    <w:p w:rsidR="0074449F" w:rsidRDefault="00DA00EE">
      <w:pPr>
        <w:pStyle w:val="a3"/>
      </w:pPr>
      <w:r>
        <w:t>Достоевский профетически предупреждает о катастрофе обезбоженного мира, фатальном итоге идеологической цивилизации, постмодернисты осмысляют мир (как текст), «генерируют новые смыслы» в ситуации тотального тупика. Полифоническое мышление Достоевского «встречается» с практикой постмодернизма, разрушающего диктатуру монологизма, «единственно верного решения», заменяющего его разноголосицей существующих альтернатив. Есть все основания говорить о «длящемся» диалоге (полилоге) Достоевского и писателей-постмодернистов.</w:t>
      </w:r>
    </w:p>
    <w:p w:rsidR="0074449F" w:rsidRDefault="00DA00EE">
      <w:pPr>
        <w:pStyle w:val="a3"/>
      </w:pPr>
      <w:r>
        <w:t>Настойчивая обращенность современных исследователей и писателей к повести «Записки из подполья» объясняется прежде всего возможностью выявления в ней новых смыслов – поэтических и философских.</w:t>
      </w:r>
    </w:p>
    <w:p w:rsidR="0074449F" w:rsidRDefault="00DA00EE">
      <w:pPr>
        <w:pStyle w:val="a3"/>
      </w:pPr>
      <w:r>
        <w:t>С этой точки зрения представляет несомненный интерес рассмотрение повести «Записок из подполья» во взаимоотражающем диалоге с повестью Вен. Ерофеева «Москва – Петушки», которая является пратекстом русского постмодернизма. Претерпевают ли «динамическую трансформацию» данные произведения в «соприсутствии» (Ж. Женнет)? Какие «знаки – показатели интертекстуальной связи» (И. Смирнов) объединяют их? Как означиваются достоевские смыслы в тексте Вен. Ерофеева? И какая, наконец, идея рождается в результате «идеологического общения между сознаниями» (М. Бахтин)?</w:t>
      </w:r>
    </w:p>
    <w:p w:rsidR="0074449F" w:rsidRDefault="00DA00EE">
      <w:pPr>
        <w:pStyle w:val="a3"/>
      </w:pPr>
      <w:r>
        <w:t>Ф. Достоевского и Вен. Ерофеева объединяет концепция мира как хаоса и абсурда в силу утраты нравственных ориентиров, организующего центра – Бога. Писатели сосредоточились на изображении внутренней жизни самосознающего человека, моментов самообнаружения, феномена бунтующего человека и трансцендентного антиномизма духовной его природы. Тема «пьяненьких» и «метафизического пьянства» также сближает писателей: как известно, первоначальное название романа «Преступление и наказание» – «Пьяненькие», а Ерофеев описал энергию пьяного-не-пьяного сознания «вечного Венички», бросившего вызов мирозданию.</w:t>
      </w:r>
    </w:p>
    <w:p w:rsidR="0074449F" w:rsidRDefault="00DA00EE">
      <w:pPr>
        <w:pStyle w:val="a3"/>
      </w:pPr>
      <w:r>
        <w:t>Достоевский и Ерофеев создают особые концепты-мыслеобразы («знаки» структур сознания), которые оформлены у них в систему антиномий. Так, в «Записках из подполья» появляется по крайней мере три пары антиномичных концептов:1. Каменная стена (закон природы) и/или Свободное хотение.</w:t>
      </w:r>
    </w:p>
    <w:p w:rsidR="0074449F" w:rsidRDefault="00DA00EE">
      <w:pPr>
        <w:pStyle w:val="a3"/>
      </w:pPr>
      <w:r>
        <w:t>2. Нормальный человек</w:t>
      </w:r>
    </w:p>
    <w:p w:rsidR="0074449F" w:rsidRDefault="00DA00EE">
      <w:pPr>
        <w:pStyle w:val="a3"/>
      </w:pPr>
      <w:r>
        <w:t>(человек природы, деятель) и/или Ретортный» человек», т. е. аналитик,</w:t>
      </w:r>
    </w:p>
    <w:p w:rsidR="0074449F" w:rsidRDefault="00DA00EE">
      <w:pPr>
        <w:pStyle w:val="a3"/>
      </w:pPr>
      <w:r>
        <w:t>мыслитель, существо бесхарактерное,</w:t>
      </w:r>
    </w:p>
    <w:p w:rsidR="0074449F" w:rsidRDefault="00DA00EE">
      <w:pPr>
        <w:pStyle w:val="a3"/>
      </w:pPr>
      <w:r>
        <w:t>не способное к деятельности.</w:t>
      </w:r>
    </w:p>
    <w:p w:rsidR="0074449F" w:rsidRDefault="00DA00EE">
      <w:pPr>
        <w:pStyle w:val="a3"/>
      </w:pPr>
      <w:r>
        <w:t>3. Сознание – болезнь и/или Сознательная инерция.</w:t>
      </w:r>
    </w:p>
    <w:p w:rsidR="0074449F" w:rsidRDefault="00DA00EE">
      <w:pPr>
        <w:pStyle w:val="a3"/>
      </w:pPr>
      <w:r>
        <w:t> </w:t>
      </w:r>
    </w:p>
    <w:p w:rsidR="0074449F" w:rsidRDefault="00DA00EE">
      <w:pPr>
        <w:pStyle w:val="a3"/>
      </w:pPr>
      <w:r>
        <w:t>У Ерофеева мирообраз структурируют следующие (несомненно рифмующиеся с концептами Достоевского по принципу «тождества нетождественного») пары антиномичных концептов:1. Энтузиазм и/или Всеобщее малодушие.</w:t>
      </w:r>
    </w:p>
    <w:p w:rsidR="0074449F" w:rsidRDefault="00DA00EE">
      <w:pPr>
        <w:pStyle w:val="a3"/>
      </w:pPr>
      <w:r>
        <w:t>2. Человек нормы, деятель и/или Принц - аналитик.</w:t>
      </w:r>
    </w:p>
    <w:p w:rsidR="0074449F" w:rsidRDefault="00DA00EE">
      <w:pPr>
        <w:pStyle w:val="a3"/>
      </w:pPr>
      <w:r>
        <w:t>3. Кремль, Кремлевская стена</w:t>
      </w:r>
    </w:p>
    <w:p w:rsidR="0074449F" w:rsidRDefault="00DA00EE">
      <w:pPr>
        <w:pStyle w:val="a3"/>
      </w:pPr>
      <w:r>
        <w:t>(стена-кладбище) и/или Петушки (рай).</w:t>
      </w:r>
    </w:p>
    <w:p w:rsidR="0074449F" w:rsidRDefault="00DA00EE">
      <w:pPr>
        <w:pStyle w:val="a3"/>
      </w:pPr>
      <w:r>
        <w:t>4. Трезвая публика и/или Пьяный человек («вечный» Веничка).</w:t>
      </w:r>
    </w:p>
    <w:p w:rsidR="0074449F" w:rsidRDefault="00DA00EE">
      <w:pPr>
        <w:pStyle w:val="a3"/>
      </w:pPr>
      <w:r>
        <w:t> </w:t>
      </w:r>
    </w:p>
    <w:p w:rsidR="0074449F" w:rsidRDefault="00DA00EE">
      <w:pPr>
        <w:pStyle w:val="a3"/>
      </w:pPr>
      <w:r>
        <w:t>Два концепта, существующие каждый в своем тексте, образуют антиномичную пару: зубная боль – икота.</w:t>
      </w:r>
    </w:p>
    <w:p w:rsidR="0074449F" w:rsidRDefault="00DA00EE">
      <w:pPr>
        <w:pStyle w:val="a3"/>
      </w:pPr>
      <w:r>
        <w:t>Зубная боль для «подпольного» – воплощение стихийных сил природы («вся законность природы»). Икота – тоже символ естественных законов, довлеющих над человеком, но она и выше всякого закона. Если зубная боль приводит «подпольного» к мысли о зависимости человека от законов природы, то икота утверждает Веничку в мысли, неожиданной на первый взгляд, о зависимости от Божьей десницы: «Она – всесильна. Она, т. е. Божья Десница, которая над всеми нами занесена и перед которой не хотят склонить головы одни кретины и проходимцы» [Ерофеев, 2000, 55].</w:t>
      </w:r>
    </w:p>
    <w:p w:rsidR="0074449F" w:rsidRDefault="00DA00EE">
      <w:pPr>
        <w:pStyle w:val="a3"/>
      </w:pPr>
      <w:r>
        <w:t>Целый ряд концептов оформляет негативный образ анализируемого «подпольным» мира: «всемство», «хрустальный дворец», «курятник», «муравейник», «органный штифтик и фортепьянная клавиша» и т. д.</w:t>
      </w:r>
    </w:p>
    <w:p w:rsidR="0074449F" w:rsidRDefault="00DA00EE">
      <w:pPr>
        <w:pStyle w:val="a3"/>
      </w:pPr>
      <w:r>
        <w:t>В сложном поле дискурса любой текст не принадлежит какому-то жанру, нет текста без жанра, любой текст участвует в одном или нескольких жанрах, всегда существуют жанры в пространстве одного текста. Такое «участие» обеспечивает произведению полижанровую структуру – в силу участия жанровой доминанты как таковой. Рассматриваемые произведения представляют собой полижанровую синтетическую структуру. В «Записках из подполья» и «Москве – Петушках» соединены «явления различной жанровой природы» [Живолупова, 1995, 89]. В качестве таковых исследователи называют записки, исповедь, повесть, новеллу, очерк и т. д. Попытаемся продолжить этот перечень и остановиться на общих для интересующих нас произведений жанровых доминантах, или «субстратах».</w:t>
      </w:r>
    </w:p>
    <w:p w:rsidR="0074449F" w:rsidRDefault="00DA00EE">
      <w:pPr>
        <w:pStyle w:val="a3"/>
      </w:pPr>
      <w:r>
        <w:t>Прежде всего, «Записки из подполья» и «Москва – Петушки» – тексты самосознания. Как особый элемент, содержательную единицу поэтики романа самосознания А. Пятигорский выделяет страдание, которое «фигурирует и как метафора субъективного сознания автора и героя». [Пятигор-ский, 1996, 268].</w:t>
      </w:r>
    </w:p>
    <w:p w:rsidR="0074449F" w:rsidRDefault="00DA00EE">
      <w:pPr>
        <w:pStyle w:val="a3"/>
      </w:pPr>
      <w:r>
        <w:t>«Подпольный человек» и Веничка – герои «усиленно сознающие» и о-сознающие. «Усиленное о-сознание» заставляет их глубоко страдать. Но, в отличие от Венички, «подпольный» в страдании видит особую страсть: «Человек… ужасно любит страдание, до страсти… Страдание... единственная причина сознания» [Достоевский, 99]. И Веничка «страдает от мысли».</w:t>
      </w:r>
    </w:p>
    <w:p w:rsidR="0074449F" w:rsidRDefault="00DA00EE">
      <w:pPr>
        <w:pStyle w:val="a3"/>
      </w:pPr>
      <w:r>
        <w:t>А. М. Пятигорский видит «…страдание онтологичным, всегда уже заданным в контексте романа самосознания» [Пятигорский, 1996, 268]. В воспоминаниях о Венедикте Ерофееве И. Авдиев отмечал: «Веня ценил в людях только человеческое страдающее сердце… слушал боль и страдание человеческого сердца. …Страдание человека в этом мире было для него пыткой» [Ерофеев, 1995, 406].</w:t>
      </w:r>
    </w:p>
    <w:p w:rsidR="0074449F" w:rsidRDefault="00DA00EE">
      <w:pPr>
        <w:pStyle w:val="a3"/>
      </w:pPr>
      <w:r>
        <w:t>В тексте самосознания особым образом отражено состояние сознания. «Состоянием сознания можно назвать то, что “интерпретировано” и “дано как присутствие”…» [Мамардашвили, Пятигорский, 1997, 76]. Особое состояние своего сознания (когда «придавит сознание…» [Достоевский, 103]) комментирует «подпольный»: «Клянусь вам, господа, что слишком осознавать – это болезнь … всякое сознание болезнь». [Достоевский, 101, 102]. Веничка тоже это состояние сознания называет болезнью: «…я болен душой… я… вижу, и потому скорбен... не верю, что кто-нибудь еще… таскал в себе это горчайшее месиво… “скорби” и “страха”… и еще немоты» [Ерофеев, 2000, 55]. Оба героя переживают трагическую дисгармонию с миром, «одиноки и несчастны», «одиноки и не поняты», «безнадежно одиноки». В мире, окружающем героев, произошла страшная «логическая путаница», разрушилась система ценностных координат. Это мир-бездна, мир-хаос. Здесь «нет ничего святого» – это метафора деструкции мира, деструкции личности. Парадоксалист и Веничка – экзистенциальные двойники – приходят к доказательству абсурдности мира, отстраняются от него, переживают трагедию инобытия, «возвращают Ему билет». Не случайно Веничке вспоминается, как мальчики, поддавшиеся «всеобщей панике, побежали вместе со стадом (в вагон. – Р. С.) и были насмерть задавлены – так и остались лежать в проходе, в посиневших руках сжимая свои билеты…» [Ерофеев, 2000, 29]. Но сама абсурдность мира понимается героями по-разному, и они «возвращают Ему билет» тоже по разным причинам.</w:t>
      </w:r>
    </w:p>
    <w:p w:rsidR="0074449F" w:rsidRDefault="00DA00EE">
      <w:pPr>
        <w:pStyle w:val="a3"/>
      </w:pPr>
      <w:r>
        <w:t>«Подпольный» не принимает этот мир, отворачиваясь не от вселенского зла, а от идеи устроения счастья, гармонии на разумных началах. Он верит в существование вечного зла, потому, что человечество во всю свою многовековую историю ничуть не стало (и не станет) лучше. Поэтому рационалистические теории позитивистов о «разумном» и рациональном устроении человека и утопическом создании идеального мира вызывают у него резкое неприятие.</w:t>
      </w:r>
    </w:p>
    <w:p w:rsidR="0074449F" w:rsidRDefault="00DA00EE">
      <w:pPr>
        <w:pStyle w:val="a3"/>
      </w:pPr>
      <w:r>
        <w:t>Веничка имеет дело с опытом реализации, хоть и частичной, этих теорий социалистов-утопистов. С его «потусторонней» точки зрения, тотальная идеологизация обездушила человека, лишила его свободы. Реализация утопических учений, которые прозорливо критиковал «подпольный», превращается в антиутопию, от неразумности и абсурдности которой страдает Веничка. Поэтому трудно согласиться с Н. Живолуповой, утверждающей, что Веничка «отрицает дело рук Его…». Общество, в котором вынужден «жить» Веничка, – не «дело рук Его». Это общество «ретортное», искусственно созданное, само оставившее Бога, добровольно (а не Бог, наоборот, оставил его), вытравившее идею Бога. В этом вся трагедия и весь абсурд не-веничкиного мира. Веничка страдает от отсутствия взаимопонимания и согласия между людьми: «“Человек не должен быть одинок” – таково мое мнение. Человек должен отдавать себя людям …А если он все-таки одинок, он должен… найти людей и сказать им …Я отдаю себя вам без остатка. А вы – отдайте мне себя…» [Ерофеев, 2000, 146]. В отношениях с людьми «подпольный» и Веничка утверждают разные модусы бытия, определяющим началом в которых являются для «подпольного» – отрицание, для Венички – понимание.</w:t>
      </w:r>
    </w:p>
    <w:p w:rsidR="0074449F" w:rsidRDefault="00DA00EE">
      <w:pPr>
        <w:pStyle w:val="a3"/>
      </w:pPr>
      <w:r>
        <w:t>Оба героя/антигероя – идеологи, онтологически редуцировавшиеся от мира, замкнувшиеся в метафизическом пространстве подполья и «вынашивающие» идею-философию инобытия. Веничка объясняет добровольный уход в свой «квадрильон»: «Я остаюсь внизу и снизу плюю на всю вашу общественную лестницу. Да. На каждую ступеньку лестницы – по плевку» [Ерофеев, 2000, 50]. Напомним, что и парадоксалист уходит в подполье, чтобы «расплеваться со всеми».</w:t>
      </w:r>
    </w:p>
    <w:p w:rsidR="0074449F" w:rsidRDefault="00DA00EE">
      <w:pPr>
        <w:pStyle w:val="a3"/>
      </w:pPr>
      <w:r>
        <w:t>Для Достоевского главная проблема личности в том, чтобы «разрешить жизненные вопросы» [Достоевский, 121]. И Веничка пытается «разрешить мысль»: «…я никак не могу разрешить одну мысль. Так велика эта мысль»; «мысль разрешить или миллион? Конечно, сначала мысль, а уж потом – миллион». Последняя фраза почти дословно повторяет характеристику другого героя-идеолога – Ивана Карамазова: «В нем мысль великая и неразрешенная. Он из тех, которым не надобно миллионов, а надобно мысль разрешить». «Мысль разрешить» – это понять диалектику начал, разрывающих сознание подпольных героев. Две жажды, одновременная устремленность к полярным «хотениям» разрывают их сознание: жажда свободы и жажда приобщения к «другим» и к «третьему». Эта центральная коллизия организует весь дискурс сознания, его эволюцию, сюжетику.</w:t>
      </w:r>
    </w:p>
    <w:p w:rsidR="0074449F" w:rsidRDefault="00DA00EE">
      <w:pPr>
        <w:pStyle w:val="a3"/>
      </w:pPr>
      <w:r>
        <w:t>«Устойчивым жанровым субстратом» (Н. Живолупова) романа самосознания является исповедь. Именно в исповедальном дискурсе запечатлен процесс сознания.</w:t>
      </w:r>
    </w:p>
    <w:p w:rsidR="0074449F" w:rsidRDefault="00DA00EE">
      <w:pPr>
        <w:pStyle w:val="a3"/>
      </w:pPr>
      <w:r>
        <w:t>«Записки из подполья» и «Москва – Петушки» строятся как исповедальный монолог, но монолог диалогизированный. Это болезненный, напряженный искренний разговор героев с воображаемыми «другими». Они слышат их, задают вопросы, отвечают на предугаданные реплики или возражения «других», полемизируют с ними. М. Бахтин назвал «Записки из подполья» подлинной исповедью, в которой «…полемика с другим скрыта. Но чужое слово присутствует незримо, изнутри определяя стиль речи… стиль повести находится под сильнейшим, всеопределяющим влиянием чужого слова…» [Бахтин, 1972, 392, 394]. Таким образом достигается вся внутренняя правда поступка и исповедального слова героя. «Подпольному» важно не только высказать в исповеди свою точку зрения на миропорядок, но и проверить истинность и непреложность своих идей-принципов.</w:t>
      </w:r>
    </w:p>
    <w:p w:rsidR="0074449F" w:rsidRDefault="00DA00EE">
      <w:pPr>
        <w:pStyle w:val="a3"/>
      </w:pPr>
      <w:r>
        <w:t>Но есть еще одна причина обращения к исповеди. Как утверждает «подпольный», для него «это исправительное наказание»: «по крайней мере мне было стыдно…» [Достоевский, 178]. Исповедальное слово дает возможность оглянуться, осмыслить жизнь прошедшую и, при условии момента осознания, начать жизнь новую. Воспоминания-переживания «подпольного» о его мучительном столкновении с «живой жизнью» приводят его к осознанию, «…что вовсе не подполье лучше, а что-то другое, совсем другое, которого я жажду, но которого никак не найду!..» [Достоевский, 121].</w:t>
      </w:r>
    </w:p>
    <w:p w:rsidR="0074449F" w:rsidRDefault="00DA00EE">
      <w:pPr>
        <w:pStyle w:val="a3"/>
      </w:pPr>
      <w:r>
        <w:t>Решением принимать или не принимать точку зрения «других» и устоявшиеся законы бытия герои демонстрируют свою внутреннюю свободу. Своеобразной демонстрацией этой свободы является нарочитая некрасивость стиля, алитературность: слово парадоксалиста «приобретает одну в высшей степени существенную особенность. Это – нарочитое… неблагообразие его стиля… Оно менее всего хочет красоваться и быть художественным в обычном смысле этого слова…» [Бахтин, 1972, 397]. А. Ханзен-Леве называет исповедь «подпольного» «апофатической речью» [Ханзен-Леве, 1996, 232]. Апофатизм этот проявляется не только в некрасивости, неблагообразии, нехудожественности стиля, но и в постоянном «минус-приеме» в самохарактеристике: «я человек больной… злой… я был злой чиновник… мерзавец… самый гадкий… самый завистливый из всех на земле червяков» [Достоевский, 99]. «Подпольный» стремится познать истину, Абсолют через тотальный нигилизм, отрицание мира и себя в нем.</w:t>
      </w:r>
    </w:p>
    <w:p w:rsidR="0074449F" w:rsidRDefault="00DA00EE">
      <w:pPr>
        <w:pStyle w:val="a3"/>
      </w:pPr>
      <w:r>
        <w:t>Исповедальный дискурс Венички тоже тяготеет к апофатике в самохарактеристике и характеристике окружающих его людей. О себе: «Я себе нашептал про себя – О, такое нашептал!»; «я дурной человек»; «какие бездны во мне по вечерам!» [Ерофеев, 2000, 35]. О других: «человек дрянь, деляга и посредственность… гадок мне этот человек…» [Ерофеев, 2000, 30, 35]. Но в характеристике «других» у Венички, в отличие от «подпольного», нет тотального обособления и противопоставления себя людям. Наоборот, Веничка открыт диалогу даже со случайными попутчиками, угощает их, «просвещает», рассказывая им невероятные истории, по-постмодернистски комментирует произведения литературы, сочувствует, наконец: «Надо чтить потемки… чужой души… пусть даже там нет ничего, пусть там дрянь одна… смотри и чти, смотри и не плюй… Жалость и любовь к миру – едины. Любовь ко всякой персти, ко всякому чреву. И ко плоду всякого чрева – жалость» [Там же, 101]. Любовь к ближнему – состояние души героя, а гнетет его «мировая скорбь» оттого, что не исполняется среди людей важнейшая заповедь Иисуса: «…возлюби ближнего твоего, как себя самого» (Мф. 22, 39)» [Сепсякова, 1998, 543].</w:t>
      </w:r>
    </w:p>
    <w:p w:rsidR="0074449F" w:rsidRDefault="00DA00EE">
      <w:pPr>
        <w:pStyle w:val="a3"/>
      </w:pPr>
      <w:r>
        <w:t>«Обращение к исповеди со стороны постмодернизма носит не только парадоксальный, но и нарочито амбивалентный характер. Самоистощение, так чутко описываемое постмодернистическим письмом, является следствием отношения к миру …как истощению, последней растрате» [Уваров, 1998, 14, 15].</w:t>
      </w:r>
    </w:p>
    <w:p w:rsidR="0074449F" w:rsidRDefault="00DA00EE">
      <w:pPr>
        <w:pStyle w:val="a3"/>
      </w:pPr>
      <w:r>
        <w:t>У Ерофеева это «самоистощение» как «следствие» закодировано во фразе: «Мой антиязык от антижизни». Средоточием, квинтэссенцией этой «антижизни», мира, оставленного Богом, представляется Веничке Москва: «Если Он… видит каждого из нас… в эту сторону он ни разу не взглянул… Он обогнул это место и прошел стороной» [Ерофеев, 2000, 49]. И «подпольному» Петербург, «самый отвлеченный и умышленный город на всем земном шаре» [Достоевский, 101], в котором он имеет несчастье обитать, представляется городом, зараженным трихинами зла. Константами этого иррационального мира, царства абсурда является в «Записках из подполья» каменная стена, а в «Москве – Петушках» – Кремль, или кремлевская стена, стена-кладбище. Это символы беспощадности судьбы, законов, превращающих человека в «органный штифтик» или «фортепьянную клавишу».</w:t>
      </w:r>
    </w:p>
    <w:p w:rsidR="0074449F" w:rsidRDefault="00DA00EE">
      <w:pPr>
        <w:pStyle w:val="a3"/>
      </w:pPr>
      <w:r>
        <w:t>Монологи «подпольного» и Венички направлены не только на воображаемых «других». Исповедальный дискурс предполагает присутствие «третьего», Абсолютного адресата, являющегося по определению не только «слушателем, свидетелем, судьей», но и тем, «абсолютно справедливое понимание которого предполагается либо в метафизической дали, либо в далеком историческом времени» [Бахтин, 1972, 393]. В «Записках из подполья», названных первоначально «Исповедью», предполагаемый «нададресат» сокрыт, рассеян в тексте. «Слово героя так или иначе обращено к “высшей инстанции” – Богу-Творцу. Отношение “Творец – Богозданная тварь” выстраивается в глубинные смысловые отношения героя и мира…» [Поиск смысла, 1994, 202].</w:t>
      </w:r>
    </w:p>
    <w:p w:rsidR="0074449F" w:rsidRDefault="00DA00EE">
      <w:pPr>
        <w:pStyle w:val="a3"/>
      </w:pPr>
      <w:r>
        <w:t>Но в диалог с «подпольным» вступает сам автор. В том, что мир несовершенен и что новейшие теории обустройства не выдерживают критики, Достоевский согласен. Только, в отличие от «подпольного», считает, что первопричиной этого хаоса является столкновение своеволий: что хочу, то и делаю. Оно и разрушает общество. Зло этого мира – из-за отторжения людьми организующего духовного центра – Бога. Мир можно упорядочить, только если иррациональной природе человека придать иррациональную веру в Бога. «Подпольный» заражен трихиной опасной духовной болезни: «самоослепление заносчивого, скептического ума…» [Щенников, 1987, 106].</w:t>
      </w:r>
    </w:p>
    <w:p w:rsidR="0074449F" w:rsidRDefault="00DA00EE">
      <w:pPr>
        <w:pStyle w:val="a3"/>
      </w:pPr>
      <w:r>
        <w:t>В исповедальном слове Веничка тоже отрицает упорядоченный мир, но упорядоченный идеологически, мир-схему социалистического общества. Он живет в мире, где случилась социальная катастрофа (от которой предостерегал Достоевский), в мире «всемства», «дерьмовом аде» социалистического абсурда и бессмыслицы, в «гнуснейшее, позорнейшее время». Здесь исчезла, деперсонифицировалась личность и живут «социальные мутанты» (В. Бачинин), а «мрак невежества все сгущается… Что-то неладное в мире. Какая-то гниль во всем королевстве, и у всех мозги набекрень» [Ерофеев, 2000, 90, 133]. Дается обобщенная характериска этого мира: «Мне нравится, что у народа моей страны глаза такие пустые и выпуклые… никакого напряжения в них. Полное отсутствие всякого смысла… Эти глаза не продадут… и ничего не купят… в годину любых испытаний и бедствий – эти глаза не сморгнут. Им все божья роса…» [Там же, 37]. Это «стадо» живет по законам «всемства».</w:t>
      </w:r>
    </w:p>
    <w:p w:rsidR="0074449F" w:rsidRDefault="00DA00EE">
      <w:pPr>
        <w:pStyle w:val="a3"/>
      </w:pPr>
      <w:r>
        <w:t>«Подпольный», отказываясь от активной жизни, считает, что выгоднее «сознательная инерция». И Веничка выступает против «деятельного склада натуры» и предпочитает состояние «всеобщего малодушия» как «предиката высочайшего совершенства»: «Никаких энтузиастов, никаких подвигов, никакой одержимости! – всеобщее малодушие… это спасение от всех бед, это панацея…» [Ерофеев, 2000, 30]. «Всеобщее малодушие» – антитеза «жизни» суетящегося современного Веничке советского общества-«стада» с искаженными представлениями об идеале. Утверждая, что «все на свете должно идти медленно и неправильно», Ерофеев выступает против концепциии человека как человека нормы, т. е. «винтика» и «штифтика».</w:t>
      </w:r>
    </w:p>
    <w:p w:rsidR="0074449F" w:rsidRDefault="00DA00EE">
      <w:pPr>
        <w:pStyle w:val="a3"/>
      </w:pPr>
      <w:r>
        <w:t>Данная позиция еще раз подчеркивает включенность ерофеевского текста в интертекстуальную игру в парадигме Достоевского.</w:t>
      </w:r>
    </w:p>
    <w:p w:rsidR="0074449F" w:rsidRDefault="00DA00EE">
      <w:pPr>
        <w:pStyle w:val="a3"/>
      </w:pPr>
      <w:r>
        <w:t>В едином дискурсе сознания звучат голоса героев: истина для героев – подполье (у каждого свое), потому что уходом в подполье и парадоксалист, и Веничка демонстрируют свободу своего выбора. Но главная мысль поэмы Ерофеева, как и повести Достоевского, сводится к антиномичному утверждению о том, что человек в этом мире и свободен (как субъект непознаваемого сверхчувственного мира), и несвободен (как существо в мире явлений).</w:t>
      </w:r>
    </w:p>
    <w:p w:rsidR="0074449F" w:rsidRDefault="00DA00EE">
      <w:pPr>
        <w:pStyle w:val="a3"/>
      </w:pPr>
      <w:r>
        <w:t>Есть несомненное «тяготение» в рассуждениях «подпольных» героев к Кантовой (не случайно философ упоминается в «Москве – Петушках») «Антитетике», в которой представлены известные антиномии, означенные философом как Тезис и Антитезис. В этих антиномиях, как известно, спор идет о следующем: 1. Свободна ли воля человека? (Тезис) или: Нет свободы, а есть одна естественная необходимость, закон природы (Антитезис). 2. Есть ли Бог и творец мира? (Тезис) или: Нет Бога и мир не сотворен (Антитезис). Первая кантовская антиномия «выставлена» в «Записках из подполья» и «Москве – Петушках» во всей своей очевидности и драматизме. Причем она «работает» в обоих произведениях на композиционном уровне: первая часть «Записок из подполья» – развернутая метафора Антитезиса; вторая часть («По поводу мокрого снега») – Тезиса, поскольку доказывает ложность и ошибочность построенного на логической казуистике «подпольного» эксперимента. И «подпольный» осознает, как мы уже цитировали, что «вовсе не подполье лучше, а что-то совсем другое, которого я жажду, но которого никак не найду! К черту подполье!» [Достоевский, 121]. Это высказывание «подпольного» угадывается в подтексте второй главы. Так же очевидно зеркальное отражение композиционных структур «Записок из подполья» и «Москвы – Петушков»: в поэме Ерофеева, которую также можно условно разделить на две части, наоборот, первая часть – рай, Петушки, Бог, ангелы, возлюбленная, ребенок – тезис, а вторая часть – ад, сфинкс, четверо убийц, царь Митридат с ножом, эринии, Москва – антитезис.</w:t>
      </w:r>
    </w:p>
    <w:p w:rsidR="0074449F" w:rsidRDefault="00DA00EE">
      <w:pPr>
        <w:pStyle w:val="a3"/>
      </w:pPr>
      <w:r>
        <w:t>Что же касается второй антиномии, то рассуждения «подпольного» определяет антитезис, а весь текст «Москвы – Петушков» – это развернутый по отношению к антитезису «подпольного» тезис: «Он непостижим уму, а следовательно, Он есть» [Ерофеев, 2000, 74].</w:t>
      </w:r>
    </w:p>
    <w:p w:rsidR="0074449F" w:rsidRDefault="00DA00EE">
      <w:pPr>
        <w:pStyle w:val="a3"/>
      </w:pPr>
      <w:r>
        <w:t>Сложная диалектика процесса сознания по схеме «тезис – антитезис» отражает траекторию нравственных поисков героев и подводит к выводам, в которых звучат голоса авторов. Миром, по Достоевскому и Ерофееву, должен править дух, а не мысль. Наука бессильна что-либо изменить в сложной природе человека. «С одной логикой нельзя через натуру перескочить! Логика предугадает три случая, а их миллион» [Достоевский, 266]. Единственный закон, не «выпрямляющий» сложный, «многослойный» мир человека и способный победить внутренний хаос, – это Закон Веры. Вина, а вернее, беда «подпольного» в том, что он отвергает веру в Бога. Однако очень глубоко, в «подкладке» (Ф. Достоевский) его воинствующего атеизма зарождается о-сознание необходимости Бога, поэтому он и обращается к исповеди, предполагающей Высшего Адресата, понимая это исподволь, вопреки желанию. Исповедь как раз и выполняет роль «исправительного наказания». Но «подпольного» ждет еще одно «исправительное наказание», испытание – столкновение с «живой жизнью», живой натурой – верующей Лизой. Этого – авторского – эксперимента «подпольный» не выдерживает: «Живая жизнь» с непривычки придавила меня до того, даже дышать стало трудно» [Достоевский, 176].</w:t>
      </w:r>
    </w:p>
    <w:p w:rsidR="0074449F" w:rsidRDefault="00DA00EE">
      <w:pPr>
        <w:pStyle w:val="a3"/>
      </w:pPr>
      <w:r>
        <w:t>Антиномизм определяет также и характер Венички: «Я был противоречив»: «сердечное влечение боролось с рассудком и долгом…» [Ерофеев, 2000, 51, 63]). Болезнь души, которую констатирует Веничка в себе, – метафора страдания от внутреннего разлада, раздвоения, от необходимости симулировать здоровье («не подаю виду»), потому что в его системе ценностей быть здоровым хуже, чем быть больным. Болезнь – это рефлексия мыслящего человека, подвергающего сомнению разумность существующего миропорядка. В силу своей «болезни», т. е. не-нормы, он и является живым. Если Достоевский доказывает, что неприятие «подпольным» мира – логическая ошибка атеистического сознания, то Вен. Ерофеев доказывает, что неприятие обезбоженного мира, общества, основанного на «разумной необходимости», оправданно. И выход, который исповедуют писатели, – в вере в Бога. Поэтому Веничка воскрешает в себе Бога, а «подпольный» понимает, что его установка на мысль, а не на дух дискредитирована жизнью. Так и качается «маятник сознания» «подпольного»: теория – жизнь, рассудок – живая натура, вера – неверие.</w:t>
      </w:r>
    </w:p>
    <w:p w:rsidR="0074449F" w:rsidRDefault="00DA00EE">
      <w:pPr>
        <w:pStyle w:val="a3"/>
      </w:pPr>
      <w:r>
        <w:t>Но раздвоение Венички иного, чем у парадоксалиста, толка: в нем нет метаний, свойственных метаниям парадоксалиста, нет вечной «трагедии религиозного сознания: выбор «между бытием в Боге и бегством от Бога». И в этом смысле Веничка очень целен. В «Москве – Петушках» так называемый Абсолютный адресат, к которому обращается с религиозным вопрошанием Веничка, присутствует. Веничка понимает «многие замыслы Бога», верит в него: «Я верю в то, что Он благ, и сам я потому и благ, и светел» [Ерофеев, 2000, 56]. За шокирующе-фамильярной формой обращения Венички к Богу («что мне выпить во Имя Твое? Беда, нет у меня ничего такого, что было бы тебя достойно» [Там же], есть стойкая убежденность в том, что Бог есть, Он необходим. Если «подпольный» ведет тяжбу с Богом, сомневается в Его существовании, то Веничка открывает для себя Бога, слышит его, взывает к Нему, вопрошает: «Господь, вот ты видишь, чем я обладаю? …Разве по этому тоскует моя душа?» [Там же, 35].</w:t>
      </w:r>
    </w:p>
    <w:p w:rsidR="0074449F" w:rsidRDefault="00DA00EE">
      <w:pPr>
        <w:pStyle w:val="a3"/>
      </w:pPr>
      <w:r>
        <w:t>В состоянии отчужденности человек становится нигилистом, погружается в негативное состояние субъективности. Из этой рефлексивной энергии, возникает тоска (великая русская тоска), юродство, пьянство.</w:t>
      </w:r>
    </w:p>
    <w:p w:rsidR="0074449F" w:rsidRDefault="00DA00EE">
      <w:pPr>
        <w:pStyle w:val="a3"/>
      </w:pPr>
      <w:r>
        <w:t>Тоска как экзистенциальное переживание имеет место быть в «Записках из подполья» и «Москве – Петушках». Это томление духа, тоска по высшему идеалу. Тоска и тошнота являются понятиями одной семантики. «Подпольный человек» постоянно повторяет: «ужасно тошно», «становилось все тошнее и тоскливее», «…до какой ведь истерики может тоска заесть!» [Достоев-ский, 132, 153, 128].</w:t>
      </w:r>
    </w:p>
    <w:p w:rsidR="0074449F" w:rsidRDefault="00DA00EE">
      <w:pPr>
        <w:pStyle w:val="a3"/>
      </w:pPr>
      <w:r>
        <w:t>«Подпольный» тоскует от добровольной самоизоляции, лишающей его общения с людьми. Но иногда он ощущает «непреодолимую потребность… непременно и немедленно обняться с людьми и со всем человечеством» [Там же, 134]. Но эта «непреодолимая потребность» сомкнулась с внутренними амбициями антигероя: ему необходимо обрести самодостаточность, которую можно обрести только в общении с другими. Потерпев неудачу в живом общении (с однокашниками и Лизой) и продолжая испытывать непреодолимую потребность в нем, «подпольный» направляет свой дискурс на «фиктивного читателя» (В. Шмид).</w:t>
      </w:r>
    </w:p>
    <w:p w:rsidR="0074449F" w:rsidRDefault="00DA00EE">
      <w:pPr>
        <w:pStyle w:val="a3"/>
      </w:pPr>
      <w:r>
        <w:t>Подпольный антигерой по имени Веничка тоже тоскует от одиночества, но это одиночество другого плана. Веничка включен в сообщество окружающих его людей, но тоскует от того, что все «другие» не веруют, как он, в Бога, забыли Его. Метафизическое одиночество выливается в бытийную тоску: «Ты вечно будешь одиноким и непонятым».</w:t>
      </w:r>
    </w:p>
    <w:p w:rsidR="0074449F" w:rsidRDefault="00DA00EE">
      <w:pPr>
        <w:pStyle w:val="a3"/>
      </w:pPr>
      <w:r>
        <w:t>Таким образом, тоска – одна из форм «жизни» отчужденного интровертивного сознания. Следует заметить, что тоска «подпольного» деструктивна; Венички – конструктивна.</w:t>
      </w:r>
    </w:p>
    <w:p w:rsidR="0074449F" w:rsidRDefault="00DA00EE">
      <w:pPr>
        <w:pStyle w:val="a3"/>
      </w:pPr>
      <w:r>
        <w:t>«Путь» героев в стремлении «мысль разрешить» мучителен, сложен и трагичен. «Человек словно стремится выскочить из своей привычной оболочки, превращаясь в шута или юродивого. Опьянение облегчает вступление на путь юродства» [Бахтин, 1979, 127].</w:t>
      </w:r>
    </w:p>
    <w:p w:rsidR="0074449F" w:rsidRDefault="00DA00EE">
      <w:pPr>
        <w:pStyle w:val="a3"/>
      </w:pPr>
      <w:r>
        <w:t>Юродство – почва, сближающая и в то же время разводящая «подпольного» и Веничку. Юродство «подпольного» – жест, внешний атрибут: «язык высунет», «кукиш покажет». «Подпольный человек превратил свое отчаяние в юродство, в игру…» (Р. Назиров). Юродство Венички – цельное, в традициях древнерусской культуры, особая форма духовного бунта (метафизическое юродство), «укора миру, молчаливого протеста против благословенной и потому погрязшей во грехе жизни» [Липовецкий, 1997, 162]. Юродивый образ жизни как «самоизвольное мученичество» выбирается Веничкой осознанно и добровольно: он вроде бы и не нужное, но желанное, как «стигматы святой Терезе». Юродское поведение для Венички и лучше, и логичнее «нормального» поведения. Это одна из форм протеста и бунта, способ выживания в этом обезбоженном мире и, самое главное, – это стиль существования человека Божьего, живущего верой в Христа. И страдания Венички осознавались героем и автором как подражания мукам Христа – основа юродства как христианского подвига.</w:t>
      </w:r>
    </w:p>
    <w:p w:rsidR="0074449F" w:rsidRDefault="00DA00EE">
      <w:pPr>
        <w:pStyle w:val="a3"/>
      </w:pPr>
      <w:r>
        <w:t>В изображении духовного юродства Вен. Ерофеев продолжает традиции Достоевского, «который… выявил глубины юродского сознания и подсознания… развил прежде всего поэтически» [Иванов, 1993, 6]. Но не в изображении юродивых вывертов «подпольного», а в изображении добровольных юродивых князя Мышкина, Алеши Карамазова и других героев этого плана, тяготеющих к комплексу «положительно прекрасного человека». Достоевский «создал свой тип юродивого… тип интеллигентный, в высшей степени этический… Все промахи юродивого героя… как раз и коренятся в такте его, ибо он не приемлет “обычного” мира и живет по законам правды и добра» [Иванов, 1993, 27]. И так же – по законам правды и добра – живет застенчивый и деликатный, тихий и кроткий Веничка, не-герой, антигерой своего времени, духовный юродивый эпохи семидесятых ХХ в.</w:t>
      </w:r>
    </w:p>
    <w:p w:rsidR="0074449F" w:rsidRDefault="00DA00EE">
      <w:pPr>
        <w:pStyle w:val="a3"/>
      </w:pPr>
      <w:r>
        <w:t>Черты «священного безумия» юродивого проступают в «пьяном» дискурсе Венички. Поэтому «пьяное» сознание героя довольно часто в поэме описывается религиозной лексикой. Бальзамы веничкиного «розлива» имеют библейские названия. Пьянство Венички – знаковое состояние – тоже подполье, способ духовного отрешения от всего мира, ухода в трансцендентное состояние, в «параллельный» мир. Это своеобразная маска, позволяющая герою дать оценку себе, миру, человеку, а также приблизиться к Богу: пьяный Веничка вступает в доверительный диалог с Богом, ангелами. Алкогольный мотив, вопреки своей традиционной истории, выходит на уровень экзистенциальных проблем. «Простое пьянство – вот что метафизично, а вся метафизика проверяется пьяной практикой» [Курицын, 2000, 142]. И пьяный Веничка «трезвее всех в этом мире», ибо «жизнь человека не есть ли минутное окосение и затмение души? Мы все как бы пьяны, только каждый по-своему» [Ерофеев, 2000, 57].</w:t>
      </w:r>
    </w:p>
    <w:p w:rsidR="0074449F" w:rsidRDefault="00DA00EE">
      <w:pPr>
        <w:pStyle w:val="a3"/>
      </w:pPr>
      <w:r>
        <w:t>Весьма возможно определить «слой» сознания «подпольного», рождающий дискурс неверия, тоже как опьянение. Он опьянен ядом неверия и тотального отрицания, и «логичный» результат этого «затмения» – метафизическое самоубийство.</w:t>
      </w:r>
    </w:p>
    <w:p w:rsidR="0074449F" w:rsidRDefault="00DA00EE">
      <w:pPr>
        <w:pStyle w:val="a3"/>
      </w:pPr>
      <w:r>
        <w:t>Очень важно отметить, что образ Венички пронизан также ассоциациями с образом Христа. Это, кстати, тоже в традициях Достоевского, для которого «на свете есть только одно положительно прекрасное лицо – Христос» [Достоевский, т. 28, кн. 2, 251]. Сходство искреннего и чистого Венички и князя Мышкина, названного писателем «князем Христом», несомненно. Для Достоевского и Ерофеева существовал один ценностный Абсолют – образ Христа как воплощение положительно и совершенно прекрасного. Вен. Ерофеев записал в своем дневнике: «Я с каждым днем все больше нахожу аргументов и все больше верю в Христа. Это всесильнее остальных эволюций [Ерофеев, 1995, 372].</w:t>
      </w:r>
    </w:p>
    <w:p w:rsidR="0074449F" w:rsidRDefault="00DA00EE">
      <w:pPr>
        <w:pStyle w:val="a3"/>
      </w:pPr>
      <w:r>
        <w:t>Мученичество и страдание Венички, его постоянные обращения к ангелам и Богу Отцу ведут к стойкой ассоциации с образом Иисуса Христа. Путь Венички в Петушки, где он видит «спасение и радость», воспринимается как паломничество в Святую землю, эдем, рай. Указание на то, что Веничка в начале поэмы просыпается на сороковой ступеньке в подъезде дома, напоминает день Вознесения Христа. Цитаты, перифразы из Евангелия, пародийные проповеди, смерть героя от четырех убийц, напоминающих воинов из Евангелия: «Воины же, когда распяли Иисуса, взяли одежды Его и разделили на четыре части, каждому воину по части…» [Ин 19, 23], а количество которых напоминает четверичность креста, и, наконец, день гибели Венички (пятница, самая страшная из пятниц), – обеспечивают глубокую ассоциацию с образом Христа.</w:t>
      </w:r>
    </w:p>
    <w:p w:rsidR="0074449F" w:rsidRDefault="00DA00EE">
      <w:pPr>
        <w:pStyle w:val="a3"/>
      </w:pPr>
      <w:r>
        <w:t>Между прочим, «подпольный» Достоевского тоже претендует на роль мессии, «проповедуя» любовь как условие для возрождения: «в любви-то и заключается все воскресение, все спасение от какой бы то ни было гибели и возрождение» [Достоевский, 176]. Но на самом деле он признается, что не знает, что такое любовь и «играет» в спасителя, чтобы «повернуть всю человеческую душу по-своему» [Достоевский, 166]. Деструктивизм «подпольного» разрушает его внутренний мир и разрушает мир тех, кто приближается к нему. Злость, зависть, желание тиранствовать и господствовать – эти черты сознания проводят ассоциацию с другим, прямо противоположным образу Христа явлением – Антихристом. Симптоматично, что у героя нет имени (значит, нет ангела-хранителя). «Подпольный» всем своим существованием и нравственным самоубийством, возможно, сам того не желая, возвещает о приближении апокалипсиса, торжестве хаоса. Веничка живет в этом хаосе и пытается, по словам М. Липовецкого, вступить с ним в диалог.</w:t>
      </w:r>
    </w:p>
    <w:p w:rsidR="0074449F" w:rsidRDefault="00DA00EE">
      <w:pPr>
        <w:pStyle w:val="a3"/>
      </w:pPr>
      <w:r>
        <w:t>Вера Венички и неверие «подпольного» напрямую связаны со способностью и неспособностью любить. Для Достоевского и Вен. Ерофеева любовь – непременное условие гармонического существования с миром. «Бог есть любовь, и пребывающий в любви пребывает в Боге, и Бог в нем» [Ин 1, 4, 16] Подпольный человек «не в состоянии любить» – и это главная его беда. А в сердце Венички живет любовь – любовь к Богу, сыну и «той самой, в Петушках». Именно любовь рождает в сознании Вени стремление «перенестись из мира темного, прошлого в век золотой, который ей-ей грядет…» [Ерофеев, 2000, 63].</w:t>
      </w:r>
    </w:p>
    <w:p w:rsidR="0074449F" w:rsidRDefault="00DA00EE">
      <w:pPr>
        <w:pStyle w:val="a3"/>
      </w:pPr>
      <w:r>
        <w:t>Но идеал не «выработался» и в веничкином сознании: Петушки – страна-утопия, о возлюбленной говорит герой слишком иронично, чтобы она могла быть идеалом, революционный переворот в Петушках носит фарсовый характер. Гибель Венички рассматривается как «смерть… энтропия… или переход в иную плоскость» [Вольфсон, 1995, 51–52]. «Для чего же все-таки, Господь, Ты меня оставил?» – вопрошает Веничка. Но «Господь молчал», и «ангелы смеялись». М. Липовецкий, отвечая на вопрос, почему в диалоге с хаосом Веничка терпит поражение, говорит о «нераздельности и слиянности» Бога и ангелов с хаосом. Бог, ангелы ребенок оказываются, по убеждению исследователя, составляющими хаоса. Концепция «зиждительного хаоса» (Н. Минский) очень привлекательна. Но это «зиждительное» начало не есть присутствие в нем Бога, а присутствие веры в него, которая как ариаднова нить может вывести человека из его внутреннего хаоса. Веничка не хочет вступать с этим зазеркальным миром и его представителями (например, с Сатаной) в диалог. Но по мере возлияний пьяный абсурд-забытье-хаос все более поглощает Веничку, и он оказывается не в состоянии бороться: «страх» и «немота» сковывают Веничку. «Немота» имеет еще одну ассоциацию. Семеныч называет Веничку Шехерезадой. Как отмечает М. Фуко, мотивация повествования в этом произведении есть уклонение от смерти: Шехерезада жива, пока говорит, а когда она замолчит, ее казнят. Веничке больше нечего сказать миру, он умолкает, все его монологи интровертны. И когда он умолкает, его убивают. Таким образом, деконструированный сказочный миф о жизни-спасении Шехерезады предсказывает неотвратимость смерти героя.</w:t>
      </w:r>
    </w:p>
    <w:p w:rsidR="0074449F" w:rsidRDefault="00DA00EE">
      <w:pPr>
        <w:pStyle w:val="a3"/>
      </w:pPr>
      <w:r>
        <w:t>Последняя фраза, как бы произносимая после смерти Венички, но от его лица: «…с тех пор я не приходил в сознание, и никогда не приду», – многозначна. Главный ее смысл в том, что физическая жизнь героя завершилось, но состоялось его воскресение, «переход в иную плоскость». С «подпольным» этого «чуда» не происходит, потому что он опустошен духовно и душевно. Нигилистическая «игра» приводит героев к разным итогам. Но главный смысл – идея Достоевского, апофатически заявленная в «Записках из подполья» о необходимости веры, «генерируется» Вен. Ерофеевым. «Апофатике как логическому принципу и форме дискурса (метафизике духа), духовному юродству как поведенчески адекватной форме (метафизика поступка) соответствует палиндром утопии-антиутопии» [Исупов, 2000, 6]. В «коммуникативном пространстве» Достоевского – Ерофеева, в дискурсах неверия («подпольного») и веры (Венички) рождается энергия Духа как высшей силы, способной управлять миром в движении к гармонии.</w:t>
      </w:r>
    </w:p>
    <w:p w:rsidR="0074449F" w:rsidRDefault="00DA00EE">
      <w:pPr>
        <w:pStyle w:val="a3"/>
      </w:pPr>
      <w:r>
        <w:t>Список литературы</w:t>
      </w:r>
    </w:p>
    <w:p w:rsidR="0074449F" w:rsidRDefault="00DA00EE">
      <w:pPr>
        <w:pStyle w:val="a3"/>
      </w:pPr>
      <w:r>
        <w:t>Бахтин М. М. Проблемы поэтики Достоевского. М., 1972.</w:t>
      </w:r>
    </w:p>
    <w:p w:rsidR="0074449F" w:rsidRDefault="00DA00EE">
      <w:pPr>
        <w:pStyle w:val="a3"/>
      </w:pPr>
      <w:r>
        <w:t>Бахтин М. М. Эстетика словесного творчества. М., 1979.</w:t>
      </w:r>
    </w:p>
    <w:p w:rsidR="0074449F" w:rsidRDefault="00DA00EE">
      <w:pPr>
        <w:pStyle w:val="a3"/>
      </w:pPr>
      <w:r>
        <w:t>Бачинин В. А. Петербург – Москва – Петушки, или «Записки из подполья» как русский философский жанр // Общественные науки и современность. 2001. № 5. С. 182–190.</w:t>
      </w:r>
    </w:p>
    <w:p w:rsidR="0074449F" w:rsidRDefault="00DA00EE">
      <w:pPr>
        <w:pStyle w:val="a3"/>
      </w:pPr>
      <w:r>
        <w:t>Вольфсон И. В. Исповедь изгоя: Развитие жанра писателя с измененным мышлением // Художественный мир Венедикта Ерофеева. Саратов, 1995.</w:t>
      </w:r>
    </w:p>
    <w:p w:rsidR="0074449F" w:rsidRDefault="00DA00EE">
      <w:pPr>
        <w:pStyle w:val="a3"/>
      </w:pPr>
      <w:r>
        <w:t>Достоевский Ф. М. Полн. собр. соч.: В 30 т. Т. 5.</w:t>
      </w:r>
    </w:p>
    <w:p w:rsidR="0074449F" w:rsidRDefault="00DA00EE">
      <w:pPr>
        <w:pStyle w:val="a3"/>
      </w:pPr>
      <w:r>
        <w:t>Ерофеев Вен. Собр. соч.: В 2 т. Т. 1. М., 2001.</w:t>
      </w:r>
    </w:p>
    <w:p w:rsidR="0074449F" w:rsidRDefault="00DA00EE">
      <w:pPr>
        <w:pStyle w:val="a3"/>
      </w:pPr>
      <w:r>
        <w:t>Ерофеев Вен. Оставьте мою душу в покое: почти все. М., 1995.</w:t>
      </w:r>
    </w:p>
    <w:p w:rsidR="0074449F" w:rsidRDefault="00DA00EE">
      <w:pPr>
        <w:pStyle w:val="a3"/>
      </w:pPr>
      <w:r>
        <w:t>Живолупова Н. В. Жанровая вариативность русской исповеди антигероя. Трансформация философской антропологии «Записок из подполья» Ф. М. Достоевского в романе Э. Лимонова «Это я – Эдичка» // ДОСТОЕВСКИЙМО: Сб. науч. и науч.-метод. работ. Калининград, 1995. С. 89–108.</w:t>
      </w:r>
    </w:p>
    <w:p w:rsidR="0074449F" w:rsidRDefault="00DA00EE">
      <w:pPr>
        <w:pStyle w:val="a3"/>
      </w:pPr>
      <w:r>
        <w:t>Живолупова Н. В. Проблема свободы в исповеди антигероя: От Достоевского к литературе ХХ века (Е. Замятин, В. Набоков, Вен. Ерофеев, Э. Лимонов) // Поиск смысла. Н. Новгород, 1994. С. 180–208.</w:t>
      </w:r>
    </w:p>
    <w:p w:rsidR="0074449F" w:rsidRDefault="00DA00EE">
      <w:pPr>
        <w:pStyle w:val="a3"/>
      </w:pPr>
      <w:r>
        <w:t>Иванов В. В. Безобразие красоты: Достоевский и русское юродство. Петрозаводск, 1993.</w:t>
      </w:r>
    </w:p>
    <w:p w:rsidR="0074449F" w:rsidRDefault="00DA00EE">
      <w:pPr>
        <w:pStyle w:val="a3"/>
      </w:pPr>
      <w:r>
        <w:t>Исупов К. Г. Компетентное присутствие (Достоевский и Серебряный век) // Достоевский: Материалы и исследования. Т. 15. СПб., 2000.</w:t>
      </w:r>
    </w:p>
    <w:p w:rsidR="0074449F" w:rsidRDefault="00DA00EE">
      <w:pPr>
        <w:pStyle w:val="a3"/>
      </w:pPr>
      <w:r>
        <w:t>Курицын В. Русский литературный постмодернизм. М., 2000.</w:t>
      </w:r>
    </w:p>
    <w:p w:rsidR="0074449F" w:rsidRDefault="00DA00EE">
      <w:pPr>
        <w:pStyle w:val="a3"/>
      </w:pPr>
      <w:r>
        <w:t>Липовецкий М. Н. Русский постмодернизм. Екатеринбург, 1997.</w:t>
      </w:r>
    </w:p>
    <w:p w:rsidR="0074449F" w:rsidRDefault="00DA00EE">
      <w:pPr>
        <w:pStyle w:val="a3"/>
      </w:pPr>
      <w:r>
        <w:t>Мамардашвили М., Пятигорский А. Символ и сознание: Метафизические рассуждения о сознании, символике и языке. М., 1997.</w:t>
      </w:r>
    </w:p>
    <w:p w:rsidR="0074449F" w:rsidRDefault="00DA00EE">
      <w:pPr>
        <w:pStyle w:val="a3"/>
      </w:pPr>
      <w:r>
        <w:t>Пятигорский А. М. «Другой» и «свое» как понятия литературы и философии // Пятигорский А. М. Избр. тр. М., 1996.</w:t>
      </w:r>
    </w:p>
    <w:p w:rsidR="0074449F" w:rsidRDefault="00DA00EE">
      <w:pPr>
        <w:pStyle w:val="a3"/>
      </w:pPr>
      <w:r>
        <w:t>Семак О. «Человек из подполья» Достоевского как философ постмодернизма, или Искушение свободой // Достоевский и мировая культура. М., 1998.</w:t>
      </w:r>
    </w:p>
    <w:p w:rsidR="0074449F" w:rsidRDefault="00DA00EE">
      <w:pPr>
        <w:pStyle w:val="a3"/>
      </w:pPr>
      <w:r>
        <w:t>Сепсякова И. П. Христианский идеал и постмодернизм // Евангельский текст в русской литературе 18–20 веков. Петрозаводск, 1998. С. 537–548.</w:t>
      </w:r>
    </w:p>
    <w:p w:rsidR="0074449F" w:rsidRDefault="00DA00EE">
      <w:pPr>
        <w:pStyle w:val="a3"/>
      </w:pPr>
      <w:r>
        <w:t>Созина Е. К. Сознание и письмо в русской литературе. Екатеринбург, 2001.</w:t>
      </w:r>
    </w:p>
    <w:p w:rsidR="0074449F" w:rsidRDefault="00DA00EE">
      <w:pPr>
        <w:pStyle w:val="a3"/>
      </w:pPr>
      <w:r>
        <w:t>Уваров М. С. Архитектоника исповедального слова. СПб., 1998.</w:t>
      </w:r>
    </w:p>
    <w:p w:rsidR="0074449F" w:rsidRDefault="00DA00EE">
      <w:pPr>
        <w:pStyle w:val="a3"/>
      </w:pPr>
      <w:r>
        <w:t>Фуко М. Что такое автор? // Лабиринт. 1991. № 3.</w:t>
      </w:r>
    </w:p>
    <w:p w:rsidR="0074449F" w:rsidRDefault="00DA00EE">
      <w:pPr>
        <w:pStyle w:val="a3"/>
      </w:pPr>
      <w:r>
        <w:t>Ханзен-Леве А. Дискурсивные процессы в романе Достоевского «Подросток» // Автор и текст: Сб. ст. / Под ред. В. М. Марковича и В. Шмида. Вып. 2. СПб., 1996.</w:t>
      </w:r>
    </w:p>
    <w:p w:rsidR="0074449F" w:rsidRDefault="00DA00EE">
      <w:pPr>
        <w:pStyle w:val="a3"/>
      </w:pPr>
      <w:r>
        <w:t>Щенников Г. К. Достоевский и русский реализм. Свердловск, 1987.</w:t>
      </w:r>
      <w:bookmarkStart w:id="0" w:name="_GoBack"/>
      <w:bookmarkEnd w:id="0"/>
    </w:p>
    <w:sectPr w:rsidR="007444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0EE"/>
    <w:rsid w:val="00096613"/>
    <w:rsid w:val="0074449F"/>
    <w:rsid w:val="00DA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007FD-8A86-46CA-8030-A1405ECB2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5613</Words>
  <Characters>31996</Characters>
  <Application>Microsoft Office Word</Application>
  <DocSecurity>0</DocSecurity>
  <Lines>266</Lines>
  <Paragraphs>75</Paragraphs>
  <ScaleCrop>false</ScaleCrop>
  <Company>diakov.net</Company>
  <LinksUpToDate>false</LinksUpToDate>
  <CharactersWithSpaces>37534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«Записки из подполья» Ф. М. Достоевского и «Москва – Петушки» Вен. Ерофеева: диалог сознаний</dc:title>
  <dc:subject/>
  <dc:creator>Irina</dc:creator>
  <cp:keywords/>
  <dc:description/>
  <cp:lastModifiedBy>Irina</cp:lastModifiedBy>
  <cp:revision>2</cp:revision>
  <dcterms:created xsi:type="dcterms:W3CDTF">2014-08-02T17:07:00Z</dcterms:created>
  <dcterms:modified xsi:type="dcterms:W3CDTF">2014-08-02T17:07:00Z</dcterms:modified>
</cp:coreProperties>
</file>