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532" w:rsidRPr="00F322F5" w:rsidRDefault="00354532" w:rsidP="00C55987">
      <w:pPr>
        <w:autoSpaceDE w:val="0"/>
        <w:autoSpaceDN w:val="0"/>
        <w:adjustRightInd w:val="0"/>
        <w:spacing w:line="360" w:lineRule="auto"/>
        <w:ind w:firstLine="709"/>
        <w:jc w:val="both"/>
        <w:outlineLvl w:val="2"/>
        <w:rPr>
          <w:b/>
          <w:bCs/>
          <w:sz w:val="28"/>
          <w:szCs w:val="28"/>
        </w:rPr>
      </w:pPr>
      <w:r w:rsidRPr="00F322F5">
        <w:rPr>
          <w:b/>
          <w:bCs/>
          <w:sz w:val="28"/>
          <w:szCs w:val="28"/>
        </w:rPr>
        <w:t>Содержание</w:t>
      </w:r>
    </w:p>
    <w:p w:rsidR="00354532" w:rsidRPr="00F322F5" w:rsidRDefault="00354532" w:rsidP="00C55987">
      <w:pPr>
        <w:autoSpaceDE w:val="0"/>
        <w:autoSpaceDN w:val="0"/>
        <w:adjustRightInd w:val="0"/>
        <w:spacing w:line="360" w:lineRule="auto"/>
        <w:ind w:firstLine="709"/>
        <w:jc w:val="both"/>
        <w:outlineLvl w:val="2"/>
        <w:rPr>
          <w:sz w:val="28"/>
          <w:szCs w:val="28"/>
        </w:rPr>
      </w:pPr>
    </w:p>
    <w:p w:rsidR="00354532" w:rsidRPr="00F322F5" w:rsidRDefault="00354532" w:rsidP="00C55987">
      <w:pPr>
        <w:autoSpaceDE w:val="0"/>
        <w:autoSpaceDN w:val="0"/>
        <w:adjustRightInd w:val="0"/>
        <w:spacing w:line="360" w:lineRule="auto"/>
        <w:jc w:val="both"/>
        <w:outlineLvl w:val="2"/>
        <w:rPr>
          <w:sz w:val="28"/>
          <w:szCs w:val="28"/>
        </w:rPr>
      </w:pPr>
      <w:r w:rsidRPr="00F322F5">
        <w:rPr>
          <w:sz w:val="28"/>
          <w:szCs w:val="28"/>
        </w:rPr>
        <w:t>Введение</w:t>
      </w:r>
    </w:p>
    <w:p w:rsidR="00CB53E5" w:rsidRPr="00F322F5" w:rsidRDefault="00CB53E5" w:rsidP="00C55987">
      <w:pPr>
        <w:autoSpaceDE w:val="0"/>
        <w:autoSpaceDN w:val="0"/>
        <w:adjustRightInd w:val="0"/>
        <w:spacing w:line="360" w:lineRule="auto"/>
        <w:jc w:val="both"/>
        <w:outlineLvl w:val="3"/>
        <w:rPr>
          <w:sz w:val="28"/>
          <w:szCs w:val="28"/>
        </w:rPr>
      </w:pPr>
      <w:r w:rsidRPr="00F322F5">
        <w:rPr>
          <w:sz w:val="28"/>
          <w:szCs w:val="28"/>
        </w:rPr>
        <w:t>1. Законность содержания сделки</w:t>
      </w:r>
    </w:p>
    <w:p w:rsidR="0071196A" w:rsidRPr="00F322F5" w:rsidRDefault="0071196A" w:rsidP="00C55987">
      <w:pPr>
        <w:autoSpaceDE w:val="0"/>
        <w:autoSpaceDN w:val="0"/>
        <w:adjustRightInd w:val="0"/>
        <w:spacing w:line="360" w:lineRule="auto"/>
        <w:jc w:val="both"/>
        <w:outlineLvl w:val="3"/>
        <w:rPr>
          <w:sz w:val="28"/>
          <w:szCs w:val="28"/>
        </w:rPr>
      </w:pPr>
      <w:r w:rsidRPr="00F322F5">
        <w:rPr>
          <w:sz w:val="28"/>
          <w:szCs w:val="28"/>
        </w:rPr>
        <w:t>2. Способность физических и юридических лиц, совершающих сделку, к участию в ней</w:t>
      </w:r>
    </w:p>
    <w:p w:rsidR="0071196A" w:rsidRPr="00F322F5" w:rsidRDefault="0071196A" w:rsidP="00C55987">
      <w:pPr>
        <w:autoSpaceDE w:val="0"/>
        <w:autoSpaceDN w:val="0"/>
        <w:adjustRightInd w:val="0"/>
        <w:spacing w:line="360" w:lineRule="auto"/>
        <w:jc w:val="both"/>
        <w:outlineLvl w:val="3"/>
        <w:rPr>
          <w:sz w:val="28"/>
          <w:szCs w:val="28"/>
        </w:rPr>
      </w:pPr>
      <w:r w:rsidRPr="00F322F5">
        <w:rPr>
          <w:sz w:val="28"/>
          <w:szCs w:val="28"/>
        </w:rPr>
        <w:t>3. Соответствие воли и волеизъявления участника сделки</w:t>
      </w:r>
    </w:p>
    <w:p w:rsidR="0071196A" w:rsidRPr="00F322F5" w:rsidRDefault="0071196A" w:rsidP="00C55987">
      <w:pPr>
        <w:tabs>
          <w:tab w:val="left" w:pos="1077"/>
        </w:tabs>
        <w:autoSpaceDE w:val="0"/>
        <w:autoSpaceDN w:val="0"/>
        <w:adjustRightInd w:val="0"/>
        <w:spacing w:line="360" w:lineRule="auto"/>
        <w:jc w:val="both"/>
        <w:rPr>
          <w:sz w:val="28"/>
          <w:szCs w:val="28"/>
        </w:rPr>
      </w:pPr>
      <w:r w:rsidRPr="00F322F5">
        <w:rPr>
          <w:sz w:val="28"/>
          <w:szCs w:val="28"/>
        </w:rPr>
        <w:t>4. Соблюдение формы сделок</w:t>
      </w:r>
    </w:p>
    <w:p w:rsidR="002956E5" w:rsidRPr="00F322F5" w:rsidRDefault="002956E5" w:rsidP="00C55987">
      <w:pPr>
        <w:tabs>
          <w:tab w:val="left" w:pos="1077"/>
        </w:tabs>
        <w:autoSpaceDE w:val="0"/>
        <w:autoSpaceDN w:val="0"/>
        <w:adjustRightInd w:val="0"/>
        <w:spacing w:line="360" w:lineRule="auto"/>
        <w:jc w:val="both"/>
        <w:rPr>
          <w:sz w:val="28"/>
          <w:szCs w:val="28"/>
        </w:rPr>
      </w:pPr>
      <w:r w:rsidRPr="00F322F5">
        <w:rPr>
          <w:sz w:val="28"/>
          <w:szCs w:val="28"/>
        </w:rPr>
        <w:t>Заключение</w:t>
      </w:r>
    </w:p>
    <w:p w:rsidR="0071196A" w:rsidRPr="00F322F5" w:rsidRDefault="0071196A" w:rsidP="00C55987">
      <w:pPr>
        <w:spacing w:line="360" w:lineRule="auto"/>
        <w:jc w:val="both"/>
        <w:rPr>
          <w:sz w:val="28"/>
          <w:szCs w:val="28"/>
        </w:rPr>
      </w:pPr>
      <w:r w:rsidRPr="00F322F5">
        <w:rPr>
          <w:sz w:val="28"/>
          <w:szCs w:val="28"/>
        </w:rPr>
        <w:t>Список использованной литературы</w:t>
      </w:r>
    </w:p>
    <w:p w:rsidR="00354532" w:rsidRPr="00F322F5" w:rsidRDefault="002920B5" w:rsidP="00C55987">
      <w:pPr>
        <w:autoSpaceDE w:val="0"/>
        <w:autoSpaceDN w:val="0"/>
        <w:adjustRightInd w:val="0"/>
        <w:spacing w:line="360" w:lineRule="auto"/>
        <w:ind w:firstLine="709"/>
        <w:jc w:val="both"/>
        <w:outlineLvl w:val="2"/>
        <w:rPr>
          <w:b/>
          <w:bCs/>
          <w:sz w:val="28"/>
          <w:szCs w:val="28"/>
        </w:rPr>
      </w:pPr>
      <w:r w:rsidRPr="00F322F5">
        <w:rPr>
          <w:sz w:val="28"/>
          <w:szCs w:val="28"/>
        </w:rPr>
        <w:br w:type="page"/>
      </w:r>
      <w:r w:rsidR="00354532" w:rsidRPr="00F322F5">
        <w:rPr>
          <w:b/>
          <w:bCs/>
          <w:sz w:val="28"/>
          <w:szCs w:val="28"/>
        </w:rPr>
        <w:t>Введение</w:t>
      </w:r>
    </w:p>
    <w:p w:rsidR="000052AE" w:rsidRPr="00F322F5" w:rsidRDefault="000052AE" w:rsidP="00C55987">
      <w:pPr>
        <w:autoSpaceDE w:val="0"/>
        <w:autoSpaceDN w:val="0"/>
        <w:adjustRightInd w:val="0"/>
        <w:spacing w:line="360" w:lineRule="auto"/>
        <w:ind w:firstLine="709"/>
        <w:jc w:val="both"/>
        <w:outlineLvl w:val="2"/>
        <w:rPr>
          <w:sz w:val="28"/>
          <w:szCs w:val="28"/>
        </w:rPr>
      </w:pPr>
    </w:p>
    <w:p w:rsidR="00DE5480" w:rsidRPr="00F322F5" w:rsidRDefault="00DE5480" w:rsidP="00C55987">
      <w:pPr>
        <w:tabs>
          <w:tab w:val="left" w:pos="1077"/>
        </w:tabs>
        <w:autoSpaceDE w:val="0"/>
        <w:autoSpaceDN w:val="0"/>
        <w:adjustRightInd w:val="0"/>
        <w:spacing w:line="360" w:lineRule="auto"/>
        <w:ind w:firstLine="709"/>
        <w:jc w:val="both"/>
        <w:rPr>
          <w:sz w:val="28"/>
          <w:szCs w:val="28"/>
        </w:rPr>
      </w:pPr>
      <w:r w:rsidRPr="00F322F5">
        <w:rPr>
          <w:sz w:val="28"/>
          <w:szCs w:val="28"/>
        </w:rPr>
        <w:t>Сделка является одной из старейших категорий в науке гражданского права. Появление сделок связано с развитием отношений между людьми, а закрепление отдельных положений о сделках нашло свое отражение уже в древнеримском праве.</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Сделка – это волевое правомерное юридическое действие субъекта (участника) гражданских правоотношений. Она является самым распространенным основанием возникновения, изменения и прекращения гражданских правоотношений.</w:t>
      </w:r>
    </w:p>
    <w:p w:rsidR="00DE5480" w:rsidRPr="00F322F5" w:rsidRDefault="00140CF6" w:rsidP="00C55987">
      <w:pPr>
        <w:autoSpaceDE w:val="0"/>
        <w:autoSpaceDN w:val="0"/>
        <w:adjustRightInd w:val="0"/>
        <w:spacing w:line="360" w:lineRule="auto"/>
        <w:ind w:firstLine="709"/>
        <w:jc w:val="both"/>
        <w:rPr>
          <w:sz w:val="28"/>
          <w:szCs w:val="28"/>
        </w:rPr>
      </w:pPr>
      <w:r w:rsidRPr="00F322F5">
        <w:rPr>
          <w:sz w:val="28"/>
          <w:szCs w:val="28"/>
        </w:rPr>
        <w:t>Сделка – осознанные, целенаправленные, волевые действия физических и юридических лиц, совершая</w:t>
      </w:r>
      <w:r w:rsidR="00C55987" w:rsidRPr="00F322F5">
        <w:rPr>
          <w:sz w:val="28"/>
          <w:szCs w:val="28"/>
        </w:rPr>
        <w:t xml:space="preserve"> </w:t>
      </w:r>
      <w:r w:rsidRPr="00F322F5">
        <w:rPr>
          <w:sz w:val="28"/>
          <w:szCs w:val="28"/>
        </w:rPr>
        <w:t>которые они стремятся к достижению определенных правовых последствий</w:t>
      </w:r>
      <w:r w:rsidR="002956E5" w:rsidRPr="00F322F5">
        <w:rPr>
          <w:sz w:val="28"/>
          <w:szCs w:val="28"/>
        </w:rPr>
        <w:t>.</w:t>
      </w:r>
    </w:p>
    <w:p w:rsidR="00524D6C" w:rsidRPr="00F322F5" w:rsidRDefault="000052AE" w:rsidP="00C55987">
      <w:pPr>
        <w:autoSpaceDE w:val="0"/>
        <w:autoSpaceDN w:val="0"/>
        <w:adjustRightInd w:val="0"/>
        <w:spacing w:line="360" w:lineRule="auto"/>
        <w:ind w:firstLine="709"/>
        <w:jc w:val="both"/>
        <w:rPr>
          <w:sz w:val="28"/>
          <w:szCs w:val="28"/>
        </w:rPr>
      </w:pPr>
      <w:r w:rsidRPr="00F322F5">
        <w:rPr>
          <w:sz w:val="28"/>
          <w:szCs w:val="28"/>
        </w:rPr>
        <w:t xml:space="preserve">Выделение и изучение такого понятия, как </w:t>
      </w:r>
      <w:r w:rsidR="00DE5480" w:rsidRPr="00F322F5">
        <w:rPr>
          <w:sz w:val="28"/>
          <w:szCs w:val="28"/>
        </w:rPr>
        <w:t>«</w:t>
      </w:r>
      <w:r w:rsidRPr="00F322F5">
        <w:rPr>
          <w:sz w:val="28"/>
          <w:szCs w:val="28"/>
        </w:rPr>
        <w:t>сделка</w:t>
      </w:r>
      <w:r w:rsidR="00DE5480" w:rsidRPr="00F322F5">
        <w:rPr>
          <w:sz w:val="28"/>
          <w:szCs w:val="28"/>
        </w:rPr>
        <w:t>»</w:t>
      </w:r>
      <w:r w:rsidRPr="00F322F5">
        <w:rPr>
          <w:sz w:val="28"/>
          <w:szCs w:val="28"/>
        </w:rPr>
        <w:t xml:space="preserve">, имеют огромное теоретическое и практическое значение, </w:t>
      </w:r>
      <w:r w:rsidR="00644E97" w:rsidRPr="00F322F5">
        <w:rPr>
          <w:sz w:val="28"/>
          <w:szCs w:val="28"/>
        </w:rPr>
        <w:t>ибо</w:t>
      </w:r>
      <w:r w:rsidRPr="00F322F5">
        <w:rPr>
          <w:sz w:val="28"/>
          <w:szCs w:val="28"/>
        </w:rPr>
        <w:t xml:space="preserve"> сделки </w:t>
      </w:r>
      <w:r w:rsidR="00644E97" w:rsidRPr="00F322F5">
        <w:rPr>
          <w:sz w:val="28"/>
          <w:szCs w:val="28"/>
        </w:rPr>
        <w:t>– это</w:t>
      </w:r>
      <w:r w:rsidRPr="00F322F5">
        <w:rPr>
          <w:sz w:val="28"/>
          <w:szCs w:val="28"/>
        </w:rPr>
        <w:t xml:space="preserve"> наиболее распространенный юридический факт, а также один из основных</w:t>
      </w:r>
      <w:r w:rsidR="002956E5" w:rsidRPr="00F322F5">
        <w:rPr>
          <w:sz w:val="28"/>
          <w:szCs w:val="28"/>
        </w:rPr>
        <w:t xml:space="preserve"> институтов гражданского права.</w:t>
      </w:r>
    </w:p>
    <w:p w:rsidR="000052AE" w:rsidRPr="00F322F5" w:rsidRDefault="000052AE" w:rsidP="00C55987">
      <w:pPr>
        <w:autoSpaceDE w:val="0"/>
        <w:autoSpaceDN w:val="0"/>
        <w:adjustRightInd w:val="0"/>
        <w:spacing w:line="360" w:lineRule="auto"/>
        <w:ind w:firstLine="709"/>
        <w:jc w:val="both"/>
        <w:rPr>
          <w:sz w:val="28"/>
          <w:szCs w:val="28"/>
        </w:rPr>
      </w:pPr>
      <w:r w:rsidRPr="00F322F5">
        <w:rPr>
          <w:sz w:val="28"/>
          <w:szCs w:val="28"/>
        </w:rPr>
        <w:t>В русском гражданском праве юридическим действием называлось внешнее выражение воли человека, влекущее за собой юридические последствия. Под юридической сделк</w:t>
      </w:r>
      <w:r w:rsidR="00644E97" w:rsidRPr="00F322F5">
        <w:rPr>
          <w:sz w:val="28"/>
          <w:szCs w:val="28"/>
        </w:rPr>
        <w:t>ой</w:t>
      </w:r>
      <w:r w:rsidRPr="00F322F5">
        <w:rPr>
          <w:sz w:val="28"/>
          <w:szCs w:val="28"/>
        </w:rPr>
        <w:t xml:space="preserve"> понималось такое выражение воли, которое непосредственно направлено на определенное юридическое последствие, т.е. на установление, изменение или прекращение юридических отношений. Юридическая сделка раньше иначе </w:t>
      </w:r>
      <w:r w:rsidR="00644E97" w:rsidRPr="00F322F5">
        <w:rPr>
          <w:sz w:val="28"/>
          <w:szCs w:val="28"/>
        </w:rPr>
        <w:t>называлась юридическим актом</w:t>
      </w:r>
      <w:r w:rsidR="002956E5" w:rsidRPr="00F322F5">
        <w:rPr>
          <w:sz w:val="28"/>
          <w:szCs w:val="28"/>
        </w:rPr>
        <w:t>.</w:t>
      </w:r>
    </w:p>
    <w:p w:rsidR="000052AE" w:rsidRPr="00F322F5" w:rsidRDefault="000052AE" w:rsidP="00C55987">
      <w:pPr>
        <w:autoSpaceDE w:val="0"/>
        <w:autoSpaceDN w:val="0"/>
        <w:adjustRightInd w:val="0"/>
        <w:spacing w:line="360" w:lineRule="auto"/>
        <w:ind w:firstLine="709"/>
        <w:jc w:val="both"/>
        <w:rPr>
          <w:sz w:val="28"/>
          <w:szCs w:val="28"/>
        </w:rPr>
      </w:pPr>
      <w:r w:rsidRPr="00F322F5">
        <w:rPr>
          <w:sz w:val="28"/>
          <w:szCs w:val="28"/>
        </w:rPr>
        <w:t xml:space="preserve">Д.И. Мейер считал юридической сделкой </w:t>
      </w:r>
      <w:r w:rsidR="00C734BD" w:rsidRPr="00F322F5">
        <w:rPr>
          <w:sz w:val="28"/>
          <w:szCs w:val="28"/>
        </w:rPr>
        <w:t>«</w:t>
      </w:r>
      <w:r w:rsidRPr="00F322F5">
        <w:rPr>
          <w:sz w:val="28"/>
          <w:szCs w:val="28"/>
        </w:rPr>
        <w:t>всякое юридическое действие, направленное к изменению существующих юридических отношений</w:t>
      </w:r>
      <w:r w:rsidR="00C734BD" w:rsidRPr="00F322F5">
        <w:rPr>
          <w:sz w:val="28"/>
          <w:szCs w:val="28"/>
        </w:rPr>
        <w:t>»</w:t>
      </w:r>
      <w:r w:rsidRPr="00F322F5">
        <w:rPr>
          <w:sz w:val="28"/>
          <w:szCs w:val="28"/>
        </w:rPr>
        <w:t xml:space="preserve">. Он указывал, что для сделки важны два условия: </w:t>
      </w:r>
      <w:r w:rsidR="00C734BD" w:rsidRPr="00F322F5">
        <w:rPr>
          <w:sz w:val="28"/>
          <w:szCs w:val="28"/>
        </w:rPr>
        <w:t>«</w:t>
      </w:r>
      <w:r w:rsidRPr="00F322F5">
        <w:rPr>
          <w:sz w:val="28"/>
          <w:szCs w:val="28"/>
        </w:rPr>
        <w:t>1) чтобы юридическое действие произвело изменения в существующих юридических отношениях: изменение может состоять в установлении какого-либо права, прежде не существовавшего, или в переходе права от одного лица к другому, или в прекращении права; 2) чтобы юридическое действие было направлено к изменению существующих юридических отношений, предпринятое с целью произвести это изменение; а действие, не направленное к тому, не подходит под определение сделки, например, сюда не подходит нарушение права, хотя оно и составляет юридическое действие и производит изменение в существующих юридических отношениях: цель нарушения права иная, а потому и существо сделки отлично от юридического действия, со</w:t>
      </w:r>
      <w:r w:rsidR="00C734BD" w:rsidRPr="00F322F5">
        <w:rPr>
          <w:sz w:val="28"/>
          <w:szCs w:val="28"/>
        </w:rPr>
        <w:t>ставляющего нарушение права»</w:t>
      </w:r>
      <w:r w:rsidRPr="00F322F5">
        <w:rPr>
          <w:sz w:val="28"/>
          <w:szCs w:val="28"/>
        </w:rPr>
        <w:t>.</w:t>
      </w:r>
    </w:p>
    <w:p w:rsidR="000052AE" w:rsidRPr="00F322F5" w:rsidRDefault="000052AE" w:rsidP="00C55987">
      <w:pPr>
        <w:autoSpaceDE w:val="0"/>
        <w:autoSpaceDN w:val="0"/>
        <w:adjustRightInd w:val="0"/>
        <w:spacing w:line="360" w:lineRule="auto"/>
        <w:ind w:firstLine="709"/>
        <w:jc w:val="both"/>
        <w:rPr>
          <w:sz w:val="28"/>
          <w:szCs w:val="28"/>
        </w:rPr>
      </w:pPr>
      <w:r w:rsidRPr="00F322F5">
        <w:rPr>
          <w:sz w:val="28"/>
          <w:szCs w:val="28"/>
        </w:rPr>
        <w:t xml:space="preserve">Статья 153 ГК РФ гласит: </w:t>
      </w:r>
      <w:r w:rsidR="00436866" w:rsidRPr="00F322F5">
        <w:rPr>
          <w:sz w:val="28"/>
          <w:szCs w:val="28"/>
        </w:rPr>
        <w:t>«</w:t>
      </w:r>
      <w:r w:rsidRPr="00F322F5">
        <w:rPr>
          <w:sz w:val="28"/>
          <w:szCs w:val="28"/>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r w:rsidR="00436866" w:rsidRPr="00F322F5">
        <w:rPr>
          <w:sz w:val="28"/>
          <w:szCs w:val="28"/>
        </w:rPr>
        <w:t>»</w:t>
      </w:r>
      <w:r w:rsidRPr="00F322F5">
        <w:rPr>
          <w:sz w:val="28"/>
          <w:szCs w:val="28"/>
        </w:rPr>
        <w:t>. Можно сделать заключение о том, что законодатель при определении сделок использует основные положения, существовавшие еще в российском дореволюционном праве.</w:t>
      </w:r>
    </w:p>
    <w:p w:rsidR="000052AE" w:rsidRPr="00F322F5" w:rsidRDefault="000052AE" w:rsidP="00C55987">
      <w:pPr>
        <w:autoSpaceDE w:val="0"/>
        <w:autoSpaceDN w:val="0"/>
        <w:adjustRightInd w:val="0"/>
        <w:spacing w:line="360" w:lineRule="auto"/>
        <w:ind w:firstLine="709"/>
        <w:jc w:val="both"/>
        <w:rPr>
          <w:sz w:val="28"/>
          <w:szCs w:val="28"/>
        </w:rPr>
      </w:pPr>
      <w:r w:rsidRPr="00F322F5">
        <w:rPr>
          <w:sz w:val="28"/>
          <w:szCs w:val="28"/>
        </w:rPr>
        <w:t>Сделка является волевым действием, основой которого выступает потребность человека в чем-либо, что инициирует его выполнить ряд действий, направленных на осуществление поставленных им целей. Соответственно, человек действует по определенным мотивам и его действия направлены на известную цель. Побудительные стимулы деятельности человека должны быть им осознаны, чтобы стать мотивами его воли. До выполнения действия лицо анализирует потребность, избирает способ ее удовлетворения и только затем принимает решение.</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Действительность сделки означает признание за ней качеств юридического факта, порождающего тот правовой результат, к которому стремились субъекты сделки.</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Действительность сделки определяется законодательством посредством следующей системы условий:</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а) законность содержания;</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б) способность физических и юридических лиц, совершающих ее, к участию в сделке;</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в) соответствие воли и волеизъявления;</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г) соблюдение формы сделки.</w:t>
      </w:r>
    </w:p>
    <w:p w:rsidR="00524D6C" w:rsidRPr="00F322F5" w:rsidRDefault="00524D6C" w:rsidP="00C55987">
      <w:pPr>
        <w:autoSpaceDE w:val="0"/>
        <w:autoSpaceDN w:val="0"/>
        <w:adjustRightInd w:val="0"/>
        <w:spacing w:line="360" w:lineRule="auto"/>
        <w:ind w:firstLine="709"/>
        <w:jc w:val="both"/>
        <w:rPr>
          <w:sz w:val="28"/>
          <w:szCs w:val="28"/>
        </w:rPr>
      </w:pPr>
      <w:r w:rsidRPr="00F322F5">
        <w:rPr>
          <w:sz w:val="28"/>
          <w:szCs w:val="28"/>
        </w:rPr>
        <w:t>Сделкам и условиям их действительности посвящено много работ как дореволюционных, советских и современных российских цивилистов.</w:t>
      </w:r>
    </w:p>
    <w:p w:rsidR="00524D6C" w:rsidRPr="00F322F5" w:rsidRDefault="00524D6C" w:rsidP="00C55987">
      <w:pPr>
        <w:tabs>
          <w:tab w:val="left" w:pos="1077"/>
        </w:tabs>
        <w:spacing w:line="360" w:lineRule="auto"/>
        <w:ind w:firstLine="709"/>
        <w:jc w:val="both"/>
        <w:rPr>
          <w:sz w:val="28"/>
          <w:szCs w:val="28"/>
        </w:rPr>
      </w:pPr>
      <w:r w:rsidRPr="00F322F5">
        <w:rPr>
          <w:sz w:val="28"/>
          <w:szCs w:val="28"/>
        </w:rPr>
        <w:t xml:space="preserve">Различные аспекты такого понятия как действительность сделок изучали различные исследователи, как М.И. Брагинский, В.В. Витрянский, Б.М. Гонгало, </w:t>
      </w:r>
      <w:r w:rsidR="00525A5B" w:rsidRPr="00F322F5">
        <w:rPr>
          <w:sz w:val="28"/>
          <w:szCs w:val="28"/>
        </w:rPr>
        <w:t xml:space="preserve">О.В. Гутников, </w:t>
      </w:r>
      <w:r w:rsidRPr="00F322F5">
        <w:rPr>
          <w:sz w:val="28"/>
          <w:szCs w:val="28"/>
        </w:rPr>
        <w:t xml:space="preserve">П.В. Крашенинников, </w:t>
      </w:r>
      <w:r w:rsidR="00891BEC" w:rsidRPr="00F322F5">
        <w:rPr>
          <w:sz w:val="28"/>
          <w:szCs w:val="28"/>
        </w:rPr>
        <w:t xml:space="preserve">Д.И. Мейер, </w:t>
      </w:r>
      <w:r w:rsidRPr="00F322F5">
        <w:rPr>
          <w:sz w:val="28"/>
          <w:szCs w:val="28"/>
        </w:rPr>
        <w:t xml:space="preserve">Е.А. Суханов, </w:t>
      </w:r>
      <w:r w:rsidR="00891BEC" w:rsidRPr="00F322F5">
        <w:rPr>
          <w:sz w:val="28"/>
          <w:szCs w:val="28"/>
        </w:rPr>
        <w:t>Г.</w:t>
      </w:r>
      <w:r w:rsidRPr="00F322F5">
        <w:rPr>
          <w:sz w:val="28"/>
          <w:szCs w:val="28"/>
        </w:rPr>
        <w:t>Ф. Шершеневич</w:t>
      </w:r>
      <w:r w:rsidR="00C55987" w:rsidRPr="00F322F5">
        <w:rPr>
          <w:sz w:val="28"/>
          <w:szCs w:val="28"/>
        </w:rPr>
        <w:t xml:space="preserve"> </w:t>
      </w:r>
      <w:r w:rsidRPr="00F322F5">
        <w:rPr>
          <w:sz w:val="28"/>
          <w:szCs w:val="28"/>
        </w:rPr>
        <w:t>и др.</w:t>
      </w:r>
    </w:p>
    <w:p w:rsidR="00524D6C" w:rsidRPr="00F322F5" w:rsidRDefault="00524D6C" w:rsidP="00C55987">
      <w:pPr>
        <w:autoSpaceDE w:val="0"/>
        <w:autoSpaceDN w:val="0"/>
        <w:adjustRightInd w:val="0"/>
        <w:spacing w:line="360" w:lineRule="auto"/>
        <w:ind w:firstLine="709"/>
        <w:jc w:val="both"/>
        <w:rPr>
          <w:sz w:val="28"/>
          <w:szCs w:val="28"/>
        </w:rPr>
      </w:pPr>
      <w:r w:rsidRPr="00F322F5">
        <w:rPr>
          <w:sz w:val="28"/>
          <w:szCs w:val="28"/>
        </w:rPr>
        <w:t>И.А. Данилов</w:t>
      </w:r>
      <w:r w:rsidR="00891BEC" w:rsidRPr="00F322F5">
        <w:rPr>
          <w:sz w:val="28"/>
          <w:szCs w:val="28"/>
        </w:rPr>
        <w:t>, М.И. Семенов</w:t>
      </w:r>
      <w:r w:rsidR="00C91BFE" w:rsidRPr="00F322F5">
        <w:rPr>
          <w:sz w:val="28"/>
          <w:szCs w:val="28"/>
        </w:rPr>
        <w:t>, И.В. Москаленко</w:t>
      </w:r>
      <w:r w:rsidRPr="00F322F5">
        <w:rPr>
          <w:sz w:val="28"/>
          <w:szCs w:val="28"/>
        </w:rPr>
        <w:t xml:space="preserve"> рассматрива</w:t>
      </w:r>
      <w:r w:rsidR="00891BEC" w:rsidRPr="00F322F5">
        <w:rPr>
          <w:sz w:val="28"/>
          <w:szCs w:val="28"/>
        </w:rPr>
        <w:t>ю</w:t>
      </w:r>
      <w:r w:rsidRPr="00F322F5">
        <w:rPr>
          <w:sz w:val="28"/>
          <w:szCs w:val="28"/>
        </w:rPr>
        <w:t xml:space="preserve">т различные требования закона к формам сделок. </w:t>
      </w:r>
    </w:p>
    <w:p w:rsidR="00B05AED" w:rsidRPr="00F322F5" w:rsidRDefault="00436866" w:rsidP="00C55987">
      <w:pPr>
        <w:autoSpaceDE w:val="0"/>
        <w:autoSpaceDN w:val="0"/>
        <w:adjustRightInd w:val="0"/>
        <w:spacing w:line="360" w:lineRule="auto"/>
        <w:ind w:firstLine="709"/>
        <w:jc w:val="both"/>
        <w:rPr>
          <w:sz w:val="28"/>
          <w:szCs w:val="28"/>
        </w:rPr>
      </w:pPr>
      <w:r w:rsidRPr="00F322F5">
        <w:rPr>
          <w:sz w:val="28"/>
          <w:szCs w:val="28"/>
        </w:rPr>
        <w:t>Цель работы – условия действительности сделки.</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 xml:space="preserve">Для решения поставленной цели, были определены следующие задачи. </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Во-первых, рассмотреть такое условие действительности сделки, как законность содержания сделки.</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Во-вторых, обратить внимание на способность физических и юридических лиц, совершающих сделку, к участию в ней.</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В-третьих, изучить соответствие воли и волеизъявления участника сделки.</w:t>
      </w:r>
    </w:p>
    <w:p w:rsidR="00436866" w:rsidRPr="00F322F5" w:rsidRDefault="00436866" w:rsidP="00C55987">
      <w:pPr>
        <w:autoSpaceDE w:val="0"/>
        <w:autoSpaceDN w:val="0"/>
        <w:adjustRightInd w:val="0"/>
        <w:spacing w:line="360" w:lineRule="auto"/>
        <w:ind w:firstLine="709"/>
        <w:jc w:val="both"/>
        <w:rPr>
          <w:sz w:val="28"/>
          <w:szCs w:val="28"/>
        </w:rPr>
      </w:pPr>
      <w:r w:rsidRPr="00F322F5">
        <w:rPr>
          <w:sz w:val="28"/>
          <w:szCs w:val="28"/>
        </w:rPr>
        <w:t xml:space="preserve">В-четвертых, рассмотреть </w:t>
      </w:r>
      <w:r w:rsidR="0082198D" w:rsidRPr="00F322F5">
        <w:rPr>
          <w:sz w:val="28"/>
          <w:szCs w:val="28"/>
        </w:rPr>
        <w:t xml:space="preserve">соблюдение </w:t>
      </w:r>
      <w:r w:rsidRPr="00F322F5">
        <w:rPr>
          <w:sz w:val="28"/>
          <w:szCs w:val="28"/>
        </w:rPr>
        <w:t>форм</w:t>
      </w:r>
      <w:r w:rsidR="0082198D" w:rsidRPr="00F322F5">
        <w:rPr>
          <w:sz w:val="28"/>
          <w:szCs w:val="28"/>
        </w:rPr>
        <w:t>ы</w:t>
      </w:r>
      <w:r w:rsidRPr="00F322F5">
        <w:rPr>
          <w:sz w:val="28"/>
          <w:szCs w:val="28"/>
        </w:rPr>
        <w:t xml:space="preserve"> сделки, </w:t>
      </w:r>
    </w:p>
    <w:p w:rsidR="00B05AED" w:rsidRPr="00F322F5" w:rsidRDefault="006733AF" w:rsidP="00C55987">
      <w:pPr>
        <w:autoSpaceDE w:val="0"/>
        <w:autoSpaceDN w:val="0"/>
        <w:adjustRightInd w:val="0"/>
        <w:spacing w:line="360" w:lineRule="auto"/>
        <w:ind w:firstLine="709"/>
        <w:jc w:val="both"/>
        <w:outlineLvl w:val="3"/>
        <w:rPr>
          <w:b/>
          <w:bCs/>
          <w:sz w:val="28"/>
          <w:szCs w:val="28"/>
        </w:rPr>
      </w:pPr>
      <w:r w:rsidRPr="00F322F5">
        <w:rPr>
          <w:sz w:val="28"/>
          <w:szCs w:val="28"/>
        </w:rPr>
        <w:br w:type="page"/>
      </w:r>
      <w:r w:rsidR="000052AE" w:rsidRPr="00F322F5">
        <w:rPr>
          <w:b/>
          <w:bCs/>
          <w:sz w:val="28"/>
          <w:szCs w:val="28"/>
        </w:rPr>
        <w:t>1</w:t>
      </w:r>
      <w:r w:rsidR="00B05AED" w:rsidRPr="00F322F5">
        <w:rPr>
          <w:b/>
          <w:bCs/>
          <w:sz w:val="28"/>
          <w:szCs w:val="28"/>
        </w:rPr>
        <w:t>. Законность содержания сделки</w:t>
      </w:r>
    </w:p>
    <w:p w:rsidR="00B05AED" w:rsidRPr="00F322F5" w:rsidRDefault="00B05AED" w:rsidP="00C55987">
      <w:pPr>
        <w:autoSpaceDE w:val="0"/>
        <w:autoSpaceDN w:val="0"/>
        <w:adjustRightInd w:val="0"/>
        <w:spacing w:line="360" w:lineRule="auto"/>
        <w:ind w:firstLine="709"/>
        <w:jc w:val="both"/>
        <w:outlineLvl w:val="3"/>
        <w:rPr>
          <w:sz w:val="28"/>
          <w:szCs w:val="28"/>
        </w:rPr>
      </w:pP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Законность содержания сделки означает ее соответствие требованиям законодательства. Содержание сделки должно соответствовать требованиям Гражданского кодекса РФ, принятых в соответствии с ним федеральных законов, указам Президента РФ и другим правовым актам, принятым в установленном порядке. В случаях коллизии между нормами, содержащимися в вышеперечисленных правовых актах, законность содержания сделок должна определяться с учетом иерархической подчиненности правовых актов, установленной ст. 3 ГК.</w:t>
      </w:r>
    </w:p>
    <w:p w:rsidR="00743F42" w:rsidRPr="00F322F5" w:rsidRDefault="00743F42" w:rsidP="00C55987">
      <w:pPr>
        <w:autoSpaceDE w:val="0"/>
        <w:autoSpaceDN w:val="0"/>
        <w:adjustRightInd w:val="0"/>
        <w:spacing w:line="360" w:lineRule="auto"/>
        <w:ind w:firstLine="709"/>
        <w:jc w:val="both"/>
        <w:rPr>
          <w:sz w:val="28"/>
          <w:szCs w:val="28"/>
        </w:rPr>
      </w:pPr>
      <w:r w:rsidRPr="00F322F5">
        <w:rPr>
          <w:sz w:val="28"/>
          <w:szCs w:val="28"/>
        </w:rPr>
        <w:t>В отношении названия</w:t>
      </w:r>
      <w:r w:rsidR="00CB53E5" w:rsidRPr="00F322F5">
        <w:rPr>
          <w:sz w:val="28"/>
          <w:szCs w:val="28"/>
        </w:rPr>
        <w:t xml:space="preserve"> </w:t>
      </w:r>
      <w:r w:rsidRPr="00F322F5">
        <w:rPr>
          <w:sz w:val="28"/>
          <w:szCs w:val="28"/>
        </w:rPr>
        <w:t>и определения содержания данного условия действительности сделок в отечественной юридической литературе не сложилось единого мнения.</w:t>
      </w:r>
      <w:r w:rsidR="00F95F30" w:rsidRPr="00F322F5">
        <w:rPr>
          <w:sz w:val="28"/>
          <w:szCs w:val="28"/>
        </w:rPr>
        <w:t xml:space="preserve"> </w:t>
      </w:r>
      <w:r w:rsidRPr="00F322F5">
        <w:rPr>
          <w:sz w:val="28"/>
          <w:szCs w:val="28"/>
        </w:rPr>
        <w:t>Можно выделить 3 основные точки зрения по данной проблеме.</w:t>
      </w:r>
    </w:p>
    <w:p w:rsidR="00743F42" w:rsidRPr="00F322F5" w:rsidRDefault="00743F42" w:rsidP="00C55987">
      <w:pPr>
        <w:autoSpaceDE w:val="0"/>
        <w:autoSpaceDN w:val="0"/>
        <w:adjustRightInd w:val="0"/>
        <w:spacing w:line="360" w:lineRule="auto"/>
        <w:ind w:firstLine="709"/>
        <w:jc w:val="both"/>
        <w:rPr>
          <w:sz w:val="28"/>
          <w:szCs w:val="28"/>
        </w:rPr>
      </w:pPr>
      <w:r w:rsidRPr="00F322F5">
        <w:rPr>
          <w:sz w:val="28"/>
          <w:szCs w:val="28"/>
        </w:rPr>
        <w:t>Согласно первой точке зрения, которую разделяют большинство цивилистов, это условие, предъявляемое к содержанию сделки, трактуется как соответствие содержания сделки д</w:t>
      </w:r>
      <w:r w:rsidR="00CB53E5" w:rsidRPr="00F322F5">
        <w:rPr>
          <w:sz w:val="28"/>
          <w:szCs w:val="28"/>
        </w:rPr>
        <w:t>ействующим нормативным актам</w:t>
      </w:r>
      <w:r w:rsidRPr="00F322F5">
        <w:rPr>
          <w:sz w:val="28"/>
          <w:szCs w:val="28"/>
        </w:rPr>
        <w:t>.</w:t>
      </w:r>
    </w:p>
    <w:p w:rsidR="00743F42" w:rsidRPr="00F322F5" w:rsidRDefault="00743F42" w:rsidP="00C55987">
      <w:pPr>
        <w:autoSpaceDE w:val="0"/>
        <w:autoSpaceDN w:val="0"/>
        <w:adjustRightInd w:val="0"/>
        <w:spacing w:line="360" w:lineRule="auto"/>
        <w:ind w:firstLine="709"/>
        <w:jc w:val="both"/>
        <w:rPr>
          <w:sz w:val="28"/>
          <w:szCs w:val="28"/>
        </w:rPr>
      </w:pPr>
      <w:r w:rsidRPr="00F322F5">
        <w:rPr>
          <w:sz w:val="28"/>
          <w:szCs w:val="28"/>
        </w:rPr>
        <w:t>Согласно второй точке зрения условия, предъявляемые к содержанию сделки, разделяют на фактические и юридические.</w:t>
      </w:r>
    </w:p>
    <w:p w:rsidR="00F95F30" w:rsidRPr="00F322F5" w:rsidRDefault="00743F42" w:rsidP="00C55987">
      <w:pPr>
        <w:autoSpaceDE w:val="0"/>
        <w:autoSpaceDN w:val="0"/>
        <w:adjustRightInd w:val="0"/>
        <w:spacing w:line="360" w:lineRule="auto"/>
        <w:ind w:firstLine="709"/>
        <w:jc w:val="both"/>
        <w:rPr>
          <w:sz w:val="28"/>
          <w:szCs w:val="28"/>
        </w:rPr>
      </w:pPr>
      <w:r w:rsidRPr="00F322F5">
        <w:rPr>
          <w:sz w:val="28"/>
          <w:szCs w:val="28"/>
        </w:rPr>
        <w:t>Юридические требования, предъявляемые к содержанию сделки, заключаются в установлении законности совершаемой сделки. Законность сделки выражается не только в соответствии ее содержания нормативным актам, но также и в управомочен</w:t>
      </w:r>
      <w:r w:rsidR="00F95F30" w:rsidRPr="00F322F5">
        <w:rPr>
          <w:sz w:val="28"/>
          <w:szCs w:val="28"/>
        </w:rPr>
        <w:t>ности лица, совершающего сделку.</w:t>
      </w:r>
    </w:p>
    <w:p w:rsidR="00743F42" w:rsidRPr="00F322F5" w:rsidRDefault="00743F42" w:rsidP="00C55987">
      <w:pPr>
        <w:autoSpaceDE w:val="0"/>
        <w:autoSpaceDN w:val="0"/>
        <w:adjustRightInd w:val="0"/>
        <w:spacing w:line="360" w:lineRule="auto"/>
        <w:ind w:firstLine="709"/>
        <w:jc w:val="both"/>
        <w:rPr>
          <w:sz w:val="28"/>
          <w:szCs w:val="28"/>
        </w:rPr>
      </w:pPr>
      <w:r w:rsidRPr="00F322F5">
        <w:rPr>
          <w:sz w:val="28"/>
          <w:szCs w:val="28"/>
        </w:rPr>
        <w:t xml:space="preserve">Фактические требования, предъявляемые к содержанию сделки, заключаются в установлении реальной (фактической) возможности осуществлять права или исполнять принимаемые по сделке обязанности. </w:t>
      </w:r>
      <w:r w:rsidR="00F95F30" w:rsidRPr="00F322F5">
        <w:rPr>
          <w:sz w:val="28"/>
          <w:szCs w:val="28"/>
        </w:rPr>
        <w:t>В</w:t>
      </w:r>
      <w:r w:rsidRPr="00F322F5">
        <w:rPr>
          <w:sz w:val="28"/>
          <w:szCs w:val="28"/>
        </w:rPr>
        <w:t>опрос о реальности осуществления сделки решается сторонами</w:t>
      </w:r>
      <w:r w:rsidR="00CB53E5" w:rsidRPr="00F322F5">
        <w:rPr>
          <w:sz w:val="28"/>
          <w:szCs w:val="28"/>
        </w:rPr>
        <w:t xml:space="preserve"> на момент совершения сделки</w:t>
      </w:r>
      <w:r w:rsidRPr="00F322F5">
        <w:rPr>
          <w:sz w:val="28"/>
          <w:szCs w:val="28"/>
        </w:rPr>
        <w:t>.</w:t>
      </w:r>
    </w:p>
    <w:p w:rsidR="00743F42" w:rsidRPr="00F322F5" w:rsidRDefault="00743F42" w:rsidP="00C55987">
      <w:pPr>
        <w:autoSpaceDE w:val="0"/>
        <w:autoSpaceDN w:val="0"/>
        <w:adjustRightInd w:val="0"/>
        <w:spacing w:line="360" w:lineRule="auto"/>
        <w:ind w:firstLine="709"/>
        <w:jc w:val="both"/>
        <w:rPr>
          <w:sz w:val="28"/>
          <w:szCs w:val="28"/>
        </w:rPr>
      </w:pPr>
      <w:r w:rsidRPr="00F322F5">
        <w:rPr>
          <w:sz w:val="28"/>
          <w:szCs w:val="28"/>
        </w:rPr>
        <w:t>Согласно третьей точке зрения условия, предъявляемые к содержанию сделки, можно разделить на 3 части: законность содержания, возможность исполне</w:t>
      </w:r>
      <w:r w:rsidR="00CB53E5" w:rsidRPr="00F322F5">
        <w:rPr>
          <w:sz w:val="28"/>
          <w:szCs w:val="28"/>
        </w:rPr>
        <w:t>ния, определенность содержания</w:t>
      </w:r>
      <w:r w:rsidRPr="00F322F5">
        <w:rPr>
          <w:sz w:val="28"/>
          <w:szCs w:val="28"/>
        </w:rPr>
        <w:t>.</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Правовая цель сделки должна быть законной и реально осуществимой. Требования к правовой цели указаны законодателем в ст. 168 - 170 ГК РФ.</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Необходимым условием действительности сделок выступает соблюдение юридических и фактических требований к содержанию сделок. Содержание сделки как основание возникновения гражданских правоотношений представляет собой совокупность составляющих сделку условий. Юридические требования к содержанию сделок - требования законности содержания, т.е. соответствие содержания сделок требованиям нормативных актов. При этом содержание сделки должно соответствовать ГК РФ, принятым в соответствии с ним федеральным законам, регулирующим гражданско-правовые отношения, а также другим законам, содержащим нормы гражданского права, указам Президента РФ и постановлениям Правительства РФ. В случае наличия противоречий между нормами, содержащимися в указанных правовых актах, законность содержания сделок должна определяться с учетом иерархической подчиненности правовых актов, предусмотренной ст. 3 ГК РФ. Законность содержания сделки означает ее соответствие не только нормам гражданского права, но и его принципам.</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Фактические требования к содержанию сделок предполагают наличие всех существенных условий и реальную возможность осуществления субъектами сделок взятых на себя обязательств. Договор не может обладать юридической силой, если субъект принимает на себя явно невыполнимые обязательства. Распространенным примером неосуществимости сделки выступает заключение договора относительно индивидуально-определенной вещи, которая уже погибла. Например, заключается договор купли-продажи индивидуально-определенной вещи, которая в это время перевозится морским транспортом, но к моменту заключения договора вещь уже утрачена в результате ее гибели, о чем ни продавец, ни покупатель не могли знать. В данном случае налицо объективная неосуществимость договора, соответственно сделка не состоится.</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Для того чтобы сделка порождала правовые последствия, к которым стремились участники сделки, она должна содержать определенные существенные условия, которые не должны противоречить закону.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Необходимым условием для любой сделки является ее предмет, т.е. благо как имущественного, так и неимущественного характера (действие, полезный результат). Конкретное содержание предмета договора зависит от вида договора. Предметом могут быть все те явления, которые направлены на удовлетворение потребностей участников гражданского оборота. В большинстве случаев предметом договора является имущество, которое одна сторона обязуется передать другой стороне (например, товар в договоре купли-продажи). Предметом договора могут быть также имущественные права (например, залог, право аренды); работы и их результат (подряд); исключительные права (авторский договор) и т.д.</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Предмет сделки должен быть законным, т.е. не противоречащим действующему законодательству на момент заключения сделки. Если непосредственно правовой нормой не установлены требования к предмету сделки, то предмет по общему правилу должен не противоречить принципам гражданского права. При отсутствии данных, позволяющих определенно установить предмет сделки, договор является незаключенным.</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Согласно положениям действующего законодательства существенными условиями для сделок могут являться цена, срок, способ обеспечения исполнения сторонами их обязательств, место представления предмета сделки или место его нахождения, время совершения сделки и т.д. При этом все указанные условия сделки не должны противоречить закону.</w:t>
      </w:r>
    </w:p>
    <w:p w:rsidR="000F750A" w:rsidRPr="00F322F5" w:rsidRDefault="000F750A" w:rsidP="00C55987">
      <w:pPr>
        <w:autoSpaceDE w:val="0"/>
        <w:autoSpaceDN w:val="0"/>
        <w:adjustRightInd w:val="0"/>
        <w:spacing w:line="360" w:lineRule="auto"/>
        <w:ind w:firstLine="709"/>
        <w:jc w:val="both"/>
        <w:rPr>
          <w:sz w:val="28"/>
          <w:szCs w:val="28"/>
        </w:rPr>
      </w:pPr>
      <w:r w:rsidRPr="00F322F5">
        <w:rPr>
          <w:sz w:val="28"/>
          <w:szCs w:val="28"/>
        </w:rPr>
        <w:t>Итак, фактические требования к содержанию сделок предполагают наличие всех существенных условий и реальную возможность их осуществления субъектами сделок. Законность содержания как юридическое требование к содержанию сделки выражается в непротиворечии существенных условий сделки требованиям закона.</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При решении вопроса о законности содержания сделки следует иметь в виду, что гражданское законодательство РФ допускает аналогию права (ст. 6 ГК). Действия субъектов, признаваемые сделками по аналогии закона, порождают гражданско-правовые последствия потому, что их содержание не противоречит существу норм гражданского законодательства, регулирующих сходные отношения. Действия субъектов, признаваемые сделками по аналогии права, подлежат правовой защите потому, что их содержание соответствует общим началам и смыслу гражданского законодательства, требованиям добросовестности, разумности и справедливости. Следовательно, содержание действий субъектов, признаваемых сделками по аналогии закона или аналогии права, является законным, так как санкционировано общими нормами гражданского законодательства.</w:t>
      </w:r>
    </w:p>
    <w:p w:rsidR="008234B8" w:rsidRPr="00F322F5" w:rsidRDefault="00F95F30" w:rsidP="00C55987">
      <w:pPr>
        <w:autoSpaceDE w:val="0"/>
        <w:autoSpaceDN w:val="0"/>
        <w:adjustRightInd w:val="0"/>
        <w:spacing w:line="360" w:lineRule="auto"/>
        <w:ind w:firstLine="709"/>
        <w:jc w:val="both"/>
        <w:rPr>
          <w:sz w:val="28"/>
          <w:szCs w:val="28"/>
        </w:rPr>
      </w:pPr>
      <w:r w:rsidRPr="00F322F5">
        <w:rPr>
          <w:sz w:val="28"/>
          <w:szCs w:val="28"/>
        </w:rPr>
        <w:t>В</w:t>
      </w:r>
      <w:r w:rsidR="008234B8" w:rsidRPr="00F322F5">
        <w:rPr>
          <w:sz w:val="28"/>
          <w:szCs w:val="28"/>
        </w:rPr>
        <w:t xml:space="preserve"> зависимости от характера нарушения нормативного акта нарушения в сделке можно разделить:</w:t>
      </w:r>
    </w:p>
    <w:p w:rsidR="008234B8" w:rsidRPr="00F322F5" w:rsidRDefault="008234B8" w:rsidP="00C55987">
      <w:pPr>
        <w:autoSpaceDE w:val="0"/>
        <w:autoSpaceDN w:val="0"/>
        <w:adjustRightInd w:val="0"/>
        <w:spacing w:line="360" w:lineRule="auto"/>
        <w:ind w:firstLine="709"/>
        <w:jc w:val="both"/>
        <w:rPr>
          <w:sz w:val="28"/>
          <w:szCs w:val="28"/>
        </w:rPr>
      </w:pPr>
      <w:r w:rsidRPr="00F322F5">
        <w:rPr>
          <w:sz w:val="28"/>
          <w:szCs w:val="28"/>
        </w:rPr>
        <w:t>- образующие преступление;</w:t>
      </w:r>
    </w:p>
    <w:p w:rsidR="008234B8" w:rsidRPr="00F322F5" w:rsidRDefault="008234B8" w:rsidP="00C55987">
      <w:pPr>
        <w:autoSpaceDE w:val="0"/>
        <w:autoSpaceDN w:val="0"/>
        <w:adjustRightInd w:val="0"/>
        <w:spacing w:line="360" w:lineRule="auto"/>
        <w:ind w:firstLine="709"/>
        <w:jc w:val="both"/>
        <w:rPr>
          <w:sz w:val="28"/>
          <w:szCs w:val="28"/>
        </w:rPr>
      </w:pPr>
      <w:r w:rsidRPr="00F322F5">
        <w:rPr>
          <w:sz w:val="28"/>
          <w:szCs w:val="28"/>
        </w:rPr>
        <w:t>- образующие административный проступок;</w:t>
      </w:r>
    </w:p>
    <w:p w:rsidR="008234B8" w:rsidRPr="00F322F5" w:rsidRDefault="008234B8" w:rsidP="00C55987">
      <w:pPr>
        <w:autoSpaceDE w:val="0"/>
        <w:autoSpaceDN w:val="0"/>
        <w:adjustRightInd w:val="0"/>
        <w:spacing w:line="360" w:lineRule="auto"/>
        <w:ind w:firstLine="709"/>
        <w:jc w:val="both"/>
        <w:rPr>
          <w:sz w:val="28"/>
          <w:szCs w:val="28"/>
        </w:rPr>
      </w:pPr>
      <w:r w:rsidRPr="00F322F5">
        <w:rPr>
          <w:sz w:val="28"/>
          <w:szCs w:val="28"/>
        </w:rPr>
        <w:t>- образующие гражданско-правовой деликт.</w:t>
      </w:r>
    </w:p>
    <w:p w:rsidR="008234B8" w:rsidRPr="00F322F5" w:rsidRDefault="00F95F30" w:rsidP="00C55987">
      <w:pPr>
        <w:autoSpaceDE w:val="0"/>
        <w:autoSpaceDN w:val="0"/>
        <w:adjustRightInd w:val="0"/>
        <w:spacing w:line="360" w:lineRule="auto"/>
        <w:ind w:firstLine="709"/>
        <w:jc w:val="both"/>
        <w:rPr>
          <w:sz w:val="28"/>
          <w:szCs w:val="28"/>
        </w:rPr>
      </w:pPr>
      <w:r w:rsidRPr="00F322F5">
        <w:rPr>
          <w:sz w:val="28"/>
          <w:szCs w:val="28"/>
        </w:rPr>
        <w:t>С</w:t>
      </w:r>
      <w:r w:rsidR="008234B8" w:rsidRPr="00F322F5">
        <w:rPr>
          <w:sz w:val="28"/>
          <w:szCs w:val="28"/>
        </w:rPr>
        <w:t>делка должна не только соответствовать нормативным актам, но также не на</w:t>
      </w:r>
      <w:r w:rsidRPr="00F322F5">
        <w:rPr>
          <w:sz w:val="28"/>
          <w:szCs w:val="28"/>
        </w:rPr>
        <w:t>рушать основы нравственности</w:t>
      </w:r>
      <w:r w:rsidR="008234B8" w:rsidRPr="00F322F5">
        <w:rPr>
          <w:sz w:val="28"/>
          <w:szCs w:val="28"/>
        </w:rPr>
        <w:t>.</w:t>
      </w:r>
      <w:r w:rsidR="008A5EA7" w:rsidRPr="00F322F5">
        <w:rPr>
          <w:sz w:val="28"/>
          <w:szCs w:val="28"/>
        </w:rPr>
        <w:t xml:space="preserve"> В с</w:t>
      </w:r>
      <w:r w:rsidR="008234B8" w:rsidRPr="00F322F5">
        <w:rPr>
          <w:sz w:val="28"/>
          <w:szCs w:val="28"/>
        </w:rPr>
        <w:t>т. 169 ГК РФ устанавливается ничтожность сделки, совершенной с целью, противной основам правопорядка или нравственности.</w:t>
      </w:r>
    </w:p>
    <w:p w:rsidR="008A5EA7" w:rsidRPr="00F322F5" w:rsidRDefault="008A5EA7" w:rsidP="00C55987">
      <w:pPr>
        <w:autoSpaceDE w:val="0"/>
        <w:autoSpaceDN w:val="0"/>
        <w:adjustRightInd w:val="0"/>
        <w:spacing w:line="360" w:lineRule="auto"/>
        <w:ind w:firstLine="709"/>
        <w:jc w:val="both"/>
        <w:rPr>
          <w:sz w:val="28"/>
          <w:szCs w:val="28"/>
        </w:rPr>
      </w:pPr>
      <w:r w:rsidRPr="00F322F5">
        <w:rPr>
          <w:sz w:val="28"/>
          <w:szCs w:val="28"/>
        </w:rPr>
        <w:t xml:space="preserve">В юридической науке отмечаются многогранность понятия «основы правопорядка» и неясность термина «нравственность». Конституционный Суд РФ полагает, что они имеют вполне определенное содержание. В своем Определении от 8 июня 2004 г. № 226-О КС РФ указывает: «Понятия </w:t>
      </w:r>
      <w:r w:rsidR="009D5A25" w:rsidRPr="00F322F5">
        <w:rPr>
          <w:sz w:val="28"/>
          <w:szCs w:val="28"/>
        </w:rPr>
        <w:t>«</w:t>
      </w:r>
      <w:r w:rsidRPr="00F322F5">
        <w:rPr>
          <w:sz w:val="28"/>
          <w:szCs w:val="28"/>
        </w:rPr>
        <w:t>основы правопорядка</w:t>
      </w:r>
      <w:r w:rsidR="009D5A25" w:rsidRPr="00F322F5">
        <w:rPr>
          <w:sz w:val="28"/>
          <w:szCs w:val="28"/>
        </w:rPr>
        <w:t>»</w:t>
      </w:r>
      <w:r w:rsidRPr="00F322F5">
        <w:rPr>
          <w:sz w:val="28"/>
          <w:szCs w:val="28"/>
        </w:rPr>
        <w:t xml:space="preserve"> и </w:t>
      </w:r>
      <w:r w:rsidR="009D5A25" w:rsidRPr="00F322F5">
        <w:rPr>
          <w:sz w:val="28"/>
          <w:szCs w:val="28"/>
        </w:rPr>
        <w:t>«</w:t>
      </w:r>
      <w:r w:rsidRPr="00F322F5">
        <w:rPr>
          <w:sz w:val="28"/>
          <w:szCs w:val="28"/>
        </w:rPr>
        <w:t>нравственность</w:t>
      </w:r>
      <w:r w:rsidR="009D5A25" w:rsidRPr="00F322F5">
        <w:rPr>
          <w:sz w:val="28"/>
          <w:szCs w:val="28"/>
        </w:rPr>
        <w:t>»</w:t>
      </w:r>
      <w:r w:rsidRPr="00F322F5">
        <w:rPr>
          <w:sz w:val="28"/>
          <w:szCs w:val="28"/>
        </w:rPr>
        <w:t>, как и всякие оценочные понятия, наполняются содержанием в зависимости от того, как их трактуют участники гражданского оборота и правоприменительная практика, однако они не являются настолько неопределенными, что не обеспечивают единообразное понимание и применение соответствующих законоположений... Антисоциальность сделки, дающая суду право применять данную норму Гражданского кодекса Российской Федерации, выявляется в ходе судопроизводства с учетом всех фактических обстоятельств, характера допущенных сторонами нарушений и их последствий».</w:t>
      </w:r>
    </w:p>
    <w:p w:rsidR="00DD25A0" w:rsidRPr="00F322F5" w:rsidRDefault="00DD25A0" w:rsidP="00C55987">
      <w:pPr>
        <w:autoSpaceDE w:val="0"/>
        <w:autoSpaceDN w:val="0"/>
        <w:adjustRightInd w:val="0"/>
        <w:spacing w:line="360" w:lineRule="auto"/>
        <w:ind w:firstLine="709"/>
        <w:jc w:val="both"/>
        <w:rPr>
          <w:sz w:val="28"/>
          <w:szCs w:val="28"/>
        </w:rPr>
      </w:pPr>
      <w:r w:rsidRPr="00F322F5">
        <w:rPr>
          <w:sz w:val="28"/>
          <w:szCs w:val="28"/>
        </w:rPr>
        <w:t>Пленум Высшего Арбитражного Суда РФ в своем Постановлении от 10 апреля 2008 г. № 22 «О некоторых вопросах практики рассмотрения споров, связанных с применением ст. 169 Гражданского кодекса Российской Федерации» разъяснил, что такого рода сделки нарушают основополагающие начала российского правопорядка, принципы общественной, политической и экономической организации общества, его нравственные устои.</w:t>
      </w:r>
    </w:p>
    <w:p w:rsidR="008234B8" w:rsidRPr="00F322F5" w:rsidRDefault="009D5A25" w:rsidP="00C55987">
      <w:pPr>
        <w:autoSpaceDE w:val="0"/>
        <w:autoSpaceDN w:val="0"/>
        <w:adjustRightInd w:val="0"/>
        <w:spacing w:line="360" w:lineRule="auto"/>
        <w:ind w:firstLine="709"/>
        <w:jc w:val="both"/>
        <w:rPr>
          <w:sz w:val="28"/>
          <w:szCs w:val="28"/>
        </w:rPr>
      </w:pPr>
      <w:r w:rsidRPr="00F322F5">
        <w:rPr>
          <w:sz w:val="28"/>
          <w:szCs w:val="28"/>
        </w:rPr>
        <w:t xml:space="preserve">М.И. Семенов </w:t>
      </w:r>
      <w:r w:rsidR="008234B8" w:rsidRPr="00F322F5">
        <w:rPr>
          <w:sz w:val="28"/>
          <w:szCs w:val="28"/>
        </w:rPr>
        <w:t>полагае</w:t>
      </w:r>
      <w:r w:rsidRPr="00F322F5">
        <w:rPr>
          <w:sz w:val="28"/>
          <w:szCs w:val="28"/>
        </w:rPr>
        <w:t>т</w:t>
      </w:r>
      <w:r w:rsidR="008234B8" w:rsidRPr="00F322F5">
        <w:rPr>
          <w:sz w:val="28"/>
          <w:szCs w:val="28"/>
        </w:rPr>
        <w:t>, что основы нравственности не следует выделять как отдельное основание недействительности наравне с нормативными актами:</w:t>
      </w:r>
    </w:p>
    <w:p w:rsidR="008234B8" w:rsidRPr="00F322F5" w:rsidRDefault="008234B8" w:rsidP="00C55987">
      <w:pPr>
        <w:autoSpaceDE w:val="0"/>
        <w:autoSpaceDN w:val="0"/>
        <w:adjustRightInd w:val="0"/>
        <w:spacing w:line="360" w:lineRule="auto"/>
        <w:ind w:firstLine="709"/>
        <w:jc w:val="both"/>
        <w:rPr>
          <w:sz w:val="28"/>
          <w:szCs w:val="28"/>
        </w:rPr>
      </w:pPr>
      <w:r w:rsidRPr="00F322F5">
        <w:rPr>
          <w:sz w:val="28"/>
          <w:szCs w:val="28"/>
        </w:rPr>
        <w:t xml:space="preserve">Во-первых, основы нравственности (ст. 169 ГК РФ), должны быть закреплены в законодательстве. Представляется, что абсурдно существование </w:t>
      </w:r>
      <w:r w:rsidR="009D5A25" w:rsidRPr="00F322F5">
        <w:rPr>
          <w:sz w:val="28"/>
          <w:szCs w:val="28"/>
        </w:rPr>
        <w:t>«</w:t>
      </w:r>
      <w:r w:rsidRPr="00F322F5">
        <w:rPr>
          <w:sz w:val="28"/>
          <w:szCs w:val="28"/>
        </w:rPr>
        <w:t>основ нравственности</w:t>
      </w:r>
      <w:r w:rsidR="009D5A25" w:rsidRPr="00F322F5">
        <w:rPr>
          <w:sz w:val="28"/>
          <w:szCs w:val="28"/>
        </w:rPr>
        <w:t>»</w:t>
      </w:r>
      <w:r w:rsidRPr="00F322F5">
        <w:rPr>
          <w:sz w:val="28"/>
          <w:szCs w:val="28"/>
        </w:rPr>
        <w:t xml:space="preserve">, не закрепленных на уровне нормативных актов, так как по определению, если в обществе существуют </w:t>
      </w:r>
      <w:r w:rsidR="009D5A25" w:rsidRPr="00F322F5">
        <w:rPr>
          <w:sz w:val="28"/>
          <w:szCs w:val="28"/>
        </w:rPr>
        <w:t>«</w:t>
      </w:r>
      <w:r w:rsidRPr="00F322F5">
        <w:rPr>
          <w:sz w:val="28"/>
          <w:szCs w:val="28"/>
        </w:rPr>
        <w:t>основы нравственности</w:t>
      </w:r>
      <w:r w:rsidR="009D5A25" w:rsidRPr="00F322F5">
        <w:rPr>
          <w:sz w:val="28"/>
          <w:szCs w:val="28"/>
        </w:rPr>
        <w:t>»</w:t>
      </w:r>
      <w:r w:rsidRPr="00F322F5">
        <w:rPr>
          <w:sz w:val="28"/>
          <w:szCs w:val="28"/>
        </w:rPr>
        <w:t>, то они должны защищаться принудительной силой государства, т.е. быть установлены в нормативных актах.</w:t>
      </w:r>
    </w:p>
    <w:p w:rsidR="008234B8" w:rsidRPr="00F322F5" w:rsidRDefault="008234B8" w:rsidP="00C55987">
      <w:pPr>
        <w:autoSpaceDE w:val="0"/>
        <w:autoSpaceDN w:val="0"/>
        <w:adjustRightInd w:val="0"/>
        <w:spacing w:line="360" w:lineRule="auto"/>
        <w:ind w:firstLine="709"/>
        <w:jc w:val="both"/>
        <w:rPr>
          <w:sz w:val="28"/>
          <w:szCs w:val="28"/>
        </w:rPr>
      </w:pPr>
      <w:r w:rsidRPr="00F322F5">
        <w:rPr>
          <w:sz w:val="28"/>
          <w:szCs w:val="28"/>
        </w:rPr>
        <w:t xml:space="preserve">Во-вторых, введение в </w:t>
      </w:r>
      <w:r w:rsidR="009D5A25" w:rsidRPr="00F322F5">
        <w:rPr>
          <w:sz w:val="28"/>
          <w:szCs w:val="28"/>
        </w:rPr>
        <w:t>ГК</w:t>
      </w:r>
      <w:r w:rsidRPr="00F322F5">
        <w:rPr>
          <w:sz w:val="28"/>
          <w:szCs w:val="28"/>
        </w:rPr>
        <w:t xml:space="preserve"> ст. 169 не свидетельствует о том, что появилось новое основание действительности содержания сделки. </w:t>
      </w:r>
      <w:r w:rsidR="009D5A25" w:rsidRPr="00F322F5">
        <w:rPr>
          <w:sz w:val="28"/>
          <w:szCs w:val="28"/>
        </w:rPr>
        <w:t>Э</w:t>
      </w:r>
      <w:r w:rsidRPr="00F322F5">
        <w:rPr>
          <w:sz w:val="28"/>
          <w:szCs w:val="28"/>
        </w:rPr>
        <w:t>то является приемом, позволяющим отграничить наиболее опасные сделки, противоречащие нормативным актам, с целью наказать виновных лиц путем конфискации в доход государства всего полученного по сделке.</w:t>
      </w:r>
    </w:p>
    <w:p w:rsidR="00564DA5" w:rsidRPr="00F322F5" w:rsidRDefault="00564DA5" w:rsidP="00C55987">
      <w:pPr>
        <w:autoSpaceDE w:val="0"/>
        <w:autoSpaceDN w:val="0"/>
        <w:adjustRightInd w:val="0"/>
        <w:spacing w:line="360" w:lineRule="auto"/>
        <w:ind w:firstLine="709"/>
        <w:jc w:val="both"/>
        <w:rPr>
          <w:sz w:val="28"/>
          <w:szCs w:val="28"/>
        </w:rPr>
      </w:pPr>
      <w:r w:rsidRPr="00F322F5">
        <w:rPr>
          <w:sz w:val="28"/>
          <w:szCs w:val="28"/>
        </w:rPr>
        <w:t>Данное условие действительности сделок следует разделить на две составные части:</w:t>
      </w:r>
    </w:p>
    <w:p w:rsidR="00564DA5" w:rsidRPr="00F322F5" w:rsidRDefault="004C0BA3" w:rsidP="00C55987">
      <w:pPr>
        <w:autoSpaceDE w:val="0"/>
        <w:autoSpaceDN w:val="0"/>
        <w:adjustRightInd w:val="0"/>
        <w:spacing w:line="360" w:lineRule="auto"/>
        <w:ind w:firstLine="709"/>
        <w:jc w:val="both"/>
        <w:rPr>
          <w:sz w:val="28"/>
          <w:szCs w:val="28"/>
        </w:rPr>
      </w:pPr>
      <w:r w:rsidRPr="00F322F5">
        <w:rPr>
          <w:sz w:val="28"/>
          <w:szCs w:val="28"/>
        </w:rPr>
        <w:t>-</w:t>
      </w:r>
      <w:r w:rsidR="00564DA5" w:rsidRPr="00F322F5">
        <w:rPr>
          <w:sz w:val="28"/>
          <w:szCs w:val="28"/>
        </w:rPr>
        <w:t xml:space="preserve"> </w:t>
      </w:r>
      <w:r w:rsidRPr="00F322F5">
        <w:rPr>
          <w:sz w:val="28"/>
          <w:szCs w:val="28"/>
        </w:rPr>
        <w:t>н</w:t>
      </w:r>
      <w:r w:rsidR="00564DA5" w:rsidRPr="00F322F5">
        <w:rPr>
          <w:sz w:val="28"/>
          <w:szCs w:val="28"/>
        </w:rPr>
        <w:t>егативные требования нормативных актов к содержанию сделки - содержание сделки должно соответствовать запретительным правилам нормативных актов, то есть не содержать тех условий, которые нормативные акты запрещают включать в сделку.</w:t>
      </w:r>
    </w:p>
    <w:p w:rsidR="00564DA5" w:rsidRPr="00F322F5" w:rsidRDefault="004C0BA3" w:rsidP="00C55987">
      <w:pPr>
        <w:autoSpaceDE w:val="0"/>
        <w:autoSpaceDN w:val="0"/>
        <w:adjustRightInd w:val="0"/>
        <w:spacing w:line="360" w:lineRule="auto"/>
        <w:ind w:firstLine="709"/>
        <w:jc w:val="both"/>
        <w:rPr>
          <w:sz w:val="28"/>
          <w:szCs w:val="28"/>
        </w:rPr>
      </w:pPr>
      <w:r w:rsidRPr="00F322F5">
        <w:rPr>
          <w:sz w:val="28"/>
          <w:szCs w:val="28"/>
        </w:rPr>
        <w:t>- п</w:t>
      </w:r>
      <w:r w:rsidR="00564DA5" w:rsidRPr="00F322F5">
        <w:rPr>
          <w:sz w:val="28"/>
          <w:szCs w:val="28"/>
        </w:rPr>
        <w:t>озитивные требования нормативных актов к содержанию сделки - сделка должна содержать минимальный набор существенных условий, обладающих определенными свойствами - определенностью содержания и изначальной реальностью исполнения.</w:t>
      </w:r>
    </w:p>
    <w:p w:rsidR="00B05AED" w:rsidRPr="00F322F5" w:rsidRDefault="004C0BA3" w:rsidP="00C55987">
      <w:pPr>
        <w:autoSpaceDE w:val="0"/>
        <w:autoSpaceDN w:val="0"/>
        <w:adjustRightInd w:val="0"/>
        <w:spacing w:line="360" w:lineRule="auto"/>
        <w:ind w:firstLine="709"/>
        <w:jc w:val="both"/>
        <w:outlineLvl w:val="3"/>
        <w:rPr>
          <w:sz w:val="28"/>
          <w:szCs w:val="28"/>
        </w:rPr>
      </w:pPr>
      <w:r w:rsidRPr="00F322F5">
        <w:rPr>
          <w:sz w:val="28"/>
          <w:szCs w:val="28"/>
        </w:rPr>
        <w:t>Таким образом, законность содержания сделки – это соответствие содержания сделки требованиям нормативных актов.</w:t>
      </w:r>
    </w:p>
    <w:p w:rsidR="009D5A25" w:rsidRPr="00F322F5" w:rsidRDefault="009D5A25" w:rsidP="00C55987">
      <w:pPr>
        <w:autoSpaceDE w:val="0"/>
        <w:autoSpaceDN w:val="0"/>
        <w:adjustRightInd w:val="0"/>
        <w:spacing w:line="360" w:lineRule="auto"/>
        <w:ind w:firstLine="709"/>
        <w:jc w:val="both"/>
        <w:outlineLvl w:val="3"/>
        <w:rPr>
          <w:sz w:val="28"/>
          <w:szCs w:val="28"/>
        </w:rPr>
      </w:pPr>
    </w:p>
    <w:p w:rsidR="00B05AED" w:rsidRPr="00F322F5" w:rsidRDefault="000052AE" w:rsidP="00C55987">
      <w:pPr>
        <w:autoSpaceDE w:val="0"/>
        <w:autoSpaceDN w:val="0"/>
        <w:adjustRightInd w:val="0"/>
        <w:spacing w:line="360" w:lineRule="auto"/>
        <w:ind w:firstLine="709"/>
        <w:jc w:val="both"/>
        <w:outlineLvl w:val="3"/>
        <w:rPr>
          <w:b/>
          <w:bCs/>
          <w:sz w:val="28"/>
          <w:szCs w:val="28"/>
        </w:rPr>
      </w:pPr>
      <w:r w:rsidRPr="00F322F5">
        <w:rPr>
          <w:b/>
          <w:bCs/>
          <w:sz w:val="28"/>
          <w:szCs w:val="28"/>
        </w:rPr>
        <w:t>2</w:t>
      </w:r>
      <w:r w:rsidR="00B05AED" w:rsidRPr="00F322F5">
        <w:rPr>
          <w:b/>
          <w:bCs/>
          <w:sz w:val="28"/>
          <w:szCs w:val="28"/>
        </w:rPr>
        <w:t xml:space="preserve">. Способность </w:t>
      </w:r>
      <w:r w:rsidR="00436866" w:rsidRPr="00F322F5">
        <w:rPr>
          <w:b/>
          <w:bCs/>
          <w:sz w:val="28"/>
          <w:szCs w:val="28"/>
        </w:rPr>
        <w:t xml:space="preserve">физических и юридических </w:t>
      </w:r>
      <w:r w:rsidR="00B05AED" w:rsidRPr="00F322F5">
        <w:rPr>
          <w:b/>
          <w:bCs/>
          <w:sz w:val="28"/>
          <w:szCs w:val="28"/>
        </w:rPr>
        <w:t>лиц, совершающих сделку, к участию в ней</w:t>
      </w:r>
    </w:p>
    <w:p w:rsidR="00B05AED" w:rsidRPr="00F322F5" w:rsidRDefault="00B05AED" w:rsidP="00C55987">
      <w:pPr>
        <w:autoSpaceDE w:val="0"/>
        <w:autoSpaceDN w:val="0"/>
        <w:adjustRightInd w:val="0"/>
        <w:spacing w:line="360" w:lineRule="auto"/>
        <w:ind w:firstLine="709"/>
        <w:jc w:val="both"/>
        <w:outlineLvl w:val="3"/>
        <w:rPr>
          <w:b/>
          <w:bCs/>
          <w:sz w:val="28"/>
          <w:szCs w:val="28"/>
        </w:rPr>
      </w:pPr>
    </w:p>
    <w:p w:rsidR="006D3ED0"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 xml:space="preserve">Поскольку сделка - волевое действие, совершать ее могут только дееспособные граждане. </w:t>
      </w:r>
    </w:p>
    <w:p w:rsidR="001E0DBA" w:rsidRPr="00F322F5" w:rsidRDefault="001E0DBA" w:rsidP="00C55987">
      <w:pPr>
        <w:autoSpaceDE w:val="0"/>
        <w:autoSpaceDN w:val="0"/>
        <w:adjustRightInd w:val="0"/>
        <w:spacing w:line="360" w:lineRule="auto"/>
        <w:ind w:firstLine="709"/>
        <w:jc w:val="both"/>
        <w:rPr>
          <w:sz w:val="28"/>
          <w:szCs w:val="28"/>
        </w:rPr>
      </w:pPr>
      <w:r w:rsidRPr="00F322F5">
        <w:rPr>
          <w:sz w:val="28"/>
          <w:szCs w:val="28"/>
        </w:rPr>
        <w:t>Субъектами сделки являются субъекты гражданского права, обладающие дееспособностью. Способность самостоятельно совершать сделки уже само по себе является элементом гражданской дееспособности, отношение к совершению сделок позволяет говорить о различии в дееспособности малолетних и несовершеннолетних. Дееспособность юридического лица характеризуется его деятельностью, предусмотренной учредительными документами юридического лица и полномочиями органа юридического лица, имеющего право совершать сделки от имени юридического лица.</w:t>
      </w:r>
    </w:p>
    <w:p w:rsidR="006D3ED0"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 xml:space="preserve">Лица, обладающие частичной или ограниченной дееспособностью, вправе самостоятельно совершать только те сделки, которые разрешены законом. </w:t>
      </w:r>
    </w:p>
    <w:p w:rsidR="0033124D" w:rsidRPr="00F322F5" w:rsidRDefault="0033124D" w:rsidP="00C55987">
      <w:pPr>
        <w:autoSpaceDE w:val="0"/>
        <w:autoSpaceDN w:val="0"/>
        <w:adjustRightInd w:val="0"/>
        <w:spacing w:line="360" w:lineRule="auto"/>
        <w:ind w:firstLine="709"/>
        <w:jc w:val="both"/>
        <w:rPr>
          <w:sz w:val="28"/>
          <w:szCs w:val="28"/>
        </w:rPr>
      </w:pPr>
      <w:r w:rsidRPr="00F322F5">
        <w:rPr>
          <w:sz w:val="28"/>
          <w:szCs w:val="28"/>
        </w:rPr>
        <w:t>Статья 171 ГК определяет недействительность сделки, совершенной гражданином, признанным недееспособным.</w:t>
      </w:r>
      <w:r w:rsidR="00C55987" w:rsidRPr="00F322F5">
        <w:rPr>
          <w:sz w:val="28"/>
          <w:szCs w:val="28"/>
        </w:rPr>
        <w:t xml:space="preserve"> </w:t>
      </w:r>
      <w:r w:rsidRPr="00F322F5">
        <w:rPr>
          <w:sz w:val="28"/>
          <w:szCs w:val="28"/>
        </w:rPr>
        <w:t>Гражданин может быть признан судом недееспособным, если вследствие психического расстройства он не способен понимать значение своих действий или руководить ими. На основании п. 2 ст. 29 ГК РФ от имени гражданина, признанного недееспособным, сделки совершает его опекун (организация, куда гражданин помещен под надзор, или орган опеки и попечительства).</w:t>
      </w:r>
    </w:p>
    <w:p w:rsidR="0058245F" w:rsidRPr="00F322F5" w:rsidRDefault="0058245F" w:rsidP="00C55987">
      <w:pPr>
        <w:autoSpaceDE w:val="0"/>
        <w:autoSpaceDN w:val="0"/>
        <w:adjustRightInd w:val="0"/>
        <w:spacing w:line="360" w:lineRule="auto"/>
        <w:ind w:firstLine="709"/>
        <w:jc w:val="both"/>
        <w:rPr>
          <w:sz w:val="28"/>
          <w:szCs w:val="28"/>
        </w:rPr>
      </w:pPr>
      <w:r w:rsidRPr="00F322F5">
        <w:rPr>
          <w:sz w:val="28"/>
          <w:szCs w:val="28"/>
        </w:rPr>
        <w:t>В Определении ВС РФ сказано, что в силу ст. 177 ГК РФ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 Если сделка признана недействительной на основании данной статьи, соответственно применяются правила, предусмотренные абз. 2, 3 п. 1 ст. 171 ГК РФ.</w:t>
      </w:r>
    </w:p>
    <w:p w:rsidR="0058245F" w:rsidRPr="00F322F5" w:rsidRDefault="0058245F" w:rsidP="00C55987">
      <w:pPr>
        <w:autoSpaceDE w:val="0"/>
        <w:autoSpaceDN w:val="0"/>
        <w:adjustRightInd w:val="0"/>
        <w:spacing w:line="360" w:lineRule="auto"/>
        <w:ind w:firstLine="709"/>
        <w:jc w:val="both"/>
        <w:rPr>
          <w:sz w:val="28"/>
          <w:szCs w:val="28"/>
        </w:rPr>
      </w:pPr>
      <w:r w:rsidRPr="00F322F5">
        <w:rPr>
          <w:sz w:val="28"/>
          <w:szCs w:val="28"/>
        </w:rPr>
        <w:t>В соответствии с абз. 2, 3 п. 1 ст. 171 ГК РФ 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деньгах. 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DC40E1" w:rsidRPr="00F322F5" w:rsidRDefault="00DC40E1" w:rsidP="00C55987">
      <w:pPr>
        <w:autoSpaceDE w:val="0"/>
        <w:autoSpaceDN w:val="0"/>
        <w:adjustRightInd w:val="0"/>
        <w:spacing w:line="360" w:lineRule="auto"/>
        <w:ind w:firstLine="709"/>
        <w:jc w:val="both"/>
        <w:rPr>
          <w:sz w:val="28"/>
          <w:szCs w:val="28"/>
        </w:rPr>
      </w:pPr>
      <w:r w:rsidRPr="00F322F5">
        <w:rPr>
          <w:sz w:val="28"/>
          <w:szCs w:val="28"/>
        </w:rPr>
        <w:t>Статья 172 ГК регулирует вопросы недействительности сделок, совершенных малолетними, в соответствии с положениями о дееспособности лиц, не достигших возраста 14 лет.</w:t>
      </w:r>
    </w:p>
    <w:p w:rsidR="00DC40E1" w:rsidRPr="00F322F5" w:rsidRDefault="00DC40E1" w:rsidP="00C55987">
      <w:pPr>
        <w:autoSpaceDE w:val="0"/>
        <w:autoSpaceDN w:val="0"/>
        <w:adjustRightInd w:val="0"/>
        <w:spacing w:line="360" w:lineRule="auto"/>
        <w:ind w:firstLine="709"/>
        <w:jc w:val="both"/>
        <w:rPr>
          <w:sz w:val="28"/>
          <w:szCs w:val="28"/>
        </w:rPr>
      </w:pPr>
      <w:r w:rsidRPr="00F322F5">
        <w:rPr>
          <w:sz w:val="28"/>
          <w:szCs w:val="28"/>
        </w:rPr>
        <w:t>В соответствии с п. 1 ст. 28 ГК РФ по общему правилу за несовершеннолетних, не достигших 14 лет, сделки могут совершать от их имени только их родители, усыновители или опекуны. При этом родители или усыновители, обладая равными правами (ст. 61 СК РФ), совершают совместно сделки в качестве законных представителей.</w:t>
      </w:r>
    </w:p>
    <w:p w:rsidR="006D3ED0" w:rsidRPr="00F322F5" w:rsidRDefault="006D3ED0" w:rsidP="00C55987">
      <w:pPr>
        <w:autoSpaceDE w:val="0"/>
        <w:autoSpaceDN w:val="0"/>
        <w:adjustRightInd w:val="0"/>
        <w:spacing w:line="360" w:lineRule="auto"/>
        <w:ind w:firstLine="709"/>
        <w:jc w:val="both"/>
        <w:outlineLvl w:val="3"/>
        <w:rPr>
          <w:sz w:val="28"/>
          <w:szCs w:val="28"/>
        </w:rPr>
      </w:pPr>
      <w:r w:rsidRPr="00F322F5">
        <w:rPr>
          <w:sz w:val="28"/>
          <w:szCs w:val="28"/>
        </w:rPr>
        <w:t xml:space="preserve">Требования к правосубъектности сторон сделки законом определяются в зависимости от видов их участников. </w:t>
      </w:r>
      <w:r w:rsidR="007A0C60" w:rsidRPr="00F322F5">
        <w:rPr>
          <w:sz w:val="28"/>
          <w:szCs w:val="28"/>
        </w:rPr>
        <w:t>Относительно юридических лиц эти требования изначально заключаются в необходимости наличия у организации статуса юридического лица.</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Юридические лица, обладающие общей правоспособностью, могут совершать любые сделки, не запрещенные законом. Юридические лица, обладающие специальной правоспособностью, могут совершать сделки, не запрещенные законом, за исключением противоречащих установленным законом целей их деятельности. Отдельные виды сделок могут совершаться юридическими лицами при наличии специального разрешения (лицензии). Например, для заключения договора подряда на капитальное строительство требуется наличие у подрядчика лицензии на строительные работы.</w:t>
      </w:r>
    </w:p>
    <w:p w:rsidR="00935A8F" w:rsidRPr="00F322F5" w:rsidRDefault="00935A8F" w:rsidP="00C55987">
      <w:pPr>
        <w:autoSpaceDE w:val="0"/>
        <w:autoSpaceDN w:val="0"/>
        <w:adjustRightInd w:val="0"/>
        <w:spacing w:line="360" w:lineRule="auto"/>
        <w:ind w:firstLine="709"/>
        <w:jc w:val="both"/>
        <w:rPr>
          <w:sz w:val="28"/>
          <w:szCs w:val="28"/>
        </w:rPr>
      </w:pPr>
      <w:r w:rsidRPr="00F322F5">
        <w:rPr>
          <w:sz w:val="28"/>
          <w:szCs w:val="28"/>
        </w:rPr>
        <w:t>Коммерческие организации, как правило, обладают общей правоспособностью. Для некоммерческих организаций законодатель устанавливает границы сферы их деятельности - они вправе заниматься видами деятельности, определенно перечисленными в учредительных документах.</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Волю юридического лица при совершении сделки выражает его орган. При этом по общему правилу правовые последствия возникают у юридического лица, если орган действовал в пределах правомочий, предоставленных ему в соответствии с законом, иными правовыми актами. Отдельные изъятия из этого правила предусмотрены законом, например в нормах ст. ст. 173, 174 ГК РФ.</w:t>
      </w:r>
    </w:p>
    <w:p w:rsidR="009C1209" w:rsidRPr="00F322F5" w:rsidRDefault="009C1209" w:rsidP="00C55987">
      <w:pPr>
        <w:autoSpaceDE w:val="0"/>
        <w:autoSpaceDN w:val="0"/>
        <w:adjustRightInd w:val="0"/>
        <w:spacing w:line="360" w:lineRule="auto"/>
        <w:ind w:firstLine="709"/>
        <w:jc w:val="both"/>
        <w:rPr>
          <w:sz w:val="28"/>
          <w:szCs w:val="28"/>
        </w:rPr>
      </w:pPr>
      <w:r w:rsidRPr="00F322F5">
        <w:rPr>
          <w:sz w:val="28"/>
          <w:szCs w:val="28"/>
        </w:rPr>
        <w:t>Основаниями недействительности сделок, о которых говорится в статье 173 ГК, являются:</w:t>
      </w:r>
    </w:p>
    <w:p w:rsidR="009C1209" w:rsidRPr="00F322F5" w:rsidRDefault="009C1209" w:rsidP="00C55987">
      <w:pPr>
        <w:autoSpaceDE w:val="0"/>
        <w:autoSpaceDN w:val="0"/>
        <w:adjustRightInd w:val="0"/>
        <w:spacing w:line="360" w:lineRule="auto"/>
        <w:ind w:firstLine="709"/>
        <w:jc w:val="both"/>
        <w:rPr>
          <w:sz w:val="28"/>
          <w:szCs w:val="28"/>
        </w:rPr>
      </w:pPr>
      <w:r w:rsidRPr="00F322F5">
        <w:rPr>
          <w:sz w:val="28"/>
          <w:szCs w:val="28"/>
        </w:rPr>
        <w:t>- противоречие сделки целям деятельности, определенно ограниченным в учредительных документах юридического лица;</w:t>
      </w:r>
    </w:p>
    <w:p w:rsidR="009C1209" w:rsidRPr="00F322F5" w:rsidRDefault="009C1209" w:rsidP="00C55987">
      <w:pPr>
        <w:autoSpaceDE w:val="0"/>
        <w:autoSpaceDN w:val="0"/>
        <w:adjustRightInd w:val="0"/>
        <w:spacing w:line="360" w:lineRule="auto"/>
        <w:ind w:firstLine="709"/>
        <w:jc w:val="both"/>
        <w:rPr>
          <w:sz w:val="28"/>
          <w:szCs w:val="28"/>
        </w:rPr>
      </w:pPr>
      <w:r w:rsidRPr="00F322F5">
        <w:rPr>
          <w:sz w:val="28"/>
          <w:szCs w:val="28"/>
        </w:rPr>
        <w:t>- отсутствие специального разрешения (лицензии), если на занятие соответствующей деятельностью оно требуется.</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Способность лица к участию в сделке нельзя сводить к вопросу о дееспособности или недееспособности физического лица либо к вопросу о характере правоспособности юридического лица. Она шире и заключается в легитимности (соответствующей закону способности) лица к совершению сделки. Поэтому способность лица к участию в сделке также означает наличие у лица права распоряжения имуществом, являющимся предметом сделки. Так, для совершения сделки залога вещи залогодатель должен владеть ею на праве собственности, а для совершения сделки субаренды лицо должно обладать правами арендатора. Если сделку совершает от имени государства государственный орган, то его способность к участию в сделке означает наличие необходимой для этого компетенции, установленной актами, определяющими статус этого органа.</w:t>
      </w:r>
    </w:p>
    <w:p w:rsidR="00B05AED" w:rsidRPr="00F322F5" w:rsidRDefault="005127F4" w:rsidP="00C55987">
      <w:pPr>
        <w:autoSpaceDE w:val="0"/>
        <w:autoSpaceDN w:val="0"/>
        <w:adjustRightInd w:val="0"/>
        <w:spacing w:line="360" w:lineRule="auto"/>
        <w:ind w:firstLine="709"/>
        <w:jc w:val="both"/>
        <w:outlineLvl w:val="3"/>
        <w:rPr>
          <w:sz w:val="28"/>
          <w:szCs w:val="28"/>
        </w:rPr>
      </w:pPr>
      <w:r w:rsidRPr="00F322F5">
        <w:rPr>
          <w:sz w:val="28"/>
          <w:szCs w:val="28"/>
        </w:rPr>
        <w:t xml:space="preserve">Правоспособность должна определяться по субъекту, для которого создаются права и обязанности, а дееспособность – по субъекту, который осуществляет волеизъявление от имени другого лица. Если с учетом этого сделка совершена за пределами дееспособности, установленной законом для субъекта волеизъявления, или </w:t>
      </w:r>
      <w:r w:rsidR="00D723B0" w:rsidRPr="00F322F5">
        <w:rPr>
          <w:sz w:val="28"/>
          <w:szCs w:val="28"/>
        </w:rPr>
        <w:t>за пределами правоспособности, установленной законом для лица, от имени которого действует субъект волеизъявления, то такая сделка должна признаваться ничтожной.</w:t>
      </w:r>
    </w:p>
    <w:p w:rsidR="00B05AED" w:rsidRPr="00F322F5" w:rsidRDefault="008F459D" w:rsidP="00C55987">
      <w:pPr>
        <w:autoSpaceDE w:val="0"/>
        <w:autoSpaceDN w:val="0"/>
        <w:adjustRightInd w:val="0"/>
        <w:spacing w:line="360" w:lineRule="auto"/>
        <w:ind w:firstLine="709"/>
        <w:jc w:val="both"/>
        <w:outlineLvl w:val="3"/>
        <w:rPr>
          <w:b/>
          <w:bCs/>
          <w:sz w:val="28"/>
          <w:szCs w:val="28"/>
        </w:rPr>
      </w:pPr>
      <w:r w:rsidRPr="00F322F5">
        <w:rPr>
          <w:sz w:val="28"/>
          <w:szCs w:val="28"/>
        </w:rPr>
        <w:br w:type="page"/>
      </w:r>
      <w:r w:rsidR="00935A8F" w:rsidRPr="00F322F5">
        <w:rPr>
          <w:b/>
          <w:bCs/>
          <w:sz w:val="28"/>
          <w:szCs w:val="28"/>
        </w:rPr>
        <w:t>3</w:t>
      </w:r>
      <w:r w:rsidR="00B05AED" w:rsidRPr="00F322F5">
        <w:rPr>
          <w:b/>
          <w:bCs/>
          <w:sz w:val="28"/>
          <w:szCs w:val="28"/>
        </w:rPr>
        <w:t>. Соответствие воли и волеизъявления участника сделки</w:t>
      </w:r>
    </w:p>
    <w:p w:rsidR="00B05AED" w:rsidRPr="00D9317E" w:rsidRDefault="006373A9" w:rsidP="00C55987">
      <w:pPr>
        <w:autoSpaceDE w:val="0"/>
        <w:autoSpaceDN w:val="0"/>
        <w:adjustRightInd w:val="0"/>
        <w:spacing w:line="360" w:lineRule="auto"/>
        <w:ind w:firstLine="709"/>
        <w:jc w:val="both"/>
        <w:outlineLvl w:val="3"/>
        <w:rPr>
          <w:color w:val="FFFFFF"/>
          <w:sz w:val="28"/>
          <w:szCs w:val="28"/>
        </w:rPr>
      </w:pPr>
      <w:r w:rsidRPr="00D9317E">
        <w:rPr>
          <w:color w:val="FFFFFF"/>
          <w:sz w:val="28"/>
          <w:szCs w:val="28"/>
        </w:rPr>
        <w:t xml:space="preserve">сделка </w:t>
      </w:r>
      <w:r w:rsidR="004C6A86" w:rsidRPr="00D9317E">
        <w:rPr>
          <w:color w:val="FFFFFF"/>
          <w:sz w:val="28"/>
          <w:szCs w:val="28"/>
        </w:rPr>
        <w:t>волеизъявление действительность</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Сделки - акты осознанных, целенаправленных, волевых действий физических и юридических лиц, совершая которые они ставят цель достижения определенных правовых последствий. Содержание воли сторон сделки складывается под влиянием социально-экономических факторов: лица, осуществляющие предпринимательскую деятельность, заключают сделки, чтобы сделать возможным изготовление и реализацию товаров, оказание услуг с целью получения прибыли; граждане при помощи сделок удовлетворяют свои материальные и духовные потребности и т.п.</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Волевой характер сделок обусловлен двумя факторами: субъективным и объективным. В качестве субъективного фактора следует рассматривать волю субъекта сделки; в качестве объективного - его волеизъявление. Под волей понимается внутреннее намерение лица, направленное на реализацию конкретной правовой цели.</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Внутреннюю часть волевого процесса составляют в совокупности мотив, субъективное представление о правовой цели сделки и о соответствии совершаемого лицом действия требованиям правовых норм. Это намерение можно назвать внутренней волей. Посредством выражения вовне оно становится понятным другим лицам и именуется волеизъявлением.</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 xml:space="preserve">Первоначально воля на совершение сделки формируется у лица, а затем уже выражается вовне. Если нет волеизъявления, то сама по себе воля субъекта не может воздействовать на правоотношения сторон. Поэтому воля, не изъявленная вовне, не обладает юридическим значением. Решение лица совершить сделку доводится до сведения других лиц посредством волеизъявления. </w:t>
      </w:r>
      <w:r w:rsidR="0091306F" w:rsidRPr="00F322F5">
        <w:rPr>
          <w:sz w:val="28"/>
          <w:szCs w:val="28"/>
        </w:rPr>
        <w:t>В</w:t>
      </w:r>
      <w:r w:rsidRPr="00F322F5">
        <w:rPr>
          <w:sz w:val="28"/>
          <w:szCs w:val="28"/>
        </w:rPr>
        <w:t>оля, проявленная вовне, не перестает быть волей, но только таким способом она становится известной другим участникам гражданского оборота и может по</w:t>
      </w:r>
      <w:r w:rsidR="000052AE" w:rsidRPr="00F322F5">
        <w:rPr>
          <w:sz w:val="28"/>
          <w:szCs w:val="28"/>
        </w:rPr>
        <w:t>рождать правовые последствия</w:t>
      </w:r>
      <w:r w:rsidRPr="00F322F5">
        <w:rPr>
          <w:sz w:val="28"/>
          <w:szCs w:val="28"/>
        </w:rPr>
        <w:t>.</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Таким образом, несмотря на то</w:t>
      </w:r>
      <w:r w:rsidR="004C0BA3" w:rsidRPr="00F322F5">
        <w:rPr>
          <w:sz w:val="28"/>
          <w:szCs w:val="28"/>
        </w:rPr>
        <w:t>,</w:t>
      </w:r>
      <w:r w:rsidRPr="00F322F5">
        <w:rPr>
          <w:sz w:val="28"/>
          <w:szCs w:val="28"/>
        </w:rPr>
        <w:t xml:space="preserve"> что воля имеет большое значение для права и составляет обязательную предпосылку возникновения права, являясь только внутренней волей лица, она не способна воздействовать на возникновение, изменение или прекращение правоотношений. Для этого внутренняя воля должна стать известной другим субъектам, ее необходимо проявить вовне. Следовательно, в таких элементах сделки, как воля и волеизъявление, содержится сущность сделки, и отсутствие любого из этих элементов означает отсутствие сделки.</w:t>
      </w:r>
    </w:p>
    <w:p w:rsidR="00715ED9" w:rsidRPr="00F322F5" w:rsidRDefault="00715ED9" w:rsidP="00C55987">
      <w:pPr>
        <w:autoSpaceDE w:val="0"/>
        <w:autoSpaceDN w:val="0"/>
        <w:adjustRightInd w:val="0"/>
        <w:spacing w:line="360" w:lineRule="auto"/>
        <w:ind w:firstLine="709"/>
        <w:jc w:val="both"/>
        <w:rPr>
          <w:sz w:val="28"/>
          <w:szCs w:val="28"/>
        </w:rPr>
      </w:pPr>
      <w:r w:rsidRPr="00F322F5">
        <w:rPr>
          <w:sz w:val="28"/>
          <w:szCs w:val="28"/>
        </w:rPr>
        <w:t>Дефекты волевого процесса, исключающие наступление желаемых правовых последствий, могут проявляться в сделках различным образом. Правом оценивается уже изъявленная воля. Поэтому требования к воле и волеизъявлению сводятся к юридической оценке изъявления воли. Внутренняя воля субъекта сделки не должна формироваться на основании порочных обстоятельств, в свою очередь, волеизъявление должно полностью ей соответствовать, т.е. верно отражать внутреннюю волю.</w:t>
      </w:r>
    </w:p>
    <w:p w:rsidR="00715ED9" w:rsidRPr="004C6A86" w:rsidRDefault="00715ED9" w:rsidP="00C55987">
      <w:pPr>
        <w:autoSpaceDE w:val="0"/>
        <w:autoSpaceDN w:val="0"/>
        <w:adjustRightInd w:val="0"/>
        <w:spacing w:line="360" w:lineRule="auto"/>
        <w:ind w:firstLine="709"/>
        <w:jc w:val="both"/>
        <w:outlineLvl w:val="3"/>
        <w:rPr>
          <w:sz w:val="28"/>
          <w:szCs w:val="28"/>
        </w:rPr>
      </w:pPr>
      <w:r w:rsidRPr="00F322F5">
        <w:rPr>
          <w:sz w:val="28"/>
          <w:szCs w:val="28"/>
        </w:rPr>
        <w:t xml:space="preserve">Итак, для действительности сделки необходимо соответствие воли и волеизъявления лица. Такое соответствие </w:t>
      </w:r>
      <w:r w:rsidR="008F459D" w:rsidRPr="00F322F5">
        <w:rPr>
          <w:sz w:val="28"/>
          <w:szCs w:val="28"/>
        </w:rPr>
        <w:t>резюмируется</w:t>
      </w:r>
      <w:r w:rsidRPr="00F322F5">
        <w:rPr>
          <w:sz w:val="28"/>
          <w:szCs w:val="28"/>
        </w:rPr>
        <w:t xml:space="preserve"> гражданским законодательством, поэтому обратное должно быть доказано сторонами. При этом нередко воля и волеизъявление лица не совпадают или совпадают не полностью. </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Действительность сделки предполагает совпадение воли и волеизъявления. Несоответствие между действительными желаниями, намерениями лица и их выражением вовне может служить основанием признания сделки недействительной. При этом следует учитывать, что до обнаружения судом указанного несовпадения действует презумпция совпадения воли и волеизъявления.</w:t>
      </w:r>
    </w:p>
    <w:p w:rsidR="0076314F" w:rsidRPr="00F322F5" w:rsidRDefault="0076314F" w:rsidP="00C55987">
      <w:pPr>
        <w:autoSpaceDE w:val="0"/>
        <w:autoSpaceDN w:val="0"/>
        <w:adjustRightInd w:val="0"/>
        <w:spacing w:line="360" w:lineRule="auto"/>
        <w:ind w:firstLine="709"/>
        <w:jc w:val="both"/>
        <w:rPr>
          <w:sz w:val="28"/>
          <w:szCs w:val="28"/>
        </w:rPr>
      </w:pPr>
      <w:r w:rsidRPr="00F322F5">
        <w:rPr>
          <w:sz w:val="28"/>
          <w:szCs w:val="28"/>
        </w:rPr>
        <w:t xml:space="preserve">Некоторые ученые придерживаются позиции о равнозначности воли и волеизъявления. Данное мнение было высказано такими </w:t>
      </w:r>
      <w:r w:rsidR="00E765D2" w:rsidRPr="00F322F5">
        <w:rPr>
          <w:sz w:val="28"/>
          <w:szCs w:val="28"/>
        </w:rPr>
        <w:t>юристами</w:t>
      </w:r>
      <w:r w:rsidRPr="00F322F5">
        <w:rPr>
          <w:sz w:val="28"/>
          <w:szCs w:val="28"/>
        </w:rPr>
        <w:t xml:space="preserve">, как М.М. Агарков, О.А. Красавчиков, О.С. Иоффе, Ф.С. Хейфец. Учеными отмечается, что условием действительности сделки закон признает совпадающие волю и волеизъявление, следовательно, в случаях несоответствия воли и волеизъявления или упречности воли возникает неизбежность признания сделки недействительной. </w:t>
      </w:r>
      <w:r w:rsidR="00E765D2" w:rsidRPr="00F322F5">
        <w:rPr>
          <w:sz w:val="28"/>
          <w:szCs w:val="28"/>
        </w:rPr>
        <w:t>«</w:t>
      </w:r>
      <w:r w:rsidRPr="00F322F5">
        <w:rPr>
          <w:sz w:val="28"/>
          <w:szCs w:val="28"/>
        </w:rPr>
        <w:t>Оба эти элемента совершенно необходимы и равнозначны. Только в их единстве заложена сущность сделки. Отсутствие любого из этих элементов означает отсутствие сделки</w:t>
      </w:r>
      <w:r w:rsidR="00E765D2" w:rsidRPr="00F322F5">
        <w:rPr>
          <w:sz w:val="28"/>
          <w:szCs w:val="28"/>
        </w:rPr>
        <w:t>»</w:t>
      </w:r>
      <w:r w:rsidRPr="00F322F5">
        <w:rPr>
          <w:sz w:val="28"/>
          <w:szCs w:val="28"/>
        </w:rPr>
        <w:t xml:space="preserve">. </w:t>
      </w:r>
      <w:r w:rsidR="00E765D2" w:rsidRPr="00F322F5">
        <w:rPr>
          <w:sz w:val="28"/>
          <w:szCs w:val="28"/>
        </w:rPr>
        <w:t>Н</w:t>
      </w:r>
      <w:r w:rsidRPr="00F322F5">
        <w:rPr>
          <w:sz w:val="28"/>
          <w:szCs w:val="28"/>
        </w:rPr>
        <w:t>ельзя противопоставлять внутреннюю волю и способ ее проявления вовне. Намерения лица должны получить выражение в содержании действия и его форме. Именно в этом значении закон говорит о волеизъявлении, но исходит он из безусловного единства воли и волеизъявления, не отдавая предпочтения ни одному, ни другому.</w:t>
      </w:r>
    </w:p>
    <w:p w:rsidR="000D20A1" w:rsidRPr="00F322F5" w:rsidRDefault="000D20A1" w:rsidP="00C55987">
      <w:pPr>
        <w:autoSpaceDE w:val="0"/>
        <w:autoSpaceDN w:val="0"/>
        <w:adjustRightInd w:val="0"/>
        <w:spacing w:line="360" w:lineRule="auto"/>
        <w:ind w:firstLine="709"/>
        <w:jc w:val="both"/>
        <w:rPr>
          <w:sz w:val="28"/>
          <w:szCs w:val="28"/>
        </w:rPr>
      </w:pPr>
      <w:r w:rsidRPr="00F322F5">
        <w:rPr>
          <w:sz w:val="28"/>
          <w:szCs w:val="28"/>
        </w:rPr>
        <w:t xml:space="preserve">Несомненно, основополагающим требованием к волевому процессу выступает соответствие волеизъявления лица его намерению совершить сделку. В ином случае нарушается должный порядок формирования сделки, не соблюдается единство воли и ее изъявления. </w:t>
      </w:r>
      <w:r w:rsidR="00E765D2" w:rsidRPr="00F322F5">
        <w:rPr>
          <w:sz w:val="28"/>
          <w:szCs w:val="28"/>
        </w:rPr>
        <w:t xml:space="preserve">Не </w:t>
      </w:r>
      <w:r w:rsidRPr="00F322F5">
        <w:rPr>
          <w:sz w:val="28"/>
          <w:szCs w:val="28"/>
        </w:rPr>
        <w:t>всегда в такой ситуации возникает необходимость признания сделки недействительной, поскольку более правильным будет установление истинной воли субъекта, если она была выражена вовне и ее подлинный смысл может быть выявлен впоследствии.</w:t>
      </w:r>
    </w:p>
    <w:p w:rsidR="000D20A1" w:rsidRPr="00F322F5" w:rsidRDefault="000D20A1" w:rsidP="00C55987">
      <w:pPr>
        <w:autoSpaceDE w:val="0"/>
        <w:autoSpaceDN w:val="0"/>
        <w:adjustRightInd w:val="0"/>
        <w:spacing w:line="360" w:lineRule="auto"/>
        <w:ind w:firstLine="709"/>
        <w:jc w:val="both"/>
        <w:rPr>
          <w:sz w:val="28"/>
          <w:szCs w:val="28"/>
        </w:rPr>
      </w:pPr>
      <w:r w:rsidRPr="00F322F5">
        <w:rPr>
          <w:sz w:val="28"/>
          <w:szCs w:val="28"/>
        </w:rPr>
        <w:t>Волеизъявление - это выражение, внешнее проявление воли. Именно волеизъявление как внешне выраженная воля может быть подвергнуто правовой оценке, однако, будучи изъявленной, воля сохраняет свое правовое значение. Это проявляется в необходимости учитывать волю лица наряду с существующим волеизъявлением либо даже несмотря на него.</w:t>
      </w:r>
    </w:p>
    <w:p w:rsidR="000D20A1" w:rsidRPr="00F322F5" w:rsidRDefault="000D20A1" w:rsidP="00C55987">
      <w:pPr>
        <w:autoSpaceDE w:val="0"/>
        <w:autoSpaceDN w:val="0"/>
        <w:adjustRightInd w:val="0"/>
        <w:spacing w:line="360" w:lineRule="auto"/>
        <w:ind w:firstLine="709"/>
        <w:jc w:val="both"/>
        <w:rPr>
          <w:sz w:val="28"/>
          <w:szCs w:val="28"/>
        </w:rPr>
      </w:pPr>
      <w:r w:rsidRPr="00F322F5">
        <w:rPr>
          <w:sz w:val="28"/>
          <w:szCs w:val="28"/>
        </w:rPr>
        <w:t>Тот факт, что на поверхности находится волеизъявление, не означает, что закон ему придает решающее значение в противовес внутренней воле. Волеизъявление - это единственный способ сообщения о действительной внутренней воле субъекта другим участникам гражданского оборота. Поэтому волеизъявление - следствие свободной воли субъекта сделки и должно выражать ее действительное содержание.</w:t>
      </w:r>
    </w:p>
    <w:p w:rsidR="000D20A1" w:rsidRPr="00F322F5" w:rsidRDefault="000D20A1" w:rsidP="00C55987">
      <w:pPr>
        <w:autoSpaceDE w:val="0"/>
        <w:autoSpaceDN w:val="0"/>
        <w:adjustRightInd w:val="0"/>
        <w:spacing w:line="360" w:lineRule="auto"/>
        <w:ind w:firstLine="709"/>
        <w:jc w:val="both"/>
        <w:rPr>
          <w:sz w:val="28"/>
          <w:szCs w:val="28"/>
        </w:rPr>
      </w:pPr>
      <w:r w:rsidRPr="00F322F5">
        <w:rPr>
          <w:sz w:val="28"/>
          <w:szCs w:val="28"/>
        </w:rPr>
        <w:t>Необходимо отметить, что действующее законодательство (ст. 431 ГК РФ) указывает на приоритетное значение именно волеизъявления, на взгляд</w:t>
      </w:r>
      <w:r w:rsidR="00A937D1" w:rsidRPr="00F322F5">
        <w:rPr>
          <w:sz w:val="28"/>
          <w:szCs w:val="28"/>
        </w:rPr>
        <w:t xml:space="preserve"> И.А. Данилова</w:t>
      </w:r>
      <w:r w:rsidRPr="00F322F5">
        <w:rPr>
          <w:sz w:val="28"/>
          <w:szCs w:val="28"/>
        </w:rPr>
        <w:t>, эта позиция является не вполне обоснованной, поскольку следует выявлять именно действительную волю сторон сделки, т.е. руководствоваться принципом приоритета воли над волеизъявлением.</w:t>
      </w:r>
    </w:p>
    <w:p w:rsidR="000D20A1" w:rsidRPr="00F322F5" w:rsidRDefault="000D20A1" w:rsidP="00C55987">
      <w:pPr>
        <w:autoSpaceDE w:val="0"/>
        <w:autoSpaceDN w:val="0"/>
        <w:adjustRightInd w:val="0"/>
        <w:spacing w:line="360" w:lineRule="auto"/>
        <w:ind w:firstLine="709"/>
        <w:jc w:val="both"/>
        <w:rPr>
          <w:sz w:val="28"/>
          <w:szCs w:val="28"/>
        </w:rPr>
      </w:pPr>
      <w:r w:rsidRPr="00F322F5">
        <w:rPr>
          <w:sz w:val="28"/>
          <w:szCs w:val="28"/>
        </w:rPr>
        <w:t xml:space="preserve">Иногда текст сделки не дает возможность однозначно определить действительную волю сторон. </w:t>
      </w:r>
      <w:r w:rsidR="00E765D2" w:rsidRPr="00F322F5">
        <w:rPr>
          <w:sz w:val="28"/>
          <w:szCs w:val="28"/>
        </w:rPr>
        <w:t>К</w:t>
      </w:r>
      <w:r w:rsidRPr="00F322F5">
        <w:rPr>
          <w:sz w:val="28"/>
          <w:szCs w:val="28"/>
        </w:rPr>
        <w:t>онтрагенты не в состоянии предусмотреть всех вопросов и сомнений, которые могут позднее возникнуть, соответственно, многие договоры вызывают потребность в разъяснении их смысла. Поэтому законодательство должно указывать суду известные начала, которыми он должен руководствоваться при толковании договоров.</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 xml:space="preserve">При несоответствии между волей и волеизъявлением субъекта сделки его воля формируется свободно, но он совершает волеизъявление, не совпадающее с этой волей. Например, субъекты под видом договора купли-продажи совершают дарение вещи. </w:t>
      </w:r>
      <w:r w:rsidR="00E765D2" w:rsidRPr="00F322F5">
        <w:rPr>
          <w:sz w:val="28"/>
          <w:szCs w:val="28"/>
        </w:rPr>
        <w:t xml:space="preserve">Это </w:t>
      </w:r>
      <w:r w:rsidRPr="00F322F5">
        <w:rPr>
          <w:sz w:val="28"/>
          <w:szCs w:val="28"/>
        </w:rPr>
        <w:t>притворная сделка. Действительная, свободно сформированная воля субъектов такой сделки направлена на безвозмездную передачу вещи, а волеизъявление, сформулированное ими, говорит о другом - возмездной передаче вещи.</w:t>
      </w:r>
    </w:p>
    <w:p w:rsidR="00935A8F" w:rsidRPr="00F322F5" w:rsidRDefault="00B05AED" w:rsidP="00C55987">
      <w:pPr>
        <w:autoSpaceDE w:val="0"/>
        <w:autoSpaceDN w:val="0"/>
        <w:adjustRightInd w:val="0"/>
        <w:spacing w:line="360" w:lineRule="auto"/>
        <w:ind w:firstLine="709"/>
        <w:jc w:val="both"/>
        <w:rPr>
          <w:sz w:val="28"/>
          <w:szCs w:val="28"/>
        </w:rPr>
      </w:pPr>
      <w:r w:rsidRPr="00F322F5">
        <w:rPr>
          <w:sz w:val="28"/>
          <w:szCs w:val="28"/>
        </w:rPr>
        <w:t>Несоответствие между волей и волеизъявлением субъекта может быть как результатом ошибок или существенного заблуждения относительно предмета и условий сделки, так и умышленных действий, например, субъектов, совершающих притворные и мнимые сделки.</w:t>
      </w:r>
      <w:r w:rsidR="00935A8F" w:rsidRPr="00F322F5">
        <w:rPr>
          <w:sz w:val="28"/>
          <w:szCs w:val="28"/>
        </w:rPr>
        <w:t xml:space="preserve"> Итак, действительность сделки предполагает совпадение воли и волеизъявления. Несоответствие между волей и волеизъявлением субъекта может быть следствием существенного заблуждения относительно предмета и условий сделки. Внутренняя воля субъекта сделки не должна основываться на порочных обстоятельствах, поэтому важное значение имеет процесс формирования воли, так как юридические требования к волеизъявлению, по существу, означают требования к порядку формирования воли. Необходимым условием для действительности сделки является отсутствие каких-либо обстоятельств, которые могли бы исказить представления лица о существе сделки или ее отдельных элементах (заблуждение, обман) либо создавать видимость внутренней воли при ее отсутствии (угроза, насилие), поскольку в данном случае имеет место порок воли, где воля может совпадать с волеизъявлением, но содержание воли не отражает истинные желания субъекта</w:t>
      </w:r>
      <w:r w:rsidR="00A937D1" w:rsidRPr="00F322F5">
        <w:rPr>
          <w:sz w:val="28"/>
          <w:szCs w:val="28"/>
        </w:rPr>
        <w:t xml:space="preserve"> (ст. 179 ГК)</w:t>
      </w:r>
      <w:r w:rsidR="00935A8F" w:rsidRPr="00F322F5">
        <w:rPr>
          <w:sz w:val="28"/>
          <w:szCs w:val="28"/>
        </w:rPr>
        <w:t>.</w:t>
      </w:r>
    </w:p>
    <w:p w:rsidR="00F3764E" w:rsidRPr="00F322F5" w:rsidRDefault="00F3764E" w:rsidP="00C55987">
      <w:pPr>
        <w:autoSpaceDE w:val="0"/>
        <w:autoSpaceDN w:val="0"/>
        <w:adjustRightInd w:val="0"/>
        <w:spacing w:line="360" w:lineRule="auto"/>
        <w:ind w:firstLine="709"/>
        <w:jc w:val="both"/>
        <w:outlineLvl w:val="3"/>
        <w:rPr>
          <w:sz w:val="28"/>
          <w:szCs w:val="28"/>
        </w:rPr>
      </w:pPr>
      <w:r w:rsidRPr="00F322F5">
        <w:rPr>
          <w:sz w:val="28"/>
          <w:szCs w:val="28"/>
        </w:rPr>
        <w:t>ГК предусматривается группа оспоримых сделок, недействительность которых связывается с отсутствием</w:t>
      </w:r>
      <w:r w:rsidR="00C55987" w:rsidRPr="00F322F5">
        <w:rPr>
          <w:sz w:val="28"/>
          <w:szCs w:val="28"/>
        </w:rPr>
        <w:t xml:space="preserve"> </w:t>
      </w:r>
      <w:r w:rsidRPr="00F322F5">
        <w:rPr>
          <w:sz w:val="28"/>
          <w:szCs w:val="28"/>
        </w:rPr>
        <w:t>или неправильным формированием внутренней воли лица, совершающего сделку. Эта группа сделок связана с нарушением юридически значимой воли лица, совершающего</w:t>
      </w:r>
      <w:r w:rsidR="00C55987" w:rsidRPr="00F322F5">
        <w:rPr>
          <w:sz w:val="28"/>
          <w:szCs w:val="28"/>
        </w:rPr>
        <w:t xml:space="preserve"> </w:t>
      </w:r>
      <w:r w:rsidRPr="00F322F5">
        <w:rPr>
          <w:sz w:val="28"/>
          <w:szCs w:val="28"/>
        </w:rPr>
        <w:t>волеизъявление в качестве стороны сделки. Основания недействительности этих оспоримых сделок можно разделить на две категории:</w:t>
      </w:r>
    </w:p>
    <w:p w:rsidR="00F3764E" w:rsidRPr="00F322F5" w:rsidRDefault="00F3764E" w:rsidP="00C55987">
      <w:pPr>
        <w:autoSpaceDE w:val="0"/>
        <w:autoSpaceDN w:val="0"/>
        <w:adjustRightInd w:val="0"/>
        <w:spacing w:line="360" w:lineRule="auto"/>
        <w:ind w:firstLine="709"/>
        <w:jc w:val="both"/>
        <w:outlineLvl w:val="3"/>
        <w:rPr>
          <w:sz w:val="28"/>
          <w:szCs w:val="28"/>
        </w:rPr>
      </w:pPr>
      <w:r w:rsidRPr="00F322F5">
        <w:rPr>
          <w:sz w:val="28"/>
          <w:szCs w:val="28"/>
        </w:rPr>
        <w:t>- когда причины отсутствия или пороков формирования внутренней воли лежат в самом лице, совершающем сделку. Это сделки, совершенные гражданином, не способным понимать значение своих действий или руководить ими (ст. 177 ГК), сделки, совершенные под влиянием заблуждения (ст. 178 ГК).</w:t>
      </w:r>
    </w:p>
    <w:p w:rsidR="00F3764E" w:rsidRPr="00F322F5" w:rsidRDefault="00F3764E" w:rsidP="00C55987">
      <w:pPr>
        <w:autoSpaceDE w:val="0"/>
        <w:autoSpaceDN w:val="0"/>
        <w:adjustRightInd w:val="0"/>
        <w:spacing w:line="360" w:lineRule="auto"/>
        <w:ind w:firstLine="709"/>
        <w:jc w:val="both"/>
        <w:outlineLvl w:val="3"/>
        <w:rPr>
          <w:sz w:val="28"/>
          <w:szCs w:val="28"/>
        </w:rPr>
      </w:pPr>
      <w:r w:rsidRPr="00F322F5">
        <w:rPr>
          <w:sz w:val="28"/>
          <w:szCs w:val="28"/>
        </w:rPr>
        <w:t>- когда отсутствие внутренней воли или пороки ее формирования были вызваны внешним воздействием (со стороны контрагента в сделке, третьих лиц, стечением тяжелых обстоятельств) на лицо, совершающее сделку. Это сделки, перечисленные в ст. 179 ГК РФ: сделки, совершенные под влиянием обмана, насилия, угрозы, намеренного соглашения представителя одной стороны с другой стороны или стечения тяжелых обстоятельств.</w:t>
      </w:r>
    </w:p>
    <w:p w:rsidR="00A937D1" w:rsidRPr="00F322F5" w:rsidRDefault="00A937D1" w:rsidP="00C55987">
      <w:pPr>
        <w:autoSpaceDE w:val="0"/>
        <w:autoSpaceDN w:val="0"/>
        <w:adjustRightInd w:val="0"/>
        <w:spacing w:line="360" w:lineRule="auto"/>
        <w:ind w:firstLine="709"/>
        <w:jc w:val="both"/>
        <w:rPr>
          <w:sz w:val="28"/>
          <w:szCs w:val="28"/>
        </w:rPr>
      </w:pPr>
      <w:r w:rsidRPr="00F322F5">
        <w:rPr>
          <w:sz w:val="28"/>
          <w:szCs w:val="28"/>
        </w:rPr>
        <w:t>В иных случаях несовпадения воли и волеизъявления речь должна идти не о признании сделки недействительной, а об установлении истинной воли стороны сделки, если ее подлинный смысл может быть выявлен. При этом верными представляются слова Д.И. Мейера о том, что нельзя предполагать, что участники сделки действовали напрасно, а, напротив, должно дать место предположению, что они хотели постановить нечто действительное.</w:t>
      </w:r>
    </w:p>
    <w:p w:rsidR="00B05AED" w:rsidRPr="00F322F5" w:rsidRDefault="00B05AED" w:rsidP="00C55987">
      <w:pPr>
        <w:autoSpaceDE w:val="0"/>
        <w:autoSpaceDN w:val="0"/>
        <w:adjustRightInd w:val="0"/>
        <w:spacing w:line="360" w:lineRule="auto"/>
        <w:ind w:firstLine="709"/>
        <w:jc w:val="both"/>
        <w:outlineLvl w:val="3"/>
        <w:rPr>
          <w:sz w:val="28"/>
          <w:szCs w:val="28"/>
        </w:rPr>
      </w:pPr>
      <w:r w:rsidRPr="00F322F5">
        <w:rPr>
          <w:sz w:val="28"/>
          <w:szCs w:val="28"/>
        </w:rPr>
        <w:t xml:space="preserve">Случаи несоответствия между волей и волеизъявлением субъекта необходимо отличать от случаев упречности (дефектности) воли лица, совершающего сделку. Упречная (дефектная) воля субъекта формируется несвободно под влиянием обмана, насилия, угрозы, стечения тяжелых обстоятельств или искажается в результате злонамеренного соглашения представителя субъекта с другой стороной. Такая воля может совпадать с волеизъявлением, но она формируется несвободно или искажается представителем. Упречная (дефектная) воля не отражает действительные желания и устремления субъекта. </w:t>
      </w:r>
      <w:r w:rsidR="00F3764E" w:rsidRPr="00F322F5">
        <w:rPr>
          <w:sz w:val="28"/>
          <w:szCs w:val="28"/>
        </w:rPr>
        <w:t>У</w:t>
      </w:r>
      <w:r w:rsidRPr="00F322F5">
        <w:rPr>
          <w:sz w:val="28"/>
          <w:szCs w:val="28"/>
        </w:rPr>
        <w:t>пречность воли лица, совершающего сделку, также является основанием для признания сделки недействительной.</w:t>
      </w:r>
    </w:p>
    <w:p w:rsidR="000F28C0" w:rsidRPr="00F322F5" w:rsidRDefault="000F28C0" w:rsidP="00C55987">
      <w:pPr>
        <w:autoSpaceDE w:val="0"/>
        <w:autoSpaceDN w:val="0"/>
        <w:adjustRightInd w:val="0"/>
        <w:spacing w:line="360" w:lineRule="auto"/>
        <w:ind w:firstLine="709"/>
        <w:jc w:val="both"/>
        <w:rPr>
          <w:sz w:val="28"/>
          <w:szCs w:val="28"/>
        </w:rPr>
      </w:pPr>
      <w:r w:rsidRPr="00F322F5">
        <w:rPr>
          <w:sz w:val="28"/>
          <w:szCs w:val="28"/>
        </w:rPr>
        <w:t xml:space="preserve">Итак, сделка представляет собой единство воли и волеизъявления, при этом волеизъявление находится на поверхности, и с ним связываются правовые последствия. </w:t>
      </w:r>
      <w:r w:rsidR="006D7543" w:rsidRPr="00F322F5">
        <w:rPr>
          <w:sz w:val="28"/>
          <w:szCs w:val="28"/>
        </w:rPr>
        <w:t>В</w:t>
      </w:r>
      <w:r w:rsidRPr="00F322F5">
        <w:rPr>
          <w:sz w:val="28"/>
          <w:szCs w:val="28"/>
        </w:rPr>
        <w:t xml:space="preserve">олеизъявление - фактор, определяющий заключение сделки, но это еще не дает основание утверждать о равнозначности понятий </w:t>
      </w:r>
      <w:r w:rsidR="00A937D1" w:rsidRPr="00F322F5">
        <w:rPr>
          <w:sz w:val="28"/>
          <w:szCs w:val="28"/>
        </w:rPr>
        <w:t>«</w:t>
      </w:r>
      <w:r w:rsidRPr="00F322F5">
        <w:rPr>
          <w:sz w:val="28"/>
          <w:szCs w:val="28"/>
        </w:rPr>
        <w:t>сделка</w:t>
      </w:r>
      <w:r w:rsidR="00A937D1" w:rsidRPr="00F322F5">
        <w:rPr>
          <w:sz w:val="28"/>
          <w:szCs w:val="28"/>
        </w:rPr>
        <w:t>»</w:t>
      </w:r>
      <w:r w:rsidRPr="00F322F5">
        <w:rPr>
          <w:sz w:val="28"/>
          <w:szCs w:val="28"/>
        </w:rPr>
        <w:t xml:space="preserve"> и </w:t>
      </w:r>
      <w:r w:rsidR="00A937D1" w:rsidRPr="00F322F5">
        <w:rPr>
          <w:sz w:val="28"/>
          <w:szCs w:val="28"/>
        </w:rPr>
        <w:t>«</w:t>
      </w:r>
      <w:r w:rsidRPr="00F322F5">
        <w:rPr>
          <w:sz w:val="28"/>
          <w:szCs w:val="28"/>
        </w:rPr>
        <w:t>волеизъявление</w:t>
      </w:r>
      <w:r w:rsidR="00A937D1" w:rsidRPr="00F322F5">
        <w:rPr>
          <w:sz w:val="28"/>
          <w:szCs w:val="28"/>
        </w:rPr>
        <w:t>»</w:t>
      </w:r>
      <w:r w:rsidRPr="00F322F5">
        <w:rPr>
          <w:sz w:val="28"/>
          <w:szCs w:val="28"/>
        </w:rPr>
        <w:t xml:space="preserve">. </w:t>
      </w:r>
      <w:r w:rsidR="006D7543" w:rsidRPr="00F322F5">
        <w:rPr>
          <w:sz w:val="28"/>
          <w:szCs w:val="28"/>
        </w:rPr>
        <w:t>Д</w:t>
      </w:r>
      <w:r w:rsidRPr="00F322F5">
        <w:rPr>
          <w:sz w:val="28"/>
          <w:szCs w:val="28"/>
        </w:rPr>
        <w:t xml:space="preserve">ля односторонних сделок достаточно одного волеизъявления, поскольку в этом случае речь идет о волеизъявлении одной стороны. Достаточно встречных совпадающих волеизъявлений двух и более участников договора и для консенсуальных договоров, в которых достижение соглашения по всем пунктам договора свидетельствует о заключении сделки. Однако сделками являются также и реальные договоры, для совершения которых недостаточно волеизъявления сторон, а необходима еще и передача вещи (договор займа, купли-продажи, перевозки). Соответственно, понятие </w:t>
      </w:r>
      <w:r w:rsidR="00A937D1" w:rsidRPr="00F322F5">
        <w:rPr>
          <w:sz w:val="28"/>
          <w:szCs w:val="28"/>
        </w:rPr>
        <w:t>«</w:t>
      </w:r>
      <w:r w:rsidRPr="00F322F5">
        <w:rPr>
          <w:sz w:val="28"/>
          <w:szCs w:val="28"/>
        </w:rPr>
        <w:t>волеизъявление</w:t>
      </w:r>
      <w:r w:rsidR="00A937D1" w:rsidRPr="00F322F5">
        <w:rPr>
          <w:sz w:val="28"/>
          <w:szCs w:val="28"/>
        </w:rPr>
        <w:t>»</w:t>
      </w:r>
      <w:r w:rsidRPr="00F322F5">
        <w:rPr>
          <w:sz w:val="28"/>
          <w:szCs w:val="28"/>
        </w:rPr>
        <w:t xml:space="preserve"> не равнозначно сделке. Поэтому ст. 153 ГК РФ при определении понятия сделки использует термин </w:t>
      </w:r>
      <w:r w:rsidR="00A937D1" w:rsidRPr="00F322F5">
        <w:rPr>
          <w:sz w:val="28"/>
          <w:szCs w:val="28"/>
        </w:rPr>
        <w:t>«</w:t>
      </w:r>
      <w:r w:rsidRPr="00F322F5">
        <w:rPr>
          <w:sz w:val="28"/>
          <w:szCs w:val="28"/>
        </w:rPr>
        <w:t>действие</w:t>
      </w:r>
      <w:r w:rsidR="00A937D1" w:rsidRPr="00F322F5">
        <w:rPr>
          <w:sz w:val="28"/>
          <w:szCs w:val="28"/>
        </w:rPr>
        <w:t>»</w:t>
      </w:r>
      <w:r w:rsidRPr="00F322F5">
        <w:rPr>
          <w:sz w:val="28"/>
          <w:szCs w:val="28"/>
        </w:rPr>
        <w:t xml:space="preserve">, являющийся шире понятия </w:t>
      </w:r>
      <w:r w:rsidR="00A937D1" w:rsidRPr="00F322F5">
        <w:rPr>
          <w:sz w:val="28"/>
          <w:szCs w:val="28"/>
        </w:rPr>
        <w:t>«</w:t>
      </w:r>
      <w:r w:rsidRPr="00F322F5">
        <w:rPr>
          <w:sz w:val="28"/>
          <w:szCs w:val="28"/>
        </w:rPr>
        <w:t>волеизъявление</w:t>
      </w:r>
      <w:r w:rsidR="00A937D1" w:rsidRPr="00F322F5">
        <w:rPr>
          <w:sz w:val="28"/>
          <w:szCs w:val="28"/>
        </w:rPr>
        <w:t>»</w:t>
      </w:r>
      <w:r w:rsidRPr="00F322F5">
        <w:rPr>
          <w:sz w:val="28"/>
          <w:szCs w:val="28"/>
        </w:rPr>
        <w:t xml:space="preserve"> и включающий в себя кроме волеизъявления еще и передачу денег или вещей.</w:t>
      </w:r>
    </w:p>
    <w:p w:rsidR="00D82640" w:rsidRPr="00F322F5" w:rsidRDefault="00D82640" w:rsidP="00C55987">
      <w:pPr>
        <w:tabs>
          <w:tab w:val="left" w:pos="1077"/>
        </w:tabs>
        <w:autoSpaceDE w:val="0"/>
        <w:autoSpaceDN w:val="0"/>
        <w:adjustRightInd w:val="0"/>
        <w:spacing w:line="360" w:lineRule="auto"/>
        <w:ind w:firstLine="709"/>
        <w:jc w:val="both"/>
        <w:rPr>
          <w:b/>
          <w:bCs/>
          <w:sz w:val="28"/>
          <w:szCs w:val="28"/>
        </w:rPr>
      </w:pPr>
    </w:p>
    <w:p w:rsidR="00635259" w:rsidRPr="00F322F5" w:rsidRDefault="00635259" w:rsidP="00C55987">
      <w:pPr>
        <w:tabs>
          <w:tab w:val="left" w:pos="1077"/>
        </w:tabs>
        <w:autoSpaceDE w:val="0"/>
        <w:autoSpaceDN w:val="0"/>
        <w:adjustRightInd w:val="0"/>
        <w:spacing w:line="360" w:lineRule="auto"/>
        <w:ind w:firstLine="709"/>
        <w:jc w:val="both"/>
        <w:rPr>
          <w:b/>
          <w:bCs/>
          <w:sz w:val="28"/>
          <w:szCs w:val="28"/>
        </w:rPr>
      </w:pPr>
      <w:r w:rsidRPr="00F322F5">
        <w:rPr>
          <w:b/>
          <w:bCs/>
          <w:sz w:val="28"/>
          <w:szCs w:val="28"/>
        </w:rPr>
        <w:t xml:space="preserve">4. </w:t>
      </w:r>
      <w:r w:rsidR="00F3764E" w:rsidRPr="00F322F5">
        <w:rPr>
          <w:b/>
          <w:bCs/>
          <w:sz w:val="28"/>
          <w:szCs w:val="28"/>
        </w:rPr>
        <w:t>Соблюдение ф</w:t>
      </w:r>
      <w:r w:rsidRPr="00F322F5">
        <w:rPr>
          <w:b/>
          <w:bCs/>
          <w:sz w:val="28"/>
          <w:szCs w:val="28"/>
        </w:rPr>
        <w:t>орм</w:t>
      </w:r>
      <w:r w:rsidR="00F3764E" w:rsidRPr="00F322F5">
        <w:rPr>
          <w:b/>
          <w:bCs/>
          <w:sz w:val="28"/>
          <w:szCs w:val="28"/>
        </w:rPr>
        <w:t>ы</w:t>
      </w:r>
      <w:r w:rsidRPr="00F322F5">
        <w:rPr>
          <w:b/>
          <w:bCs/>
          <w:sz w:val="28"/>
          <w:szCs w:val="28"/>
        </w:rPr>
        <w:t xml:space="preserve"> сделок</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xml:space="preserve">Форма сделки - это способ выражения внутренней воли вовне. Сделка порождает права и обязанности при условии соблюдения требуемой формы. </w:t>
      </w:r>
    </w:p>
    <w:p w:rsidR="00635259" w:rsidRPr="00F322F5" w:rsidRDefault="00635259" w:rsidP="00C55987">
      <w:pPr>
        <w:autoSpaceDE w:val="0"/>
        <w:autoSpaceDN w:val="0"/>
        <w:adjustRightInd w:val="0"/>
        <w:spacing w:line="360" w:lineRule="auto"/>
        <w:ind w:firstLine="709"/>
        <w:jc w:val="both"/>
        <w:rPr>
          <w:sz w:val="28"/>
          <w:szCs w:val="28"/>
        </w:rPr>
      </w:pPr>
      <w:r w:rsidRPr="00F322F5">
        <w:rPr>
          <w:sz w:val="28"/>
          <w:szCs w:val="28"/>
        </w:rPr>
        <w:t>Порок формы сделки - это ее несоблюдение.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 (п. 1 ст. 434 ГК РФ). Следовательно, при решении вопроса о необходимой форме договора приоритетное значение имеют специальные требования, содержащиеся в правилах о форме определенных видов договоров. Соответствующие требования могут быть предусмотрены только законом.</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Пункт 1 ст. 158 ГК РФ указывает, что сделки совершаются в устной или письменной форме. Данное положение позволяет сделать вывод о существовании только двух форм заключения сделок. При этом устная форма сделки имеет три вида:</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словесная (стороны в устной форме заключают между собой соглашение и оговаривают все существенные условия сделки);</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конклюдентные действия (поведение лица явно свидетельствует о его воле совершить сделку);</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молчание (признается формой сделки только в определенных случаях, указанных в законе или в соглашении сторон).</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Письменная форма сделок может быть двух видов: простая и нотариальная.</w:t>
      </w:r>
    </w:p>
    <w:p w:rsidR="00AA393D" w:rsidRPr="00F322F5" w:rsidRDefault="00AA393D" w:rsidP="00C55987">
      <w:pPr>
        <w:autoSpaceDE w:val="0"/>
        <w:autoSpaceDN w:val="0"/>
        <w:adjustRightInd w:val="0"/>
        <w:spacing w:line="360" w:lineRule="auto"/>
        <w:ind w:firstLine="709"/>
        <w:jc w:val="both"/>
        <w:rPr>
          <w:sz w:val="28"/>
          <w:szCs w:val="28"/>
        </w:rPr>
      </w:pPr>
      <w:r w:rsidRPr="00F322F5">
        <w:rPr>
          <w:sz w:val="28"/>
          <w:szCs w:val="28"/>
        </w:rPr>
        <w:t>Устная форма сделок заключается в том, что стороны выражают волю словами, вследствие чего воля воспринимается непосредственно. Правило о применении устной формы сделок формулируется следующим образом: сделка, для которой законом или соглашением сторон не установлена письменная (простая либо нотариальная) форма, может быть совершена устно (п. 1 ст. 159 ГК РФ). Соответственно, стороны сделки имеют право выбора между устной и письменной формами.</w:t>
      </w:r>
    </w:p>
    <w:p w:rsidR="00AA393D" w:rsidRPr="00F322F5" w:rsidRDefault="00AA393D" w:rsidP="00C55987">
      <w:pPr>
        <w:autoSpaceDE w:val="0"/>
        <w:autoSpaceDN w:val="0"/>
        <w:adjustRightInd w:val="0"/>
        <w:spacing w:line="360" w:lineRule="auto"/>
        <w:ind w:firstLine="709"/>
        <w:jc w:val="both"/>
        <w:rPr>
          <w:sz w:val="28"/>
          <w:szCs w:val="28"/>
        </w:rPr>
      </w:pPr>
      <w:r w:rsidRPr="00F322F5">
        <w:rPr>
          <w:sz w:val="28"/>
          <w:szCs w:val="28"/>
        </w:rPr>
        <w:t>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 В устной форме совершаются сделки граждан на сумму, не превышающую в десять раз минимальный размер оплаты труда, установленный законом (п. 1 ст. 161 ГК РФ). Также по соглашению сторон устно могут совершаться сделки во исполнение договора, заключенного в письменной форме, если это не противоречит закону, иным правовым актам и договору (п. 3 ст. 159 ГК). Например, поверенный может совершать различные сделки во исполнение договора поручения.</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В устной форме совершаются сделки:</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для которых федеральными законами или соглашением сторон не установлена письменная (простая или нотариальная) форма;</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 (ст. 159 ГК РФ).</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Простая письменная форма для сделок предписывается законодателем двумя способами. Первый способ заключается в установлении правила о том, что должны совершаться в простой письменной форме, за исключением сделок, требующих нотариального удостоверения:</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юридических лиц между собой и с гражданами;</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граждан между собой, если цена сделок превышает не менее чем в 10 раз установленный федеральным законом минимальный размер оплаты труда, а в случаях, предусмотренных федеральными законами, - независимо от суммы сделки (ст. ст. 160 - 162 ГК РФ).</w:t>
      </w:r>
    </w:p>
    <w:p w:rsidR="006C3B3B" w:rsidRPr="00F322F5" w:rsidRDefault="0058245F" w:rsidP="00C55987">
      <w:pPr>
        <w:autoSpaceDE w:val="0"/>
        <w:autoSpaceDN w:val="0"/>
        <w:adjustRightInd w:val="0"/>
        <w:spacing w:line="360" w:lineRule="auto"/>
        <w:ind w:firstLine="709"/>
        <w:jc w:val="both"/>
        <w:rPr>
          <w:sz w:val="28"/>
          <w:szCs w:val="28"/>
        </w:rPr>
      </w:pPr>
      <w:r w:rsidRPr="00F322F5">
        <w:rPr>
          <w:sz w:val="28"/>
          <w:szCs w:val="28"/>
        </w:rPr>
        <w:t>П</w:t>
      </w:r>
      <w:r w:rsidR="006C3B3B" w:rsidRPr="00F322F5">
        <w:rPr>
          <w:sz w:val="28"/>
          <w:szCs w:val="28"/>
        </w:rPr>
        <w:t>ри несоблюдении указанных требований недействительности сделки не наступает, стороны в случае спора лишаются права ссылаться в подтверждение сделки и ее условий на свидетельские показания, но могут приводить письменные и другие доказательства. Тем самым законодатель стремится осуществить контроль за совершением сделок, без установления излишне жестких требований к форме заключения сделок.</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Второй способ заключается в установлении четких предписаний закона о необходимости простой письменной формы для той или иной сделки независимо от ее субъектного состава и суммы сделки. Недействительность сделок влечет несоблюдение письменной формы договоров продажи недвижимости; продажи предприятия; дарения, содержащего обещание дарения в будущем; банковского вклада; кредитного договора и др.</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 xml:space="preserve">Сущность письменной формы раскрывается в ст. 160 ГК РФ, согласно которой заключение сделки в письменной форме обычно происходит </w:t>
      </w:r>
      <w:r w:rsidR="0058245F" w:rsidRPr="00F322F5">
        <w:rPr>
          <w:sz w:val="28"/>
          <w:szCs w:val="28"/>
        </w:rPr>
        <w:t>«</w:t>
      </w:r>
      <w:r w:rsidRPr="00F322F5">
        <w:rPr>
          <w:sz w:val="28"/>
          <w:szCs w:val="28"/>
        </w:rPr>
        <w:t>путем составления документа, выражающего ее содержание и подписанного лицом или лицами, совершающими сделку или должным образом уполномоченными лицами</w:t>
      </w:r>
      <w:r w:rsidR="0058245F" w:rsidRPr="00F322F5">
        <w:rPr>
          <w:sz w:val="28"/>
          <w:szCs w:val="28"/>
        </w:rPr>
        <w:t>»</w:t>
      </w:r>
      <w:r w:rsidRPr="00F322F5">
        <w:rPr>
          <w:sz w:val="28"/>
          <w:szCs w:val="28"/>
        </w:rPr>
        <w:t>. Договор в письменной форме может быть заключен как путем составления одного документа, подписанного сторонами, так и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 2 ст. 434 ГК РФ). Благодаря этому процесс заключения договора приобретает необходимую оперативность и эффективность.</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В соответствии с п. 3 ст. 434 ГК РФ письменная форма договора считается соблюденной, если письменное предложение заключить договор принято в порядке, предусмотренном п. 3 ст. 438 ГК РФ. В этом случае конклюдентные действия стороны расцениваются как изъявление согласия на заключение договора. Поэтому совершение лицом, получившим оферту (предложение заключить договор), в срок, установленный для ее акцепта (принятия предложения),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 Но для признания этих действий акцептом требуется, чтобы они были выполнены именно на условиях, определенных в оферте.</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Нотариальное удостоверение сделок обязательно в случаях:</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указанных в законе;</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предусмотренных соглашением сторон (ст. ст. 163, 165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Порядок нотариального удостоверения сделок определен Основами законодательства Российской Федерации о нотариате, а также Методическими рекомендациями по совершению отдельных видов нотариальных действий нотариусами Российской Федерации, утвержденными Приказом Минюста России от 15 марта 2000 г. № 91.</w:t>
      </w:r>
    </w:p>
    <w:p w:rsidR="006C3B3B" w:rsidRPr="00F322F5" w:rsidRDefault="00F3764E" w:rsidP="00C55987">
      <w:pPr>
        <w:autoSpaceDE w:val="0"/>
        <w:autoSpaceDN w:val="0"/>
        <w:adjustRightInd w:val="0"/>
        <w:spacing w:line="360" w:lineRule="auto"/>
        <w:ind w:firstLine="709"/>
        <w:jc w:val="both"/>
        <w:rPr>
          <w:sz w:val="28"/>
          <w:szCs w:val="28"/>
        </w:rPr>
      </w:pPr>
      <w:r w:rsidRPr="00F322F5">
        <w:rPr>
          <w:sz w:val="28"/>
          <w:szCs w:val="28"/>
        </w:rPr>
        <w:t>П</w:t>
      </w:r>
      <w:r w:rsidR="006C3B3B" w:rsidRPr="00F322F5">
        <w:rPr>
          <w:sz w:val="28"/>
          <w:szCs w:val="28"/>
        </w:rPr>
        <w:t>одп. 2 п. 2 ст. 163 ГК РФ устанавливает возможность нотариального удостоверения сделок в случаях, предусмотренных соглашением сторон, несмотря на то</w:t>
      </w:r>
      <w:r w:rsidR="004C0BA3" w:rsidRPr="00F322F5">
        <w:rPr>
          <w:sz w:val="28"/>
          <w:szCs w:val="28"/>
        </w:rPr>
        <w:t>,</w:t>
      </w:r>
      <w:r w:rsidR="006C3B3B" w:rsidRPr="00F322F5">
        <w:rPr>
          <w:sz w:val="28"/>
          <w:szCs w:val="28"/>
        </w:rPr>
        <w:t xml:space="preserve"> что по закону для сделок данного вида эта форма не требовалась. Поэтому по соглашению субъектов нотариальному удостоверению может быть подвергнута любая сделка. Довольно часто стороны договариваются об удостоверении договора, заключенного в письменной форме, у нотариуса для придания договору большей достоверности. В таком случае договор будет считаться заключенным с момента нотариального удостоверения. Осуществляя нотариальное удостоверение сделки, для которой данная форма не требуется, стороны фактически защищают ее от недействительности, поскольку перед осуществлением удостоверительной надписи нотариус обязан проверить наличие правоспособности и дееспособность сторон, а также отсутствие иных пороков действительности сделки.</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Нотариальное удостоверение согласно ст. 163 ГК РФ осуществляется путем совершения на документе удостоверительной надписи нотариусом или другим должностным лицом, имеющим право совершать такое нотариальное действие. Нотариальное удостоверение сделки облегчает заинтересованной стороне доказывание своего права, поскольку содержание сделки, время и место ее совершения, намерения субъектов сделки и другие обстоятельства, официально зафиксированные нотариусом, признаются очевидными и достоверными.</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Последствия несоблюдения нотариальной формы сделки установлены ст. 165 ГК РФ. Такие сделки считаются ничтожными. Если же одна из сторон полностью или частично исполнила сделку, требующую нотариального удостоверения, а другая сторона уклоняется от него, суд вправе по требованию исполнившей сделку стороны признать ее действительной. В этом случае не требуется последующего нотариального удостоверения сделки. При этом сторона, уклоняющаяся от нотариального удостоверения, обязана возместить другой стороне убытки, вызванные задержкой в удостоверении сделки (п. 4 ст. 165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В законодательстве (п. 3 ст. 159 ГК) предусмотрена возможность использования сделок, совершенных устно, во исполнение договора, заключенного в письменной форме. Подобное имеет место, когда в соответствии с письменным договором поставки на протяжении года будет производиться отпуск товаров по мере возникновения потребности покупателя на основе его устной заявки.</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 xml:space="preserve">Многие сделки, даже при заключении их в надлежащей форме, сами по себе не порождают гражданские права и обязанности. Соответствующие юридические последствия могут наступить только при соединении сделки с такими юридическими фактами, как государственная регистрация сделки или государственная регистрация прав на имущество. Согласно ст. 131 и 164 ГК РФ сделки, связанные с возникновением, переходом и прекращением вещных прав на недвижимое имущество, а также иные права на недвижимость в случаях, предусмотренных законом, подлежат обязательной государственной регистрации в соответствии с Федеральным законом от 21 июля 1997 г. </w:t>
      </w:r>
      <w:r w:rsidR="00F3764E" w:rsidRPr="00F322F5">
        <w:rPr>
          <w:sz w:val="28"/>
          <w:szCs w:val="28"/>
        </w:rPr>
        <w:t>№</w:t>
      </w:r>
      <w:r w:rsidRPr="00F322F5">
        <w:rPr>
          <w:sz w:val="28"/>
          <w:szCs w:val="28"/>
        </w:rPr>
        <w:t xml:space="preserve"> 122-ФЗ </w:t>
      </w:r>
      <w:r w:rsidR="00F3764E" w:rsidRPr="00F322F5">
        <w:rPr>
          <w:sz w:val="28"/>
          <w:szCs w:val="28"/>
        </w:rPr>
        <w:t>«</w:t>
      </w:r>
      <w:r w:rsidRPr="00F322F5">
        <w:rPr>
          <w:sz w:val="28"/>
          <w:szCs w:val="28"/>
        </w:rPr>
        <w:t>О государственной регистрации прав на недвижимое имущество и сделок с ним</w:t>
      </w:r>
      <w:r w:rsidR="00F3764E" w:rsidRPr="00F322F5">
        <w:rPr>
          <w:sz w:val="28"/>
          <w:szCs w:val="28"/>
        </w:rPr>
        <w:t>»</w:t>
      </w:r>
      <w:r w:rsidRPr="00F322F5">
        <w:rPr>
          <w:sz w:val="28"/>
          <w:szCs w:val="28"/>
        </w:rPr>
        <w:t>. Закон устанавливает обязательность государственной регистрации права собственности и других вещных прав на недвижимость (право хозяйственного ведения, право оперативного управления, право пожизненного наследуемого владения, право постоянного пользования, сервитуты), а также ограничения (обременения) прав на нее, в том числе сервитут, ипотека, доверительное управление, аренда</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В соответствии со ст. 14 данного Закона проведенная государственная регистрация возникновения и перехода прав на недвижимое имущество удостоверяется свидетельством о государственной регистрации прав. Проведенная государственная регистрация договоров и иных сделок удостоверяется посредством совершения специальной регистрационной надписи на документе, выражающем содержание сделки.</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В гражданском праве имеют место правила о том, что:</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а) сделка, подлежащая государственной регистрации, порождает права и обязанности с момента ее государственной регистрации (ст. 164 ГК РФ);</w:t>
      </w:r>
    </w:p>
    <w:p w:rsidR="006C3B3B" w:rsidRPr="00F322F5" w:rsidRDefault="006C3B3B" w:rsidP="00C55987">
      <w:pPr>
        <w:autoSpaceDE w:val="0"/>
        <w:autoSpaceDN w:val="0"/>
        <w:adjustRightInd w:val="0"/>
        <w:spacing w:line="360" w:lineRule="auto"/>
        <w:ind w:firstLine="709"/>
        <w:jc w:val="both"/>
        <w:rPr>
          <w:sz w:val="28"/>
          <w:szCs w:val="28"/>
        </w:rPr>
      </w:pPr>
      <w:r w:rsidRPr="00F322F5">
        <w:rPr>
          <w:sz w:val="28"/>
          <w:szCs w:val="28"/>
        </w:rPr>
        <w:t>б) права на имущество, подлежащие государственной регистрации, возникают с момента регистрации соответствующих прав на него (п. 2 ст. 8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В п. 2 ст. 159 ГК РФ говорится о так называемых конклюдентных действиях (от лат. concluderae – «совершать»), т.е. действиях участника правоотношения, свидетельствующих о воле совершить сделку. Примерами конклюдентных действий являются:</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Эти действия считаются акцептом, если иное не предусмотрено законом, иными правовыми актами или не указано в оферте (п. 3 ст. 438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приобретение товаров с использованием автоматов (ст. 498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принятие наследства путем совершения фактических действий (п. 2 ст. 1153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начало использования программы или базы данных пользователем, как оно определяется условиями оберточной лицензии, означающее его согласие на заключение договора (п. 3 ст. 1286 ГК РФ), и др.</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Если сделка должна быть совершена в письменной форме, то конклюдентные действия заменить ее не могут и правовых последствий эти действия не влекут.</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Молчанием является отсутствие каких-либо действий, в том числе выражения воли в устной форме. Проблема значения молчания в гражданском праве освещалась и в дореволюционной науке. Как писал Г.Ф. Шершеневич о значении молчания, «затруднение здесь состоит в том, что оно может быть принято за непосредственное выражение согласия или же как выражение несогласия».</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Молчание признается выражением воли совершить сделку в следующих случаях:</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если покупатель, принявший товары по договору купли-продажи, в разумный срок после их получения не сообщит продавцу о своем отказе от товаров, товары считаются принятыми (п. 4 ст. 468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договор энергоснабжения,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 (п. 2 ст. 540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(п. 2 ст. 621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если наниматель жилого помещения по договору коммерческого найма продолжает пользоваться жилым помещением после истечения срока договора при отсутствии возражений со стороны нанимателя, договор считается продленным на тех же условиях и на тот же срок (ст. 684 ГК РФ);</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 при отсутствии заявления одной из сторон о прекращении договора доверительного управления по окончании срока его действия он считается продленным на тот же срок и на тех же условиях, какие были предусмотрены договором (п. 2 ст. 1016 ГК РФ), и др.</w:t>
      </w:r>
    </w:p>
    <w:p w:rsidR="00635259" w:rsidRPr="00F322F5" w:rsidRDefault="00635259" w:rsidP="00C55987">
      <w:pPr>
        <w:tabs>
          <w:tab w:val="left" w:pos="1077"/>
        </w:tabs>
        <w:autoSpaceDE w:val="0"/>
        <w:autoSpaceDN w:val="0"/>
        <w:adjustRightInd w:val="0"/>
        <w:spacing w:line="360" w:lineRule="auto"/>
        <w:ind w:firstLine="709"/>
        <w:jc w:val="both"/>
        <w:rPr>
          <w:sz w:val="28"/>
          <w:szCs w:val="28"/>
        </w:rPr>
      </w:pPr>
      <w:r w:rsidRPr="00F322F5">
        <w:rPr>
          <w:sz w:val="28"/>
          <w:szCs w:val="28"/>
        </w:rPr>
        <w:t>В случаях, не предусмотренных законодательством, молчание не признается выражением воли совершить сделку. Так, со ссылкой на п. 3 статьи 159 ГК РФ суд признал недействительной сделку унитарного предприятия по распоряжению имуществом без выраженного в письменной форме согласия собственника. Молчание уполномоченного собственником органа государственной власти в отношении данной сделки нельзя рассматривать как выражение воли. Согласие уполномоченного органа государственной власти на совершение сделки унитарным предприятием является частью сделки и должно быть совершено в письменной форме в силу ст. 161 ГК РФ.</w:t>
      </w:r>
    </w:p>
    <w:p w:rsidR="00635259" w:rsidRPr="00F322F5" w:rsidRDefault="00635259" w:rsidP="00C55987">
      <w:pPr>
        <w:tabs>
          <w:tab w:val="left" w:pos="1077"/>
        </w:tabs>
        <w:spacing w:line="360" w:lineRule="auto"/>
        <w:ind w:firstLine="709"/>
        <w:jc w:val="both"/>
        <w:rPr>
          <w:sz w:val="28"/>
          <w:szCs w:val="28"/>
        </w:rPr>
      </w:pPr>
      <w:r w:rsidRPr="00F322F5">
        <w:rPr>
          <w:sz w:val="28"/>
          <w:szCs w:val="28"/>
        </w:rPr>
        <w:t>Таким образом, сделка порождает права и обязанности при условии соблюдения требуемой формы. Под формой сделки понимается способ фиксации волеизъявления участников данной сделки.</w:t>
      </w:r>
    </w:p>
    <w:p w:rsidR="00144653" w:rsidRPr="00F322F5" w:rsidRDefault="00D82640" w:rsidP="00C55987">
      <w:pPr>
        <w:spacing w:line="360" w:lineRule="auto"/>
        <w:ind w:firstLine="709"/>
        <w:jc w:val="both"/>
        <w:rPr>
          <w:b/>
          <w:bCs/>
          <w:sz w:val="28"/>
          <w:szCs w:val="28"/>
        </w:rPr>
      </w:pPr>
      <w:r w:rsidRPr="00F322F5">
        <w:rPr>
          <w:sz w:val="28"/>
          <w:szCs w:val="28"/>
        </w:rPr>
        <w:br w:type="page"/>
      </w:r>
      <w:r w:rsidR="00144653" w:rsidRPr="00F322F5">
        <w:rPr>
          <w:b/>
          <w:bCs/>
          <w:sz w:val="28"/>
          <w:szCs w:val="28"/>
        </w:rPr>
        <w:t>Заключение</w:t>
      </w:r>
    </w:p>
    <w:p w:rsidR="000C5D1D" w:rsidRPr="00F322F5" w:rsidRDefault="000C5D1D" w:rsidP="00C55987">
      <w:pPr>
        <w:autoSpaceDE w:val="0"/>
        <w:autoSpaceDN w:val="0"/>
        <w:adjustRightInd w:val="0"/>
        <w:spacing w:line="360" w:lineRule="auto"/>
        <w:ind w:firstLine="709"/>
        <w:jc w:val="both"/>
        <w:rPr>
          <w:sz w:val="28"/>
          <w:szCs w:val="28"/>
        </w:rPr>
      </w:pPr>
    </w:p>
    <w:p w:rsidR="000C5D1D" w:rsidRPr="00F322F5" w:rsidRDefault="000C5D1D" w:rsidP="00C55987">
      <w:pPr>
        <w:autoSpaceDE w:val="0"/>
        <w:autoSpaceDN w:val="0"/>
        <w:adjustRightInd w:val="0"/>
        <w:spacing w:line="360" w:lineRule="auto"/>
        <w:ind w:firstLine="709"/>
        <w:jc w:val="both"/>
        <w:rPr>
          <w:sz w:val="28"/>
          <w:szCs w:val="28"/>
        </w:rPr>
      </w:pPr>
      <w:r w:rsidRPr="00F322F5">
        <w:rPr>
          <w:sz w:val="28"/>
          <w:szCs w:val="28"/>
        </w:rPr>
        <w:t xml:space="preserve">Сделка - правомерное, т.е. дозволенное законом, волевое действие, совершаемое гражданами и юридическими лицами, направленное на установление, изменение или прекращение </w:t>
      </w:r>
      <w:r w:rsidR="007477D2" w:rsidRPr="00F322F5">
        <w:rPr>
          <w:sz w:val="28"/>
          <w:szCs w:val="28"/>
        </w:rPr>
        <w:t>гражданских прав и обязанностей.</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Действительность сделки означает признание за ней качеств юридического факта, порождающего тот правовой результат, к которому стремились субъекты сделки. Действительность сделки определяется законодательством посредством следующей системы условий:</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а) требования к целевой направленности, законности содержания;</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б) требования к субъектам: способность физических и юридических лиц, совершающих ее, к участию в сделке;</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в) соответствие воли и волеизъявления;</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г) соблюдение формы сделки.</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Для заключения действительного юридического акта необходимы были следующие условия:</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а) действующие лица должны быть дееспособны к юридическим действиям;</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б) содержание их воли должно признаваться правом (оно не должно быть невозможным фактически или юридически);</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в) воля действующих лиц должна быть проявлена (при формальных действиях - предписанной формой, при неформальных действиях - словами или хотя бы молча);</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г) высказывание каждого действующего лица должно соответствовать его воле.</w:t>
      </w:r>
    </w:p>
    <w:p w:rsidR="00144653" w:rsidRPr="00F322F5" w:rsidRDefault="00144653" w:rsidP="00C55987">
      <w:pPr>
        <w:autoSpaceDE w:val="0"/>
        <w:autoSpaceDN w:val="0"/>
        <w:adjustRightInd w:val="0"/>
        <w:spacing w:line="360" w:lineRule="auto"/>
        <w:ind w:firstLine="709"/>
        <w:jc w:val="both"/>
        <w:rPr>
          <w:sz w:val="28"/>
          <w:szCs w:val="28"/>
        </w:rPr>
      </w:pPr>
      <w:r w:rsidRPr="00F322F5">
        <w:rPr>
          <w:sz w:val="28"/>
          <w:szCs w:val="28"/>
        </w:rPr>
        <w:t>Правовая цель сделки должна быть законной и реально осуществимой. Под первым понимается соответствие правовой цели требованиям гражданского законодательства. Требования к правовой цели указаны законодателем в ст. ст. 168 - 170 ГК РФ.</w:t>
      </w:r>
    </w:p>
    <w:p w:rsidR="000C5D1D" w:rsidRPr="00F322F5" w:rsidRDefault="000C5D1D" w:rsidP="00C55987">
      <w:pPr>
        <w:autoSpaceDE w:val="0"/>
        <w:autoSpaceDN w:val="0"/>
        <w:adjustRightInd w:val="0"/>
        <w:spacing w:line="360" w:lineRule="auto"/>
        <w:ind w:firstLine="709"/>
        <w:jc w:val="both"/>
        <w:rPr>
          <w:sz w:val="28"/>
          <w:szCs w:val="28"/>
        </w:rPr>
      </w:pPr>
      <w:r w:rsidRPr="00F322F5">
        <w:rPr>
          <w:sz w:val="28"/>
          <w:szCs w:val="28"/>
        </w:rPr>
        <w:t>Способность самостоятельно совершать сделки уже само по себе является элементом гражданской дееспособности, отношение к совершению сделок позволяет говорить о различии в дееспособности малолетних и несовершеннолетних. Дееспособность юридического лица характеризуется его деятельностью, предусмотренной учредительными документами юридического лица и полномочиями органа юридического лица, имеющего право совершать сделки от имени юридического лица.</w:t>
      </w:r>
    </w:p>
    <w:p w:rsidR="000C5D1D" w:rsidRPr="00F322F5" w:rsidRDefault="000C5D1D" w:rsidP="00C55987">
      <w:pPr>
        <w:autoSpaceDE w:val="0"/>
        <w:autoSpaceDN w:val="0"/>
        <w:adjustRightInd w:val="0"/>
        <w:spacing w:line="360" w:lineRule="auto"/>
        <w:ind w:firstLine="709"/>
        <w:jc w:val="both"/>
        <w:rPr>
          <w:sz w:val="28"/>
          <w:szCs w:val="28"/>
        </w:rPr>
      </w:pPr>
      <w:r w:rsidRPr="00F322F5">
        <w:rPr>
          <w:sz w:val="28"/>
          <w:szCs w:val="28"/>
        </w:rPr>
        <w:t>Для действительности сделки воля и волеизъявление имеют значение только в их единстве. Важное значение имеет и то, как формировалась воля. Необходимым условием для действительности сделки является отсутствие каких-либо факторов, которые могли бы исказить представления лица о существе сделки или ее отдельных элементах (заблуждение, обман) либо создавать видимость внутренней воли при ее отсутствии (угроза, насилие), так как в данном случае имеет место порок воли, где воля, хотя и совпадает с волеизъявлением, но содержание воли не отражает действительные желания и намерения субъекта.</w:t>
      </w:r>
    </w:p>
    <w:p w:rsidR="000C5D1D" w:rsidRPr="00F322F5" w:rsidRDefault="000C5D1D" w:rsidP="00C55987">
      <w:pPr>
        <w:autoSpaceDE w:val="0"/>
        <w:autoSpaceDN w:val="0"/>
        <w:adjustRightInd w:val="0"/>
        <w:spacing w:line="360" w:lineRule="auto"/>
        <w:ind w:firstLine="709"/>
        <w:jc w:val="both"/>
        <w:rPr>
          <w:sz w:val="28"/>
          <w:szCs w:val="28"/>
        </w:rPr>
      </w:pPr>
      <w:r w:rsidRPr="00F322F5">
        <w:rPr>
          <w:sz w:val="28"/>
          <w:szCs w:val="28"/>
        </w:rPr>
        <w:t>Формой сделок называется способ, с помощью которого фиксируется волеизъявление, направленное на совершение сделки.</w:t>
      </w:r>
    </w:p>
    <w:p w:rsidR="000C5D1D" w:rsidRPr="00F322F5" w:rsidRDefault="000C5D1D" w:rsidP="00C55987">
      <w:pPr>
        <w:autoSpaceDE w:val="0"/>
        <w:autoSpaceDN w:val="0"/>
        <w:adjustRightInd w:val="0"/>
        <w:spacing w:line="360" w:lineRule="auto"/>
        <w:ind w:firstLine="709"/>
        <w:jc w:val="both"/>
        <w:rPr>
          <w:sz w:val="28"/>
          <w:szCs w:val="28"/>
        </w:rPr>
      </w:pPr>
      <w:r w:rsidRPr="00F322F5">
        <w:rPr>
          <w:sz w:val="28"/>
          <w:szCs w:val="28"/>
        </w:rPr>
        <w:t>Форма сделки соответствует форме, предусмотренной законом. Сделка порождает права и обязанности только в том случае, если соблюдена ее форма, которая предписана законом (ст. ст. 158, 162 ГК РФ).</w:t>
      </w:r>
    </w:p>
    <w:p w:rsidR="000C5D1D" w:rsidRPr="00F322F5" w:rsidRDefault="00D95D1B" w:rsidP="00C55987">
      <w:pPr>
        <w:spacing w:line="360" w:lineRule="auto"/>
        <w:ind w:firstLine="709"/>
        <w:jc w:val="both"/>
        <w:rPr>
          <w:sz w:val="28"/>
          <w:szCs w:val="28"/>
        </w:rPr>
      </w:pPr>
      <w:r w:rsidRPr="00F322F5">
        <w:rPr>
          <w:sz w:val="28"/>
          <w:szCs w:val="28"/>
        </w:rPr>
        <w:t>Фактические требования к правовой цели сделки заключаются в возможности ее реализации. Юридические требования к содержанию сделок - требования законности содержания. Важным условием действительности сделок выступает необходимость соблюдения юридических и фактических требований к содержанию сделок. Содержание сделки как основание возникновения гражданских правоотношений представляет собой совокупность составляющих сделку условий.</w:t>
      </w:r>
    </w:p>
    <w:p w:rsidR="000C5D1D" w:rsidRPr="00F322F5" w:rsidRDefault="00375129" w:rsidP="00C55987">
      <w:pPr>
        <w:spacing w:line="360" w:lineRule="auto"/>
        <w:ind w:firstLine="709"/>
        <w:jc w:val="both"/>
        <w:rPr>
          <w:b/>
          <w:bCs/>
          <w:sz w:val="28"/>
          <w:szCs w:val="28"/>
        </w:rPr>
      </w:pPr>
      <w:r w:rsidRPr="00F322F5">
        <w:rPr>
          <w:b/>
          <w:bCs/>
          <w:sz w:val="28"/>
          <w:szCs w:val="28"/>
        </w:rPr>
        <w:br w:type="page"/>
      </w:r>
      <w:r w:rsidR="000C5D1D" w:rsidRPr="00F322F5">
        <w:rPr>
          <w:b/>
          <w:bCs/>
          <w:sz w:val="28"/>
          <w:szCs w:val="28"/>
        </w:rPr>
        <w:t>Список использованной литературы</w:t>
      </w:r>
    </w:p>
    <w:p w:rsidR="00652B04" w:rsidRPr="00F322F5" w:rsidRDefault="00652B04" w:rsidP="00C55987">
      <w:pPr>
        <w:pStyle w:val="a3"/>
        <w:tabs>
          <w:tab w:val="left" w:pos="1077"/>
        </w:tabs>
        <w:spacing w:line="360" w:lineRule="auto"/>
        <w:ind w:firstLine="709"/>
        <w:jc w:val="both"/>
        <w:rPr>
          <w:sz w:val="28"/>
          <w:szCs w:val="28"/>
        </w:rPr>
      </w:pPr>
    </w:p>
    <w:p w:rsidR="000C5D1D" w:rsidRPr="00F322F5" w:rsidRDefault="000C5D1D" w:rsidP="00375129">
      <w:pPr>
        <w:pStyle w:val="a3"/>
        <w:numPr>
          <w:ilvl w:val="0"/>
          <w:numId w:val="2"/>
        </w:numPr>
        <w:tabs>
          <w:tab w:val="clear" w:pos="720"/>
          <w:tab w:val="num" w:pos="0"/>
          <w:tab w:val="left" w:pos="540"/>
          <w:tab w:val="left" w:pos="1077"/>
        </w:tabs>
        <w:spacing w:line="360" w:lineRule="auto"/>
        <w:ind w:left="0" w:firstLine="0"/>
        <w:jc w:val="both"/>
        <w:rPr>
          <w:sz w:val="28"/>
          <w:szCs w:val="28"/>
        </w:rPr>
      </w:pPr>
      <w:r w:rsidRPr="00F322F5">
        <w:rPr>
          <w:sz w:val="28"/>
          <w:szCs w:val="28"/>
        </w:rPr>
        <w:t>Гражданский кодекс Российской Федерации. Части первая, вторая, третья и четвертая по сост. на 10 сентября 2010 г. - М.: Проспект: КН</w:t>
      </w:r>
      <w:r w:rsidR="00AA1009" w:rsidRPr="00F322F5">
        <w:rPr>
          <w:sz w:val="28"/>
          <w:szCs w:val="28"/>
        </w:rPr>
        <w:t>ОРУС: Омега-Л, 2010. - 544 с.</w:t>
      </w:r>
    </w:p>
    <w:p w:rsidR="000C5D1D" w:rsidRPr="00F322F5" w:rsidRDefault="000C5D1D"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Российская Федерация. Законы. О государственной регистрации прав на недвижимое имущество и сделок с ним: Федеральный закон от 21 июля 1997 г. № 122-ФЗ // Собрание законодательства РФ. – 1997. – № 30. – Ст. 3594.</w:t>
      </w:r>
    </w:p>
    <w:p w:rsidR="000C5D1D" w:rsidRPr="00F322F5" w:rsidRDefault="000C5D1D" w:rsidP="00375129">
      <w:pPr>
        <w:pStyle w:val="a3"/>
        <w:numPr>
          <w:ilvl w:val="0"/>
          <w:numId w:val="2"/>
        </w:numPr>
        <w:tabs>
          <w:tab w:val="clear" w:pos="720"/>
          <w:tab w:val="num" w:pos="0"/>
          <w:tab w:val="left" w:pos="540"/>
          <w:tab w:val="left" w:pos="1077"/>
        </w:tabs>
        <w:spacing w:line="360" w:lineRule="auto"/>
        <w:ind w:left="0" w:firstLine="0"/>
        <w:jc w:val="both"/>
        <w:rPr>
          <w:sz w:val="28"/>
          <w:szCs w:val="28"/>
        </w:rPr>
      </w:pPr>
      <w:r w:rsidRPr="00F322F5">
        <w:rPr>
          <w:sz w:val="28"/>
          <w:szCs w:val="28"/>
        </w:rPr>
        <w:t>Российская Федерация. Законы. Основы законодательства Российской Федерации о нотариате: утв. ВС РФ 11 февраля 1993 г. № 4462-1 (ред. от 19.07.2009) // Ведомости СНД и ВС РФ. – 1993. – № 10. – Ст. 357.</w:t>
      </w:r>
    </w:p>
    <w:p w:rsidR="000C5D1D" w:rsidRPr="00F322F5" w:rsidRDefault="000C5D1D"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Российская Федерация. Министерство юстиции. Об утверждении Методических рекомендаций по совершению отдельных видов нотариальных действий нотариусами Российской Федерации: Приказ Минюста РФ от 15 марта 2000 г. № 91 // Бюллетень Министерства юстиции РФ. – 2000. – № 4. – Ст. 265.</w:t>
      </w:r>
      <w:r w:rsidR="00374467" w:rsidRPr="00F322F5">
        <w:rPr>
          <w:sz w:val="28"/>
          <w:szCs w:val="28"/>
        </w:rPr>
        <w:t xml:space="preserve"> </w:t>
      </w:r>
    </w:p>
    <w:p w:rsidR="000C5D1D" w:rsidRPr="00F322F5" w:rsidRDefault="000C5D1D"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Брагинский М.И.</w:t>
      </w:r>
      <w:r w:rsidR="00C55987" w:rsidRPr="00F322F5">
        <w:rPr>
          <w:sz w:val="28"/>
          <w:szCs w:val="28"/>
        </w:rPr>
        <w:t xml:space="preserve"> </w:t>
      </w:r>
      <w:r w:rsidRPr="00F322F5">
        <w:rPr>
          <w:sz w:val="28"/>
          <w:szCs w:val="28"/>
        </w:rPr>
        <w:t>Договорное право. Кн. 1</w:t>
      </w:r>
      <w:r w:rsidR="00AA1009" w:rsidRPr="00F322F5">
        <w:rPr>
          <w:sz w:val="28"/>
          <w:szCs w:val="28"/>
        </w:rPr>
        <w:t>: Общие положения / М.И. Брагинский, В.</w:t>
      </w:r>
      <w:r w:rsidRPr="00F322F5">
        <w:rPr>
          <w:sz w:val="28"/>
          <w:szCs w:val="28"/>
        </w:rPr>
        <w:t xml:space="preserve">В. Витрянский. – М.: Статут, 2002. - 848 с. </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 xml:space="preserve">Гражданское право. Общая часть: Учебник: в 4 т. Т. 1 / В.С. Ем, Н.В. Козлова, С.М. Корнеев и др.; под ред. Е.А. Суханова. </w:t>
      </w:r>
      <w:r w:rsidR="00D95D1B" w:rsidRPr="00F322F5">
        <w:rPr>
          <w:sz w:val="28"/>
          <w:szCs w:val="28"/>
        </w:rPr>
        <w:t xml:space="preserve">– </w:t>
      </w:r>
      <w:r w:rsidRPr="00F322F5">
        <w:rPr>
          <w:sz w:val="28"/>
          <w:szCs w:val="28"/>
        </w:rPr>
        <w:t xml:space="preserve">3-е изд., перераб. и доп. </w:t>
      </w:r>
      <w:r w:rsidR="00D95D1B" w:rsidRPr="00F322F5">
        <w:rPr>
          <w:sz w:val="28"/>
          <w:szCs w:val="28"/>
        </w:rPr>
        <w:t xml:space="preserve">– </w:t>
      </w:r>
      <w:r w:rsidRPr="00F322F5">
        <w:rPr>
          <w:sz w:val="28"/>
          <w:szCs w:val="28"/>
        </w:rPr>
        <w:t xml:space="preserve">М.: Волтерс Клувер, 2008. </w:t>
      </w:r>
      <w:r w:rsidR="00D95D1B" w:rsidRPr="00F322F5">
        <w:rPr>
          <w:sz w:val="28"/>
          <w:szCs w:val="28"/>
        </w:rPr>
        <w:t xml:space="preserve">– </w:t>
      </w:r>
      <w:r w:rsidRPr="00F322F5">
        <w:rPr>
          <w:sz w:val="28"/>
          <w:szCs w:val="28"/>
        </w:rPr>
        <w:t>736 с.</w:t>
      </w:r>
    </w:p>
    <w:p w:rsidR="00D95D1B" w:rsidRPr="00F322F5" w:rsidRDefault="00D95D1B"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Груздев В.В. Возникновение договорного обязательства по российскому гражданскому праву: монография / В.В. Груздев. – М.: Волтерс Клувер, 2010. – 272 с.</w:t>
      </w:r>
    </w:p>
    <w:p w:rsidR="00264983"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Гутников О.В. Недействительность сделки в гражданском праве (теория и практика оспаривания) / О.В. Гутников. – 3-е изд., испр. и доп. – М.: Статут, 2008. – 491 с.</w:t>
      </w:r>
    </w:p>
    <w:p w:rsidR="00264983" w:rsidRPr="00F322F5" w:rsidRDefault="00264983"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 xml:space="preserve">Данилов И.А. Соответствие воли и волеизъявления в качестве условия действительности сделки / И.А. Данилов // Правовые вопросы недвижимости. – 2009. – № 2. </w:t>
      </w:r>
      <w:r w:rsidR="004C0BA3" w:rsidRPr="00F322F5">
        <w:rPr>
          <w:sz w:val="28"/>
          <w:szCs w:val="28"/>
        </w:rPr>
        <w:t xml:space="preserve">– </w:t>
      </w:r>
      <w:r w:rsidRPr="00F322F5">
        <w:rPr>
          <w:sz w:val="28"/>
          <w:szCs w:val="28"/>
        </w:rPr>
        <w:t>С. 22-25.</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Данилов И.А. Общие условия действительности сделок / И.А. Данилов // Нотариус. – 2009. – № 4. – С. 25 - 29.</w:t>
      </w:r>
    </w:p>
    <w:p w:rsidR="00D95D1B" w:rsidRPr="00F322F5" w:rsidRDefault="00D95D1B" w:rsidP="00375129">
      <w:pPr>
        <w:numPr>
          <w:ilvl w:val="0"/>
          <w:numId w:val="2"/>
        </w:numPr>
        <w:tabs>
          <w:tab w:val="clear" w:pos="720"/>
          <w:tab w:val="num" w:pos="0"/>
          <w:tab w:val="left" w:pos="540"/>
          <w:tab w:val="left" w:pos="1077"/>
        </w:tabs>
        <w:spacing w:line="360" w:lineRule="auto"/>
        <w:ind w:left="0" w:firstLine="0"/>
        <w:jc w:val="both"/>
        <w:rPr>
          <w:sz w:val="28"/>
          <w:szCs w:val="28"/>
        </w:rPr>
      </w:pPr>
      <w:r w:rsidRPr="00F322F5">
        <w:rPr>
          <w:sz w:val="28"/>
          <w:szCs w:val="28"/>
        </w:rPr>
        <w:t>Данилов И.А Требования, предъявляемые законом к форме сделок / И.А. Данилов // Налоги (газета). – 2009. – № 29. – С. 20-23.</w:t>
      </w:r>
    </w:p>
    <w:p w:rsidR="00DD13AD" w:rsidRPr="00F322F5" w:rsidRDefault="00D95D1B" w:rsidP="00375129">
      <w:pPr>
        <w:numPr>
          <w:ilvl w:val="0"/>
          <w:numId w:val="2"/>
        </w:numPr>
        <w:tabs>
          <w:tab w:val="clear" w:pos="720"/>
          <w:tab w:val="num" w:pos="0"/>
          <w:tab w:val="left" w:pos="540"/>
          <w:tab w:val="left" w:pos="1077"/>
        </w:tabs>
        <w:spacing w:line="360" w:lineRule="auto"/>
        <w:ind w:left="0" w:firstLine="0"/>
        <w:jc w:val="both"/>
        <w:rPr>
          <w:sz w:val="28"/>
          <w:szCs w:val="28"/>
        </w:rPr>
      </w:pPr>
      <w:r w:rsidRPr="00F322F5">
        <w:rPr>
          <w:sz w:val="28"/>
          <w:szCs w:val="28"/>
        </w:rPr>
        <w:t>Данилов И.А. Юридические и фактические требования к содержанию сделок / И.А. Данилов // Гражданское право. – 2010. – № 2. – С. 15 - 18.</w:t>
      </w:r>
    </w:p>
    <w:p w:rsidR="00DD13AD" w:rsidRPr="00F322F5" w:rsidRDefault="00DD13AD" w:rsidP="00375129">
      <w:pPr>
        <w:numPr>
          <w:ilvl w:val="0"/>
          <w:numId w:val="2"/>
        </w:numPr>
        <w:tabs>
          <w:tab w:val="clear" w:pos="720"/>
          <w:tab w:val="num" w:pos="0"/>
          <w:tab w:val="left" w:pos="540"/>
          <w:tab w:val="left" w:pos="1077"/>
        </w:tabs>
        <w:spacing w:line="360" w:lineRule="auto"/>
        <w:ind w:left="0" w:firstLine="0"/>
        <w:jc w:val="both"/>
        <w:rPr>
          <w:sz w:val="28"/>
          <w:szCs w:val="28"/>
        </w:rPr>
      </w:pPr>
      <w:r w:rsidRPr="00F322F5">
        <w:rPr>
          <w:sz w:val="28"/>
          <w:szCs w:val="28"/>
        </w:rPr>
        <w:t>Данилов И.А. Понятие сделки и ее элементы / И.А. Данилов // Арбитражный и гражданский процесс. – 2010. – № 6. – С. 44 - 48.</w:t>
      </w:r>
    </w:p>
    <w:p w:rsidR="000C5D1D" w:rsidRPr="00F322F5" w:rsidRDefault="00712661"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Мейер Д.</w:t>
      </w:r>
      <w:r w:rsidR="000C5D1D" w:rsidRPr="00F322F5">
        <w:rPr>
          <w:sz w:val="28"/>
          <w:szCs w:val="28"/>
        </w:rPr>
        <w:t>И. Русское гр</w:t>
      </w:r>
      <w:r w:rsidRPr="00F322F5">
        <w:rPr>
          <w:sz w:val="28"/>
          <w:szCs w:val="28"/>
        </w:rPr>
        <w:t>ажданское право: монография / Д.</w:t>
      </w:r>
      <w:r w:rsidR="000C5D1D" w:rsidRPr="00F322F5">
        <w:rPr>
          <w:sz w:val="28"/>
          <w:szCs w:val="28"/>
        </w:rPr>
        <w:t>И. Мейер</w:t>
      </w:r>
      <w:r w:rsidRPr="00F322F5">
        <w:rPr>
          <w:sz w:val="28"/>
          <w:szCs w:val="28"/>
        </w:rPr>
        <w:t>; Моск. гос. ун-т им. М.</w:t>
      </w:r>
      <w:r w:rsidR="000C5D1D" w:rsidRPr="00F322F5">
        <w:rPr>
          <w:sz w:val="28"/>
          <w:szCs w:val="28"/>
        </w:rPr>
        <w:t>В. Ломоносова. - М.: Статут, 2000. – 829 c.</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Москаленко И.В. Сделки в гражданском обороте / И.В. Москаленко // Нотариус. – 2002. – № 2. – С. 23-30.</w:t>
      </w:r>
    </w:p>
    <w:p w:rsidR="000C5D1D" w:rsidRPr="00F322F5" w:rsidRDefault="00D95D1B" w:rsidP="00375129">
      <w:pPr>
        <w:numPr>
          <w:ilvl w:val="0"/>
          <w:numId w:val="2"/>
        </w:numPr>
        <w:tabs>
          <w:tab w:val="clear" w:pos="720"/>
          <w:tab w:val="num" w:pos="0"/>
          <w:tab w:val="left" w:pos="540"/>
        </w:tabs>
        <w:spacing w:line="360" w:lineRule="auto"/>
        <w:ind w:left="0" w:firstLine="0"/>
        <w:jc w:val="both"/>
        <w:rPr>
          <w:sz w:val="28"/>
          <w:szCs w:val="28"/>
        </w:rPr>
      </w:pPr>
      <w:r w:rsidRPr="00F322F5">
        <w:rPr>
          <w:sz w:val="28"/>
          <w:szCs w:val="28"/>
        </w:rPr>
        <w:t>Ро</w:t>
      </w:r>
      <w:r w:rsidR="000C5D1D" w:rsidRPr="00F322F5">
        <w:rPr>
          <w:sz w:val="28"/>
          <w:szCs w:val="28"/>
        </w:rPr>
        <w:t>с</w:t>
      </w:r>
      <w:r w:rsidR="00652B04" w:rsidRPr="00F322F5">
        <w:rPr>
          <w:sz w:val="28"/>
          <w:szCs w:val="28"/>
        </w:rPr>
        <w:t>с</w:t>
      </w:r>
      <w:r w:rsidR="000C5D1D" w:rsidRPr="00F322F5">
        <w:rPr>
          <w:sz w:val="28"/>
          <w:szCs w:val="28"/>
        </w:rPr>
        <w:t>ийское гражданское право: учебник: В 2 т. Т. 1. Общая часть. Вещное право. Наследственное право. Интеллектуальные права. Личные неимущественные права / отв. ред. Е.А. Суханов. – М.: Статут, 2010. – 958 с.</w:t>
      </w:r>
    </w:p>
    <w:p w:rsidR="00D95D1B" w:rsidRPr="00F322F5" w:rsidRDefault="00D95D1B"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 xml:space="preserve">Сделки: понятия, виды и формы (комментарий к новому ГК РФ) / Брагинский М.И. - М.: АО «Центр деловой информ. еженед. «Экономика и жизнь», 1995. – 137 с. </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Сделки: Постатейный комментарий главы 9 Гражданского кодекса Российской Федерации / Б.М. Гонгало, П.В. Крашенинников, Л.Ю. Михеева и др.; под ред. П.В. Крашенинникова. – М.: Статут, 2009. – 176 с.</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Семенов М.И. Законность содержания сделки как условие ее действительности / М.И. Семенов // Юрист. – 2005. – № 1. – С. 4-10.</w:t>
      </w:r>
    </w:p>
    <w:p w:rsidR="000C5D1D" w:rsidRPr="00F322F5" w:rsidRDefault="000C5D1D"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Хейфец Ф.С. Недействительность сделок по российскому гражданскому праву / Ф.С. Хейфец. – М.: Юрайт-М, 2001. С. 8.</w:t>
      </w:r>
    </w:p>
    <w:p w:rsidR="000C5D1D" w:rsidRPr="00F322F5" w:rsidRDefault="000C5D1D"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Шершеневич Г.Ф.</w:t>
      </w:r>
      <w:r w:rsidR="00C55987" w:rsidRPr="00F322F5">
        <w:rPr>
          <w:sz w:val="28"/>
          <w:szCs w:val="28"/>
        </w:rPr>
        <w:t xml:space="preserve"> </w:t>
      </w:r>
      <w:r w:rsidRPr="00F322F5">
        <w:rPr>
          <w:sz w:val="28"/>
          <w:szCs w:val="28"/>
        </w:rPr>
        <w:t>Учебник русско</w:t>
      </w:r>
      <w:r w:rsidR="00712661" w:rsidRPr="00F322F5">
        <w:rPr>
          <w:sz w:val="28"/>
          <w:szCs w:val="28"/>
        </w:rPr>
        <w:t>го гражданского права. Т.1 / Г.</w:t>
      </w:r>
      <w:r w:rsidRPr="00F322F5">
        <w:rPr>
          <w:sz w:val="28"/>
          <w:szCs w:val="28"/>
        </w:rPr>
        <w:t>Ф. Шершеневич. - М.: Статут, 2005. - 461 с.</w:t>
      </w:r>
    </w:p>
    <w:p w:rsidR="000C5D1D" w:rsidRPr="00F322F5" w:rsidRDefault="000C5D1D" w:rsidP="00375129">
      <w:pPr>
        <w:numPr>
          <w:ilvl w:val="0"/>
          <w:numId w:val="2"/>
        </w:numPr>
        <w:tabs>
          <w:tab w:val="clear" w:pos="720"/>
          <w:tab w:val="num" w:pos="0"/>
          <w:tab w:val="left" w:pos="540"/>
          <w:tab w:val="left" w:pos="1077"/>
        </w:tabs>
        <w:autoSpaceDE w:val="0"/>
        <w:autoSpaceDN w:val="0"/>
        <w:adjustRightInd w:val="0"/>
        <w:spacing w:line="360" w:lineRule="auto"/>
        <w:ind w:left="0" w:firstLine="0"/>
        <w:jc w:val="both"/>
        <w:rPr>
          <w:sz w:val="28"/>
          <w:szCs w:val="28"/>
        </w:rPr>
      </w:pPr>
      <w:r w:rsidRPr="00F322F5">
        <w:rPr>
          <w:sz w:val="28"/>
          <w:szCs w:val="28"/>
        </w:rPr>
        <w:t>Об отказе в принятии к рассмотрению жалобы открытого акционерного общества «Уфимский нефтеперерабатывающий завод» на нарушение конституционных прав и свобод статьей 169 Гражданского кодекса Российской Федерации и абзацем третьим пункта 11 статьи 7 Закона Российской Федерации «О налоговых органах Российской Федерации»: Определение Конституционного Суда РФ от 8 июня 2004 г. № 226-О. [Электронный ресурс]. Док. опубл. не был. Доступ из справ.-правовой системы «КонсультантПлюс».</w:t>
      </w:r>
    </w:p>
    <w:p w:rsidR="000C5D1D" w:rsidRPr="00F322F5" w:rsidRDefault="000C5D1D" w:rsidP="00375129">
      <w:pPr>
        <w:numPr>
          <w:ilvl w:val="0"/>
          <w:numId w:val="2"/>
        </w:numPr>
        <w:tabs>
          <w:tab w:val="clear" w:pos="720"/>
          <w:tab w:val="num" w:pos="0"/>
          <w:tab w:val="left" w:pos="540"/>
        </w:tabs>
        <w:spacing w:line="360" w:lineRule="auto"/>
        <w:ind w:left="0" w:firstLine="0"/>
        <w:jc w:val="both"/>
        <w:rPr>
          <w:sz w:val="28"/>
          <w:szCs w:val="28"/>
        </w:rPr>
      </w:pPr>
      <w:r w:rsidRPr="00F322F5">
        <w:rPr>
          <w:sz w:val="28"/>
          <w:szCs w:val="28"/>
        </w:rPr>
        <w:t>Постановление ФАС Поволжского округа от 27 февраля 2007 г. по делу № А57-4172/2006-19 [Электронный ресурс]. Док. опубл. не был. Доступ из справ.-правовой системы «КонсультантПлюс»</w:t>
      </w:r>
      <w:r w:rsidR="00712661" w:rsidRPr="00F322F5">
        <w:rPr>
          <w:sz w:val="28"/>
          <w:szCs w:val="28"/>
        </w:rPr>
        <w:t>.</w:t>
      </w:r>
    </w:p>
    <w:p w:rsidR="000C5D1D" w:rsidRPr="00F322F5" w:rsidRDefault="000C5D1D" w:rsidP="00375129">
      <w:pPr>
        <w:numPr>
          <w:ilvl w:val="0"/>
          <w:numId w:val="2"/>
        </w:numPr>
        <w:tabs>
          <w:tab w:val="clear" w:pos="720"/>
          <w:tab w:val="num" w:pos="0"/>
          <w:tab w:val="left" w:pos="540"/>
        </w:tabs>
        <w:spacing w:line="360" w:lineRule="auto"/>
        <w:ind w:left="0" w:firstLine="0"/>
        <w:jc w:val="both"/>
        <w:rPr>
          <w:sz w:val="28"/>
          <w:szCs w:val="28"/>
        </w:rPr>
      </w:pPr>
      <w:r w:rsidRPr="00F322F5">
        <w:rPr>
          <w:sz w:val="28"/>
          <w:szCs w:val="28"/>
        </w:rPr>
        <w:t>О некоторых вопросах практики рассмотрения споров, связанных с применением статьи 169 Гражданского кодекса Российской Федерации: Постановление Пленума ВАС РФ от 10 апреля 2008 г. № 22 // Вестник ВАС РФ. – 2008. – № 5.</w:t>
      </w:r>
      <w:r w:rsidR="00D36C99" w:rsidRPr="00F322F5">
        <w:rPr>
          <w:sz w:val="28"/>
          <w:szCs w:val="28"/>
        </w:rPr>
        <w:t xml:space="preserve"> – С. 36-42.</w:t>
      </w:r>
    </w:p>
    <w:p w:rsidR="000C5D1D" w:rsidRPr="00F322F5" w:rsidRDefault="0058245F" w:rsidP="00375129">
      <w:pPr>
        <w:numPr>
          <w:ilvl w:val="0"/>
          <w:numId w:val="2"/>
        </w:numPr>
        <w:tabs>
          <w:tab w:val="clear" w:pos="720"/>
          <w:tab w:val="num" w:pos="0"/>
          <w:tab w:val="left" w:pos="540"/>
        </w:tabs>
        <w:autoSpaceDE w:val="0"/>
        <w:autoSpaceDN w:val="0"/>
        <w:adjustRightInd w:val="0"/>
        <w:spacing w:line="360" w:lineRule="auto"/>
        <w:ind w:left="0" w:firstLine="0"/>
        <w:jc w:val="both"/>
        <w:rPr>
          <w:sz w:val="28"/>
          <w:szCs w:val="28"/>
        </w:rPr>
      </w:pPr>
      <w:r w:rsidRPr="00F322F5">
        <w:rPr>
          <w:sz w:val="28"/>
          <w:szCs w:val="28"/>
        </w:rPr>
        <w:t xml:space="preserve">Дело по иску о признании недействительными сделок, свидетельств о государственной регистрации права собственности и истребовании имущества из чужого незаконного владения направлено на новое рассмотрение в суд первой инстанции, поскольку суд кассационной инстанции, возложив на ответчиков </w:t>
      </w:r>
      <w:r w:rsidR="000F6D82" w:rsidRPr="00F322F5">
        <w:rPr>
          <w:sz w:val="28"/>
          <w:szCs w:val="28"/>
        </w:rPr>
        <w:t>обязанность,</w:t>
      </w:r>
      <w:r w:rsidRPr="00F322F5">
        <w:rPr>
          <w:sz w:val="28"/>
          <w:szCs w:val="28"/>
        </w:rPr>
        <w:t xml:space="preserve"> передать квартиру во владение, распоряжение и пользование истца, не исправил допущенные судом первой инстанции нарушения норм материального права в полном объеме: Определение Верховного Суда РФ от 29 декабря 2009 г. № 64-В09-10 // Бюллетень Верховного Суда РФ. – 2010. – № 10. – С. 30-39.</w:t>
      </w:r>
    </w:p>
    <w:p w:rsidR="00915C0F" w:rsidRPr="00F322F5" w:rsidRDefault="00915C0F" w:rsidP="00915C0F">
      <w:pPr>
        <w:tabs>
          <w:tab w:val="left" w:pos="540"/>
        </w:tabs>
        <w:autoSpaceDE w:val="0"/>
        <w:autoSpaceDN w:val="0"/>
        <w:adjustRightInd w:val="0"/>
        <w:spacing w:line="360" w:lineRule="auto"/>
        <w:jc w:val="both"/>
        <w:rPr>
          <w:sz w:val="28"/>
          <w:szCs w:val="28"/>
        </w:rPr>
      </w:pPr>
    </w:p>
    <w:p w:rsidR="00915C0F" w:rsidRPr="00F322F5" w:rsidRDefault="00915C0F" w:rsidP="00915C0F">
      <w:pPr>
        <w:tabs>
          <w:tab w:val="left" w:pos="540"/>
        </w:tabs>
        <w:autoSpaceDE w:val="0"/>
        <w:autoSpaceDN w:val="0"/>
        <w:adjustRightInd w:val="0"/>
        <w:spacing w:line="360" w:lineRule="auto"/>
        <w:jc w:val="both"/>
        <w:rPr>
          <w:color w:val="FFFFFF"/>
          <w:sz w:val="28"/>
          <w:szCs w:val="28"/>
        </w:rPr>
      </w:pPr>
      <w:bookmarkStart w:id="0" w:name="_GoBack"/>
      <w:bookmarkEnd w:id="0"/>
    </w:p>
    <w:sectPr w:rsidR="00915C0F" w:rsidRPr="00F322F5" w:rsidSect="006E63A5">
      <w:head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17E" w:rsidRDefault="00D9317E">
      <w:r>
        <w:separator/>
      </w:r>
    </w:p>
  </w:endnote>
  <w:endnote w:type="continuationSeparator" w:id="0">
    <w:p w:rsidR="00D9317E" w:rsidRDefault="00D9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17E" w:rsidRDefault="00D9317E">
      <w:r>
        <w:separator/>
      </w:r>
    </w:p>
  </w:footnote>
  <w:footnote w:type="continuationSeparator" w:id="0">
    <w:p w:rsidR="00D9317E" w:rsidRDefault="00D93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790" w:rsidRPr="002920B5" w:rsidRDefault="00C21790" w:rsidP="002920B5">
    <w:pPr>
      <w:pStyle w:val="a6"/>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367AB"/>
    <w:multiLevelType w:val="hybridMultilevel"/>
    <w:tmpl w:val="942E1E04"/>
    <w:lvl w:ilvl="0" w:tplc="39503C4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1E277C61"/>
    <w:multiLevelType w:val="multilevel"/>
    <w:tmpl w:val="79EA688C"/>
    <w:lvl w:ilvl="0">
      <w:start w:val="1"/>
      <w:numFmt w:val="decimal"/>
      <w:lvlText w:val="%1."/>
      <w:lvlJc w:val="left"/>
      <w:pPr>
        <w:tabs>
          <w:tab w:val="num" w:pos="1429"/>
        </w:tabs>
        <w:ind w:left="1429" w:hanging="360"/>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
    <w:nsid w:val="1E8E6526"/>
    <w:multiLevelType w:val="multilevel"/>
    <w:tmpl w:val="7FE05BA0"/>
    <w:lvl w:ilvl="0">
      <w:start w:val="1"/>
      <w:numFmt w:val="decimal"/>
      <w:lvlText w:val="%1."/>
      <w:lvlJc w:val="left"/>
      <w:pPr>
        <w:tabs>
          <w:tab w:val="num" w:pos="1200"/>
        </w:tabs>
        <w:ind w:left="1200" w:hanging="1200"/>
      </w:pPr>
      <w:rPr>
        <w:rFonts w:cs="Times New Roman" w:hint="default"/>
      </w:rPr>
    </w:lvl>
    <w:lvl w:ilvl="1">
      <w:start w:val="1"/>
      <w:numFmt w:val="decimal"/>
      <w:lvlText w:val="%1.%2."/>
      <w:lvlJc w:val="left"/>
      <w:pPr>
        <w:tabs>
          <w:tab w:val="num" w:pos="1909"/>
        </w:tabs>
        <w:ind w:left="1909" w:hanging="1200"/>
      </w:pPr>
      <w:rPr>
        <w:rFonts w:cs="Times New Roman" w:hint="default"/>
      </w:rPr>
    </w:lvl>
    <w:lvl w:ilvl="2">
      <w:start w:val="1"/>
      <w:numFmt w:val="decimal"/>
      <w:lvlText w:val="%1.%2.%3."/>
      <w:lvlJc w:val="left"/>
      <w:pPr>
        <w:tabs>
          <w:tab w:val="num" w:pos="2618"/>
        </w:tabs>
        <w:ind w:left="2618" w:hanging="1200"/>
      </w:pPr>
      <w:rPr>
        <w:rFonts w:cs="Times New Roman" w:hint="default"/>
      </w:rPr>
    </w:lvl>
    <w:lvl w:ilvl="3">
      <w:start w:val="1"/>
      <w:numFmt w:val="decimal"/>
      <w:lvlText w:val="%1.%2.%3.%4."/>
      <w:lvlJc w:val="left"/>
      <w:pPr>
        <w:tabs>
          <w:tab w:val="num" w:pos="3327"/>
        </w:tabs>
        <w:ind w:left="3327" w:hanging="1200"/>
      </w:pPr>
      <w:rPr>
        <w:rFonts w:cs="Times New Roman" w:hint="default"/>
      </w:rPr>
    </w:lvl>
    <w:lvl w:ilvl="4">
      <w:start w:val="1"/>
      <w:numFmt w:val="decimal"/>
      <w:lvlText w:val="%1.%2.%3.%4.%5."/>
      <w:lvlJc w:val="left"/>
      <w:pPr>
        <w:tabs>
          <w:tab w:val="num" w:pos="4036"/>
        </w:tabs>
        <w:ind w:left="4036" w:hanging="120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
    <w:nsid w:val="76C110AF"/>
    <w:multiLevelType w:val="hybridMultilevel"/>
    <w:tmpl w:val="E716BBF6"/>
    <w:lvl w:ilvl="0" w:tplc="9028DCE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AED"/>
    <w:rsid w:val="000052AE"/>
    <w:rsid w:val="0001186D"/>
    <w:rsid w:val="00017B32"/>
    <w:rsid w:val="000B2155"/>
    <w:rsid w:val="000C095F"/>
    <w:rsid w:val="000C5D1D"/>
    <w:rsid w:val="000D20A1"/>
    <w:rsid w:val="000F28C0"/>
    <w:rsid w:val="000F6D82"/>
    <w:rsid w:val="000F750A"/>
    <w:rsid w:val="00140CF6"/>
    <w:rsid w:val="00144653"/>
    <w:rsid w:val="001E0DBA"/>
    <w:rsid w:val="00247841"/>
    <w:rsid w:val="00264983"/>
    <w:rsid w:val="002920B5"/>
    <w:rsid w:val="002956E5"/>
    <w:rsid w:val="0033124D"/>
    <w:rsid w:val="00354532"/>
    <w:rsid w:val="00374467"/>
    <w:rsid w:val="00375129"/>
    <w:rsid w:val="003C631B"/>
    <w:rsid w:val="00436866"/>
    <w:rsid w:val="004577B9"/>
    <w:rsid w:val="004C0BA3"/>
    <w:rsid w:val="004C6A86"/>
    <w:rsid w:val="004F6659"/>
    <w:rsid w:val="004F68BD"/>
    <w:rsid w:val="0050064C"/>
    <w:rsid w:val="005127F4"/>
    <w:rsid w:val="00524D6C"/>
    <w:rsid w:val="00525A5B"/>
    <w:rsid w:val="00564DA5"/>
    <w:rsid w:val="0058245F"/>
    <w:rsid w:val="006343C4"/>
    <w:rsid w:val="00635259"/>
    <w:rsid w:val="006373A9"/>
    <w:rsid w:val="00644E97"/>
    <w:rsid w:val="00652B04"/>
    <w:rsid w:val="006733AF"/>
    <w:rsid w:val="006B0690"/>
    <w:rsid w:val="006C10A8"/>
    <w:rsid w:val="006C3B3B"/>
    <w:rsid w:val="006D3ED0"/>
    <w:rsid w:val="006D7543"/>
    <w:rsid w:val="006E63A5"/>
    <w:rsid w:val="0071196A"/>
    <w:rsid w:val="00712661"/>
    <w:rsid w:val="00715ED9"/>
    <w:rsid w:val="00730104"/>
    <w:rsid w:val="00743F42"/>
    <w:rsid w:val="007477D2"/>
    <w:rsid w:val="0076314F"/>
    <w:rsid w:val="007A0C60"/>
    <w:rsid w:val="007D7A99"/>
    <w:rsid w:val="00817EAB"/>
    <w:rsid w:val="0082198D"/>
    <w:rsid w:val="008234B8"/>
    <w:rsid w:val="00891BEC"/>
    <w:rsid w:val="008A5EA7"/>
    <w:rsid w:val="008F459D"/>
    <w:rsid w:val="008F5712"/>
    <w:rsid w:val="00912C4A"/>
    <w:rsid w:val="0091306F"/>
    <w:rsid w:val="00915C0F"/>
    <w:rsid w:val="00935A8F"/>
    <w:rsid w:val="00993261"/>
    <w:rsid w:val="009B20B9"/>
    <w:rsid w:val="009C1209"/>
    <w:rsid w:val="009D5A25"/>
    <w:rsid w:val="00A72F88"/>
    <w:rsid w:val="00A937D1"/>
    <w:rsid w:val="00AA1009"/>
    <w:rsid w:val="00AA393D"/>
    <w:rsid w:val="00B05AED"/>
    <w:rsid w:val="00B05DB4"/>
    <w:rsid w:val="00C21790"/>
    <w:rsid w:val="00C51A37"/>
    <w:rsid w:val="00C52E79"/>
    <w:rsid w:val="00C55987"/>
    <w:rsid w:val="00C734BD"/>
    <w:rsid w:val="00C91BFE"/>
    <w:rsid w:val="00CA0A75"/>
    <w:rsid w:val="00CB53E5"/>
    <w:rsid w:val="00D36C99"/>
    <w:rsid w:val="00D723B0"/>
    <w:rsid w:val="00D82640"/>
    <w:rsid w:val="00D9317E"/>
    <w:rsid w:val="00D95D1B"/>
    <w:rsid w:val="00DC40E1"/>
    <w:rsid w:val="00DD13AD"/>
    <w:rsid w:val="00DD25A0"/>
    <w:rsid w:val="00DE5480"/>
    <w:rsid w:val="00E20839"/>
    <w:rsid w:val="00E70A71"/>
    <w:rsid w:val="00E765D2"/>
    <w:rsid w:val="00EA59D3"/>
    <w:rsid w:val="00F322F5"/>
    <w:rsid w:val="00F36080"/>
    <w:rsid w:val="00F3764E"/>
    <w:rsid w:val="00F95F30"/>
    <w:rsid w:val="00FD6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433CB4-0F16-443B-9E29-CF62B9790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AE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05AED"/>
    <w:pPr>
      <w:widowControl w:val="0"/>
      <w:autoSpaceDE w:val="0"/>
      <w:autoSpaceDN w:val="0"/>
      <w:adjustRightInd w:val="0"/>
    </w:pPr>
    <w:rPr>
      <w:rFonts w:ascii="Courier New" w:hAnsi="Courier New" w:cs="Courier New"/>
    </w:rPr>
  </w:style>
  <w:style w:type="paragraph" w:styleId="a3">
    <w:name w:val="footnote text"/>
    <w:basedOn w:val="a"/>
    <w:link w:val="a4"/>
    <w:uiPriority w:val="99"/>
    <w:semiHidden/>
    <w:rsid w:val="000D20A1"/>
    <w:rPr>
      <w:sz w:val="20"/>
      <w:szCs w:val="20"/>
    </w:rPr>
  </w:style>
  <w:style w:type="character" w:customStyle="1" w:styleId="a4">
    <w:name w:val="Текст виноски Знак"/>
    <w:link w:val="a3"/>
    <w:uiPriority w:val="99"/>
    <w:semiHidden/>
    <w:locked/>
    <w:rPr>
      <w:rFonts w:cs="Times New Roman"/>
      <w:sz w:val="20"/>
      <w:szCs w:val="20"/>
    </w:rPr>
  </w:style>
  <w:style w:type="character" w:styleId="a5">
    <w:name w:val="footnote reference"/>
    <w:uiPriority w:val="99"/>
    <w:semiHidden/>
    <w:rsid w:val="000D20A1"/>
    <w:rPr>
      <w:rFonts w:cs="Times New Roman"/>
      <w:vertAlign w:val="superscript"/>
    </w:rPr>
  </w:style>
  <w:style w:type="paragraph" w:styleId="a6">
    <w:name w:val="header"/>
    <w:basedOn w:val="a"/>
    <w:link w:val="a7"/>
    <w:uiPriority w:val="99"/>
    <w:rsid w:val="00C51A37"/>
    <w:pPr>
      <w:tabs>
        <w:tab w:val="center" w:pos="4677"/>
        <w:tab w:val="right" w:pos="9355"/>
      </w:tabs>
    </w:pPr>
  </w:style>
  <w:style w:type="character" w:customStyle="1" w:styleId="a7">
    <w:name w:val="Верхній колонтитул Знак"/>
    <w:link w:val="a6"/>
    <w:uiPriority w:val="99"/>
    <w:semiHidden/>
    <w:locked/>
    <w:rPr>
      <w:rFonts w:cs="Times New Roman"/>
      <w:sz w:val="24"/>
      <w:szCs w:val="24"/>
    </w:rPr>
  </w:style>
  <w:style w:type="character" w:styleId="a8">
    <w:name w:val="page number"/>
    <w:uiPriority w:val="99"/>
    <w:rsid w:val="00C51A37"/>
    <w:rPr>
      <w:rFonts w:cs="Times New Roman"/>
    </w:rPr>
  </w:style>
  <w:style w:type="paragraph" w:customStyle="1" w:styleId="a9">
    <w:name w:val="Стиль"/>
    <w:basedOn w:val="a"/>
    <w:uiPriority w:val="99"/>
    <w:rsid w:val="00635259"/>
    <w:pPr>
      <w:pageBreakBefore/>
      <w:spacing w:after="160" w:line="360" w:lineRule="auto"/>
    </w:pPr>
    <w:rPr>
      <w:sz w:val="28"/>
      <w:szCs w:val="28"/>
      <w:lang w:val="en-US" w:eastAsia="en-US"/>
    </w:rPr>
  </w:style>
  <w:style w:type="paragraph" w:styleId="aa">
    <w:name w:val="footer"/>
    <w:basedOn w:val="a"/>
    <w:link w:val="ab"/>
    <w:uiPriority w:val="99"/>
    <w:rsid w:val="002920B5"/>
    <w:pPr>
      <w:tabs>
        <w:tab w:val="center" w:pos="4677"/>
        <w:tab w:val="right" w:pos="9355"/>
      </w:tabs>
    </w:pPr>
  </w:style>
  <w:style w:type="character" w:customStyle="1" w:styleId="ab">
    <w:name w:val="Нижній колонтитул Знак"/>
    <w:link w:val="aa"/>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7946</Words>
  <Characters>45298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Условия действительности сделок</vt:lpstr>
    </vt:vector>
  </TitlesOfParts>
  <Company>Организация</Company>
  <LinksUpToDate>false</LinksUpToDate>
  <CharactersWithSpaces>53138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действительности сделок</dc:title>
  <dc:subject/>
  <dc:creator>Customer</dc:creator>
  <cp:keywords/>
  <dc:description/>
  <cp:lastModifiedBy>Irina</cp:lastModifiedBy>
  <cp:revision>2</cp:revision>
  <dcterms:created xsi:type="dcterms:W3CDTF">2014-08-12T10:26:00Z</dcterms:created>
  <dcterms:modified xsi:type="dcterms:W3CDTF">2014-08-12T10:26:00Z</dcterms:modified>
</cp:coreProperties>
</file>