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66" w:rsidRPr="003A569C" w:rsidRDefault="00FE2266" w:rsidP="00FE2266">
      <w:pPr>
        <w:spacing w:before="120"/>
        <w:jc w:val="center"/>
        <w:rPr>
          <w:b/>
          <w:sz w:val="32"/>
        </w:rPr>
      </w:pPr>
      <w:r w:rsidRPr="003A569C">
        <w:rPr>
          <w:b/>
          <w:sz w:val="32"/>
        </w:rPr>
        <w:t>Постмодернизм и романтизм в романе Б. Штрауса «Молодой человек»</w:t>
      </w:r>
    </w:p>
    <w:p w:rsidR="00FE2266" w:rsidRPr="003A569C" w:rsidRDefault="00FE2266" w:rsidP="00FE2266">
      <w:pPr>
        <w:spacing w:before="120"/>
        <w:jc w:val="center"/>
        <w:rPr>
          <w:sz w:val="28"/>
        </w:rPr>
      </w:pPr>
      <w:r w:rsidRPr="003A569C">
        <w:rPr>
          <w:sz w:val="28"/>
        </w:rPr>
        <w:t xml:space="preserve">Н. В. Гладилин 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Роман современного немецкого писателя Б. Штрауса «Молодой человек» — произведение постмодернистское как по форме</w:t>
      </w:r>
      <w:r>
        <w:t xml:space="preserve">, </w:t>
      </w:r>
      <w:r w:rsidRPr="00D449C3">
        <w:t>так и по содержанию. Фрагментарная</w:t>
      </w:r>
      <w:r>
        <w:t xml:space="preserve">, </w:t>
      </w:r>
      <w:r w:rsidRPr="00D449C3">
        <w:t>пунктирная структура романа наиболее отвечает художественному анализу актуальных умонастроений среди немецких интеллектуалов. В то же время роман изобилует интертекстуальными отсылками к литературной традиции</w:t>
      </w:r>
      <w:r>
        <w:t xml:space="preserve">, </w:t>
      </w:r>
      <w:r w:rsidRPr="00D449C3">
        <w:t>прежде всего романтической. Мироощущение и эстетика романтиков также находят свое отражение в форме и проблематике книги Штрауса. Это объясняется сущностным сходством романтической и постмодернистской художественных парадигм.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Бото Штраус (р. 1944) — один из виднейших корифеев современной «литературной сцены» ФРГ. Каждый новый текст этого популярного драматурга</w:t>
      </w:r>
      <w:r>
        <w:t xml:space="preserve">, </w:t>
      </w:r>
      <w:r w:rsidRPr="00D449C3">
        <w:t>острополемичного эссеиста и мастера интеллектуальной прозы вызывает горячие споры среди немецкой читающей общественности. К сожалению</w:t>
      </w:r>
      <w:r>
        <w:t xml:space="preserve">, </w:t>
      </w:r>
      <w:r w:rsidRPr="00D449C3">
        <w:t>на русский язык переводились преимущественно сценические произведения этого автора</w:t>
      </w:r>
      <w:r>
        <w:t xml:space="preserve">, </w:t>
      </w:r>
      <w:r w:rsidRPr="00D449C3">
        <w:t>которые и становились предметом анализа для отечественных литературоведов [см.</w:t>
      </w:r>
      <w:r>
        <w:t xml:space="preserve">, </w:t>
      </w:r>
      <w:r w:rsidRPr="00D449C3">
        <w:t>в частности</w:t>
      </w:r>
      <w:r>
        <w:t xml:space="preserve">, </w:t>
      </w:r>
      <w:r w:rsidRPr="00D449C3">
        <w:t>Кочергина; Шарыпина]. Среди обойденных вниманием российских издателей и исследователей ключевых произведений Штрауса пока что остается и крупный роман «Молодой человек» («Der junge Mann»</w:t>
      </w:r>
      <w:r>
        <w:t xml:space="preserve">, </w:t>
      </w:r>
      <w:r w:rsidRPr="00D449C3">
        <w:t xml:space="preserve">1984). 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Роман «Молодой человек» состоит из пяти частей</w:t>
      </w:r>
      <w:r>
        <w:t xml:space="preserve">, </w:t>
      </w:r>
      <w:r w:rsidRPr="00D449C3">
        <w:t>порой связанных друг с другом лишь сходством отдельных мотивов; большинство этих частей</w:t>
      </w:r>
      <w:r>
        <w:t xml:space="preserve">, </w:t>
      </w:r>
      <w:r w:rsidRPr="00D449C3">
        <w:t>в свою очередь</w:t>
      </w:r>
      <w:r>
        <w:t xml:space="preserve">, </w:t>
      </w:r>
      <w:r w:rsidRPr="00D449C3">
        <w:t>содержат вставные новеллы и притчи. Нет надежной «скрепы» и в нарративном отношении. Заявленный в первой части романа повествующий от первого лица протагонист</w:t>
      </w:r>
      <w:r>
        <w:t xml:space="preserve">, </w:t>
      </w:r>
      <w:r w:rsidRPr="00D449C3">
        <w:t>начинающий театральный режиссер Леон Прахт</w:t>
      </w:r>
      <w:r>
        <w:t xml:space="preserve">, </w:t>
      </w:r>
      <w:r w:rsidRPr="00D449C3">
        <w:t>фигурирует под тем же именем только в четвертой и пятой частях. Третья часть также рассказана от первого лица</w:t>
      </w:r>
      <w:r>
        <w:t xml:space="preserve">, </w:t>
      </w:r>
      <w:r w:rsidRPr="00D449C3">
        <w:t>но отождествление рассказчика</w:t>
      </w:r>
      <w:r>
        <w:t xml:space="preserve">, </w:t>
      </w:r>
      <w:r w:rsidRPr="00D449C3">
        <w:t>по профессии этнолога</w:t>
      </w:r>
      <w:r>
        <w:t xml:space="preserve">, </w:t>
      </w:r>
      <w:r w:rsidRPr="00D449C3">
        <w:t>с Леоном выглядит проблематичным. И совсем особняком стоит часть вторая: здесь повествование ведется от третьего лица</w:t>
      </w:r>
      <w:r>
        <w:t xml:space="preserve">, </w:t>
      </w:r>
      <w:r w:rsidRPr="00D449C3">
        <w:t>а его протагонистом является некая «банкирша». Кроме того</w:t>
      </w:r>
      <w:r>
        <w:t xml:space="preserve">, </w:t>
      </w:r>
      <w:r w:rsidRPr="00D449C3">
        <w:t>ряд вставных новелл повествуется от лица других персонажей. Однако мы вправе предполагать</w:t>
      </w:r>
      <w:r>
        <w:t xml:space="preserve">, </w:t>
      </w:r>
      <w:r w:rsidRPr="00D449C3">
        <w:t>что смена повествовательной перспективы</w:t>
      </w:r>
      <w:r>
        <w:t xml:space="preserve">, </w:t>
      </w:r>
      <w:r w:rsidRPr="00D449C3">
        <w:t>профессии и даже пола главного героя не является определяющей для его идентификации. В различных ипостасях перед нами предстает один и тот же инвариант «нерадивого искателя» [см.: Strauß</w:t>
      </w:r>
      <w:r>
        <w:t xml:space="preserve">, </w:t>
      </w:r>
      <w:r w:rsidRPr="00D449C3">
        <w:t>182 ]</w:t>
      </w:r>
      <w:r>
        <w:t xml:space="preserve">, </w:t>
      </w:r>
      <w:r w:rsidRPr="00D449C3">
        <w:t>выясняющего свое место в сложном современном мире и проходящего в своем духовном становлении цепь инициатических испытаний. Мы имеем дело</w:t>
      </w:r>
      <w:r>
        <w:t xml:space="preserve">, </w:t>
      </w:r>
      <w:r w:rsidRPr="00D449C3">
        <w:t>по мнению Б. Делиивановой</w:t>
      </w:r>
      <w:r>
        <w:t xml:space="preserve">, </w:t>
      </w:r>
      <w:r w:rsidRPr="00D449C3">
        <w:t>с «постмодернистским романом воспитания» [Deliivanova</w:t>
      </w:r>
      <w:r>
        <w:t xml:space="preserve">, </w:t>
      </w:r>
      <w:r w:rsidRPr="00D449C3">
        <w:t>159 ]. Однако в статье</w:t>
      </w:r>
      <w:r>
        <w:t xml:space="preserve">, </w:t>
      </w:r>
      <w:r w:rsidRPr="00D449C3">
        <w:t>где это определение вынесено в заглавие</w:t>
      </w:r>
      <w:r>
        <w:t xml:space="preserve">, </w:t>
      </w:r>
      <w:r w:rsidRPr="00D449C3">
        <w:t>болгарская исследовательница</w:t>
      </w:r>
      <w:r>
        <w:t xml:space="preserve">, </w:t>
      </w:r>
      <w:r w:rsidRPr="00D449C3">
        <w:t>на наш взгляд</w:t>
      </w:r>
      <w:r>
        <w:t xml:space="preserve">, </w:t>
      </w:r>
      <w:r w:rsidRPr="00D449C3">
        <w:t>последовательно отстаивает не тезис о «постмодернизме» «Молодого человека»</w:t>
      </w:r>
      <w:r>
        <w:t xml:space="preserve">, </w:t>
      </w:r>
      <w:r w:rsidRPr="00D449C3">
        <w:t>а его соответствие заявленной в авторском вступлении самоаттестации</w:t>
      </w:r>
      <w:r>
        <w:t xml:space="preserve">, </w:t>
      </w:r>
      <w:r w:rsidRPr="00D449C3">
        <w:t>которая гласит</w:t>
      </w:r>
      <w:r>
        <w:t xml:space="preserve">, </w:t>
      </w:r>
      <w:r w:rsidRPr="00D449C3">
        <w:t>что вниманию читателя предлагается «романтический рефлексионный роман» [Strauß</w:t>
      </w:r>
      <w:r>
        <w:t xml:space="preserve">, </w:t>
      </w:r>
      <w:r w:rsidRPr="00D449C3">
        <w:t>15 ]. О соотношении постмодернистского и романтического и пойдет речь в настоящей работе.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Сначала хотелось бы уточнить</w:t>
      </w:r>
      <w:r>
        <w:t xml:space="preserve">, </w:t>
      </w:r>
      <w:r w:rsidRPr="00D449C3">
        <w:t>что словосочетание «постмодернистский роман воспитания» можно понимать в двух различных смыслах. С одной стороны — как роман воспитания в условиях постмодернистской социокультурной ситуации</w:t>
      </w:r>
      <w:r>
        <w:t xml:space="preserve">, </w:t>
      </w:r>
      <w:r w:rsidRPr="00D449C3">
        <w:t>с другой стороны — как роман воспитания</w:t>
      </w:r>
      <w:r>
        <w:t xml:space="preserve">, </w:t>
      </w:r>
      <w:r w:rsidRPr="00D449C3">
        <w:t>созданный по законам специфически постмодернистской эстетики. Применительно к роману Штрауса это означает</w:t>
      </w:r>
      <w:r>
        <w:t xml:space="preserve">, </w:t>
      </w:r>
      <w:r w:rsidRPr="00D449C3">
        <w:t>что следует проанализировать как содержательный</w:t>
      </w:r>
      <w:r>
        <w:t xml:space="preserve">, </w:t>
      </w:r>
      <w:r w:rsidRPr="00D449C3">
        <w:t>так и формальный аспекты романа на предмет его «постмодерности». В любом случае</w:t>
      </w:r>
      <w:r>
        <w:t xml:space="preserve">, </w:t>
      </w:r>
      <w:r w:rsidRPr="00D449C3">
        <w:t>романтическая тематика занимает важное место в романе Штрауса</w:t>
      </w:r>
      <w:r>
        <w:t xml:space="preserve">, </w:t>
      </w:r>
      <w:r w:rsidRPr="00D449C3">
        <w:t>многоплановом не только в структурном</w:t>
      </w:r>
      <w:r>
        <w:t xml:space="preserve">, </w:t>
      </w:r>
      <w:r w:rsidRPr="00D449C3">
        <w:t>но и в содержательном отношении. Едва ли не главную роль играет традиционно романтическая тема искусства и художника</w:t>
      </w:r>
      <w:r>
        <w:t xml:space="preserve">, </w:t>
      </w:r>
      <w:r w:rsidRPr="00D449C3">
        <w:t>что позволяет рассматривать роман в контексте традиции немецкого K ü nstlerroman ’а. «Молодой человек» полон как описаний художественной практики различных героев</w:t>
      </w:r>
      <w:r>
        <w:t xml:space="preserve">, </w:t>
      </w:r>
      <w:r w:rsidRPr="00D449C3">
        <w:t>так и рефлексии по поводу возможностей и особенностей искусства на современном историческом этапе. Затронута и другая излюбленная тема романтиков — всеисцеляющая любовь: Леон Прахт проходит целый ряд травматических любовных приключений</w:t>
      </w:r>
      <w:r>
        <w:t xml:space="preserve">, </w:t>
      </w:r>
      <w:r w:rsidRPr="00D449C3">
        <w:t>прежде чем соединяет свою судьбу с юной бардессой Йоссикой.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Вместе с тем в романе присутствует и публицистическая</w:t>
      </w:r>
      <w:r>
        <w:t xml:space="preserve">, </w:t>
      </w:r>
      <w:r w:rsidRPr="00D449C3">
        <w:t>общественно-критическая составляющая. «Молодой человек» начинается как вполне реалистическое повествование с «внятным» хронотопом: место действия — Кельн</w:t>
      </w:r>
      <w:r>
        <w:t xml:space="preserve">, </w:t>
      </w:r>
      <w:r w:rsidRPr="00D449C3">
        <w:t>время действия — 1969-й год [см.: Ibid.</w:t>
      </w:r>
      <w:r>
        <w:t xml:space="preserve">, </w:t>
      </w:r>
      <w:r w:rsidRPr="00D449C3">
        <w:t>37 ]. Протагонист первой главы — вполне типичный молодой немецкий интеллектуал того времени</w:t>
      </w:r>
      <w:r>
        <w:t xml:space="preserve">, </w:t>
      </w:r>
      <w:r w:rsidRPr="00D449C3">
        <w:t>прилежный читатель Адорно</w:t>
      </w:r>
      <w:r>
        <w:t xml:space="preserve">, </w:t>
      </w:r>
      <w:r w:rsidRPr="00D449C3">
        <w:t>крестник недавних общественных бурь</w:t>
      </w:r>
      <w:r>
        <w:t xml:space="preserve">, </w:t>
      </w:r>
      <w:r w:rsidRPr="00D449C3">
        <w:t>социоцентрист и бунтарь. Его постановка «Служанок» Жене на редкость претенциозна по замыслу: «В моей концепции пьеса разыгрывалась в не слишком отдаленном будущем</w:t>
      </w:r>
      <w:r>
        <w:t xml:space="preserve">, </w:t>
      </w:r>
      <w:r w:rsidRPr="00D449C3">
        <w:t>после краха всякой человеческой коммуникации. Люди спрятались</w:t>
      </w:r>
      <w:r>
        <w:t xml:space="preserve">, </w:t>
      </w:r>
      <w:r w:rsidRPr="00D449C3">
        <w:t>забились</w:t>
      </w:r>
      <w:r>
        <w:t xml:space="preserve">, </w:t>
      </w:r>
      <w:r w:rsidRPr="00D449C3">
        <w:t>замкнулись в своих церемониях. Игры — ниши их душевного выживания. Место действия: дыра во времени...» [Strauß</w:t>
      </w:r>
      <w:r>
        <w:t xml:space="preserve">, </w:t>
      </w:r>
      <w:r w:rsidRPr="00D449C3">
        <w:t>32 ]. Однако концепция Леона встречает непонимание и протест у занятых в постановке многоопытных актрис. «Не впихивайте слишком много в маленькую пьесу»</w:t>
      </w:r>
      <w:r>
        <w:t xml:space="preserve">, </w:t>
      </w:r>
      <w:r w:rsidRPr="00D449C3">
        <w:t>— говорит одна из них [Ibid.</w:t>
      </w:r>
      <w:r>
        <w:t xml:space="preserve">, </w:t>
      </w:r>
      <w:r w:rsidRPr="00D449C3">
        <w:t>42 ]. Критическое мышление режиссера не выдерживает столкновения с требованиями художественной практики. Правомерно предположить</w:t>
      </w:r>
      <w:r>
        <w:t xml:space="preserve">, </w:t>
      </w:r>
      <w:r w:rsidRPr="00D449C3">
        <w:t>что образ Леона как театрального деятеля носит автобиографические черты: Штраус в конце 60-х был поклонником Адорно и театральным критиком</w:t>
      </w:r>
      <w:r>
        <w:t xml:space="preserve">, </w:t>
      </w:r>
      <w:r w:rsidRPr="00D449C3">
        <w:t xml:space="preserve">а с </w:t>
      </w:r>
      <w:smartTag w:uri="urn:schemas-microsoft-com:office:smarttags" w:element="metricconverter">
        <w:smartTagPr>
          <w:attr w:name="ProductID" w:val="1971 г"/>
        </w:smartTagPr>
        <w:r w:rsidRPr="00D449C3">
          <w:t>1971 г</w:t>
        </w:r>
      </w:smartTag>
      <w:r w:rsidRPr="00D449C3">
        <w:t>. выступал «сотрудником по драматургии» в театре знаменитого режиссера П. Штайна. Уже здесь намечаются первые ростки постмодернистской интертекстуальной игры. Увлеченность Леона театром не находит одобрения со стороны отца</w:t>
      </w:r>
      <w:r>
        <w:t xml:space="preserve">, </w:t>
      </w:r>
      <w:r w:rsidRPr="00D449C3">
        <w:t>желающего</w:t>
      </w:r>
      <w:r>
        <w:t xml:space="preserve">, </w:t>
      </w:r>
      <w:r w:rsidRPr="00D449C3">
        <w:t>чтобы сын пошел по его стопам; Леон расстается с театром</w:t>
      </w:r>
      <w:r>
        <w:t xml:space="preserve">, </w:t>
      </w:r>
      <w:r w:rsidRPr="00D449C3">
        <w:t>усомнившись в своих способностях</w:t>
      </w:r>
      <w:r>
        <w:t xml:space="preserve">, </w:t>
      </w:r>
      <w:r w:rsidRPr="00D449C3">
        <w:t xml:space="preserve">— это очевидные аллюзии к «Годам учения Вильгельма Мейстера» Гете. 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Во второй части («Лес») мы впервые сталкиваемся с переходом через границу между реальностями. «Банкирша» попадает в волшебный лес</w:t>
      </w:r>
      <w:r>
        <w:t xml:space="preserve">, </w:t>
      </w:r>
      <w:r w:rsidRPr="00D449C3">
        <w:t>где высится «башня всех немцев»</w:t>
      </w:r>
      <w:r>
        <w:t xml:space="preserve">, </w:t>
      </w:r>
      <w:r w:rsidRPr="00D449C3">
        <w:t>она же — «универмаг голосов». Башня заставляет вспомнить библейский миф о вавилонском столпотворении</w:t>
      </w:r>
      <w:r>
        <w:t xml:space="preserve">, </w:t>
      </w:r>
      <w:r w:rsidRPr="00D449C3">
        <w:t>но в то же время и «Вильгельма Мейстера» с его «обществом башни». Как и в Древнем Вавилоне</w:t>
      </w:r>
      <w:r>
        <w:t xml:space="preserve">, </w:t>
      </w:r>
      <w:r w:rsidRPr="00D449C3">
        <w:t>здесь царит «стократный</w:t>
      </w:r>
      <w:r>
        <w:t xml:space="preserve">, </w:t>
      </w:r>
      <w:r w:rsidRPr="00D449C3">
        <w:t>да что там — стотысячекратный хаос голосов» [Ibid.</w:t>
      </w:r>
      <w:r>
        <w:t xml:space="preserve">, </w:t>
      </w:r>
      <w:r w:rsidRPr="00D449C3">
        <w:t>78 ]. Как и в дилогии Гете</w:t>
      </w:r>
      <w:r>
        <w:t xml:space="preserve">, </w:t>
      </w:r>
      <w:r w:rsidRPr="00D449C3">
        <w:t>за поступками индивида бдит всесевидящая и всенаправляющая инстанция — в данном случае «Владыка всех немцев»</w:t>
      </w:r>
      <w:r>
        <w:t xml:space="preserve">, </w:t>
      </w:r>
      <w:r w:rsidRPr="00D449C3">
        <w:t>или попросту «Немец»</w:t>
      </w:r>
      <w:r>
        <w:t xml:space="preserve">, </w:t>
      </w:r>
      <w:r w:rsidRPr="00D449C3">
        <w:t>химерическое существо с рыбьей головой</w:t>
      </w:r>
      <w:r>
        <w:t xml:space="preserve">, </w:t>
      </w:r>
      <w:r w:rsidRPr="00D449C3">
        <w:t>гордо заявляющее</w:t>
      </w:r>
      <w:r>
        <w:t xml:space="preserve">, </w:t>
      </w:r>
      <w:r w:rsidRPr="00D449C3">
        <w:t>что «никто не думает по-немецки без меня» [Ibid.</w:t>
      </w:r>
      <w:r>
        <w:t xml:space="preserve">, </w:t>
      </w:r>
      <w:r w:rsidRPr="00D449C3">
        <w:t>90 ]. В дальнейшем в чудесном лесу происходит еще несколько фантастических встреч и происшествий</w:t>
      </w:r>
      <w:r>
        <w:t xml:space="preserve">, </w:t>
      </w:r>
      <w:r w:rsidRPr="00D449C3">
        <w:t>вплоть до осуществления инициатической мистерии «рождения самой себя»</w:t>
      </w:r>
      <w:r>
        <w:t xml:space="preserve">, </w:t>
      </w:r>
      <w:r w:rsidRPr="00D449C3">
        <w:t>явно пародирующей «глубинную психологию» К. Г. Юнга. П. М. Функе видит в новом опыте протагониста</w:t>
      </w:r>
      <w:r>
        <w:t xml:space="preserve">, </w:t>
      </w:r>
      <w:r w:rsidRPr="00D449C3">
        <w:t>полностью сменившего свои личностные характеристики (вплоть до половой принадлежности) иллюстрацию концепции М. Фуко о «переходе границы» как символе утверждения ограниченного и безграничного: «...Здесь речь идет не об антитетических оппозициях</w:t>
      </w:r>
      <w:r>
        <w:t xml:space="preserve">, </w:t>
      </w:r>
      <w:r w:rsidRPr="00D449C3">
        <w:t>каковыми могут быть посюстороннее и потустороннее</w:t>
      </w:r>
      <w:r>
        <w:t xml:space="preserve">, </w:t>
      </w:r>
      <w:r w:rsidRPr="00D449C3">
        <w:t>действительность и трансцендентность. Речь идет о познании границы выразимого через язык ( des Sagbaren ) как опыта</w:t>
      </w:r>
      <w:r>
        <w:t xml:space="preserve">, </w:t>
      </w:r>
      <w:r w:rsidRPr="00D449C3">
        <w:t>который может возникать только посреди толкуемого мира и в неснимаемом контрасте к нему» [Funke</w:t>
      </w:r>
      <w:r>
        <w:t xml:space="preserve">, </w:t>
      </w:r>
      <w:r w:rsidRPr="00D449C3">
        <w:t>30 ]. И вместе с тем к части второй романа Штрауса как нельзя лучше приложимы слова Новалиса: «нет ничего поэтичнее</w:t>
      </w:r>
      <w:r>
        <w:t xml:space="preserve">, </w:t>
      </w:r>
      <w:r w:rsidRPr="00D449C3">
        <w:t>чем всевозможные переходы и гетерогенные комбинации» [Novalis</w:t>
      </w:r>
      <w:r>
        <w:t xml:space="preserve">, </w:t>
      </w:r>
      <w:r w:rsidRPr="00D449C3">
        <w:t>537 ].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В третьей части («Поселок» — «Асоциальные») специалист-этнолог изучает повседневную практику маргинальной неформальной группы</w:t>
      </w:r>
      <w:r>
        <w:t xml:space="preserve">, </w:t>
      </w:r>
      <w:r w:rsidRPr="00D449C3">
        <w:t>отринувшей конвенции «общества успеха». Synkreas (от слов «синтез» и «креативность»)</w:t>
      </w:r>
      <w:r>
        <w:t xml:space="preserve">, </w:t>
      </w:r>
      <w:r w:rsidRPr="00D449C3">
        <w:t>для краткости именуемые просто «сики»</w:t>
      </w:r>
      <w:r>
        <w:t xml:space="preserve">, </w:t>
      </w:r>
      <w:r w:rsidRPr="00D449C3">
        <w:t>как явствует из самого названия</w:t>
      </w:r>
      <w:r>
        <w:t xml:space="preserve">, </w:t>
      </w:r>
      <w:r w:rsidRPr="00D449C3">
        <w:t>придерживаются синкретической картины мира. «Они с недавних пор употребляют одно и то же слово для разорванного и слитного. &lt;...&gt; Мне кажется</w:t>
      </w:r>
      <w:r>
        <w:t xml:space="preserve">, </w:t>
      </w:r>
      <w:r w:rsidRPr="00D449C3">
        <w:t>они все ближе к тому</w:t>
      </w:r>
      <w:r>
        <w:t xml:space="preserve">, </w:t>
      </w:r>
      <w:r w:rsidRPr="00D449C3">
        <w:t>чтобы исключать противоположные понятия и заменять их амбивалентными терминами» [Strauß</w:t>
      </w:r>
      <w:r>
        <w:t xml:space="preserve">, </w:t>
      </w:r>
      <w:r w:rsidRPr="00D449C3">
        <w:t>112 ]. Более того: для «сиков» пиктографическое письмо</w:t>
      </w:r>
      <w:r>
        <w:t xml:space="preserve">, </w:t>
      </w:r>
      <w:r w:rsidRPr="00D449C3">
        <w:t>ритуалы</w:t>
      </w:r>
      <w:r>
        <w:t xml:space="preserve">, </w:t>
      </w:r>
      <w:r w:rsidRPr="00D449C3">
        <w:t>манера одеваться значат гораздо больше</w:t>
      </w:r>
      <w:r>
        <w:t xml:space="preserve">, </w:t>
      </w:r>
      <w:r w:rsidRPr="00D449C3">
        <w:t>чем слова</w:t>
      </w:r>
      <w:r>
        <w:t xml:space="preserve">, </w:t>
      </w:r>
      <w:r w:rsidRPr="00D449C3">
        <w:t>ибо они отринули власть языка</w:t>
      </w:r>
      <w:r>
        <w:t xml:space="preserve">, </w:t>
      </w:r>
      <w:r w:rsidRPr="00D449C3">
        <w:t>словно «по указке» теоретиков постструктурализма</w:t>
      </w:r>
      <w:r>
        <w:t xml:space="preserve">, </w:t>
      </w:r>
      <w:r w:rsidRPr="00D449C3">
        <w:t>ополчившихся против логоцентрической картины мира как залога всякого тоталитаризма. «Язык больше не был высшим носителем культуры: традиционные представления о порядке в совместной жизни людей</w:t>
      </w:r>
      <w:r>
        <w:t xml:space="preserve">, </w:t>
      </w:r>
      <w:r w:rsidRPr="00D449C3">
        <w:t>господство логического интеллекта — все это развеялось» [Strauß</w:t>
      </w:r>
      <w:r>
        <w:t xml:space="preserve">, </w:t>
      </w:r>
      <w:r w:rsidRPr="00D449C3">
        <w:t>119 ]. «Сики» регулярно меняют уклад своей жизни</w:t>
      </w:r>
      <w:r>
        <w:t xml:space="preserve">, </w:t>
      </w:r>
      <w:r w:rsidRPr="00D449C3">
        <w:t>регламент церемоний и ритуалов</w:t>
      </w:r>
      <w:r>
        <w:t xml:space="preserve">, </w:t>
      </w:r>
      <w:r w:rsidRPr="00D449C3">
        <w:t>структурирующий их повседневную жизнь</w:t>
      </w:r>
      <w:r>
        <w:t xml:space="preserve">, </w:t>
      </w:r>
      <w:r w:rsidRPr="00D449C3">
        <w:t>который они свободно заимствуют из общечеловеческой культурной сокровищницы. «Комбинация значила здесь больше</w:t>
      </w:r>
      <w:r>
        <w:t xml:space="preserve">, </w:t>
      </w:r>
      <w:r w:rsidRPr="00D449C3">
        <w:t>чем инновация. Грезы</w:t>
      </w:r>
      <w:r>
        <w:t xml:space="preserve">, </w:t>
      </w:r>
      <w:r w:rsidRPr="00D449C3">
        <w:t>игра</w:t>
      </w:r>
      <w:r>
        <w:t xml:space="preserve">, </w:t>
      </w:r>
      <w:r w:rsidRPr="00D449C3">
        <w:t>собирание</w:t>
      </w:r>
      <w:r>
        <w:t xml:space="preserve">, </w:t>
      </w:r>
      <w:r w:rsidRPr="00D449C3">
        <w:t>представления о целостности поднялись против железного владычества абстрактной логики</w:t>
      </w:r>
      <w:r>
        <w:t xml:space="preserve">, </w:t>
      </w:r>
      <w:r w:rsidRPr="00D449C3">
        <w:t>плана</w:t>
      </w:r>
      <w:r>
        <w:t xml:space="preserve">, </w:t>
      </w:r>
      <w:r w:rsidRPr="00D449C3">
        <w:t>прогресса и принуждения традиции и в значительной степени ограничили их» [Ibid.</w:t>
      </w:r>
      <w:r>
        <w:t xml:space="preserve">, </w:t>
      </w:r>
      <w:r w:rsidRPr="00D449C3">
        <w:t>120 ]. В практиках «сиков» «нет раскола и противоречия между природой и духом</w:t>
      </w:r>
      <w:r>
        <w:t xml:space="preserve">, </w:t>
      </w:r>
      <w:r w:rsidRPr="00D449C3">
        <w:t>между материей и сознанием! Скорее</w:t>
      </w:r>
      <w:r>
        <w:t xml:space="preserve">, </w:t>
      </w:r>
      <w:r w:rsidRPr="00D449C3">
        <w:t>все заключено в одном и том же законе изменения</w:t>
      </w:r>
      <w:r>
        <w:t xml:space="preserve">, </w:t>
      </w:r>
      <w:r w:rsidRPr="00D449C3">
        <w:t>в неиссякаемом рождении различия</w:t>
      </w:r>
      <w:r>
        <w:t xml:space="preserve">, </w:t>
      </w:r>
      <w:r w:rsidRPr="00D449C3">
        <w:t>от дерева к песне</w:t>
      </w:r>
      <w:r>
        <w:t xml:space="preserve">, </w:t>
      </w:r>
      <w:r w:rsidRPr="00D449C3">
        <w:t>от огня к электроду</w:t>
      </w:r>
      <w:r>
        <w:t xml:space="preserve">, </w:t>
      </w:r>
      <w:r w:rsidRPr="00D449C3">
        <w:t>от одноклеточного к Божественному» [Ibid.</w:t>
      </w:r>
      <w:r>
        <w:t xml:space="preserve">, </w:t>
      </w:r>
      <w:r w:rsidRPr="00D449C3">
        <w:t>137 ]. При этом «у обоих полов на первое место вышли формы женского интеллекта... все знание стало женским» [Ibid.</w:t>
      </w:r>
      <w:r>
        <w:t xml:space="preserve">, </w:t>
      </w:r>
      <w:r w:rsidRPr="00D449C3">
        <w:t>134 ]. Это находит свою параллель в теории «заговора Водолея» М. Фергюсон</w:t>
      </w:r>
      <w:r>
        <w:t xml:space="preserve">, </w:t>
      </w:r>
      <w:r w:rsidRPr="00D449C3">
        <w:t>ставшей достоянием немецкой общественности за два года до выхода в свет романа Штрауса [см.: Ferguson]. Таким образом</w:t>
      </w:r>
      <w:r>
        <w:t xml:space="preserve">, </w:t>
      </w:r>
      <w:r w:rsidRPr="00D449C3">
        <w:t>«сики» являют собой несколько заостренный вариант вполне реальных</w:t>
      </w:r>
      <w:r>
        <w:t xml:space="preserve">, </w:t>
      </w:r>
      <w:r w:rsidRPr="00D449C3">
        <w:t>распространившихся на Западе в 70 — 80-е гг. группировок</w:t>
      </w:r>
      <w:r>
        <w:t xml:space="preserve">, </w:t>
      </w:r>
      <w:r w:rsidRPr="00D449C3">
        <w:t>исповедующих синкретическую доктрину new age — симптоматичного явления постмодернистской ситуации. В то же время</w:t>
      </w:r>
      <w:r>
        <w:t xml:space="preserve">, </w:t>
      </w:r>
      <w:r w:rsidRPr="00D449C3">
        <w:t>как подчеркивает немецкая исследовательница Х. М. Мюллер</w:t>
      </w:r>
      <w:r>
        <w:t xml:space="preserve">, </w:t>
      </w:r>
      <w:r w:rsidRPr="00D449C3">
        <w:t>«мировоззрение “сиков”... напоминает картину мира Шеллинга и находящихся под его влиянием поэтов раннего романтизма» [Müller</w:t>
      </w:r>
      <w:r>
        <w:t xml:space="preserve">, </w:t>
      </w:r>
      <w:r w:rsidRPr="00D449C3">
        <w:t>197 ]. Но вместе с тем этнолог отмечает и очевидные минусы альтернативной социальной модели «сиков». Так</w:t>
      </w:r>
      <w:r>
        <w:t xml:space="preserve">, </w:t>
      </w:r>
      <w:r w:rsidRPr="00D449C3">
        <w:t>в частности</w:t>
      </w:r>
      <w:r>
        <w:t xml:space="preserve">, </w:t>
      </w:r>
      <w:r w:rsidRPr="00D449C3">
        <w:t>«они сами догадывались о самой страшной опасности: высокая степень всеядности</w:t>
      </w:r>
      <w:r>
        <w:t xml:space="preserve">, </w:t>
      </w:r>
      <w:r w:rsidRPr="00D449C3">
        <w:t>которая отличала все разыгрываемые обязанности и связи и держала их вдали от всякой необходимости</w:t>
      </w:r>
      <w:r>
        <w:t xml:space="preserve">, </w:t>
      </w:r>
      <w:r w:rsidRPr="00D449C3">
        <w:t>в любой момент могла привести к социальному самоопустошению и взрыву изнутри» [Strauß</w:t>
      </w:r>
      <w:r>
        <w:t xml:space="preserve">, </w:t>
      </w:r>
      <w:r w:rsidRPr="00D449C3">
        <w:t>120 ]. Другая опасность коренится в отсутствии у «сиков» серьезного телеологического проекта</w:t>
      </w:r>
      <w:r>
        <w:t xml:space="preserve">, </w:t>
      </w:r>
      <w:r w:rsidRPr="00D449C3">
        <w:t>утрате «воли к борьбе» [Ibid.</w:t>
      </w:r>
      <w:r>
        <w:t xml:space="preserve">, </w:t>
      </w:r>
      <w:r w:rsidRPr="00D449C3">
        <w:t>138 ]: «следует хотеть чего-то сверх простой мирной жизни</w:t>
      </w:r>
      <w:r>
        <w:t xml:space="preserve">, </w:t>
      </w:r>
      <w:r w:rsidRPr="00D449C3">
        <w:t>иначе не удастся и она» [Ibid.</w:t>
      </w:r>
      <w:r>
        <w:t xml:space="preserve">, </w:t>
      </w:r>
      <w:r w:rsidRPr="00D449C3">
        <w:t>120—121 ]. Наконец</w:t>
      </w:r>
      <w:r>
        <w:t xml:space="preserve">, </w:t>
      </w:r>
      <w:r w:rsidRPr="00D449C3">
        <w:t>«сики» не способны построить свою автаркическую экономику и финансируются отринутым ими обществом как любопытный «социальный эксперимент» [Ibid.</w:t>
      </w:r>
      <w:r>
        <w:t xml:space="preserve">, </w:t>
      </w:r>
      <w:r w:rsidRPr="00D449C3">
        <w:t>117 ].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В четвертой части («Терраса» — «Валтасар. Сказания наутро после празднества») дискуссия о судьбах современного постиндустриального общества принимает эксплицитную форму. Собравшиеся на террасе персонажи обмениваются пространными речами по общественно-философским и этическим проблемам. (Интертекстами здесь</w:t>
      </w:r>
      <w:r>
        <w:t xml:space="preserve">, </w:t>
      </w:r>
      <w:r w:rsidRPr="00D449C3">
        <w:t>очевидно</w:t>
      </w:r>
      <w:r>
        <w:t xml:space="preserve">, </w:t>
      </w:r>
      <w:r w:rsidRPr="00D449C3">
        <w:t>послужили «Пир» Платона и «Беседы немецких эмигрантов» Гете</w:t>
      </w:r>
      <w:r>
        <w:t xml:space="preserve">, </w:t>
      </w:r>
      <w:r w:rsidRPr="00D449C3">
        <w:t>а если учесть</w:t>
      </w:r>
      <w:r>
        <w:t xml:space="preserve">, </w:t>
      </w:r>
      <w:r w:rsidRPr="00D449C3">
        <w:t>что затрагиваются и вопросы эстетики</w:t>
      </w:r>
      <w:r>
        <w:t xml:space="preserve">, </w:t>
      </w:r>
      <w:r w:rsidRPr="00D449C3">
        <w:t>то можно вспомнить также «Разговор о поэзии» Ф. Шлегеля.) Кроме того</w:t>
      </w:r>
      <w:r>
        <w:t xml:space="preserve">, </w:t>
      </w:r>
      <w:r w:rsidRPr="00D449C3">
        <w:t>Леону Прахту</w:t>
      </w:r>
      <w:r>
        <w:t xml:space="preserve">, </w:t>
      </w:r>
      <w:r w:rsidRPr="00D449C3">
        <w:t>вновь выступающему под собственным именем</w:t>
      </w:r>
      <w:r>
        <w:t xml:space="preserve">, </w:t>
      </w:r>
      <w:r w:rsidRPr="00D449C3">
        <w:t>приходится сыграть роль Ганса Касторпа из «Волшебной горы» Т. Манна. Он пассивно внемлет спорам двух идеологов</w:t>
      </w:r>
      <w:r>
        <w:t xml:space="preserve">, </w:t>
      </w:r>
      <w:r w:rsidRPr="00D449C3">
        <w:t>представляющих различные взгляды на современное общество и пути его развития. В роли обскуранта и пессимиста Нафты выступает отрицатель существующих общественных устоев</w:t>
      </w:r>
      <w:r>
        <w:t xml:space="preserve">, </w:t>
      </w:r>
      <w:r w:rsidRPr="00D449C3">
        <w:t>логоцентрист Реппенфрис</w:t>
      </w:r>
      <w:r>
        <w:t xml:space="preserve">, </w:t>
      </w:r>
      <w:r w:rsidRPr="00D449C3">
        <w:t>в роли оптимиста и просветителя Сеттембрини — «модернист» ( der Moderne ) и поборник современной науки Хансвернер. Однако ирония эпохи заключена в том</w:t>
      </w:r>
      <w:r>
        <w:t xml:space="preserve">, </w:t>
      </w:r>
      <w:r w:rsidRPr="00D449C3">
        <w:t>что именно Реппенфрис отстаивает центрированную на разуме просветительскую картину мира</w:t>
      </w:r>
      <w:r>
        <w:t xml:space="preserve">, </w:t>
      </w:r>
      <w:r w:rsidRPr="00D449C3">
        <w:t>в то время как «модернист» Хансвернер отстаивает «красоту многообразия» [Strauß</w:t>
      </w:r>
      <w:r>
        <w:t xml:space="preserve">, </w:t>
      </w:r>
      <w:r w:rsidRPr="00D449C3">
        <w:t>205 ]</w:t>
      </w:r>
      <w:r>
        <w:t xml:space="preserve">, </w:t>
      </w:r>
      <w:r w:rsidRPr="00D449C3">
        <w:t>апеллирует к современным достижениям естественных наук</w:t>
      </w:r>
      <w:r>
        <w:t xml:space="preserve">, </w:t>
      </w:r>
      <w:r w:rsidRPr="00D449C3">
        <w:t>«в которых плюральное переплетение связей сняло цепочку причин и следствий» [Ibid.</w:t>
      </w:r>
      <w:r>
        <w:t xml:space="preserve">, </w:t>
      </w:r>
      <w:r w:rsidRPr="00D449C3">
        <w:t>206 ]</w:t>
      </w:r>
      <w:r>
        <w:t xml:space="preserve">, </w:t>
      </w:r>
      <w:r w:rsidRPr="00D449C3">
        <w:t>ставя</w:t>
      </w:r>
      <w:r>
        <w:t xml:space="preserve">, </w:t>
      </w:r>
      <w:r w:rsidRPr="00D449C3">
        <w:t>таким образом</w:t>
      </w:r>
      <w:r>
        <w:t xml:space="preserve">, </w:t>
      </w:r>
      <w:r w:rsidRPr="00D449C3">
        <w:t>по сути постмодернистскую задачу познания глобальной актуальности природы и общества: «Итак</w:t>
      </w:r>
      <w:r>
        <w:t xml:space="preserve">, </w:t>
      </w:r>
      <w:r w:rsidRPr="00D449C3">
        <w:t>не будем горевать об исчезнувшей глубине</w:t>
      </w:r>
      <w:r>
        <w:t xml:space="preserve">, </w:t>
      </w:r>
      <w:r w:rsidRPr="00D449C3">
        <w:t>об улетучившейся высоте. Познать всю сложную поверхность — не меньшее достижение человеческого духа</w:t>
      </w:r>
      <w:r>
        <w:t xml:space="preserve">, </w:t>
      </w:r>
      <w:r w:rsidRPr="00D449C3">
        <w:t>чем его расширение вниз к Матерям и вверх к Отцу» [Ibid.</w:t>
      </w:r>
      <w:r>
        <w:t xml:space="preserve">, </w:t>
      </w:r>
      <w:r w:rsidRPr="00D449C3">
        <w:t>204 ]. Отповедь же Реппенфриса заключает в себе расхожие аргументы критиков постмодерна</w:t>
      </w:r>
      <w:r>
        <w:t xml:space="preserve">, </w:t>
      </w:r>
      <w:r w:rsidRPr="00D449C3">
        <w:t>опасающихся воцарения «дивного нового мира» Хаксли: «Вы говорите: “прекрасный пестрый мир!” Я же</w:t>
      </w:r>
      <w:r>
        <w:t xml:space="preserve">, </w:t>
      </w:r>
      <w:r w:rsidRPr="00D449C3">
        <w:t>напротив</w:t>
      </w:r>
      <w:r>
        <w:t xml:space="preserve">, </w:t>
      </w:r>
      <w:r w:rsidRPr="00D449C3">
        <w:t>вижу красочное только в фосфорическом мерцании разлагающейся субстанции» [Ibid.</w:t>
      </w:r>
      <w:r>
        <w:t xml:space="preserve">, </w:t>
      </w:r>
      <w:r w:rsidRPr="00D449C3">
        <w:t>208 ].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Споры четвертой части разворачиваются на фоне всенародного торжества: умер «бледный король»</w:t>
      </w:r>
      <w:r>
        <w:t xml:space="preserve">, </w:t>
      </w:r>
      <w:r w:rsidRPr="00D449C3">
        <w:t>в его лице недвусмысленно угадывается Гитлер. Смущает не только непривычный для канона послевоенной немецкой литературы семантически «нейтральный» образ «худшего из немцев» [Ibid.</w:t>
      </w:r>
      <w:r>
        <w:t xml:space="preserve">, </w:t>
      </w:r>
      <w:r w:rsidRPr="00D449C3">
        <w:t>186 ]</w:t>
      </w:r>
      <w:r>
        <w:t xml:space="preserve">, </w:t>
      </w:r>
      <w:r w:rsidRPr="00D449C3">
        <w:t>но и время его смерти; ведь содержание бесед на террасе и список присутствующих на похоронах явно указывают на семидесятые годы ХХ в. Однако сатирическое описание траурной процессии</w:t>
      </w:r>
      <w:r>
        <w:t xml:space="preserve">, </w:t>
      </w:r>
      <w:r w:rsidRPr="00D449C3">
        <w:t>в которой принимает участие весь политический и интеллектуальный бомонд Федеративной Республики</w:t>
      </w:r>
      <w:r>
        <w:t xml:space="preserve">, </w:t>
      </w:r>
      <w:r w:rsidRPr="00D449C3">
        <w:t>говорит о том</w:t>
      </w:r>
      <w:r>
        <w:t xml:space="preserve">, </w:t>
      </w:r>
      <w:r w:rsidRPr="00D449C3">
        <w:t>что речь идет вовсе не о физической смерти злодея. Дело в том</w:t>
      </w:r>
      <w:r>
        <w:t xml:space="preserve">, </w:t>
      </w:r>
      <w:r w:rsidRPr="00D449C3">
        <w:t>что по-прежнему «это общество кормится смертью своего величайшего преступника» [Ibid.</w:t>
      </w:r>
      <w:r>
        <w:t xml:space="preserve">, </w:t>
      </w:r>
      <w:r w:rsidRPr="00D449C3">
        <w:t>181 ]</w:t>
      </w:r>
      <w:r>
        <w:t xml:space="preserve">, </w:t>
      </w:r>
      <w:r w:rsidRPr="00D449C3">
        <w:t>и за гробом покойника маршируют «примерные демократы и профессиональные антифашисты»: «дух усопшего отнял у некоторых из них не только мораль и критику</w:t>
      </w:r>
      <w:r>
        <w:t xml:space="preserve">, </w:t>
      </w:r>
      <w:r w:rsidRPr="00D449C3">
        <w:t>но и элементарную основу их доходов» [Ibid.</w:t>
      </w:r>
      <w:r>
        <w:t xml:space="preserve">, </w:t>
      </w:r>
      <w:r w:rsidRPr="00D449C3">
        <w:t>297—298 ]. Таким образом</w:t>
      </w:r>
      <w:r>
        <w:t xml:space="preserve">, </w:t>
      </w:r>
      <w:r w:rsidRPr="00D449C3">
        <w:t>речь идет о поиске ориентиров в стране</w:t>
      </w:r>
      <w:r>
        <w:t xml:space="preserve">, </w:t>
      </w:r>
      <w:r w:rsidRPr="00D449C3">
        <w:t>чья идеология долгое время определялась чистым отрицанием темного прошлого</w:t>
      </w:r>
      <w:r>
        <w:t xml:space="preserve">, </w:t>
      </w:r>
      <w:r w:rsidRPr="00D449C3">
        <w:t>но спустя десятилетия негативистский импульс иссяк и новые поколения должны обрести позитивные основания своей легитимации. И неминуемо встает вопрос о том</w:t>
      </w:r>
      <w:r>
        <w:t xml:space="preserve">, </w:t>
      </w:r>
      <w:r w:rsidRPr="00D449C3">
        <w:t>насколько</w:t>
      </w:r>
      <w:r>
        <w:t xml:space="preserve">, </w:t>
      </w:r>
      <w:r w:rsidRPr="00D449C3">
        <w:t>в самом деле</w:t>
      </w:r>
      <w:r>
        <w:t xml:space="preserve">, </w:t>
      </w:r>
      <w:r w:rsidRPr="00D449C3">
        <w:t>свободна «свободная демократия». «Свобода и ее долгий бег от творческого огня к опустошающему основу жизни обширному пожару — свобода от рабства и чужеземного владычества</w:t>
      </w:r>
      <w:r>
        <w:t xml:space="preserve">, </w:t>
      </w:r>
      <w:r w:rsidRPr="00D449C3">
        <w:t>свобода от Бога и природной судьбы</w:t>
      </w:r>
      <w:r>
        <w:t xml:space="preserve">, </w:t>
      </w:r>
      <w:r w:rsidRPr="00D449C3">
        <w:t>свобода от государственного принуждения и семейных уз</w:t>
      </w:r>
      <w:r>
        <w:t xml:space="preserve">, </w:t>
      </w:r>
      <w:r w:rsidRPr="00D449C3">
        <w:t>свобода от других</w:t>
      </w:r>
      <w:r>
        <w:t xml:space="preserve">, </w:t>
      </w:r>
      <w:r w:rsidRPr="00D449C3">
        <w:t>свобода от всех — свободны как никогда</w:t>
      </w:r>
      <w:r>
        <w:t xml:space="preserve">, </w:t>
      </w:r>
      <w:r w:rsidRPr="00D449C3">
        <w:t>свободны как безумные!» [Ibid.</w:t>
      </w:r>
      <w:r>
        <w:t xml:space="preserve">, </w:t>
      </w:r>
      <w:r w:rsidRPr="00D449C3">
        <w:t>195 ]. Иными словами</w:t>
      </w:r>
      <w:r>
        <w:t xml:space="preserve">, </w:t>
      </w:r>
      <w:r w:rsidRPr="00D449C3">
        <w:t>Реппенфрису не хватает в постиндустриальном обществе «свободы для»</w:t>
      </w:r>
      <w:r>
        <w:t xml:space="preserve">, </w:t>
      </w:r>
      <w:r w:rsidRPr="00D449C3">
        <w:t>не хватает трансцендентного телоса — те же претензии высказывал и этнолог к обществу «сиков». Заметим</w:t>
      </w:r>
      <w:r>
        <w:t xml:space="preserve">, </w:t>
      </w:r>
      <w:r w:rsidRPr="00D449C3">
        <w:t>что именно за Реппенфрисом остается последнее слово в споре: «...без мифов и метафор наш центральный орган</w:t>
      </w:r>
      <w:r>
        <w:t xml:space="preserve">, </w:t>
      </w:r>
      <w:r w:rsidRPr="00D449C3">
        <w:t>сердце-голова</w:t>
      </w:r>
      <w:r>
        <w:t xml:space="preserve">, </w:t>
      </w:r>
      <w:r w:rsidRPr="00D449C3">
        <w:t>греза сознания или — называйте его как вам угодно — остается неподключенной к порядку живого» [Strauß</w:t>
      </w:r>
      <w:r>
        <w:t xml:space="preserve">, </w:t>
      </w:r>
      <w:r w:rsidRPr="00D449C3">
        <w:t>214 ]. Тем самым Реппенфрис открыто солидаризуется с романтиками</w:t>
      </w:r>
      <w:r>
        <w:t xml:space="preserve">, </w:t>
      </w:r>
      <w:r w:rsidRPr="00D449C3">
        <w:t>в частности Ф. Шлегелем и Шеллингом</w:t>
      </w:r>
      <w:r>
        <w:t xml:space="preserve">, </w:t>
      </w:r>
      <w:r w:rsidRPr="00D449C3">
        <w:t>поставившими задачу создания новой мифологии. И эта программа комплементарна к одностороннему эволюционизму Хансвернера. Уместно вспомнить</w:t>
      </w:r>
      <w:r>
        <w:t xml:space="preserve">, </w:t>
      </w:r>
      <w:r w:rsidRPr="00D449C3">
        <w:t>что первый импульс постмодернистской литературе в ФРГ придал доклад американского профессора Лесли А. Фидлера на симпозиуме во Фрейбурге</w:t>
      </w:r>
      <w:r>
        <w:t xml:space="preserve">, </w:t>
      </w:r>
      <w:r w:rsidRPr="00D449C3">
        <w:t>где постмодернизм был назван «романтизмом постэлектронной эпохи» [см.: Fiedler</w:t>
      </w:r>
      <w:r>
        <w:t xml:space="preserve">, </w:t>
      </w:r>
      <w:r w:rsidRPr="00D449C3">
        <w:t>72 ] и звучал призыв ориентироваться на жанры</w:t>
      </w:r>
      <w:r>
        <w:t xml:space="preserve">, </w:t>
      </w:r>
      <w:r w:rsidRPr="00D449C3">
        <w:t>в которых «осталась в живых наша мифологическая невинность» [Ibid.</w:t>
      </w:r>
      <w:r>
        <w:t xml:space="preserve">, </w:t>
      </w:r>
      <w:r w:rsidRPr="00D449C3">
        <w:t>62 ].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С другой же стороны</w:t>
      </w:r>
      <w:r>
        <w:t xml:space="preserve">, </w:t>
      </w:r>
      <w:r w:rsidRPr="00D449C3">
        <w:t>похороны «бледного короля» в благополучные 70-е — лишь свидетельство того</w:t>
      </w:r>
      <w:r>
        <w:t xml:space="preserve">, </w:t>
      </w:r>
      <w:r w:rsidRPr="00D449C3">
        <w:t>что вся история</w:t>
      </w:r>
      <w:r>
        <w:t xml:space="preserve">, </w:t>
      </w:r>
      <w:r w:rsidRPr="00D449C3">
        <w:t>сконцентрированная в «Башне немцев»</w:t>
      </w:r>
      <w:r>
        <w:t xml:space="preserve">, </w:t>
      </w:r>
      <w:r w:rsidRPr="00D449C3">
        <w:t>не воспринимается Штраусом как давнее прошлое</w:t>
      </w:r>
      <w:r>
        <w:t xml:space="preserve">, </w:t>
      </w:r>
      <w:r w:rsidRPr="00D449C3">
        <w:t>противопоставленное настоящему. В предисловии к роману</w:t>
      </w:r>
      <w:r>
        <w:t xml:space="preserve">, </w:t>
      </w:r>
      <w:r w:rsidRPr="00D449C3">
        <w:t>используя непереводимую игру слов</w:t>
      </w:r>
      <w:r>
        <w:t xml:space="preserve">, </w:t>
      </w:r>
      <w:r w:rsidRPr="00D449C3">
        <w:t>автор заявляет</w:t>
      </w:r>
      <w:r>
        <w:t xml:space="preserve">, </w:t>
      </w:r>
      <w:r w:rsidRPr="00D449C3">
        <w:t>что «вместо истории он будет охватывать многослойное мгновение</w:t>
      </w:r>
      <w:r>
        <w:t xml:space="preserve">, </w:t>
      </w:r>
      <w:r w:rsidRPr="00D449C3">
        <w:t>одновременное событие» («statt Geschichte wird er den geschichteten Augenblick erfassen</w:t>
      </w:r>
      <w:r>
        <w:t xml:space="preserve">, </w:t>
      </w:r>
      <w:r w:rsidRPr="00D449C3">
        <w:t>die gleichzeitige Begebenheit» [Strauß</w:t>
      </w:r>
      <w:r>
        <w:t xml:space="preserve">, </w:t>
      </w:r>
      <w:r w:rsidRPr="00D449C3">
        <w:t>10 ]). Тема времени — еще одна из сквозных тем «Молодого человека». Уже первые слова вступления к роману «Время время время» демонстрируют авторское стремление продолжить традиции таких великих романов двадцатого века</w:t>
      </w:r>
      <w:r>
        <w:t xml:space="preserve">, </w:t>
      </w:r>
      <w:r w:rsidRPr="00D449C3">
        <w:t>как эпический цикл М. Пруста и «Волшебная гора» Т. Манна. «Молодой человек» не только роман о своей эпохе</w:t>
      </w:r>
      <w:r>
        <w:t xml:space="preserve">, </w:t>
      </w:r>
      <w:r w:rsidRPr="00D449C3">
        <w:t>но и попытка построить повествование в соответствии с авторской концепцией хроноса. С первых страниц заявлено намерение автора «противиться стреле времени и поднимать против нее щит поэзии» [Ibid.</w:t>
      </w:r>
      <w:r>
        <w:t xml:space="preserve">, </w:t>
      </w:r>
      <w:r w:rsidRPr="00D449C3">
        <w:t>15 ]. Время в «Молодом человеке» не линейно</w:t>
      </w:r>
      <w:r>
        <w:t xml:space="preserve">, </w:t>
      </w:r>
      <w:r w:rsidRPr="00D449C3">
        <w:t>а циклично; оно то и дело образует вместе с пространством единый континуум. Диахронное</w:t>
      </w:r>
      <w:r>
        <w:t xml:space="preserve">, </w:t>
      </w:r>
      <w:r w:rsidRPr="00D449C3">
        <w:t>каузальное развитие событий уступает место свободным синхронным ассоциациям. Даже реалистическое повествование главы первой оканчивается сюрреалистической картиной бегущих в лунном свете</w:t>
      </w:r>
      <w:r>
        <w:t xml:space="preserve">, </w:t>
      </w:r>
      <w:r w:rsidRPr="00D449C3">
        <w:t>словно в замедленной съемке</w:t>
      </w:r>
      <w:r>
        <w:t xml:space="preserve">, </w:t>
      </w:r>
      <w:r w:rsidRPr="00D449C3">
        <w:t>спортсменов</w:t>
      </w:r>
      <w:r>
        <w:t xml:space="preserve">, </w:t>
      </w:r>
      <w:r w:rsidRPr="00D449C3">
        <w:t>и картина эта носит название «Стоящая стрела времени» [Ibid.</w:t>
      </w:r>
      <w:r>
        <w:t xml:space="preserve">, </w:t>
      </w:r>
      <w:r w:rsidRPr="00D449C3">
        <w:t>61 ]. Почти все динамично-мистериальное действие во второй части происходит в один-единственный миг</w:t>
      </w:r>
      <w:r>
        <w:t xml:space="preserve">, </w:t>
      </w:r>
      <w:r w:rsidRPr="00D449C3">
        <w:t xml:space="preserve">в который деловитая героиня чувствует «открытую сквознякам дыру в своем сознании долга». Единственно возможное толкование сюрреалистических происшествий новеллы «Торговка на высоком краю» 1 </w:t>
      </w:r>
      <w:r>
        <w:t xml:space="preserve">, </w:t>
      </w:r>
      <w:r w:rsidRPr="00D449C3">
        <w:t>особенно богатой аллегорическими образами</w:t>
      </w:r>
      <w:r>
        <w:t xml:space="preserve">, </w:t>
      </w:r>
      <w:r w:rsidRPr="00D449C3">
        <w:t>устами «независимого эксперта» дает сам автор: «Мы вполне способны расшифровать и прояснить почти все мотивы и отдельные элементы этого происшествия. &lt;...&gt; Но нам не хватает способности распознать</w:t>
      </w:r>
      <w:r>
        <w:t xml:space="preserve">, </w:t>
      </w:r>
      <w:r w:rsidRPr="00D449C3">
        <w:t>к какому порядку бытия в конечном счете относится все происшествие. Мы находимся</w:t>
      </w:r>
      <w:r>
        <w:t xml:space="preserve">, </w:t>
      </w:r>
      <w:r w:rsidRPr="00D449C3">
        <w:t>так сказать</w:t>
      </w:r>
      <w:r>
        <w:t xml:space="preserve">, </w:t>
      </w:r>
      <w:r w:rsidRPr="00D449C3">
        <w:t>в положении археолога</w:t>
      </w:r>
      <w:r>
        <w:t xml:space="preserve">, </w:t>
      </w:r>
      <w:r w:rsidRPr="00D449C3">
        <w:t>который нашел на месте раскопок все куски и осколки некоего сосуда</w:t>
      </w:r>
      <w:r>
        <w:t xml:space="preserve">, </w:t>
      </w:r>
      <w:r w:rsidRPr="00D449C3">
        <w:t>в самом деле все. И</w:t>
      </w:r>
      <w:r>
        <w:t xml:space="preserve">, </w:t>
      </w:r>
      <w:r w:rsidRPr="00D449C3">
        <w:t>смотри-ка</w:t>
      </w:r>
      <w:r>
        <w:t xml:space="preserve">, </w:t>
      </w:r>
      <w:r w:rsidRPr="00D449C3">
        <w:t>они точь-в-точь подходят друг к другу</w:t>
      </w:r>
      <w:r>
        <w:t xml:space="preserve">, </w:t>
      </w:r>
      <w:r w:rsidRPr="00D449C3">
        <w:t>они без швов соединяются в прекрасное по форме целое. Однако они</w:t>
      </w:r>
      <w:r>
        <w:t xml:space="preserve">, </w:t>
      </w:r>
      <w:r w:rsidRPr="00D449C3">
        <w:t>очевидно</w:t>
      </w:r>
      <w:r>
        <w:t xml:space="preserve">, </w:t>
      </w:r>
      <w:r w:rsidRPr="00D449C3">
        <w:t>датируются различными эпохами и временными слоями</w:t>
      </w:r>
      <w:r>
        <w:t xml:space="preserve">, </w:t>
      </w:r>
      <w:r w:rsidRPr="00D449C3">
        <w:t>и сосуд</w:t>
      </w:r>
      <w:r>
        <w:t xml:space="preserve">, </w:t>
      </w:r>
      <w:r w:rsidRPr="00D449C3">
        <w:t>который удалось так образцово и гармонически реконструировать</w:t>
      </w:r>
      <w:r>
        <w:t xml:space="preserve">, </w:t>
      </w:r>
      <w:r w:rsidRPr="00D449C3">
        <w:t>не мог существовать ни в какой единственный момент человеческой истории» [Strauß</w:t>
      </w:r>
      <w:r>
        <w:t xml:space="preserve">, </w:t>
      </w:r>
      <w:r w:rsidRPr="00D449C3">
        <w:t xml:space="preserve">130—131 ]. Так получает свое выражение ключевой постмодернистский тезис об одновременности разновременного. 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Эта одновременность заключается и в обилии интертекстов</w:t>
      </w:r>
      <w:r>
        <w:t xml:space="preserve">, </w:t>
      </w:r>
      <w:r w:rsidRPr="00D449C3">
        <w:t>которыми пользуется автор романа</w:t>
      </w:r>
      <w:r>
        <w:t xml:space="preserve">, </w:t>
      </w:r>
      <w:r w:rsidRPr="00D449C3">
        <w:t>«накладывая» на современную историю многочисленные отсылки к письменной культуре минувших эпох. При этом наряду с дилогией Гете о Вильгельме Мейстере доминируют произведения романтизма — немецкого и зарубежного (например</w:t>
      </w:r>
      <w:r>
        <w:t xml:space="preserve">, </w:t>
      </w:r>
      <w:r w:rsidRPr="00D449C3">
        <w:t>«Низвержение в Мальстрем» Э. А. По). Порой Штраус использует прием стилизации: так</w:t>
      </w:r>
      <w:r>
        <w:t xml:space="preserve">, </w:t>
      </w:r>
      <w:r w:rsidRPr="00D449C3">
        <w:t>например</w:t>
      </w:r>
      <w:r>
        <w:t xml:space="preserve">, </w:t>
      </w:r>
      <w:r w:rsidRPr="00D449C3">
        <w:t>песня «Владыки всех немцев» [Ibid.</w:t>
      </w:r>
      <w:r>
        <w:t xml:space="preserve">, </w:t>
      </w:r>
      <w:r w:rsidRPr="00D449C3">
        <w:t>90—91 ] напоминает по манере гимны Гельдерлина</w:t>
      </w:r>
      <w:r>
        <w:t xml:space="preserve">, </w:t>
      </w:r>
      <w:r w:rsidRPr="00D449C3">
        <w:t>а песня Йоссики [Ibid.</w:t>
      </w:r>
      <w:r>
        <w:t xml:space="preserve">, </w:t>
      </w:r>
      <w:r w:rsidRPr="00D449C3">
        <w:t>293 ] — лирику Эйхендорфа. В романе приводятся даже прямые цитаты из Герреса [Ibid.</w:t>
      </w:r>
      <w:r>
        <w:t xml:space="preserve">, </w:t>
      </w:r>
      <w:r w:rsidRPr="00D449C3">
        <w:t>139 ] и Новалиса [Ibid.</w:t>
      </w:r>
      <w:r>
        <w:t xml:space="preserve">, </w:t>
      </w:r>
      <w:r w:rsidRPr="00D449C3">
        <w:t>315 ]. Преимущественно из романтических мотивов конструируются вставные новеллы: так</w:t>
      </w:r>
      <w:r>
        <w:t xml:space="preserve">, </w:t>
      </w:r>
      <w:r w:rsidRPr="00D449C3">
        <w:t>та же «Торговка на высоком краю» включает реминисценции к «Королю-лягушке» братьев Гримм</w:t>
      </w:r>
      <w:r>
        <w:t xml:space="preserve">, </w:t>
      </w:r>
      <w:r w:rsidRPr="00D449C3">
        <w:t>а обладание чудодейственным камнем заставляет вспомнить «карбункул» Гофмана</w:t>
      </w:r>
      <w:r>
        <w:t xml:space="preserve">, </w:t>
      </w:r>
      <w:r w:rsidRPr="00D449C3">
        <w:t>только на сей раз ему соответствует опал — по своей символике «женский лунный камень» [Lücke</w:t>
      </w:r>
      <w:r>
        <w:t xml:space="preserve">, </w:t>
      </w:r>
      <w:r w:rsidRPr="00D449C3">
        <w:t>74 ]</w:t>
      </w:r>
      <w:r>
        <w:t xml:space="preserve">, </w:t>
      </w:r>
      <w:r w:rsidRPr="00D449C3">
        <w:t>что диктуется актуальным полом протагониста. История неудачливой художницы-реставраторши Альмут обнаруживает сходство с новеллой Гофмана «Церковь иезуитов в Г.»</w:t>
      </w:r>
      <w:r>
        <w:t xml:space="preserve">, </w:t>
      </w:r>
      <w:r w:rsidRPr="00D449C3">
        <w:t>а лихорадочное бегство Леона с траурного торжества через фантастический луна-парк все обставлено «элементами романтического пазла</w:t>
      </w:r>
      <w:r>
        <w:t xml:space="preserve">, </w:t>
      </w:r>
      <w:r w:rsidRPr="00D449C3">
        <w:t>преобразованными таким образом</w:t>
      </w:r>
      <w:r>
        <w:t xml:space="preserve">, </w:t>
      </w:r>
      <w:r w:rsidRPr="00D449C3">
        <w:t>что они становятся «кошмарными иллюзиями» [Krajenbrink</w:t>
      </w:r>
      <w:r>
        <w:t xml:space="preserve">, </w:t>
      </w:r>
      <w:r w:rsidRPr="00D449C3">
        <w:t>176 ]. (Это наблюдение М. Крайенбринк тут же подтверждает конкретными примерами.) Недаром</w:t>
      </w:r>
      <w:r>
        <w:t xml:space="preserve">, </w:t>
      </w:r>
      <w:r w:rsidRPr="00D449C3">
        <w:t>скитаясь среди этого паноптикума знаков</w:t>
      </w:r>
      <w:r>
        <w:t xml:space="preserve">, </w:t>
      </w:r>
      <w:r w:rsidRPr="00D449C3">
        <w:t>утративших референциальное содержание</w:t>
      </w:r>
      <w:r>
        <w:t xml:space="preserve">, </w:t>
      </w:r>
      <w:r w:rsidRPr="00D449C3">
        <w:t>Леон в конце концов восклицает: «Лучше физическая смерть</w:t>
      </w:r>
      <w:r>
        <w:t xml:space="preserve">, </w:t>
      </w:r>
      <w:r w:rsidRPr="00D449C3">
        <w:t>чем эта синтетическая вечность!» [Strauß</w:t>
      </w:r>
      <w:r>
        <w:t xml:space="preserve">, </w:t>
      </w:r>
      <w:r w:rsidRPr="00D449C3">
        <w:t>313 ].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В самом деле</w:t>
      </w:r>
      <w:r>
        <w:t xml:space="preserve">, </w:t>
      </w:r>
      <w:r w:rsidRPr="00D449C3">
        <w:t>многочисленные романтические мотивы в «Молодом человеке» фигурируют большей частью в пародийных либо отталкивающих контекстах. Так</w:t>
      </w:r>
      <w:r>
        <w:t xml:space="preserve">, </w:t>
      </w:r>
      <w:r w:rsidRPr="00D449C3">
        <w:t>например</w:t>
      </w:r>
      <w:r>
        <w:t xml:space="preserve">, </w:t>
      </w:r>
      <w:r w:rsidRPr="00D449C3">
        <w:t>во второй части героиня отправляется в полный чудес лес — традиционный топос романтических сказок</w:t>
      </w:r>
      <w:r>
        <w:t xml:space="preserve">, </w:t>
      </w:r>
      <w:r w:rsidRPr="00D449C3">
        <w:t>представляющий собой альтернативу социуму</w:t>
      </w:r>
      <w:r>
        <w:t xml:space="preserve">, </w:t>
      </w:r>
      <w:r w:rsidRPr="00D449C3">
        <w:t>погрязшему в прозе жизни. Однако в данном лесу проживает «потаскуха-отшельница»</w:t>
      </w:r>
      <w:r>
        <w:t xml:space="preserve">, </w:t>
      </w:r>
      <w:r w:rsidRPr="00D449C3">
        <w:t>что являет собой откровенную травестию мотива романтического эремита. Лес представляет собой свалку индустриальных отходов общества потребления</w:t>
      </w:r>
      <w:r>
        <w:t xml:space="preserve">, </w:t>
      </w:r>
      <w:r w:rsidRPr="00D449C3">
        <w:t>а также место варварской охоты на людей: здесь не только проживает кровожадный оборотень</w:t>
      </w:r>
      <w:r>
        <w:t xml:space="preserve">, </w:t>
      </w:r>
      <w:r w:rsidRPr="00D449C3">
        <w:t>но и шествует в буквальном смысле пожирающая самое себя колонна</w:t>
      </w:r>
      <w:r>
        <w:t xml:space="preserve">, </w:t>
      </w:r>
      <w:r w:rsidRPr="00D449C3">
        <w:t>повторяющая вертикально-иерархическую структуру реального социума</w:t>
      </w:r>
      <w:r>
        <w:t xml:space="preserve">, </w:t>
      </w:r>
      <w:r w:rsidRPr="00D449C3">
        <w:t>от которого нигде нельзя спрятаться. (Это шествие «зеркально» отобразится в четвертой части.) Торговка</w:t>
      </w:r>
      <w:r>
        <w:t xml:space="preserve">, </w:t>
      </w:r>
      <w:r w:rsidRPr="00D449C3">
        <w:t>воспарившая к небесам на своей кровати</w:t>
      </w:r>
      <w:r>
        <w:t xml:space="preserve">, </w:t>
      </w:r>
      <w:r w:rsidRPr="00D449C3">
        <w:t>в буквальном смысле спускается с небес на землю с помощью тривиального вертолета. После своих скитаний по лабиринту Леон обнаруживает под ногами комок земли с лицом Йоссики: исследователями не раз отмечалось [см.: Herwig</w:t>
      </w:r>
      <w:r>
        <w:t xml:space="preserve">, </w:t>
      </w:r>
      <w:r w:rsidRPr="00D449C3">
        <w:t>210 ; Lücke</w:t>
      </w:r>
      <w:r>
        <w:t xml:space="preserve">, </w:t>
      </w:r>
      <w:r w:rsidRPr="00D449C3">
        <w:t>29 ]</w:t>
      </w:r>
      <w:r>
        <w:t xml:space="preserve">, </w:t>
      </w:r>
      <w:r w:rsidRPr="00D449C3">
        <w:t>что здесь прослеживается явная параллель с «Генрихом фон Офтердингеном» Новалиса</w:t>
      </w:r>
      <w:r>
        <w:t xml:space="preserve">, </w:t>
      </w:r>
      <w:r w:rsidRPr="00D449C3">
        <w:t>где заглавный герой узрел лицо своей будущей возлюбленной в голубом цветке. Но «изнанка» лица Йоссики у Штрауса подчеркнуто прозаична</w:t>
      </w:r>
      <w:r>
        <w:t xml:space="preserve">, </w:t>
      </w:r>
      <w:r w:rsidRPr="00D449C3">
        <w:t>не романтична</w:t>
      </w:r>
      <w:r>
        <w:t xml:space="preserve">, </w:t>
      </w:r>
      <w:r w:rsidRPr="00D449C3">
        <w:t>как не романтичен</w:t>
      </w:r>
      <w:r>
        <w:t xml:space="preserve">, </w:t>
      </w:r>
      <w:r w:rsidRPr="00D449C3">
        <w:t>по сути</w:t>
      </w:r>
      <w:r>
        <w:t xml:space="preserve">, </w:t>
      </w:r>
      <w:r w:rsidRPr="00D449C3">
        <w:t>и сам катаклизм</w:t>
      </w:r>
      <w:r>
        <w:t xml:space="preserve">, </w:t>
      </w:r>
      <w:r w:rsidRPr="00D449C3">
        <w:t>приведший к незавидному положению героини. Оказывается</w:t>
      </w:r>
      <w:r>
        <w:t xml:space="preserve">, </w:t>
      </w:r>
      <w:r w:rsidRPr="00D449C3">
        <w:t>она разлетелась на куски</w:t>
      </w:r>
      <w:r>
        <w:t xml:space="preserve">, </w:t>
      </w:r>
      <w:r w:rsidRPr="00D449C3">
        <w:t>выбирая между двумя творческими стратегиями</w:t>
      </w:r>
      <w:r>
        <w:t xml:space="preserve">, </w:t>
      </w:r>
      <w:r w:rsidRPr="00D449C3">
        <w:t>предложенными «двумя искателями талантов»</w:t>
      </w:r>
      <w:r>
        <w:t xml:space="preserve">, </w:t>
      </w:r>
      <w:r w:rsidRPr="00D449C3">
        <w:t>— заботой о долгой посмертной славе и сиюминутным прижизненным статусом «звезды». Вообще же</w:t>
      </w:r>
      <w:r>
        <w:t xml:space="preserve">, </w:t>
      </w:r>
      <w:r w:rsidRPr="00D449C3">
        <w:t>что касается исканий в традиционно романтических сферах искусства и любви</w:t>
      </w:r>
      <w:r>
        <w:t xml:space="preserve">, </w:t>
      </w:r>
      <w:r w:rsidRPr="00D449C3">
        <w:t>то общий итог неутешителен: все художественные амбиции героев романа при столкновении с требованиями реальности терпят крах. Показательна история Альмут</w:t>
      </w:r>
      <w:r>
        <w:t xml:space="preserve">, </w:t>
      </w:r>
      <w:r w:rsidRPr="00D449C3">
        <w:t>перфекционистки и идеалистки</w:t>
      </w:r>
      <w:r>
        <w:t xml:space="preserve">, </w:t>
      </w:r>
      <w:r w:rsidRPr="00D449C3">
        <w:t>которой не хватало в работах коллег-реставраторов «способности к восхищению» [Strauß</w:t>
      </w:r>
      <w:r>
        <w:t xml:space="preserve">, </w:t>
      </w:r>
      <w:r w:rsidRPr="00D449C3">
        <w:t>279 ] произведениями искусства прошлого. Она чувствовала</w:t>
      </w:r>
      <w:r>
        <w:t xml:space="preserve">, </w:t>
      </w:r>
      <w:r w:rsidRPr="00D449C3">
        <w:t>что «наша самая современная</w:t>
      </w:r>
      <w:r>
        <w:t xml:space="preserve">, </w:t>
      </w:r>
      <w:r w:rsidRPr="00D449C3">
        <w:t>самая бережная забота о них добавляет к ним нечто несозвучное</w:t>
      </w:r>
      <w:r>
        <w:t xml:space="preserve">, </w:t>
      </w:r>
      <w:r w:rsidRPr="00D449C3">
        <w:t>несовершенство</w:t>
      </w:r>
      <w:r>
        <w:t xml:space="preserve">, </w:t>
      </w:r>
      <w:r w:rsidRPr="00D449C3">
        <w:t>от которого мы не можем больше их избавить»; «И именно там</w:t>
      </w:r>
      <w:r>
        <w:t xml:space="preserve">, </w:t>
      </w:r>
      <w:r w:rsidRPr="00D449C3">
        <w:t>где работа удается нам более всего</w:t>
      </w:r>
      <w:r>
        <w:t xml:space="preserve">, </w:t>
      </w:r>
      <w:r w:rsidRPr="00D449C3">
        <w:t>мы оказались попросту ловкими фальсификаторами!» [Ibid.</w:t>
      </w:r>
      <w:r>
        <w:t xml:space="preserve">, </w:t>
      </w:r>
      <w:r w:rsidRPr="00D449C3">
        <w:t>282—283 ]. Но полная творческая неудача самой Альмут показывает</w:t>
      </w:r>
      <w:r>
        <w:t xml:space="preserve">, </w:t>
      </w:r>
      <w:r w:rsidRPr="00D449C3">
        <w:t>что романтический идеал искусства как приближения к абсолюту в наше время неосуществим. «Вместо этого Штраус заставляет его вращаться в абсолютной имманентности»</w:t>
      </w:r>
      <w:r>
        <w:t xml:space="preserve">, </w:t>
      </w:r>
      <w:r w:rsidRPr="00D449C3">
        <w:t>— резюмирует З. Берка [см.: Berka</w:t>
      </w:r>
      <w:r>
        <w:t xml:space="preserve">, </w:t>
      </w:r>
      <w:r w:rsidRPr="00D449C3">
        <w:t>197 ]. Определенный результат приносят лишь поиски героем возлюбленной</w:t>
      </w:r>
      <w:r>
        <w:t xml:space="preserve">, </w:t>
      </w:r>
      <w:r w:rsidRPr="00D449C3">
        <w:t>но</w:t>
      </w:r>
      <w:r>
        <w:t xml:space="preserve">, </w:t>
      </w:r>
      <w:r w:rsidRPr="00D449C3">
        <w:t>в отличие от Б. Делиивановой</w:t>
      </w:r>
      <w:r>
        <w:t xml:space="preserve">, </w:t>
      </w:r>
      <w:r w:rsidRPr="00D449C3">
        <w:t>мы не склонны однозначно утверждать</w:t>
      </w:r>
      <w:r>
        <w:t xml:space="preserve">, </w:t>
      </w:r>
      <w:r w:rsidRPr="00D449C3">
        <w:t>что Леон «обрел как высшую ценность платоновский эрос» [см. об этом: Deliivanova</w:t>
      </w:r>
      <w:r>
        <w:t xml:space="preserve">, </w:t>
      </w:r>
      <w:r w:rsidRPr="00D449C3">
        <w:t>171 ]</w:t>
      </w:r>
      <w:r>
        <w:t xml:space="preserve">, </w:t>
      </w:r>
      <w:r w:rsidRPr="00D449C3">
        <w:t>ибо открытым остается вопрос</w:t>
      </w:r>
      <w:r>
        <w:t xml:space="preserve">, </w:t>
      </w:r>
      <w:r w:rsidRPr="00D449C3">
        <w:t>достигается ли в финальном любовном союзе романтическое unio mystica — его бесконфликтность и долговечность впрямую ставится под сомнение [ср.: Strauß</w:t>
      </w:r>
      <w:r>
        <w:t xml:space="preserve">, </w:t>
      </w:r>
      <w:r w:rsidRPr="00D449C3">
        <w:t>375 ]. В любом случае</w:t>
      </w:r>
      <w:r>
        <w:t xml:space="preserve">, </w:t>
      </w:r>
      <w:r w:rsidRPr="00D449C3">
        <w:t>Леон и Йоссика не благоденствуют в «царстве поэзии»</w:t>
      </w:r>
      <w:r>
        <w:t xml:space="preserve">, </w:t>
      </w:r>
      <w:r w:rsidRPr="00D449C3">
        <w:t>а решают повседневные проблемы реальных будней. Все путешествия героев в мир фантазии и превращений заканчиваются возвращением в социум. Таким образом</w:t>
      </w:r>
      <w:r>
        <w:t xml:space="preserve">, </w:t>
      </w:r>
      <w:r w:rsidRPr="00D449C3">
        <w:t>Штраус демонстрирует амбивалентное отношение к романтизму: его протагонисты заворожены стремлением к романтическому идеалу</w:t>
      </w:r>
      <w:r>
        <w:t xml:space="preserve">, </w:t>
      </w:r>
      <w:r w:rsidRPr="00D449C3">
        <w:t>но постоянно сталкиваются с его практической недостижимостью.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Не случайно вся последняя часть романа Штрауса посвящена встречам и полемике Леона с «романтиком электронной революции» [Strauß</w:t>
      </w:r>
      <w:r>
        <w:t xml:space="preserve">, </w:t>
      </w:r>
      <w:r w:rsidRPr="00D449C3">
        <w:t>369 ] — бывшим наставником</w:t>
      </w:r>
      <w:r>
        <w:t xml:space="preserve">, </w:t>
      </w:r>
      <w:r w:rsidRPr="00D449C3">
        <w:t>режиссером и актером театра и кино Альфредом Вайгертом</w:t>
      </w:r>
      <w:r>
        <w:t xml:space="preserve">, </w:t>
      </w:r>
      <w:r w:rsidRPr="00D449C3">
        <w:t>некогда снискавшим широкую популярность под псевдонимом Оссии. Надо отметить</w:t>
      </w:r>
      <w:r>
        <w:t xml:space="preserve">, </w:t>
      </w:r>
      <w:r w:rsidRPr="00D449C3">
        <w:t>что в соответствии с «кольцевой» логикой структуры романа здесь происходит возвращение к реалистическому повествованию</w:t>
      </w:r>
      <w:r>
        <w:t xml:space="preserve">, </w:t>
      </w:r>
      <w:r w:rsidRPr="00D449C3">
        <w:t>что находит свое выражение и в подчеркнуто «будничных» обстоятельствах жизни протагониста. Леону Прахту уже за тридцать</w:t>
      </w:r>
      <w:r>
        <w:t xml:space="preserve">, </w:t>
      </w:r>
      <w:r w:rsidRPr="00D449C3">
        <w:t>он оставил стезю художника</w:t>
      </w:r>
      <w:r>
        <w:t xml:space="preserve">, </w:t>
      </w:r>
      <w:r w:rsidRPr="00D449C3">
        <w:t>работает в фотоархиве одной газеты. Судя по всему</w:t>
      </w:r>
      <w:r>
        <w:t xml:space="preserve">, </w:t>
      </w:r>
      <w:r w:rsidRPr="00D449C3">
        <w:t>он пребывает в глубоком подчинении своим амбициям изменить мир с помощью искусства. Не меняет он своей позиции и по ходу бесед с бывшим наставником</w:t>
      </w:r>
      <w:r>
        <w:t xml:space="preserve">, </w:t>
      </w:r>
      <w:r w:rsidRPr="00D449C3">
        <w:t>который тщетно старается уговорить его к сотрудничеству над новым фильмом. Некогда Оссия слыл хранителем традиций</w:t>
      </w:r>
      <w:r>
        <w:t xml:space="preserve">, </w:t>
      </w:r>
      <w:r w:rsidRPr="00D449C3">
        <w:t>«которые давно уснули в памяти нации и пробуждались</w:t>
      </w:r>
      <w:r>
        <w:t xml:space="preserve">, </w:t>
      </w:r>
      <w:r w:rsidRPr="00D449C3">
        <w:t>сотрясенные смехом» [Ibid.</w:t>
      </w:r>
      <w:r>
        <w:t xml:space="preserve">, </w:t>
      </w:r>
      <w:r w:rsidRPr="00D449C3">
        <w:t>333 ]; широкой популярностью пользовался образ</w:t>
      </w:r>
      <w:r>
        <w:t xml:space="preserve">, </w:t>
      </w:r>
      <w:r w:rsidRPr="00D449C3">
        <w:t>созданный Оссией-комиком — «героический болван»; причем сам он признается: «если кто и рассматривал меня как очередного Дон Кихота</w:t>
      </w:r>
      <w:r>
        <w:t xml:space="preserve">, </w:t>
      </w:r>
      <w:r w:rsidRPr="00D449C3">
        <w:t>то я хотел бы по этому поводу заметить</w:t>
      </w:r>
      <w:r>
        <w:t xml:space="preserve">, </w:t>
      </w:r>
      <w:r w:rsidRPr="00D449C3">
        <w:t>что целью моей борьбы было исключительно сохранение крыльев ветряных мельниц» [Strauß</w:t>
      </w:r>
      <w:r>
        <w:t xml:space="preserve">, </w:t>
      </w:r>
      <w:r w:rsidRPr="00D449C3">
        <w:t>369 ]. Итак</w:t>
      </w:r>
      <w:r>
        <w:t xml:space="preserve">, </w:t>
      </w:r>
      <w:r w:rsidRPr="00D449C3">
        <w:t>прежде «Оссия играл последнего рыцаря Священого ордена индивидуума»</w:t>
      </w:r>
      <w:r>
        <w:t xml:space="preserve">, </w:t>
      </w:r>
      <w:r w:rsidRPr="00D449C3">
        <w:t>но сейчас он обитает в отеле-башне — «шедевре постмодернистской гостиничной архитектуры</w:t>
      </w:r>
      <w:r>
        <w:t xml:space="preserve">, </w:t>
      </w:r>
      <w:r w:rsidRPr="00D449C3">
        <w:t>не покидая ее и постепенно утрачивая представление о жизни реального социума. В последней части пронизывающий все повествование мотив «башни» приобретает дополнительное значение — значение «башни из слоновой кости»; кроме того</w:t>
      </w:r>
      <w:r>
        <w:t xml:space="preserve">, </w:t>
      </w:r>
      <w:r w:rsidRPr="00D449C3">
        <w:t>Б. Люкке справедливо видит здесь параллели с затворничеством короля Амфортаса из «Парсифаля» Вольфрама фон Эшенбаха и Сигизмунда из «Башни» Г. фон Гофмансталя [ср.: Lücke</w:t>
      </w:r>
      <w:r>
        <w:t xml:space="preserve">, </w:t>
      </w:r>
      <w:r w:rsidRPr="00D449C3">
        <w:t>110 ]. При этом Оссия-художник ныне бесплоден и</w:t>
      </w:r>
      <w:r>
        <w:t xml:space="preserve">, </w:t>
      </w:r>
      <w:r w:rsidRPr="00D449C3">
        <w:t>по замечанию Йоссики</w:t>
      </w:r>
      <w:r>
        <w:t xml:space="preserve">, </w:t>
      </w:r>
      <w:r w:rsidRPr="00D449C3">
        <w:t>«дегенерирован» [Strauß</w:t>
      </w:r>
      <w:r>
        <w:t xml:space="preserve">, </w:t>
      </w:r>
      <w:r w:rsidRPr="00D449C3">
        <w:t>356 ]; это подчеркивается и внешним обликом бывшего любимца публики: он подурнел</w:t>
      </w:r>
      <w:r>
        <w:t xml:space="preserve">, </w:t>
      </w:r>
      <w:r w:rsidRPr="00D449C3">
        <w:t>заплыл жиром</w:t>
      </w:r>
      <w:r>
        <w:t xml:space="preserve">, </w:t>
      </w:r>
      <w:r w:rsidRPr="00D449C3">
        <w:t>опустился. Все</w:t>
      </w:r>
      <w:r>
        <w:t xml:space="preserve">, </w:t>
      </w:r>
      <w:r w:rsidRPr="00D449C3">
        <w:t>на что хватает сейчас его творческой фантазии</w:t>
      </w:r>
      <w:r>
        <w:t xml:space="preserve">, </w:t>
      </w:r>
      <w:r w:rsidRPr="00D449C3">
        <w:t>— отдельные эскизы</w:t>
      </w:r>
      <w:r>
        <w:t xml:space="preserve">, </w:t>
      </w:r>
      <w:r w:rsidRPr="00D449C3">
        <w:t>заметки</w:t>
      </w:r>
      <w:r>
        <w:t xml:space="preserve">, </w:t>
      </w:r>
      <w:r w:rsidRPr="00D449C3">
        <w:t>планы</w:t>
      </w:r>
      <w:r>
        <w:t xml:space="preserve">, </w:t>
      </w:r>
      <w:r w:rsidRPr="00D449C3">
        <w:t>из которых не суждено появиться новому фильму. В них Леон поначалу не видит «никаких эмбриональных клеток и плодовых семян</w:t>
      </w:r>
      <w:r>
        <w:t xml:space="preserve">, </w:t>
      </w:r>
      <w:r w:rsidRPr="00D449C3">
        <w:t>один лишь распад субстанции» [Ibid.</w:t>
      </w:r>
      <w:r>
        <w:t xml:space="preserve">, </w:t>
      </w:r>
      <w:r w:rsidRPr="00D449C3">
        <w:t xml:space="preserve">381 ]. 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Заметим</w:t>
      </w:r>
      <w:r>
        <w:t xml:space="preserve">, </w:t>
      </w:r>
      <w:r w:rsidRPr="00D449C3">
        <w:t>что в характеристике отеля единственный раз в романе упоминается понятие «постмодерн». При этом его коннотация скорее отрицательна: об этом свидетельствует и образ жизни ее обитателя Оссии</w:t>
      </w:r>
      <w:r>
        <w:t xml:space="preserve">, </w:t>
      </w:r>
      <w:r w:rsidRPr="00D449C3">
        <w:t>и «большое облегчение»</w:t>
      </w:r>
      <w:r>
        <w:t xml:space="preserve">, </w:t>
      </w:r>
      <w:r w:rsidRPr="00D449C3">
        <w:t>которое чувствует Леон при расставании с бывшим учителем. Похоже</w:t>
      </w:r>
      <w:r>
        <w:t xml:space="preserve">, </w:t>
      </w:r>
      <w:r w:rsidRPr="00D449C3">
        <w:t>тот сам склонился к покорности перед требованиями действительности. «Всякая история</w:t>
      </w:r>
      <w:r>
        <w:t xml:space="preserve">, </w:t>
      </w:r>
      <w:r w:rsidRPr="00D449C3">
        <w:t>— заявил Оссия</w:t>
      </w:r>
      <w:r>
        <w:t xml:space="preserve">, </w:t>
      </w:r>
      <w:r w:rsidRPr="00D449C3">
        <w:t>— есть нахальное вмешательство в творческий беспорядок полноты жизни. Все</w:t>
      </w:r>
      <w:r>
        <w:t xml:space="preserve">, </w:t>
      </w:r>
      <w:r w:rsidRPr="00D449C3">
        <w:t>что я имею сказать</w:t>
      </w:r>
      <w:r>
        <w:t xml:space="preserve">, </w:t>
      </w:r>
      <w:r w:rsidRPr="00D449C3">
        <w:t>это куча ерунды. Единственная форма выражения</w:t>
      </w:r>
      <w:r>
        <w:t xml:space="preserve">, </w:t>
      </w:r>
      <w:r w:rsidRPr="00D449C3">
        <w:t>которая приближается к истине</w:t>
      </w:r>
      <w:r>
        <w:t xml:space="preserve">, </w:t>
      </w:r>
      <w:r w:rsidRPr="00D449C3">
        <w:t>— куча ерунды (в оригинале: ein Haufen Zeugs » [Ibid.</w:t>
      </w:r>
      <w:r>
        <w:t xml:space="preserve">, </w:t>
      </w:r>
      <w:r w:rsidRPr="00D449C3">
        <w:t>349 ]). Однако заметим</w:t>
      </w:r>
      <w:r>
        <w:t xml:space="preserve">, </w:t>
      </w:r>
      <w:r w:rsidRPr="00D449C3">
        <w:t>что последнее слово в разговоре Леона с Оссией остается именно за старшим: «Я приду снова</w:t>
      </w:r>
      <w:r>
        <w:t xml:space="preserve">, </w:t>
      </w:r>
      <w:r w:rsidRPr="00D449C3">
        <w:t>— сказал Оссия тихо и трезво</w:t>
      </w:r>
      <w:r>
        <w:t xml:space="preserve">, </w:t>
      </w:r>
      <w:r w:rsidRPr="00D449C3">
        <w:t>— ты это увидишь» [Ibid.</w:t>
      </w:r>
      <w:r>
        <w:t xml:space="preserve">, </w:t>
      </w:r>
      <w:r w:rsidRPr="00D449C3">
        <w:t>388 ]. В результате Леон уносит из «башни» журнал заметок Оссии. Мы можем рассматривать это как творческое завещание</w:t>
      </w:r>
      <w:r>
        <w:t xml:space="preserve">, </w:t>
      </w:r>
      <w:r w:rsidRPr="00D449C3">
        <w:t>оставленное Леону. В действительности в нем обнаруживаются и «эмбриональные клетки»</w:t>
      </w:r>
      <w:r>
        <w:t xml:space="preserve">, </w:t>
      </w:r>
      <w:r w:rsidRPr="00D449C3">
        <w:t>и «плодовые семена» — отдельные идеи и мотивы</w:t>
      </w:r>
      <w:r>
        <w:t xml:space="preserve">, </w:t>
      </w:r>
      <w:r w:rsidRPr="00D449C3">
        <w:t>из которых вырастает собственно роман «Молодой человек». В этом смысле принципиальным является сам выбор имени автора заметок: с одной стороны</w:t>
      </w:r>
      <w:r>
        <w:t xml:space="preserve">, </w:t>
      </w:r>
      <w:r w:rsidRPr="00D449C3">
        <w:t>все буквы слова Ossia содержатся в Yossica — имени единственного персонажа романа</w:t>
      </w:r>
      <w:r>
        <w:t xml:space="preserve">, </w:t>
      </w:r>
      <w:r w:rsidRPr="00D449C3">
        <w:t>который продолжает успешно заниматься искусством</w:t>
      </w:r>
      <w:r>
        <w:t xml:space="preserve">, </w:t>
      </w:r>
      <w:r w:rsidRPr="00D449C3">
        <w:t>с другой же стороны</w:t>
      </w:r>
      <w:r>
        <w:t xml:space="preserve">, </w:t>
      </w:r>
      <w:r w:rsidRPr="00D449C3">
        <w:t>достаточно добавить всего одну букву</w:t>
      </w:r>
      <w:r>
        <w:t xml:space="preserve">, </w:t>
      </w:r>
      <w:r w:rsidRPr="00D449C3">
        <w:t>чтобы получилось Ossian — псевдоним самого знаменитого мистификатора в истории литературы. Роман Штрауса и есть ироническая мистификация традиционного «романа воспитания»</w:t>
      </w:r>
      <w:r>
        <w:t xml:space="preserve">, </w:t>
      </w:r>
      <w:r w:rsidRPr="00D449C3">
        <w:t>в которой игровая</w:t>
      </w:r>
      <w:r>
        <w:t xml:space="preserve">, </w:t>
      </w:r>
      <w:r w:rsidRPr="00D449C3">
        <w:t>субверсивная интенция релятивизирует «серьезную» проблематику</w:t>
      </w:r>
      <w:r>
        <w:t xml:space="preserve">, </w:t>
      </w:r>
      <w:r w:rsidRPr="00D449C3">
        <w:t>не снимая ее противоречия и не осуществляя триадический синтез</w:t>
      </w:r>
      <w:r>
        <w:t xml:space="preserve">, </w:t>
      </w:r>
      <w:r w:rsidRPr="00D449C3">
        <w:t>к которому тяготели романтики. В то же время</w:t>
      </w:r>
      <w:r>
        <w:t xml:space="preserve">, </w:t>
      </w:r>
      <w:r w:rsidRPr="00D449C3">
        <w:t>подобно заметкам Оссии</w:t>
      </w:r>
      <w:r>
        <w:t xml:space="preserve">, </w:t>
      </w:r>
      <w:r w:rsidRPr="00D449C3">
        <w:t>роман Штрауса обладает нелинеарной</w:t>
      </w:r>
      <w:r>
        <w:t xml:space="preserve">, </w:t>
      </w:r>
      <w:r w:rsidRPr="00D449C3">
        <w:t>фрагментарной структурой</w:t>
      </w:r>
      <w:r>
        <w:t xml:space="preserve">, </w:t>
      </w:r>
      <w:r w:rsidRPr="00D449C3">
        <w:t>напоминающей такие образцы</w:t>
      </w:r>
      <w:r>
        <w:t xml:space="preserve">, </w:t>
      </w:r>
      <w:r w:rsidRPr="00D449C3">
        <w:t>как «Люцинда» Шлегеля</w:t>
      </w:r>
      <w:r>
        <w:t xml:space="preserve">, </w:t>
      </w:r>
      <w:r w:rsidRPr="00D449C3">
        <w:t>«Генрих фон Офтердинген» Новалиса</w:t>
      </w:r>
      <w:r>
        <w:t xml:space="preserve">, </w:t>
      </w:r>
      <w:r w:rsidRPr="00D449C3">
        <w:t>«Годви» Брентано. Х. Хервиг определяет его жанровую принадлежность как арабеск [Herwig</w:t>
      </w:r>
      <w:r>
        <w:t xml:space="preserve">, </w:t>
      </w:r>
      <w:r w:rsidRPr="00D449C3">
        <w:t>205 ]. Но ближе всего эта структура к «Годам странствия Вильгельма Мейстера» Гете</w:t>
      </w:r>
      <w:r>
        <w:t xml:space="preserve">, </w:t>
      </w:r>
      <w:r w:rsidRPr="00D449C3">
        <w:t>где скрепой между разрозненными фрагментами выступало транслирующее их «общество башни» с его просветитительским метанарративом. В романе Штрауса «башня» вездесуща; в той или иной форме она высится посреди каждой из пяти частей</w:t>
      </w:r>
      <w:r>
        <w:t xml:space="preserve">, </w:t>
      </w:r>
      <w:r w:rsidRPr="00D449C3">
        <w:t>но каждый раз она являет себя «лестницей в никуда»; иными словами</w:t>
      </w:r>
      <w:r>
        <w:t xml:space="preserve">, </w:t>
      </w:r>
      <w:r w:rsidRPr="00D449C3">
        <w:t>«башня» как элемент лабиринта повторяющихся мотивов есть</w:t>
      </w:r>
      <w:r>
        <w:t xml:space="preserve">, </w:t>
      </w:r>
      <w:r w:rsidRPr="00D449C3">
        <w:t>а «общества башни» нет. Штраус свободно играет с литературной традицией</w:t>
      </w:r>
      <w:r>
        <w:t xml:space="preserve">, </w:t>
      </w:r>
      <w:r w:rsidRPr="00D449C3">
        <w:t>в том числе с традиционными метанарративами</w:t>
      </w:r>
      <w:r>
        <w:t xml:space="preserve">, </w:t>
      </w:r>
      <w:r w:rsidRPr="00D449C3">
        <w:t>не стараясь примирить их</w:t>
      </w:r>
      <w:r>
        <w:t xml:space="preserve">, </w:t>
      </w:r>
      <w:r w:rsidRPr="00D449C3">
        <w:t>позволяя им сосуществовать и спорить друг с другом</w:t>
      </w:r>
      <w:r>
        <w:t xml:space="preserve">, </w:t>
      </w:r>
      <w:r w:rsidRPr="00D449C3">
        <w:t>не приходя к единой точке зрения. Эстетика постмодерна предполагает тотальный диссенсус</w:t>
      </w:r>
      <w:r>
        <w:t xml:space="preserve">, </w:t>
      </w:r>
      <w:r w:rsidRPr="00D449C3">
        <w:t>«мозаичную» картину мира</w:t>
      </w:r>
      <w:r>
        <w:t xml:space="preserve">, </w:t>
      </w:r>
      <w:r w:rsidRPr="00D449C3">
        <w:t>складывающуюся из разнородных компонентов.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Вместе с тем обилие романтических тем</w:t>
      </w:r>
      <w:r>
        <w:t xml:space="preserve">, </w:t>
      </w:r>
      <w:r w:rsidRPr="00D449C3">
        <w:t>мотивов и цитат в романе Штрауса свидетельствует о том</w:t>
      </w:r>
      <w:r>
        <w:t xml:space="preserve">, </w:t>
      </w:r>
      <w:r w:rsidRPr="00D449C3">
        <w:t>что постмодернизм сохраняет либо реанимирует многие приоритетные романтические ценности</w:t>
      </w:r>
      <w:r>
        <w:t xml:space="preserve">, </w:t>
      </w:r>
      <w:r w:rsidRPr="00D449C3">
        <w:t xml:space="preserve">хотя и не абсолютизирует их. 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«Молодой человек» — лишнее свидетельство того</w:t>
      </w:r>
      <w:r>
        <w:t xml:space="preserve">, </w:t>
      </w:r>
      <w:r w:rsidRPr="00D449C3">
        <w:t>что в произведениях современных авторов оживают такие черты литературного романтизма</w:t>
      </w:r>
      <w:r>
        <w:t xml:space="preserve">, </w:t>
      </w:r>
      <w:r w:rsidRPr="00D449C3">
        <w:t>как отрицание классического мимесиса</w:t>
      </w:r>
      <w:r>
        <w:t xml:space="preserve">, </w:t>
      </w:r>
      <w:r w:rsidRPr="00D449C3">
        <w:t>мифологический тип миромоделирования</w:t>
      </w:r>
      <w:r>
        <w:t xml:space="preserve">, </w:t>
      </w:r>
      <w:r w:rsidRPr="00D449C3">
        <w:t>ироническое отношение к любой реальности — внешней</w:t>
      </w:r>
      <w:r>
        <w:t xml:space="preserve">, </w:t>
      </w:r>
      <w:r w:rsidRPr="00D449C3">
        <w:t>внутренней</w:t>
      </w:r>
      <w:r>
        <w:t xml:space="preserve">, </w:t>
      </w:r>
      <w:r w:rsidRPr="00D449C3">
        <w:t>фикциональной</w:t>
      </w:r>
      <w:r>
        <w:t xml:space="preserve">, </w:t>
      </w:r>
      <w:r w:rsidRPr="00D449C3">
        <w:t>сомнение в тождественности субъекта самому себе. Недаром программное заявление немецкого писателя-постмодерниста К. Модика «проигрывать жизненные возможности</w:t>
      </w:r>
      <w:r>
        <w:t xml:space="preserve">, </w:t>
      </w:r>
      <w:r w:rsidRPr="00D449C3">
        <w:t>симулировать модальности опыта» [Modick</w:t>
      </w:r>
      <w:r>
        <w:t xml:space="preserve">, </w:t>
      </w:r>
      <w:r w:rsidRPr="00D449C3">
        <w:t>30 ] перекликается с известным тезисом Н. Я. Берковского в отношении одного из важнейших принципов романтизма: «возможность</w:t>
      </w:r>
      <w:r>
        <w:t xml:space="preserve">, </w:t>
      </w:r>
      <w:r w:rsidRPr="00D449C3">
        <w:t>а не заступившая ее место действительность — вот что важно было для романтиков» [Берковский</w:t>
      </w:r>
      <w:r>
        <w:t xml:space="preserve">, </w:t>
      </w:r>
      <w:r w:rsidRPr="00D449C3">
        <w:t>37 ]. Но вместе с тем две художественные парадигмы обнаруживают и ряд существенных отличий. Как известно</w:t>
      </w:r>
      <w:r>
        <w:t xml:space="preserve">, </w:t>
      </w:r>
      <w:r w:rsidRPr="00D449C3">
        <w:t>изначально романтизму была присуща «воля к системе»; даже ирония романтиков была формой «парадоксальной диалектики». Плюрализм реальностей для них предполагал их иерархическое соподчинение</w:t>
      </w:r>
      <w:r>
        <w:t xml:space="preserve">, </w:t>
      </w:r>
      <w:r w:rsidRPr="00D449C3">
        <w:t>символическое выражение трансцендентного через имманентное. Постмодернизм же</w:t>
      </w:r>
      <w:r>
        <w:t xml:space="preserve">, </w:t>
      </w:r>
      <w:r w:rsidRPr="00D449C3">
        <w:t>как видно на примере романа Штрауса</w:t>
      </w:r>
      <w:r>
        <w:t xml:space="preserve">, </w:t>
      </w:r>
      <w:r w:rsidRPr="00D449C3">
        <w:t>приемлет как данность множественность равноправных картин мира</w:t>
      </w:r>
      <w:r>
        <w:t xml:space="preserve">, </w:t>
      </w:r>
      <w:r w:rsidRPr="00D449C3">
        <w:t>принципиальную фрагментарность и разнородность элементов наличного бытия. Кроме того</w:t>
      </w:r>
      <w:r>
        <w:t xml:space="preserve">, </w:t>
      </w:r>
      <w:r w:rsidRPr="00D449C3">
        <w:t>в «Молодом человеке» релятивизируется провозглашенная романтиками эмансипация искусства и любви</w:t>
      </w:r>
      <w:r>
        <w:t xml:space="preserve">, </w:t>
      </w:r>
      <w:r w:rsidRPr="00D449C3">
        <w:t>что предвосхищает развенчание художнической идолатрии в «Парфюмере» П. Зюскинда и концепта «любви художника» в «Сестре сна» Р. Шнайдера. «Молодой человек» отрицает легитимность всякой эмансипации</w:t>
      </w:r>
      <w:r>
        <w:t xml:space="preserve">, </w:t>
      </w:r>
      <w:r w:rsidRPr="00D449C3">
        <w:t>индифферентно относясь и к любым бинарным оппозициям</w:t>
      </w:r>
      <w:r>
        <w:t xml:space="preserve">, </w:t>
      </w:r>
      <w:r w:rsidRPr="00D449C3">
        <w:t>и к требованию их снятия</w:t>
      </w:r>
      <w:r>
        <w:t xml:space="preserve">, </w:t>
      </w:r>
      <w:r w:rsidRPr="00D449C3">
        <w:t>находя радость именно в невозможности синтеза</w:t>
      </w:r>
      <w:r>
        <w:t xml:space="preserve">, </w:t>
      </w:r>
      <w:r w:rsidRPr="00D449C3">
        <w:t>в мирном сосуществовании не двух</w:t>
      </w:r>
      <w:r>
        <w:t xml:space="preserve">, </w:t>
      </w:r>
      <w:r w:rsidRPr="00D449C3">
        <w:t>а бесконечного множества конституирующих мир (точнее</w:t>
      </w:r>
      <w:r>
        <w:t xml:space="preserve">, </w:t>
      </w:r>
      <w:r w:rsidRPr="00D449C3">
        <w:t>миры) гетерогенных элементов.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Вместе с тем отметим</w:t>
      </w:r>
      <w:r>
        <w:t xml:space="preserve">, </w:t>
      </w:r>
      <w:r w:rsidRPr="00D449C3">
        <w:t>что характер отсылок к корпусу романтической литературы в «Молодом человеке» носит преимущественно гипертекстуальный характер. По Ж. Женетту</w:t>
      </w:r>
      <w:r>
        <w:t xml:space="preserve">, </w:t>
      </w:r>
      <w:r w:rsidRPr="00D449C3">
        <w:t>«гипертекстуальность — это любое отношение</w:t>
      </w:r>
      <w:r>
        <w:t xml:space="preserve">, </w:t>
      </w:r>
      <w:r w:rsidRPr="00D449C3">
        <w:t>связывающее текст B (гипертекст) с текстом A (гипотекст)</w:t>
      </w:r>
      <w:r>
        <w:t xml:space="preserve">, </w:t>
      </w:r>
      <w:r w:rsidRPr="00D449C3">
        <w:t>производным от которого он является: она предполагает не отношение включенности</w:t>
      </w:r>
      <w:r>
        <w:t xml:space="preserve">, </w:t>
      </w:r>
      <w:r w:rsidRPr="00D449C3">
        <w:t>но отношение прививки» [цит. по: Пьеге-Гро</w:t>
      </w:r>
      <w:r>
        <w:t xml:space="preserve">, </w:t>
      </w:r>
      <w:r w:rsidRPr="00D449C3">
        <w:t>55 ]. Скажем</w:t>
      </w:r>
      <w:r>
        <w:t xml:space="preserve">, </w:t>
      </w:r>
      <w:r w:rsidRPr="00D449C3">
        <w:t>такие фрагменты романа Штрауса</w:t>
      </w:r>
      <w:r>
        <w:t xml:space="preserve">, </w:t>
      </w:r>
      <w:r w:rsidRPr="00D449C3">
        <w:t>как «Лес» и «Торговка на высоком краю»</w:t>
      </w:r>
      <w:r>
        <w:t xml:space="preserve">, </w:t>
      </w:r>
      <w:r w:rsidRPr="00D449C3">
        <w:t>местами читаются как «прививка»</w:t>
      </w:r>
      <w:r>
        <w:t xml:space="preserve">, </w:t>
      </w:r>
      <w:r w:rsidRPr="00D449C3">
        <w:t>как стилизация романтических фантастических сказок. Дух литературы романтизма «разлит» по произведению Штрауса</w:t>
      </w:r>
      <w:r>
        <w:t xml:space="preserve">, </w:t>
      </w:r>
      <w:r w:rsidRPr="00D449C3">
        <w:t>и далеко не всегда конкретные «гипотексты» подлежат выявлению. Тем самым в «Молодом человеке» находит отражение специфически постмодернистское понимание интертекстуальности как бессознательной</w:t>
      </w:r>
      <w:r>
        <w:t xml:space="preserve">, </w:t>
      </w:r>
      <w:r w:rsidRPr="00D449C3">
        <w:t>трудно осознаваемой самим автором переработки всей библиотеки произведений</w:t>
      </w:r>
      <w:r>
        <w:t xml:space="preserve">, </w:t>
      </w:r>
      <w:r w:rsidRPr="00D449C3">
        <w:t>написанных прежде. Словно о романе Штрауса</w:t>
      </w:r>
      <w:r>
        <w:t xml:space="preserve">, </w:t>
      </w:r>
      <w:r w:rsidRPr="00D449C3">
        <w:t>полемизируя с «теорией источников»</w:t>
      </w:r>
      <w:r>
        <w:t xml:space="preserve">, </w:t>
      </w:r>
      <w:r w:rsidRPr="00D449C3">
        <w:t>писал Р. Барт: «Всякий текст есть между-текст по отношению к какому-то другому тексту</w:t>
      </w:r>
      <w:r>
        <w:t xml:space="preserve">, </w:t>
      </w:r>
      <w:r w:rsidRPr="00D449C3">
        <w:t>но эту интертекстуальность не следует понимать так</w:t>
      </w:r>
      <w:r>
        <w:t xml:space="preserve">, </w:t>
      </w:r>
      <w:r w:rsidRPr="00D449C3">
        <w:t>что у текста есть какое-то происхождение; всякие поиски “источников” и “влияний” соответствуют мифу о филиации произведений</w:t>
      </w:r>
      <w:r>
        <w:t xml:space="preserve">, </w:t>
      </w:r>
      <w:r w:rsidRPr="00D449C3">
        <w:t>текст же образуется из анонимных</w:t>
      </w:r>
      <w:r>
        <w:t xml:space="preserve">, </w:t>
      </w:r>
      <w:r w:rsidRPr="00D449C3">
        <w:t>неуловимых и вместе с тем уже читанных цитат…» [Барт</w:t>
      </w:r>
      <w:r>
        <w:t xml:space="preserve">, </w:t>
      </w:r>
      <w:r w:rsidRPr="00D449C3">
        <w:t>418 ]. Таким образом</w:t>
      </w:r>
      <w:r>
        <w:t xml:space="preserve">, </w:t>
      </w:r>
      <w:r w:rsidRPr="00D449C3">
        <w:t>«Молодой человек» и в этом отношении предвосхищает «Парфюмера» и «Сестру сна» — постмодернистские «гипертексты»</w:t>
      </w:r>
      <w:r>
        <w:t xml:space="preserve">, </w:t>
      </w:r>
      <w:r w:rsidRPr="00D449C3">
        <w:t>«сотканные» из референций к литературе прошлого</w:t>
      </w:r>
      <w:r>
        <w:t xml:space="preserve">, </w:t>
      </w:r>
      <w:r w:rsidRPr="00D449C3">
        <w:t>однако же нигде не обнаруживающие прямой цитации. Б. Штраус иногда прямо «намекает» на те или иные конкретные романтические сочинения</w:t>
      </w:r>
      <w:r>
        <w:t xml:space="preserve">, </w:t>
      </w:r>
      <w:r w:rsidRPr="00D449C3">
        <w:t>но в первую очередь он стремится создать современный роман в русле романтической литературной эпохи в целом. Его произведение полемизирует с наследием романтизма и в то же время является свидетельством глубокого уважения к нему</w:t>
      </w:r>
      <w:r>
        <w:t xml:space="preserve">, </w:t>
      </w:r>
      <w:r w:rsidRPr="00D449C3">
        <w:t>доказательством непрерывности литературной традиции.</w:t>
      </w:r>
    </w:p>
    <w:p w:rsidR="00FE2266" w:rsidRPr="003A569C" w:rsidRDefault="00FE2266" w:rsidP="00FE2266">
      <w:pPr>
        <w:spacing w:before="120"/>
        <w:jc w:val="center"/>
        <w:rPr>
          <w:sz w:val="28"/>
        </w:rPr>
      </w:pPr>
      <w:r w:rsidRPr="003A569C">
        <w:rPr>
          <w:sz w:val="28"/>
        </w:rPr>
        <w:t>Примечания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1 Еще одна игра слов. «Die Händlerin auf der hohen Kante» можно понимать и как «Торговка на черный день»</w:t>
      </w:r>
      <w:r>
        <w:t xml:space="preserve">, </w:t>
      </w:r>
      <w:r w:rsidRPr="00D449C3">
        <w:t xml:space="preserve">«Торговка на сберегательном счету». </w:t>
      </w:r>
    </w:p>
    <w:p w:rsidR="00FE2266" w:rsidRPr="003A569C" w:rsidRDefault="00FE2266" w:rsidP="00FE2266">
      <w:pPr>
        <w:spacing w:before="120"/>
        <w:jc w:val="center"/>
        <w:rPr>
          <w:b/>
          <w:sz w:val="28"/>
        </w:rPr>
      </w:pPr>
      <w:r w:rsidRPr="003A569C">
        <w:rPr>
          <w:b/>
          <w:sz w:val="28"/>
        </w:rPr>
        <w:t>Список литературы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Барт Р. Избранные работы : Семиотика. Поэтика : пер. с фр. / сост.</w:t>
      </w:r>
      <w:r>
        <w:t xml:space="preserve">, </w:t>
      </w:r>
      <w:r w:rsidRPr="00D449C3">
        <w:t>общ. ред. и вступ. ст. Г. К. Косикова. — М.</w:t>
      </w:r>
      <w:r>
        <w:t xml:space="preserve">, </w:t>
      </w:r>
      <w:r w:rsidRPr="00D449C3">
        <w:t>1994.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Берковский Н. Я. Романтизм в Германии. Л.</w:t>
      </w:r>
      <w:r>
        <w:t xml:space="preserve">, </w:t>
      </w:r>
      <w:r w:rsidRPr="00D449C3">
        <w:t>1973.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Кочергина И. А. Мифология и современность в драме Бото Штрауса «Каллдевей</w:t>
      </w:r>
      <w:r>
        <w:t xml:space="preserve">, </w:t>
      </w:r>
      <w:r w:rsidRPr="00D449C3">
        <w:t xml:space="preserve">фарс» // Начало : сб. ст. Вып. </w:t>
      </w:r>
      <w:smartTag w:uri="urn:schemas-microsoft-com:office:smarttags" w:element="metricconverter">
        <w:smartTagPr>
          <w:attr w:name="ProductID" w:val="5. М"/>
        </w:smartTagPr>
        <w:r w:rsidRPr="00D449C3">
          <w:t>5. М</w:t>
        </w:r>
      </w:smartTag>
      <w:r w:rsidRPr="00D449C3">
        <w:t>.</w:t>
      </w:r>
      <w:r>
        <w:t xml:space="preserve">, </w:t>
      </w:r>
      <w:r w:rsidRPr="00D449C3">
        <w:t>2002. С. 230—237.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t>Пьеге-Гро Н. Введение в теорию интертекстуальности : пер. с фр. / общ. ред. и вступ. ст. Г. К. Косикова. М.</w:t>
      </w:r>
      <w:r>
        <w:t xml:space="preserve">, </w:t>
      </w:r>
      <w:r w:rsidRPr="00D449C3">
        <w:t>2008.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t xml:space="preserve">Шарыпина Т. А. Мифический элемент в драматургии объединенной Германии (Бото Штраус. «Итака») // Вестн. Нижегород. гос. ун-та им. Н. И. Лобачевского. </w:t>
      </w:r>
      <w:r w:rsidRPr="00D449C3">
        <w:rPr>
          <w:lang w:val="en-US"/>
        </w:rPr>
        <w:t xml:space="preserve">2007. № 2. </w:t>
      </w:r>
      <w:r w:rsidRPr="00D449C3">
        <w:t>С</w:t>
      </w:r>
      <w:r w:rsidRPr="00D449C3">
        <w:rPr>
          <w:lang w:val="en-US"/>
        </w:rPr>
        <w:t>. 292—297.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rPr>
          <w:lang w:val="en-US"/>
        </w:rPr>
        <w:t xml:space="preserve">Berka S. «Vorsicht Lebensgefahr». Die Spätfolgen der Romantik bei Botho Strauß // Tunner E. (hrsg.). Romantik — eine lebenskräftige Krankheit: ihre literarischen Nachwirkungen in der Moderne. </w:t>
      </w:r>
      <w:smartTag w:uri="urn:schemas-microsoft-com:office:smarttags" w:element="City">
        <w:r w:rsidRPr="00D449C3">
          <w:rPr>
            <w:lang w:val="en-US"/>
          </w:rPr>
          <w:t>Amsterdam</w:t>
        </w:r>
      </w:smartTag>
      <w:r w:rsidRPr="00D449C3">
        <w:rPr>
          <w:lang w:val="en-US"/>
        </w:rPr>
        <w:t xml:space="preserve"> ; </w:t>
      </w:r>
      <w:smartTag w:uri="urn:schemas-microsoft-com:office:smarttags" w:element="City">
        <w:smartTag w:uri="urn:schemas-microsoft-com:office:smarttags" w:element="place">
          <w:r w:rsidRPr="00D449C3">
            <w:rPr>
              <w:lang w:val="en-US"/>
            </w:rPr>
            <w:t>Atlanta</w:t>
          </w:r>
        </w:smartTag>
      </w:smartTag>
      <w:r w:rsidRPr="00D449C3">
        <w:rPr>
          <w:lang w:val="en-US"/>
        </w:rPr>
        <w:t>, 1991. S. 187—208 (Amsterdamer Beiträge zur modernen Germanistik; Bd. 34).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rPr>
          <w:lang w:val="en-US"/>
        </w:rPr>
        <w:t>Deliivanova B. Ein Bildungsroman der Postmoderne. «Der junge Mann» von Botho Strauß // Germanica. 1995/96. Jg. 2/3 (</w:t>
      </w:r>
      <w:smartTag w:uri="urn:schemas-microsoft-com:office:smarttags" w:element="City">
        <w:smartTag w:uri="urn:schemas-microsoft-com:office:smarttags" w:element="place">
          <w:r w:rsidRPr="00D449C3">
            <w:rPr>
              <w:lang w:val="en-US"/>
            </w:rPr>
            <w:t>Sofia</w:t>
          </w:r>
        </w:smartTag>
      </w:smartTag>
      <w:r w:rsidRPr="00D449C3">
        <w:rPr>
          <w:lang w:val="en-US"/>
        </w:rPr>
        <w:t>). S. 159—174.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rPr>
          <w:lang w:val="en-US"/>
        </w:rPr>
        <w:t xml:space="preserve">Ferguson M. Die sanfte Verschwörung. Persönliche und gesellschaftliche Transformation im Zeitalter des Wassermanns. </w:t>
      </w:r>
      <w:smartTag w:uri="urn:schemas-microsoft-com:office:smarttags" w:element="City">
        <w:smartTag w:uri="urn:schemas-microsoft-com:office:smarttags" w:element="place">
          <w:r w:rsidRPr="00D449C3">
            <w:rPr>
              <w:lang w:val="en-US"/>
            </w:rPr>
            <w:t>Basel</w:t>
          </w:r>
        </w:smartTag>
      </w:smartTag>
      <w:r w:rsidRPr="00D449C3">
        <w:rPr>
          <w:lang w:val="en-US"/>
        </w:rPr>
        <w:t>, 1982.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rPr>
          <w:lang w:val="en-US"/>
        </w:rPr>
        <w:t>Fiedler L. A. «Uberquert die Grenzen, schließt den Graben!» : Über die Postmoderne // Welsch, Wolfgang (hrsg.) Wege aus der Moderne. Schlüsseltexte zur Postmoderne-Diskussion. Weinheim, 1988. S. 57—74.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rPr>
          <w:lang w:val="en-US"/>
        </w:rPr>
        <w:t>Funke P. M. Über das Höhere in der Literatur. Ein Versuch zur Ästhetik von Botho Strauß. Würzburg, 1996.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rPr>
          <w:lang w:val="en-US"/>
        </w:rPr>
        <w:t xml:space="preserve">Herwig H. «Romantischer Reflexions Roman» oder erzählerisches Labyrinth? Botho Strauß: Der junge Mann (1984) // Der deutsche Roman nach 1945 / Brauneck M. Bamberg, 1993. S. 203—214. 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rPr>
          <w:lang w:val="en-US"/>
        </w:rPr>
        <w:t xml:space="preserve">Krajenbrink M. «Romantiker der elektronischen Revolution»? : zur Verwendung romantischer Elemente in Botho Strauß «Der junge Mann» // Tunner Erika (hrsg.) Romantik — eine lebenskräftige Krankheit: ihre literarischen Nachwirkungen in der Moderne. </w:t>
      </w:r>
      <w:smartTag w:uri="urn:schemas-microsoft-com:office:smarttags" w:element="place">
        <w:r w:rsidRPr="00D449C3">
          <w:rPr>
            <w:lang w:val="en-US"/>
          </w:rPr>
          <w:t>Amsterdam</w:t>
        </w:r>
      </w:smartTag>
      <w:r w:rsidRPr="00D449C3">
        <w:rPr>
          <w:lang w:val="en-US"/>
        </w:rPr>
        <w:t xml:space="preserve"> ; </w:t>
      </w:r>
      <w:smartTag w:uri="urn:schemas-microsoft-com:office:smarttags" w:element="place">
        <w:r w:rsidRPr="00D449C3">
          <w:rPr>
            <w:lang w:val="en-US"/>
          </w:rPr>
          <w:t>Atlanta</w:t>
        </w:r>
      </w:smartTag>
      <w:r w:rsidRPr="00D449C3">
        <w:rPr>
          <w:lang w:val="en-US"/>
        </w:rPr>
        <w:t xml:space="preserve">, 1991. S. 159—185 (Amsterdamer Beiträge zur modernen Germanistik; Bd. 34). 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rPr>
          <w:lang w:val="en-US"/>
        </w:rPr>
        <w:t>Lücke B. Botho Stauß. «Der junge Mann» : Interpretation. München, 1991.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rPr>
          <w:lang w:val="en-US"/>
        </w:rPr>
        <w:t>Modick K. Kreisquadraturen im Wasserglas : ein Selbstgespräch // Neue Rundschau, 1993. Jg. 104, Heft 3. S. 23—35.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rPr>
          <w:lang w:val="en-US"/>
        </w:rPr>
        <w:t xml:space="preserve">Müller H. M. Transformationen romantischer Inspirationsquellen im «Jungen Mann» von Botho Strauß // Labroisse G., Knapp G. P. (hrsg.) Literarische Tradition heute. </w:t>
      </w:r>
      <w:smartTag w:uri="urn:schemas-microsoft-com:office:smarttags" w:element="place">
        <w:r w:rsidRPr="00D449C3">
          <w:rPr>
            <w:lang w:val="en-US"/>
          </w:rPr>
          <w:t>Amsterdam</w:t>
        </w:r>
      </w:smartTag>
      <w:r w:rsidRPr="00D449C3">
        <w:rPr>
          <w:lang w:val="en-US"/>
        </w:rPr>
        <w:t> , 1988. S. 181—199 (Amsterdamer Beiträge zur modernen Germanistik; Bd. 24).</w:t>
      </w:r>
    </w:p>
    <w:p w:rsidR="00FE2266" w:rsidRPr="00D449C3" w:rsidRDefault="00FE2266" w:rsidP="00FE2266">
      <w:pPr>
        <w:spacing w:before="120"/>
        <w:ind w:firstLine="567"/>
        <w:jc w:val="both"/>
        <w:rPr>
          <w:lang w:val="en-US"/>
        </w:rPr>
      </w:pPr>
      <w:r w:rsidRPr="00D449C3">
        <w:rPr>
          <w:lang w:val="en-US"/>
        </w:rPr>
        <w:t>Novalis. Werke / hrsg. von Gerhard Schulz. München, 1981.</w:t>
      </w:r>
    </w:p>
    <w:p w:rsidR="00FE2266" w:rsidRPr="00D449C3" w:rsidRDefault="00FE2266" w:rsidP="00FE2266">
      <w:pPr>
        <w:spacing w:before="120"/>
        <w:ind w:firstLine="567"/>
        <w:jc w:val="both"/>
      </w:pPr>
      <w:r w:rsidRPr="00D449C3">
        <w:rPr>
          <w:lang w:val="en-US"/>
        </w:rPr>
        <w:t xml:space="preserve">Strauß B. Der junge Mann. </w:t>
      </w:r>
      <w:r w:rsidRPr="00D449C3">
        <w:t>München ; Wien</w:t>
      </w:r>
      <w:r>
        <w:t xml:space="preserve">, </w:t>
      </w:r>
      <w:r w:rsidRPr="00D449C3">
        <w:t>1984.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2266"/>
    <w:rsid w:val="001A35F6"/>
    <w:rsid w:val="001F6297"/>
    <w:rsid w:val="003A569C"/>
    <w:rsid w:val="0077324A"/>
    <w:rsid w:val="00811DD4"/>
    <w:rsid w:val="00D449C3"/>
    <w:rsid w:val="00FE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1AE0D49-05DB-4B54-B0A0-DA3E015C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6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5171</Words>
  <Characters>29480</Characters>
  <Application>Microsoft Office Word</Application>
  <DocSecurity>0</DocSecurity>
  <Lines>245</Lines>
  <Paragraphs>69</Paragraphs>
  <ScaleCrop>false</ScaleCrop>
  <Company>Home</Company>
  <LinksUpToDate>false</LinksUpToDate>
  <CharactersWithSpaces>34582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Постмодернизм и романтизм в романе Б</dc:title>
  <dc:subject/>
  <dc:creator>User</dc:creator>
  <cp:keywords/>
  <dc:description/>
  <cp:lastModifiedBy>Irina</cp:lastModifiedBy>
  <cp:revision>2</cp:revision>
  <dcterms:created xsi:type="dcterms:W3CDTF">2014-07-19T06:52:00Z</dcterms:created>
  <dcterms:modified xsi:type="dcterms:W3CDTF">2014-07-19T06:52:00Z</dcterms:modified>
</cp:coreProperties>
</file>