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C2A" w:rsidRPr="00B261C9" w:rsidRDefault="00854C2A" w:rsidP="00854C2A">
      <w:pPr>
        <w:spacing w:before="120"/>
        <w:jc w:val="center"/>
        <w:rPr>
          <w:b/>
          <w:sz w:val="32"/>
        </w:rPr>
      </w:pPr>
      <w:r w:rsidRPr="00B261C9">
        <w:rPr>
          <w:b/>
          <w:sz w:val="32"/>
        </w:rPr>
        <w:t>Красота и жизнь в «Золотом храме» Юкио Мисимы</w:t>
      </w:r>
    </w:p>
    <w:p w:rsidR="00854C2A" w:rsidRPr="00B261C9" w:rsidRDefault="00854C2A" w:rsidP="00854C2A">
      <w:pPr>
        <w:spacing w:before="120"/>
        <w:ind w:firstLine="567"/>
        <w:jc w:val="both"/>
      </w:pPr>
      <w:r w:rsidRPr="00B261C9">
        <w:t xml:space="preserve">Золотой храм для послушника Мидзогути в самом знаменитом романе японского писателя Мисимы – воплощение красоты. Конфликт между красотой и реальной действительностью оказывается невыносимым, так что после долгих колебаний послушнику ничего не остается, кроме как поджечь храм. Он понимает, что только после этого сможет жить дальше. Храм для Мидзогути – воплощение искусства и красоты, поэтому он должен быть уничтожен. Послушником движет вовсе не тщеславие, как это было в случае с Геростратом, который поджег храм в Афинах, чтобы прославиться. </w:t>
      </w:r>
    </w:p>
    <w:p w:rsidR="00854C2A" w:rsidRPr="00B261C9" w:rsidRDefault="00854C2A" w:rsidP="00854C2A">
      <w:pPr>
        <w:spacing w:before="120"/>
        <w:ind w:firstLine="567"/>
        <w:jc w:val="both"/>
      </w:pPr>
      <w:r w:rsidRPr="00B261C9">
        <w:t xml:space="preserve">В этих случаях похожа только сюжетная канва. </w:t>
      </w:r>
    </w:p>
    <w:p w:rsidR="00854C2A" w:rsidRPr="00B261C9" w:rsidRDefault="00854C2A" w:rsidP="00854C2A">
      <w:pPr>
        <w:spacing w:before="120"/>
        <w:ind w:firstLine="567"/>
        <w:jc w:val="both"/>
      </w:pPr>
      <w:r w:rsidRPr="00B261C9">
        <w:t xml:space="preserve">Еще Альбер Камю в своих «Записных книжках» писал: «Зрелище красоты нестерпимо. Красота приводит нас в отчаяние, она – вечность, длящаяся мгновение, а мы хотели бы продлить ее навсегда». </w:t>
      </w:r>
    </w:p>
    <w:p w:rsidR="00854C2A" w:rsidRPr="00B261C9" w:rsidRDefault="00854C2A" w:rsidP="00854C2A">
      <w:pPr>
        <w:spacing w:before="120"/>
        <w:ind w:firstLine="567"/>
        <w:jc w:val="both"/>
      </w:pPr>
      <w:r w:rsidRPr="00B261C9">
        <w:t xml:space="preserve">Герой «Золотого храма» постепенно, на протяжении двухсот страниц текста, делает открытие, что красота – это самое великое зло. Он понимает, что красота и повседневная реальность – две сущности, которым никогда не дано соприкоснуться, которым просто не дано существовать в согласии и симбиозе. Для того чтобы продолжать жить, Мидзогути приходится уничтожить красоту. То есть сжечь Золотой храм. </w:t>
      </w:r>
    </w:p>
    <w:p w:rsidR="00854C2A" w:rsidRPr="00B261C9" w:rsidRDefault="00854C2A" w:rsidP="00854C2A">
      <w:pPr>
        <w:spacing w:before="120"/>
        <w:ind w:firstLine="567"/>
        <w:jc w:val="both"/>
      </w:pPr>
      <w:r w:rsidRPr="00B261C9">
        <w:t xml:space="preserve">Тут поневоле вспомнишь об Артюре Рембо, который, как известно, в самом расцвете своего поэтического дара отрекся от собственного гения в пользу жизни и в девятнадцать лет прекратил писать стихи. Навсегда. Реальная, существующая фигура Рембо и вымышленный персонаж Мисимы – братья по духу. Финал романа – пожар, тщательно продуманный монахом поджог, и в итоге сгорает Кинкакудзи, Золотой храм. </w:t>
      </w:r>
    </w:p>
    <w:p w:rsidR="00854C2A" w:rsidRPr="00B261C9" w:rsidRDefault="00854C2A" w:rsidP="00854C2A">
      <w:pPr>
        <w:spacing w:before="120"/>
        <w:ind w:firstLine="567"/>
        <w:jc w:val="both"/>
      </w:pPr>
      <w:r w:rsidRPr="00B261C9">
        <w:t>Многие исследователи отмечают, что в образе Мидзогути, который только что сжег храм и закурил, не остается ничего человеческого: «… В другом кармане мои пальцы нащупали пачку сигарет. Я закурил. На душе было спокойно, как после хорошо выполненной работы. Еще поживем, подумал я.» Тут Мидзогути предстает нам как холодное, абсолютно спокойное, почти чудовищное существо. Но тут все не так однозначно, и в этом гений Юкио Мисимы – писатель способен погрузиться на самое дно человеческой души, и при этом не забывает выловить из этих порой мутных глубин самое настоящее золото.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4C2A"/>
    <w:rsid w:val="001A35F6"/>
    <w:rsid w:val="00764FC4"/>
    <w:rsid w:val="00811DD4"/>
    <w:rsid w:val="00854C2A"/>
    <w:rsid w:val="00B107D9"/>
    <w:rsid w:val="00B2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5CDD3D-6460-4165-83F7-8E002D596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C2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54C2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1864</Characters>
  <Application>Microsoft Office Word</Application>
  <DocSecurity>0</DocSecurity>
  <Lines>15</Lines>
  <Paragraphs>4</Paragraphs>
  <ScaleCrop>false</ScaleCrop>
  <Company>Home</Company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Красота и жизнь в «Золотом храме» Юкио Мисимы</dc:title>
  <dc:subject/>
  <dc:creator>User</dc:creator>
  <cp:keywords/>
  <dc:description/>
  <cp:lastModifiedBy>Irina</cp:lastModifiedBy>
  <cp:revision>2</cp:revision>
  <dcterms:created xsi:type="dcterms:W3CDTF">2014-07-19T05:00:00Z</dcterms:created>
  <dcterms:modified xsi:type="dcterms:W3CDTF">2014-07-19T05:00:00Z</dcterms:modified>
</cp:coreProperties>
</file>