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DD9" w:rsidRDefault="00CA0DDA">
      <w:pPr>
        <w:pStyle w:val="1"/>
        <w:jc w:val="center"/>
      </w:pPr>
      <w:r>
        <w:t>Просвещенный тот, кто понимает смысл своей жизни По книге Бабеля Конармия</w:t>
      </w:r>
    </w:p>
    <w:p w:rsidR="000C3DD9" w:rsidRDefault="00CA0DDA">
      <w:pPr>
        <w:spacing w:after="240"/>
      </w:pPr>
      <w:r>
        <w:t>Двадцатый век принес России множество потрясений, войн, несчастий. Происходили такие события, разобраться в которых было очень сложно. Главным событием в историческом развитии России XX века была революция, которая перевернула уклад и образ жизни всех людей. Найти себя в этом водовороте событий, не растерять свою душу было самым главным. Особенно сложно было интеллигенции, на долю которой выпали ни с чем не сравнимые испытания. Судьбу одного из таких героев мы видим в сборнике новелл И. Бабеля «Конармия».</w:t>
      </w:r>
      <w:r>
        <w:br/>
      </w:r>
      <w:r>
        <w:br/>
        <w:t>Главный герой, чьим образом объединены все новеллы, —кандидат прав Петербургского университета Лютов. Он верит в революцию, он добровольно идет за нее воевать. Он прекрасно знает, в чем смысл его жизни — в служении народу, революции, идее. Но единственное, с чем он не может смириться, — это насилие, захлестнувшее все и вся. Лютов человек интеллигентный, образованный, гуманный. Для него неприемлемы те методы, которыми завоевывается свобода: «Я скорблю о пчелах. Они истерзаны враждующими армиями. На Волыни нет больше пчел… Летопись будничных злодеяний теснит меня неутомимо, как порок сердца». При этом рассказчик полностью на стороне революции, он верит в ее цели и идеи. В разговоре со стариком Гедали, не понимающим, почему революция, которая должна нести простым людям свободу и счастье, оборачивается трагедией, Лютов говорит: «Она не может не стрелять, Гедали, потому что она — революция». Лютову очень тяжело дается служба в Первой Конной армии, об этом он рассказывает в новелле «Мой первый гусь». Чтобы стать своим, чтобы не отличаться от других бойцов, он убивает гуся для приготовления пищи, чем вызывает всеобщее уважение. Но насилие настолько не свойственно Лютову, что простить себе этого убийства он не может: «Я видел сны и женщин во сне, и только сердце мое, обагренное убийством, скрипело и текло». Герой-рассказчик не изменяет своим идеалам и тогда, когда речь идет о сохранении собственной жизни: когда он идет в бой, он берет незаряженное ружье, так как не хочет убивать людей, пусть даже врагов. В новелле «Смерть Долгушова» Лютов не может выполнить просьбу смертельно раненного товарища пристрелить его, чтобы он не попал в плен к полякам и они не глумились бы над ним. Финал новеллы «После боя» говорит о трагедии самого героя, о тех нравственных страданиях, которые он испытывает: «Ветер взлетел к небу, как стая птиц, и тьма надела на меня мокрый свой венец. Я изнемог и, согбенный под могильной короной, пошел вперед, вымаливая у судьбы простейшее из умений — уменье убить человека». Но, несмотря на все сложности и потрясения, герой продолжает верить в то, что он делает, верить в необходимость революции и в то, что итогом ее будет счастливая жизнь всех людей. Он смотрит «на мир, как на луг в мае, как на луг, по которому ходят женщины и кони». Луг в мае — это символ обновления, символ новой жизни, ради которой герой готов вынести все испытания, все трудности, потому что он убежден в своей идее, он знает смысл своей жизни, и он просвещен не только оттого, что получил образование, а потому, что знает свою дорогу, свой путь к этой новой жизни.</w:t>
      </w:r>
      <w:r>
        <w:br/>
      </w:r>
      <w:r>
        <w:br/>
        <w:t>Позиция Лютова вызывает уважение тем, что во всех сложных ситуациях он остается самим собой: человеколюбивым, порядочным и благородным человеком, не потерявшим умения сострадать, любить и понимать других людей. Может быть, это не менее важно, чем знать смысл своей жизни, потому что для каждого человека самое главное — это сохранить в себе человечность.</w:t>
      </w:r>
      <w:bookmarkStart w:id="0" w:name="_GoBack"/>
      <w:bookmarkEnd w:id="0"/>
    </w:p>
    <w:sectPr w:rsidR="000C3D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DDA"/>
    <w:rsid w:val="000C3DD9"/>
    <w:rsid w:val="00242343"/>
    <w:rsid w:val="00CA0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B7F6C0-0621-4F77-A951-397D7A735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2999</Characters>
  <Application>Microsoft Office Word</Application>
  <DocSecurity>0</DocSecurity>
  <Lines>24</Lines>
  <Paragraphs>7</Paragraphs>
  <ScaleCrop>false</ScaleCrop>
  <Company>diakov.net</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Просвещенный тот, кто понимает смысл своей жизни По книге Бабеля Конармия</dc:title>
  <dc:subject/>
  <dc:creator>Irina</dc:creator>
  <cp:keywords/>
  <dc:description/>
  <cp:lastModifiedBy>Irina</cp:lastModifiedBy>
  <cp:revision>2</cp:revision>
  <dcterms:created xsi:type="dcterms:W3CDTF">2014-07-18T20:17:00Z</dcterms:created>
  <dcterms:modified xsi:type="dcterms:W3CDTF">2014-07-18T20:17:00Z</dcterms:modified>
</cp:coreProperties>
</file>