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340" w:rsidRDefault="009F68A5">
      <w:pPr>
        <w:pStyle w:val="1"/>
        <w:jc w:val="center"/>
      </w:pPr>
      <w:r>
        <w:t>Тема войны в творчестве Владимира Высоцкого</w:t>
      </w:r>
    </w:p>
    <w:p w:rsidR="00144340" w:rsidRDefault="009F68A5">
      <w:pPr>
        <w:spacing w:after="240"/>
      </w:pPr>
      <w:r>
        <w:t>Есть в Киеве школа, где на стене класса висит обычная фотография из выпускного альбома. На ней — мальчишка, выпускник 85-го года, погибший в Афганистане, под его фотографией — знакомые до боли, обжигающие слова: «Тот же лес, тот же воздух и та же вода, только он не вернулся из боя...» Слова невоевавшего Высоцкого. Почему? Ведь песен о войне так много. Может, потому что ребята, воевавшие в Афгане, выросли и воспитывались на песнях Высоцкого, слушая их, задумывались о жизни, смерти и подвиге. Потому что Высоцкий был честен: черное называл черным, а белое белым. А оправдывают доверие там — в Афганистане, там, где «чужие слова» и где «ненужные встречи»:</w:t>
      </w:r>
      <w:r>
        <w:br/>
      </w:r>
      <w:r>
        <w:br/>
        <w:t>Темнота впереди — подожди!</w:t>
      </w:r>
      <w:r>
        <w:br/>
      </w:r>
      <w:r>
        <w:br/>
        <w:t>Там стеною закаты багровые,</w:t>
      </w:r>
      <w:r>
        <w:br/>
      </w:r>
      <w:r>
        <w:br/>
        <w:t>Встречный ветер, косые дожди,</w:t>
      </w:r>
      <w:r>
        <w:br/>
      </w:r>
      <w:r>
        <w:br/>
        <w:t>И дороги, дороги, неровные.</w:t>
      </w:r>
      <w:r>
        <w:br/>
      </w:r>
      <w:r>
        <w:br/>
        <w:t>Там чужие слова, там дурная молва,</w:t>
      </w:r>
      <w:r>
        <w:br/>
      </w:r>
      <w:r>
        <w:br/>
        <w:t>Там ненужные встречи случаются.</w:t>
      </w:r>
      <w:r>
        <w:br/>
      </w:r>
      <w:r>
        <w:br/>
        <w:t>Там сгорела, пожухла трава</w:t>
      </w:r>
      <w:r>
        <w:br/>
      </w:r>
      <w:r>
        <w:br/>
        <w:t>И следы в темноте не читаются…</w:t>
      </w:r>
      <w:r>
        <w:br/>
      </w:r>
      <w:r>
        <w:br/>
        <w:t>Песней «На братских могилах…» Владимир Высоцкий неизменно начинал свои выступления — в столичном Доме ученых, на Ленских приисках, в клубе донецкой шахты, на сборах хоккеистов, в изысканном парижском концертном зале. Словом, везде. Но его не везде понимали. Они никак не могли понять, почему человек с набухшими жилами поет дома. Что это? Что его так беспокоит..? Особенно они не понимали, зачем песне заниматься этими проблемами. Действительно, о чем можно было так петь? Тогда, когда в таком дефиците были правда, искренность, открытость… Об этом он и пел. Люди всегда нуждались в очищении. В очищении от лжи, от двоедушия, которое, как радиация, въедается в кости и не выводится из организма. Высоцкий же был и остается противоядием от лжи, барьером против лицемерия. Поэтому, наверное, мы, скептики, никому не верящие на слово, волнуясь, слушаем человека навоевавшего.</w:t>
      </w:r>
      <w:r>
        <w:br/>
      </w:r>
      <w:r>
        <w:br/>
        <w:t>А люди воевавшие были уверены, что он их боевой товарищ. Такая правда звучала в его военных песнях. А ему, когда началась война, исполнилось всего три года:</w:t>
      </w:r>
      <w:r>
        <w:br/>
      </w:r>
      <w:r>
        <w:br/>
        <w:t>…Он молчал невпопад и не в такт подпевал,</w:t>
      </w:r>
      <w:r>
        <w:br/>
      </w:r>
      <w:r>
        <w:br/>
        <w:t>Он всегда говорил про другое,</w:t>
      </w:r>
      <w:r>
        <w:br/>
      </w:r>
      <w:r>
        <w:br/>
        <w:t>Он мне спать не давал, он с восходом вставал,</w:t>
      </w:r>
      <w:r>
        <w:br/>
      </w:r>
      <w:r>
        <w:br/>
        <w:t>А вчера не вернулся из боя.</w:t>
      </w:r>
      <w:r>
        <w:br/>
      </w:r>
      <w:r>
        <w:br/>
        <w:t>Высоцкий стал мостом понимания между поколениями, между дедами и внуками. Когда-то в одной анкете поэта спросили: «Ваше любимое место?» Высоцкий, который немало повидал, ответил: «Самотека, Москва» — «Ваша любимая песня?» — «Вставай, страна огромная…» Это была песня его детства. Москва 41-го года. Затемненная, неприступная, суровая. Здесь впервые пересеклись пути юного Булата Окуджавы, уходящего на фронт (позже он споет об этом: «Ты научил любви Арбат, а дальше, дальше наше дело…») и маленького Володи Высоцкого. Окуджава поднял уличную песню до вершин истинной поэзии, а вернее, простые и глубокие мысли облек в формулу уличной песни. Окуджава начал то, что продолжил потом Высоцкий. И вот на смену задумчивой доброте песен Булата Окуджавы — охрипший голос солдата, даже не голос — крик, несмолкаемый крик, как предвестник беды. Большая часть песен Высоцкого написана от первого лица, то есть поэт перевоплощается в своего персонажа, ставит себя на его место:</w:t>
      </w:r>
      <w:r>
        <w:br/>
      </w:r>
      <w:r>
        <w:br/>
        <w:t>Мне этот бой не забыть нипочем.</w:t>
      </w:r>
      <w:r>
        <w:br/>
      </w:r>
      <w:r>
        <w:br/>
        <w:t>Смертью пропитан воздух,</w:t>
      </w:r>
      <w:r>
        <w:br/>
      </w:r>
      <w:r>
        <w:br/>
        <w:t>а с небосклона бесшумным дождем</w:t>
      </w:r>
      <w:r>
        <w:br/>
      </w:r>
      <w:r>
        <w:br/>
        <w:t>падали звезды.</w:t>
      </w:r>
      <w:r>
        <w:br/>
      </w:r>
      <w:r>
        <w:br/>
        <w:t>Вот покатилась, и я загадал:</w:t>
      </w:r>
      <w:r>
        <w:br/>
      </w:r>
      <w:r>
        <w:br/>
        <w:t>выйти живым из боя…</w:t>
      </w:r>
      <w:r>
        <w:br/>
      </w:r>
      <w:r>
        <w:br/>
        <w:t>Вот поэтому Высоцкий и получал письма от фронтовиков: «…Не тот ли вы Владимир Высоцкий, с которым я выходил из окружения под Оршей?», «Здравствуй Володя! После того, как тебя ранило осколком мины, я воевал еще год…»</w:t>
      </w:r>
      <w:r>
        <w:br/>
      </w:r>
      <w:r>
        <w:br/>
        <w:t>Владимир пел о тех сторонах военной жизни, о которых мог знать только участвовавший в войне человек. Он ставил себя на место командира, приговоренного к расстрелу, сапера, совершающего подвиг, новобранца и многих других. Он настолько ярко описывает события, что y слушателя невольно создается картина происходящего:</w:t>
      </w:r>
      <w:r>
        <w:br/>
      </w:r>
      <w:r>
        <w:br/>
        <w:t>Два провода голых, зубами скрипя, защищаю,</w:t>
      </w:r>
      <w:r>
        <w:br/>
      </w:r>
      <w:r>
        <w:br/>
        <w:t>восхода не видел, но понял: вот-вот и взойдет!</w:t>
      </w:r>
      <w:r>
        <w:br/>
      </w:r>
      <w:r>
        <w:br/>
        <w:t>А вот еще одно доказательство жизненности его военных песен. Давайте посмотрим, как перекликаются они со стихами Константина Симонова «Безыменное поле», написанными в июле 1942 вода:</w:t>
      </w:r>
      <w:r>
        <w:br/>
      </w:r>
      <w:r>
        <w:br/>
        <w:t>Опять мы отходим, товарищ,</w:t>
      </w:r>
      <w:r>
        <w:br/>
      </w:r>
      <w:r>
        <w:br/>
        <w:t>Опять проиграли мы бой,</w:t>
      </w:r>
      <w:r>
        <w:br/>
      </w:r>
      <w:r>
        <w:br/>
        <w:t>Кровавое солнце позора</w:t>
      </w:r>
      <w:r>
        <w:br/>
      </w:r>
      <w:r>
        <w:br/>
        <w:t>Заходит у нас за спиной…</w:t>
      </w:r>
      <w:r>
        <w:br/>
      </w:r>
      <w:r>
        <w:br/>
        <w:t>А это строки из песни «Мы вращаем землю», написанные через десятилетия, но, тем не менее, достойные воинского салюта:</w:t>
      </w:r>
      <w:r>
        <w:br/>
      </w:r>
      <w:r>
        <w:br/>
        <w:t>От границы мы землю вертели назад.</w:t>
      </w:r>
      <w:r>
        <w:br/>
      </w:r>
      <w:r>
        <w:br/>
        <w:t>Было дело сначала.</w:t>
      </w:r>
      <w:r>
        <w:br/>
      </w:r>
      <w:r>
        <w:br/>
        <w:t>Но обратно ее закрутил наш комбат,</w:t>
      </w:r>
      <w:r>
        <w:br/>
      </w:r>
      <w:r>
        <w:br/>
        <w:t>Оттолкнувшись ногой от Урала.</w:t>
      </w:r>
      <w:r>
        <w:br/>
      </w:r>
      <w:r>
        <w:br/>
        <w:t>Сам поэт говорит так о военных песнях: «Пишу песни о войне, конечно, не ретроспекции, а ассоциации. Если вы в них вслушаетесь, то увидите, что их сегодня модно петь, что люди из тех времен, ситуации из тех времен, а, в общем, и идеи, и проблемы — наши, нынешние.</w:t>
      </w:r>
      <w:r>
        <w:br/>
      </w:r>
      <w:r>
        <w:br/>
        <w:t>Расчет в авторской песне только на одно — на то, что вас беспокоят точно так же, вам, как и мне, рвут душу и скребут по нервам несправедливости и горе людское». Наше поколение сравнивают с ростком, который, искривляясь, огибает придавивший его камень, но эта кривизна для поэта — норма. Можем ли мы понимать его песни? Хотим ли? Наверное, да. Все мы когда-нибудь задаем себе вопрос: а смог бы я тогда? И пытаемся ответить на него всю жизнь. Песни Высоцкого заставляют нас думать о дружбе, о дружбе в первозданном смысле этого слова:</w:t>
      </w:r>
      <w:r>
        <w:br/>
      </w:r>
      <w:r>
        <w:br/>
        <w:t>Их восемь, нас — двое,</w:t>
      </w:r>
      <w:r>
        <w:br/>
      </w:r>
      <w:r>
        <w:br/>
        <w:t>Расклад перед боем</w:t>
      </w:r>
      <w:r>
        <w:br/>
      </w:r>
      <w:r>
        <w:br/>
        <w:t>Не наш, но мы будем играть.</w:t>
      </w:r>
      <w:r>
        <w:br/>
      </w:r>
      <w:r>
        <w:br/>
        <w:t>Сережа, держись,</w:t>
      </w:r>
      <w:r>
        <w:br/>
      </w:r>
      <w:r>
        <w:br/>
        <w:t>Нам не светит с тобою,</w:t>
      </w:r>
      <w:r>
        <w:br/>
      </w:r>
      <w:r>
        <w:br/>
        <w:t>Но козырь надо равнять.</w:t>
      </w:r>
      <w:r>
        <w:br/>
      </w:r>
      <w:r>
        <w:br/>
        <w:t>Я этот небесный квадрат не покину,</w:t>
      </w:r>
      <w:r>
        <w:br/>
      </w:r>
      <w:r>
        <w:br/>
        <w:t>Мне цифры сейчас не важны,</w:t>
      </w:r>
      <w:r>
        <w:br/>
      </w:r>
      <w:r>
        <w:br/>
        <w:t>Сегодня мой друг защищает мне спину,</w:t>
      </w:r>
      <w:r>
        <w:br/>
      </w:r>
      <w:r>
        <w:br/>
        <w:t>А, значит, и шансы равны…</w:t>
      </w:r>
      <w:r>
        <w:br/>
      </w:r>
      <w:r>
        <w:br/>
        <w:t>Они учат смотреть на любовь не как на минутное развлечение: Она пришла, чтоб пригласить тебя на жизнь… И о чести, совести, долге мы тоже узнали из его песен:</w:t>
      </w:r>
      <w:r>
        <w:br/>
      </w:r>
      <w:r>
        <w:br/>
        <w:t>И во веки веков, и во все времена</w:t>
      </w:r>
      <w:r>
        <w:br/>
      </w:r>
      <w:r>
        <w:br/>
        <w:t>Трус, предатель всегда презираем.</w:t>
      </w:r>
      <w:r>
        <w:br/>
      </w:r>
      <w:r>
        <w:br/>
        <w:t>Враг есть враг, и война все равно есть война,</w:t>
      </w:r>
      <w:r>
        <w:br/>
      </w:r>
      <w:r>
        <w:br/>
        <w:t>И темница тесна, и свобода одна,</w:t>
      </w:r>
      <w:r>
        <w:br/>
      </w:r>
      <w:r>
        <w:br/>
        <w:t>И всегда на нее уповаем…</w:t>
      </w:r>
      <w:r>
        <w:br/>
      </w:r>
      <w:r>
        <w:br/>
        <w:t>Нет у Высоцкого песен просто о небе, только о земле или о море. Есть — о жизни, о мужестве, о готовности идти в разведку:</w:t>
      </w:r>
      <w:r>
        <w:br/>
      </w:r>
      <w:r>
        <w:br/>
        <w:t>Давно смолкли залпы орудий.</w:t>
      </w:r>
      <w:r>
        <w:br/>
      </w:r>
      <w:r>
        <w:br/>
        <w:t>Над нами лишь солнечный свет.</w:t>
      </w:r>
      <w:r>
        <w:br/>
      </w:r>
      <w:r>
        <w:br/>
        <w:t>А чем проверяются люди,</w:t>
      </w:r>
      <w:r>
        <w:br/>
      </w:r>
      <w:r>
        <w:br/>
        <w:t>Если войны уже нет?</w:t>
      </w:r>
      <w:r>
        <w:br/>
      </w:r>
      <w:r>
        <w:br/>
        <w:t>Приходится слышать нередко</w:t>
      </w:r>
      <w:r>
        <w:br/>
      </w:r>
      <w:r>
        <w:br/>
        <w:t>Сейчас, как тогда:</w:t>
      </w:r>
      <w:r>
        <w:br/>
      </w:r>
      <w:r>
        <w:br/>
        <w:t>Ты бы пошел с ним в разведку?</w:t>
      </w:r>
      <w:r>
        <w:br/>
      </w:r>
      <w:r>
        <w:br/>
        <w:t>Нет или да?</w:t>
      </w:r>
      <w:r>
        <w:br/>
      </w:r>
      <w:r>
        <w:br/>
        <w:t>Владимир Высоцкий не воевал, не сидел в тюрьме, не был альпинистом, шахтером, спортсменом — он был Поэтом, Художником слова.</w:t>
      </w:r>
      <w:r>
        <w:br/>
      </w:r>
      <w:r>
        <w:br/>
        <w:t>Он не допел, не досказал всего,</w:t>
      </w:r>
      <w:r>
        <w:br/>
      </w:r>
      <w:r>
        <w:br/>
        <w:t>Что было пульсом и в душе звучало,</w:t>
      </w:r>
      <w:r>
        <w:br/>
      </w:r>
      <w:r>
        <w:br/>
        <w:t>И сердце отказало от того,</w:t>
      </w:r>
      <w:r>
        <w:br/>
      </w:r>
      <w:r>
        <w:br/>
        <w:t>Что слишком долго отдыха не знало.</w:t>
      </w:r>
      <w:r>
        <w:br/>
      </w:r>
      <w:r>
        <w:br/>
        <w:t>Он больше на эстраду не взойдет</w:t>
      </w:r>
      <w:r>
        <w:br/>
      </w:r>
      <w:r>
        <w:br/>
        <w:t>Так просто, — вместе с тем и так достойно.</w:t>
      </w:r>
      <w:r>
        <w:br/>
      </w:r>
      <w:r>
        <w:br/>
        <w:t>Он умер. Да.</w:t>
      </w:r>
      <w:r>
        <w:br/>
      </w:r>
      <w:r>
        <w:br/>
        <w:t>— И все же он поет,</w:t>
      </w:r>
      <w:r>
        <w:br/>
      </w:r>
      <w:r>
        <w:br/>
        <w:t>И песни не дадут нам жить спокойно…</w:t>
      </w:r>
      <w:r>
        <w:br/>
      </w:r>
      <w:r>
        <w:br/>
        <w:t>(Н. Михалков. Памяти Высоцкого)</w:t>
      </w:r>
      <w:bookmarkStart w:id="0" w:name="_GoBack"/>
      <w:bookmarkEnd w:id="0"/>
    </w:p>
    <w:sectPr w:rsidR="001443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8A5"/>
    <w:rsid w:val="00144340"/>
    <w:rsid w:val="00793699"/>
    <w:rsid w:val="009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914B3-9D0B-4F0E-9C1A-47F3D2CB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981</Words>
  <Characters>5595</Characters>
  <Application>Microsoft Office Word</Application>
  <DocSecurity>0</DocSecurity>
  <Lines>46</Lines>
  <Paragraphs>13</Paragraphs>
  <ScaleCrop>false</ScaleCrop>
  <Company>diakov.net</Company>
  <LinksUpToDate>false</LinksUpToDate>
  <CharactersWithSpaces>6563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войны в творчестве Владимира Высоцкого</dc:title>
  <dc:subject/>
  <dc:creator>Irina</dc:creator>
  <cp:keywords/>
  <dc:description/>
  <cp:lastModifiedBy>Irina</cp:lastModifiedBy>
  <cp:revision>2</cp:revision>
  <dcterms:created xsi:type="dcterms:W3CDTF">2014-07-18T18:53:00Z</dcterms:created>
  <dcterms:modified xsi:type="dcterms:W3CDTF">2014-07-18T18:53:00Z</dcterms:modified>
</cp:coreProperties>
</file>