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D04" w:rsidRDefault="004F2E59">
      <w:pPr>
        <w:pStyle w:val="1"/>
        <w:jc w:val="center"/>
      </w:pPr>
      <w:r>
        <w:t>На чьей стороне правда в Песне про царя Михаила Лермонтова</w:t>
      </w:r>
    </w:p>
    <w:p w:rsidR="001E4D04" w:rsidRDefault="004F2E59">
      <w:pPr>
        <w:spacing w:after="240"/>
      </w:pPr>
      <w:r>
        <w:t>Историческая поэма «Песня про царя Ивана Васильевича, молодого опричника и удалого купца Калашникова» посвящена эпохе царствования Ивана Грозного. Жестокие времена опричнины известны нам из истории. Настоящим героем произведения становится не царь, а молодой купец Калашников. Произвол и беззаконие были визитной карточкой опричников. Простой народ их боялся. Знатные люди избегали общения с ними. Михаил Юрьевич Лермонтов очень точно описал атмосферу царствования Ивана Грозного:</w:t>
      </w:r>
      <w:r>
        <w:br/>
      </w:r>
      <w:r>
        <w:br/>
        <w:t>Не сияет на небе солнце красное,</w:t>
      </w:r>
      <w:r>
        <w:br/>
      </w:r>
      <w:r>
        <w:br/>
        <w:t>Не любуются им тучки синие:</w:t>
      </w:r>
      <w:r>
        <w:br/>
      </w:r>
      <w:r>
        <w:br/>
        <w:t>То за трапезой сидит во златом венце,</w:t>
      </w:r>
      <w:r>
        <w:br/>
      </w:r>
      <w:r>
        <w:br/>
        <w:t>Сидит грозный царь Иван Васильевич.</w:t>
      </w:r>
      <w:r>
        <w:br/>
      </w:r>
      <w:r>
        <w:br/>
        <w:t>Царь замечает, что его верный слуга Кирибеевич сидит мрачнее тучи, не ест и не пьет. Разгневался царь:</w:t>
      </w:r>
      <w:r>
        <w:br/>
      </w:r>
      <w:r>
        <w:br/>
        <w:t>…стукнул палкою,</w:t>
      </w:r>
      <w:r>
        <w:br/>
      </w:r>
      <w:r>
        <w:br/>
        <w:t>И дубовый пол на полчетверти</w:t>
      </w:r>
      <w:r>
        <w:br/>
      </w:r>
      <w:r>
        <w:br/>
        <w:t>Он железным пробил оконечником.</w:t>
      </w:r>
      <w:r>
        <w:br/>
      </w:r>
      <w:r>
        <w:br/>
        <w:t>Царь узнал, что верный опричник влюблен в красавицу Алену Дмитриевну. Но Кирибеевич не сказал, что она жена купца Калашникова. Посоветовал царь Иван Васильевич:</w:t>
      </w:r>
      <w:r>
        <w:br/>
      </w:r>
      <w:r>
        <w:br/>
        <w:t>Вот возьми перстенек ты мой яхонтовый</w:t>
      </w:r>
      <w:r>
        <w:br/>
      </w:r>
      <w:r>
        <w:br/>
        <w:t>Да возьми ожерелье жемчужное…</w:t>
      </w:r>
      <w:r>
        <w:br/>
      </w:r>
      <w:r>
        <w:br/>
        <w:t>…И пошли дары драгоценные</w:t>
      </w:r>
      <w:r>
        <w:br/>
      </w:r>
      <w:r>
        <w:br/>
        <w:t>Ты своей Алене Дмитриевне:</w:t>
      </w:r>
      <w:r>
        <w:br/>
      </w:r>
      <w:r>
        <w:br/>
        <w:t>Как полюбишься – празднуй свадебку,</w:t>
      </w:r>
      <w:r>
        <w:br/>
      </w:r>
      <w:r>
        <w:br/>
        <w:t>Не полюбишься – не прогневайся.</w:t>
      </w:r>
      <w:r>
        <w:br/>
      </w:r>
      <w:r>
        <w:br/>
        <w:t>Не будь Кирибеевич слуга царя, разве посмел бы он оскорбить замужнюю женщину, да не крепостную, а купеческого рода! Михаил Юрьевич Лермонтов видит в поступке опричника прямую связь с царским покровительством «своему войску». Не будь такой опеки, попридержал бы себя Кирибеевич. Однако не только это, но и молодость и безрассудность опричника заставляют его прямо заявить о своей любви. Он влюблен, молод, поэтому мало раздумывает над последствиями своего поступка. Опричник Кирибеевич опозорил Алену Дмитриевну перед соседями. Он ее обнимал, целовал, сорвал бухарскую фату, подаренную мужем.</w:t>
      </w:r>
      <w:r>
        <w:br/>
      </w:r>
      <w:r>
        <w:br/>
        <w:t>И он стал меня целовать</w:t>
      </w:r>
      <w:r>
        <w:noBreakHyphen/>
        <w:t>ласкать</w:t>
      </w:r>
      <w:r>
        <w:br/>
      </w:r>
      <w:r>
        <w:br/>
        <w:t>И, целуя, все приговаривал:</w:t>
      </w:r>
      <w:r>
        <w:br/>
      </w:r>
      <w:r>
        <w:br/>
        <w:t>«Отвечай мне, чего тебе надобно,</w:t>
      </w:r>
      <w:r>
        <w:br/>
      </w:r>
      <w:r>
        <w:br/>
        <w:t>Милая моя, драгоценная».</w:t>
      </w:r>
      <w:r>
        <w:br/>
      </w:r>
      <w:r>
        <w:br/>
        <w:t>Алена Дмитриевна жалуется мужу, прося у него, единственного ее защитника, помощи:</w:t>
      </w:r>
      <w:r>
        <w:br/>
      </w:r>
      <w:r>
        <w:br/>
        <w:t>Ты не дай меня, свою верную жену,</w:t>
      </w:r>
      <w:r>
        <w:br/>
      </w:r>
      <w:r>
        <w:br/>
        <w:t>Злым охульникам в поругание!</w:t>
      </w:r>
      <w:r>
        <w:br/>
      </w:r>
      <w:r>
        <w:br/>
        <w:t>Купец Калашников решил в кулачном бою на Москве</w:t>
      </w:r>
      <w:r>
        <w:noBreakHyphen/>
        <w:t>реке наказать опричника в присутствии царя. Купец призвал своих братьев в случае своей гибели отстоять честь семьи. На следующий день зазывалами был брошен клич:</w:t>
      </w:r>
      <w:r>
        <w:br/>
      </w:r>
      <w:r>
        <w:br/>
        <w:t>Ой, уж где вы, добрые молодцы?..</w:t>
      </w:r>
      <w:r>
        <w:br/>
      </w:r>
      <w:r>
        <w:br/>
        <w:t>Кто побьет кого, того царь наградит,</w:t>
      </w:r>
      <w:r>
        <w:br/>
      </w:r>
      <w:r>
        <w:br/>
        <w:t>А кто будет побит, тому бог простит.</w:t>
      </w:r>
      <w:r>
        <w:br/>
      </w:r>
      <w:r>
        <w:br/>
        <w:t>Калашников противопоставляет свою жизненную позицию, свое происхождение, свое независимое занятие разбою, низости и распутству опричников. Он готов «стоять за правду до последнего». Купец честен, смел и благороден. Он шел на кулачный бой не силушкой похвастаться, а отстоять честь жены и достоинство семьи, за что и поплатился собственной головой. Растеклась толпа в обе стороны, и вышел готовый к бою не на жизнь, а на смерть купец Калашников. Побледнел Кирибеевич, услыхав имя соперника. Перед боем Степан Парамонович кланяется царю, церквам, «народу русскому», выражая почтение не столько власти, сколько Богу и людям.</w:t>
      </w:r>
      <w:r>
        <w:br/>
      </w:r>
      <w:r>
        <w:br/>
        <w:t>Смелый купец отомстил за поруганную честь, убил своего обидчика в честном кулачном бою на Москве</w:t>
      </w:r>
      <w:r>
        <w:noBreakHyphen/>
        <w:t>реке. Даже самому царю, Ивану Грозному, не открыл купец Калашников истинной причины своего поступка. По приказу царя пошел на плаху за сознательное убийство «верного слуги».</w:t>
      </w:r>
      <w:r>
        <w:br/>
      </w:r>
      <w:r>
        <w:br/>
        <w:t>И казнили Степана Калашникова</w:t>
      </w:r>
      <w:r>
        <w:br/>
      </w:r>
      <w:r>
        <w:br/>
        <w:t>Смертью лютою, позорною;</w:t>
      </w:r>
      <w:r>
        <w:br/>
      </w:r>
      <w:r>
        <w:br/>
        <w:t>И головушка бесталанная</w:t>
      </w:r>
      <w:r>
        <w:br/>
      </w:r>
      <w:r>
        <w:br/>
        <w:t>Во крови на плаху покатилася…</w:t>
      </w:r>
      <w:r>
        <w:br/>
      </w:r>
      <w:r>
        <w:br/>
        <w:t>Иван Васильевич «восстановил справедливость» после смерти Кирибеевича и казнил Калашникова. Он был казнен и погребен не по христианскому обряду, а как разбойник – промеж трех дорог. Но, несмотря на позорную казнь и погребение в «безымянной могиле», Калашников оставил по себе добрую память:</w:t>
      </w:r>
      <w:r>
        <w:br/>
      </w:r>
      <w:r>
        <w:br/>
        <w:t>Пройдет стар человек – перекрестится,</w:t>
      </w:r>
      <w:r>
        <w:br/>
      </w:r>
      <w:r>
        <w:br/>
        <w:t>Пройдет девица – пригорюнится,</w:t>
      </w:r>
      <w:r>
        <w:br/>
      </w:r>
      <w:r>
        <w:br/>
        <w:t>А пройдут гусляры – споют песенку.</w:t>
      </w:r>
      <w:r>
        <w:br/>
      </w:r>
      <w:r>
        <w:br/>
        <w:t>«Песня про удалого купца Калашникова» написана Лермонтовым в стиле песни</w:t>
      </w:r>
      <w:r>
        <w:noBreakHyphen/>
        <w:t>повествования певцов</w:t>
      </w:r>
      <w:r>
        <w:noBreakHyphen/>
        <w:t>гусляров, которые поют славу казненному Калашникову и осуждают царское решение, разошедшееся с мнением народа.</w:t>
      </w:r>
      <w:bookmarkStart w:id="0" w:name="_GoBack"/>
      <w:bookmarkEnd w:id="0"/>
    </w:p>
    <w:sectPr w:rsidR="001E4D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2E59"/>
    <w:rsid w:val="001E4D04"/>
    <w:rsid w:val="00462025"/>
    <w:rsid w:val="004F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917BB-9F76-4C41-946F-2B97C6E21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</Words>
  <Characters>3419</Characters>
  <Application>Microsoft Office Word</Application>
  <DocSecurity>0</DocSecurity>
  <Lines>28</Lines>
  <Paragraphs>8</Paragraphs>
  <ScaleCrop>false</ScaleCrop>
  <Company>diakov.net</Company>
  <LinksUpToDate>false</LinksUpToDate>
  <CharactersWithSpaces>4010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чьей стороне правда в Песне про царя Михаила Лермонтова</dc:title>
  <dc:subject/>
  <dc:creator>Irina</dc:creator>
  <cp:keywords/>
  <dc:description/>
  <cp:lastModifiedBy>Irina</cp:lastModifiedBy>
  <cp:revision>2</cp:revision>
  <dcterms:created xsi:type="dcterms:W3CDTF">2014-07-13T06:33:00Z</dcterms:created>
  <dcterms:modified xsi:type="dcterms:W3CDTF">2014-07-13T06:33:00Z</dcterms:modified>
</cp:coreProperties>
</file>