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0A8" w:rsidRDefault="008D0E30">
      <w:pPr>
        <w:pStyle w:val="1"/>
        <w:jc w:val="center"/>
      </w:pPr>
      <w:r>
        <w:t>Человек всегда был и будет самым любопытным явлением для человека Белинский</w:t>
      </w:r>
    </w:p>
    <w:p w:rsidR="009B50A8" w:rsidRDefault="008D0E30">
      <w:pPr>
        <w:spacing w:after="240"/>
      </w:pPr>
      <w:r>
        <w:t>Человек — вот самая большая загадка на Земле. Над ней бились испокон веков великие писатели, художники, антропологи, психологи. Что такое человек? Каков он? Что такое характер человека? На эти и многие другие вопросы еще не найден ответ и вряд ли будет найден.</w:t>
      </w:r>
      <w:r>
        <w:br/>
      </w:r>
      <w:r>
        <w:br/>
        <w:t>М. А. Булгаков решил проследить человека во времени. Меняются ли люди через века или остаются такими же? Для решения этого вопроса Булгаков вводит в роман «Мастер и Маргарита» ершалаимские главы. Причем история, рассказанная Булгаковым, очень сильно отличается от канонических текстов Библии.</w:t>
      </w:r>
      <w:r>
        <w:br/>
      </w:r>
      <w:r>
        <w:br/>
        <w:t>В романе Булгаков описывает один эпизод из земной жизни Иисуса Христа — его встречу с Понтием Пилатом, последовавшую за этим казнь. Подобные эпизоды встречаются во всех четырех Евангелиях, но подробно не описываются. Булгаков же подробным образом описывает данный эпизод, пытаясь изобразить героев живыми, с присущими им мыслями, переживаниями.</w:t>
      </w:r>
      <w:r>
        <w:br/>
      </w:r>
      <w:r>
        <w:br/>
        <w:t>Евангельский Иисус Христос — сын Бога, Мессия, пришедший на Землю, чтобы искупить грехи человеческие. Он обладает сверхъестественными способностями, может творить чудеса.</w:t>
      </w:r>
      <w:r>
        <w:br/>
      </w:r>
      <w:r>
        <w:br/>
        <w:t>У Булгакова Иисус — это обыкновенный человек, без рода, без племени: «… я не помню моих родителей. Мне говорили, что мой отец был сириец…»</w:t>
      </w:r>
      <w:r>
        <w:br/>
      </w:r>
      <w:r>
        <w:br/>
        <w:t>Иисус наделен самой неблагообразной внешностью. Но внешнее неблагообразие контрастирует с красотой его души и чистотой его идей о торжестве правды и добрых людях, а «злых людей нет на свете».</w:t>
      </w:r>
      <w:r>
        <w:br/>
      </w:r>
      <w:r>
        <w:br/>
        <w:t>У Иисуса Христа, как известно, было 12 учеников, четверо из которых стали авторами Евангелий. У булгаковского Иисуса учеников нет. Был, конечно, Левий Матвей, но вряд ли его можно назвать учеником Иисуса.</w:t>
      </w:r>
      <w:r>
        <w:br/>
      </w:r>
      <w:r>
        <w:br/>
        <w:t>Левий Матвей записывал за Иисуса его слова, но то, что он записывал не верно, не точно: «…путаница эта из-за того, что он неверно записывает за мной», — говорит Иисус о Левии Матвее.</w:t>
      </w:r>
      <w:r>
        <w:br/>
      </w:r>
      <w:r>
        <w:br/>
        <w:t>Несомненно, основным героем ершалаимских глав является Понтий Пилат. Оттенки его настроений, колебания, эмоции, ход мыслей, процесс принятия окончательного решения получили в романе яркое художественное воплощение.</w:t>
      </w:r>
      <w:r>
        <w:br/>
      </w:r>
      <w:r>
        <w:br/>
        <w:t>Из Евангелий мы узнаем, что Понтий Пилат — римский прокуратор в Иудее. К нему после ареста для утверждения смертного приговора был послан Иисус Христос. Пилат, в отличие от иудейского Синедриона, не нашел вины Иисуса Христа, «умыл руки перед народом и сказал: невиновен я в смерти праведника сего». Но Иисуса Христа распяли по просьбе толпы, которая была подговорена иудейскими священниками.</w:t>
      </w:r>
      <w:r>
        <w:br/>
      </w:r>
      <w:r>
        <w:br/>
        <w:t>Булгаковский Понтий Пилат также не находит вины Иисуса. Он проникается сочувствием к проповеднику, в проповеди которого не видит никакой угрозы общественному порядку. И он готов был отпустить Иисуса.</w:t>
      </w:r>
      <w:r>
        <w:br/>
      </w:r>
      <w:r>
        <w:br/>
        <w:t>Но трусость, страх перед кесарем не позволили сделать этого. «Трусость — один из самых страшных пороков», — скажет Иисус перед смертью. Пилат не решится сломать свою жизнь ради жизни Иисуса. Всесильный прокуратор во власти страха теряет остатки гордого достоинства: «Ты полагаешь, несчастный, что римский прокуратор отпустит человека, говорившего то, что говорил ты? Или ты думаешь, что я готов занять твое место? Я твоих мыслей не разделяю!» Обнаруживается малодушие Понтия Пилата; из-за боязни доноса, боязни погубить свою карьеру Понтий Пилат идет против своих убеждений, голоса человечности и совести. Он подтверждает приговор Синедриона.</w:t>
      </w:r>
      <w:r>
        <w:br/>
      </w:r>
      <w:r>
        <w:br/>
        <w:t>В «Мастере и Маргарите» казнь Иисуса становится центральным событием в жизни Понтия Пилата . И память о казненном не дает прокуратору покоя всю жизнь. Совесть на протяжении всей жизни будет мучить Пилата: «Он чего-то не договорил с осужденным, а может быть, что-то не дослушал».</w:t>
      </w:r>
      <w:r>
        <w:br/>
      </w:r>
      <w:r>
        <w:br/>
        <w:t>И Понтий Пилат старается хоть как-то искупить вину, зарезав Иуду. Но в то же время он понимает, что «что-то безвозвратно упустил, и теперь он упущенное хочет исправить какими-то мелкими и ничтожными, а главное, запоздалыми действиями».</w:t>
      </w:r>
      <w:r>
        <w:br/>
      </w:r>
      <w:r>
        <w:br/>
        <w:t>И Понтий Пилат наказан за трусость. Он наказан бессмертием: «Бессмертие… пришло бессмертие…» Чье бессмертие пришло? Этого не понял прокуратор, но мысль об этом загадочном бессмертии заставила его похолодеть на солнцепеке». Его бессмертие заключается в том, что уже более двух тысяч лет рядом с именем Иисуса Христа встает имя Понтия Пилата — убийцы спасителя.</w:t>
      </w:r>
      <w:r>
        <w:br/>
      </w:r>
      <w:r>
        <w:br/>
        <w:t>Еще одно отличие от канонических текстов — судьба Иуды. В библии Иуда — один из двенадцати учеников Иисуса Христа, предавший его и получивший за это деньги. Но потом Иуда расплачивается и заканчивает жизнь самоубийством.</w:t>
      </w:r>
      <w:r>
        <w:br/>
      </w:r>
      <w:r>
        <w:br/>
        <w:t>Другой Иуда у Булгакова. Он наделен телесной красотой: «…молодой, с аккуратно подстриженной бородкой человек… Горбоносый красавец…» Его внешняя красота оттеняет внутреннее его безобразие — безобразие его души.</w:t>
      </w:r>
      <w:r>
        <w:br/>
      </w:r>
      <w:r>
        <w:br/>
        <w:t>Иуда предает Иисуса из-за страсти, о которой говорит Понтию Пилату Афраний: «У него есть одна страсть… Страсть к деньгам». Однако корыстолюбие оказывается только следствием любви Иуды к Низе. Он мечтал разбогатеть, чтобы увезти Низу от ее мужа. Поэтому, не задумываясь, предает Иисуса. И в отличие от евангельского Иуду не терзает раскаяние. После получения денег он со спокойной душой идет на свидание.</w:t>
      </w:r>
      <w:r>
        <w:br/>
      </w:r>
      <w:r>
        <w:br/>
        <w:t>Но по дороге его убивают по приказу Пилата. И именно Низа — возлюбленная Иуды — предает его. Убив Иуду, Пилат хочет хоть как-то искупить свою вину:</w:t>
      </w:r>
      <w:r>
        <w:br/>
      </w:r>
      <w:r>
        <w:br/>
        <w:t>— Иуду этой ночью уже зарезали.</w:t>
      </w:r>
      <w:r>
        <w:br/>
      </w:r>
      <w:r>
        <w:br/>
        <w:t>Левий отпрянул от стола…</w:t>
      </w:r>
      <w:r>
        <w:br/>
      </w:r>
      <w:r>
        <w:br/>
        <w:t>— Кто это сделал?</w:t>
      </w:r>
      <w:r>
        <w:br/>
      </w:r>
      <w:r>
        <w:br/>
        <w:t>Пилат ответил ему:</w:t>
      </w:r>
      <w:r>
        <w:br/>
      </w:r>
      <w:r>
        <w:br/>
        <w:t>— Это сделал я.</w:t>
      </w:r>
      <w:r>
        <w:br/>
      </w:r>
      <w:r>
        <w:br/>
        <w:t>Иуда в романе всего лишь игрушка в руках первосвященника Каифы. Именно Каифа — человек власти — добился казни Иисуса. И Булгаков возлагает вину за Иисуса не на Иуду, не на иудейский народ или Понтия Пилата, а на Каифу.</w:t>
      </w:r>
      <w:r>
        <w:br/>
      </w:r>
      <w:r>
        <w:br/>
        <w:t>Возникает вопрос: почему евангелие в трактовке Булгакова так сильно отличаются от канонических текстов? Причина в том, что Булгаков проводит параллель между современной Москвой и древним Ершалаимом. Герои ершалаимскимх и московских глав как будто разные, а суть одна: спустя 2000 лет люди не изменились, они остались прежними. В Москве процветают измена, трусость, страх перед властью, гонения инакомыслящих. «Ну что же… они — люди как люди. Любят деньги… и милосердие иногда стучится в их сердца… обыкновенные люди… в общем, напоминают прежних…» — охарактеризует людей современного мира Воланд.</w:t>
      </w:r>
      <w:bookmarkStart w:id="0" w:name="_GoBack"/>
      <w:bookmarkEnd w:id="0"/>
    </w:p>
    <w:sectPr w:rsidR="009B50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E30"/>
    <w:rsid w:val="008D0E30"/>
    <w:rsid w:val="009B50A8"/>
    <w:rsid w:val="00C5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53EFB1-884E-4202-BFD9-8794E133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913</Words>
  <Characters>5210</Characters>
  <Application>Microsoft Office Word</Application>
  <DocSecurity>0</DocSecurity>
  <Lines>43</Lines>
  <Paragraphs>12</Paragraphs>
  <ScaleCrop>false</ScaleCrop>
  <Company>diakov.net</Company>
  <LinksUpToDate>false</LinksUpToDate>
  <CharactersWithSpaces>6111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всегда был и будет самым любопытным явлением для человека Белинский</dc:title>
  <dc:subject/>
  <dc:creator>Irina</dc:creator>
  <cp:keywords/>
  <dc:description/>
  <cp:lastModifiedBy>Irina</cp:lastModifiedBy>
  <cp:revision>2</cp:revision>
  <dcterms:created xsi:type="dcterms:W3CDTF">2014-07-13T06:10:00Z</dcterms:created>
  <dcterms:modified xsi:type="dcterms:W3CDTF">2014-07-13T06:10:00Z</dcterms:modified>
</cp:coreProperties>
</file>