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20A" w:rsidRDefault="0044667A">
      <w:pPr>
        <w:pStyle w:val="1"/>
        <w:jc w:val="center"/>
      </w:pPr>
      <w:r>
        <w:t>Краткое содержание Борис Годунов Александр Сергеевич Пушкин</w:t>
      </w:r>
    </w:p>
    <w:p w:rsidR="00C0620A" w:rsidRDefault="0044667A">
      <w:pPr>
        <w:spacing w:after="240"/>
      </w:pPr>
      <w:r>
        <w:t>20 февраля 1598 г. Уже месяц, как Борис Годунов затворился вместе со своей сестрой в монастыре, покинув «все мирское» и отказываясь принять московский престол. Народ объясняет отказ Годунова венчаться на царство в нужном для Бориса духе: «Его страшит сияние престола». Игру Годунова прекрасно понимает «лукавый царедворец» боярин Шуйский, прозорливо угадывая дальнейшее развитие событий: «Народ еще повоет да поплачет, Борис еще поморщится немного И наконец по милости своей Принять венец смиренно согласится…», иначе «понапрасну Лилася кровь царевича-младенца», в смерти которого Шуйский напрямую обвиняет Бориса.</w:t>
      </w:r>
      <w:r>
        <w:br/>
      </w:r>
      <w:r>
        <w:br/>
        <w:t>События развиваются так, как предсказывал Шуйский. Народ, «что волны, рядом ряд», падает на колени и с «воем» и «плачем» умоляет Бориса стать царем. Борис колеблется, затем, прерывая свое монастырское затворничество, принимает «власть великую (как он говорит в своей тронной речи) со страхом и смиреньем».</w:t>
      </w:r>
      <w:r>
        <w:br/>
      </w:r>
      <w:r>
        <w:br/>
        <w:t>Прошло четыре года. Ночь. В келье Чудова монастыря отец Пимен готовится завершить летопись «последним сказанием». Пробуждается молодой инок Григорий, спавший тут же, в келье Пимена. Он сетует на монашескую жизнь, которую ему приходится вести с отроческих лет, и завидует веселой «младости» Пимена: «Ты рать Литвы при Шуйском отражал, Ты видел двор и роскошь Иоанна! Счастлив!» Увещевая молодого монаха («Я долго жил и многим насладился; Но с той поры лишь ведаю блаженство, Как в монастырь Господь меня привел»), Пимен приводит в пример царей Иоанна и Фердора, искавших успокоение «в подобии монашеских трудов». Григорий расспрашивает Пимена о смерти Димитрия-царевича, ровесника молодого инока, — в то время Пимен был на послушании в Угличе, где Бог его и привел видеть «злое дело», «кровавый грех». Как «страшное, невиданное горе» воспринимает старик избрание цареубийцы на престол. «Сей повестью печальной» он собирается завершить свою летопись и передать дальнейшее ее ведение Григорию.</w:t>
      </w:r>
      <w:r>
        <w:br/>
      </w:r>
      <w:r>
        <w:br/>
        <w:t>Григорий бежит из монастыря, объявив, что будет «царем на Москве». Об этом докладывает игумен Чудова монастыря патриарху. Патриарх отдает приказ поймать беглеца и сослать его в Соловецкий монастырь на вечное поселение. Царские палаты. Входит царь после «любимой беседы» с колдуном. Он угрюм. Шестой год он царствует «спокойно», но обладание московским престолом не сделало его счастливым. А</w:t>
      </w:r>
      <w:r>
        <w:br/>
      </w:r>
      <w:r>
        <w:br/>
        <w:t>ведь помыслы и деяния, Годунова были высоки: «Я думал свой народ в довольствии, во славе успокоить Я отворил им житницы, я злато Рассыпал им Я выстроил им новые жилища…» Тем сильнее постигшее его разочарование: «Ни власть, ни жизнь меня не веселят Мне счастья нет». И все же источник тяжелого душевного кризиса царя кроется не только в осознании им бесплодности всех его трудов, но и в муках нечистой совести («Да, жалок тот, в ком совесть нечиста»).</w:t>
      </w:r>
      <w:r>
        <w:br/>
      </w:r>
      <w:r>
        <w:br/>
        <w:t>Корчма на литовской границе. Григорий Отрепьев, одетый в мирское платье, сидит за столом с бродягами-чернецами Мисаилом и Варламом. Он выведывает у хозяйки дорогу на Литву. Входят приставы. Они ищут Отрепьева, в руках у них царский указ с его приметами. Григорий вызывается прочесть указ и, читая его, подменяет свои приметы приметами Мисаила. Когда обман раскрывается, он ловко ускользает из рук растерявшейся стражи.</w:t>
      </w:r>
      <w:r>
        <w:br/>
      </w:r>
      <w:r>
        <w:br/>
        <w:t>Дом Василия Шуйского. Среди гостей Шуйского Афанасий Пушкин. У него новость из Кракова от племянника Гаврилы Пушкина, которой он после ухода гостей делится с хозяином: при дворе польского короля появился Димитрий, «державный отрок, По манию Бориса убиенный…». Димитрий «умен, приветлив, ловок, по нраву всем», король его приблизил к себе и, «говорят, помогу обещал». Для Шуйского эта новость «весть важная! и если до народа Она дойдет, то быть грозе великой».</w:t>
      </w:r>
      <w:r>
        <w:br/>
      </w:r>
      <w:r>
        <w:br/>
        <w:t>Царские палаты. Борис узнает от Шуйского о самозванце, появившемся в Кракове, и «что король и паны за него». Услышав, что самозванец выдает себя за царевича Димитрия, Годунов начинает в волнении расспрашивать Шуйского, исследовавшего это дело в Угличе тринадцать лет назад. Успокаивая Бориса, Шуйский подтверждает, что видел убитого царевича, но между прочим упоминает и о нетленности его тела — три дня труп Димитрия Шуйский «в соборе посещал Но детский лик царевича был ясен, И свеж, и тих, как будто усыпленный».</w:t>
      </w:r>
      <w:r>
        <w:br/>
      </w:r>
      <w:r>
        <w:br/>
        <w:t>Краков. В доме Вишневецкого Григорий (теперь он — Самозванец) обольщает своих будущих сторонников, обещая каждому из них то, что тот ждет от Самозванца: иезуиту Черниковскому дает обещание подчинить Русь Ватикану, беглым казакам сулит вольность, опальным слугам Бориса — возмездие.</w:t>
      </w:r>
      <w:r>
        <w:br/>
      </w:r>
      <w:r>
        <w:br/>
        <w:t>В замке воеводы Мнишка в Самборе, где Самозванец останавливается на три дня, он попадает «в сети» его прелестной дочери Марины. Влюбившись, он признается ей в самозванстве, так как не желает «делиться с мертвецом любовницей». Но Марина не нуждается в любви беглого монаха, все ее помыслы направлены к московскому трону. Оценив «дерзостный обман» Самозванца, она оскорбляет его до тех пор, пока в нем не просыпается чувство собственного достоинства и он не дает ей гордую отповедь, называя себя Димитрием.</w:t>
      </w:r>
      <w:r>
        <w:br/>
      </w:r>
      <w:r>
        <w:br/>
        <w:t>16 октября 1604 г. Самозванец с полками приближается к литовской границе. Его терзает мысль, что он врагов «позвал на Русь», но тут же находит себе оправдание: «Но пусть мой грех падет не на меня — А на тебя, Борис-цареубийца!»</w:t>
      </w:r>
      <w:r>
        <w:br/>
      </w:r>
      <w:r>
        <w:br/>
        <w:t>На заседании царской думы речь идет о том, что Самозванец уже осадил Чернигов. Царь отдает Щелкалову приказ разослать «во все концы указы к воеводам», чтобы «людей на службу высылали». Но самое опасное — слух о Самозванце вызвал «тревогу и сомненье», «на площадях мятежный бродит шепот». Шуйский вызывается самолично успокоить народ, раскрыв «злой обман бродяги».</w:t>
      </w:r>
      <w:r>
        <w:br/>
      </w:r>
      <w:r>
        <w:br/>
        <w:t>21 декабря 1604 г. войско Самозванца одерживает победу над русским войском под Новгород-Северским.</w:t>
      </w:r>
      <w:r>
        <w:br/>
      </w:r>
      <w:r>
        <w:br/>
        <w:t>Площадь перед собором в Москве. В соборе только что закончилась обедня, где была провозглашена анафема Григорию, а теперь поют «вечную память» царевичу Димитрию. На площади толпится народ, у собора сидит юродивый Николка. Мальчишки его дразнят и отбирают копеечку. Из собора выходит царь. К нему обращается Николка со словами: «Николку маленькие дети обижают Вели их зарезать, как зарезал ты маленького царевича». А потом, в ответ на просьбу царя молиться за него, бросает ему вслед: «Нет, нет! нельзя молиться за царя Ирода — Богородица не велит».</w:t>
      </w:r>
      <w:r>
        <w:br/>
      </w:r>
      <w:r>
        <w:br/>
        <w:t>У Севска войско Лжедимитрия «начисто» разбито, но катастрофический разгром отнюдь не ввергает Самозванца в отчаянье. «Хранит его, конечно, провиденье»,— подытоживает соратник Самозванца Гаврила Пушкин. Но эта победа русских войск «тщетная». «Он вновь собрал рассеянное войско, — говорит Борис Басманову, — и нам со стен Путивля угрожает». Недовольный боярами, Борис хочет воеводой поставить неродовитого, но умного и талантливого Басманова. Но через несколько минут после разговора с Басмановым царь «занемог» , «На троне он сидел и вдруг улал — Кровь хлынула из уст и из ушей».</w:t>
      </w:r>
      <w:r>
        <w:br/>
      </w:r>
      <w:r>
        <w:br/>
        <w:t>Умирающий Борис просит его оставить наедине с царевичем. Горячо любя сына и благословляя его на царствование, Борис стремится всю полноту ответственности за содеянное взять на себя: «Ты царствовать теперь по праву станешь. Я, я за все один отвечу Богу…»</w:t>
      </w:r>
      <w:r>
        <w:br/>
      </w:r>
      <w:r>
        <w:br/>
        <w:t>После напутствия царя сыну входят патриарх, бояре, царица с царевной. Годунов берет крестную клятву с Басманова и бояр служить Феодору «усердием и правдой», после чего над умирающим совершается обряд пострижения.</w:t>
      </w:r>
      <w:r>
        <w:br/>
      </w:r>
      <w:r>
        <w:br/>
        <w:t>Ставка. Басманов, высоко вознесенный Феодором (он «начальствует над войском»), беседует с Гаврилой Пушкиным. Тот предлагает Басманову от имени Димитрия «дружбу» и «первый сан по нем в Московском царстве», если воевода подаст «пример благоразумный Димитрия царем провозгласить». Мысль о возможном предательстве ужасает Басманова, и тем не менее он начинает колебаться после слов Пушкина: «Но знаешь ли, чем мы сильны, Басманов? Не войском, нет, не польскою помогой, А мнением; да! мнением народным».</w:t>
      </w:r>
      <w:r>
        <w:br/>
      </w:r>
      <w:r>
        <w:br/>
        <w:t>Москва. Пушкин на Лобном месте обращается к «московским гражданам» от царевича Димитрия, которому «Россия покорилась», и «Басманов сам с раскаяньем усердным Свои полки привел ему к присяге». Он призывает народ целовать крест «законному владыке», бить «челом отцу и государю». После него на амвон поднимается мужик, бросая в толпу клич: «Народ, народ! в Кремль! в царские палаты! Ступай! вязать Борисова щенка!» Народ, поддерживая клич, «несется толпою» со словами: «Вязать! Топить! Да здравствует Димитрий! Да гибнет род Бориса Годунова!»</w:t>
      </w:r>
      <w:r>
        <w:br/>
      </w:r>
      <w:r>
        <w:br/>
        <w:t>Кремль. Дом Бориса взят под стражу. У окна дети Бориса — Федор и Ксения. Из толпы слышатся реплики, в которых сквозит жалость к детям царя: «бедные дети, что пташки в клетке», «отец был злодей, а детки невинны». Тем сильнее нравственное потрясение людей, когда после шума, драки, женского визга в доме на крыльце появляется боярин Мосальский с сообщением: «Народ! Мария Годунова и сын ее Феодор отравили себя ядом. Мы видели их мертвые трупы. (Народ в ужасе молчит.) Что ж вы молчите? кричите: да здравствует царь Димитрий Иванович!</w:t>
      </w:r>
      <w:r>
        <w:br/>
      </w:r>
      <w:r>
        <w:br/>
        <w:t>Народ безмолвствует».</w:t>
      </w:r>
      <w:r>
        <w:br/>
      </w:r>
      <w:r>
        <w:br/>
        <w:t>Борис Годунов — центральный персонаж исторической драмы («народной трагедии»), в основу которой положены события, описанные в 10-м и 11-м томах «Истории государства Российского» Н. М. Карамзина. Его «драгоценной для россиян памяти» посвящена трагедия. Не приемля многого во взглядах Карамзина, Пушкин полностью принимает версию о прямой причастности царского шурина Бориса Годунова к совершенному в Угличе убийству единственного наследника престола царевича Димитрия (1582— 1591). Б. Г. предстает узурпатором власти, прикрывшимся всенародным избранием; смута — расплата за его грехи. Б. Г. и Лжедимитрий связаны в трагедии как причина и следствие; «незаконностью» первого порождена «беззаконность» второго; кровь притягивается кровью.</w:t>
      </w:r>
      <w:r>
        <w:br/>
      </w:r>
      <w:r>
        <w:br/>
        <w:t>Уже в первой сцене («Кремлевские палаты»), предшествующей избранию Б. Г., боярин Шуйский, который расследовал угличское убийство, рассказывает вельможе Воротынскому о вине Б. Г.; собеседник заключает: Б. Г. потому уж месяц сидит затворясь у сестры, монашествующей царицы Ирины, что « кровь невинного младенца Ему ступить мешает на престол». Однако оба сходятся на том, что «вчерашний раб, татарин, зять Малюты и сам в душе палач», куда менее родовитый, нежели они, все-таки будет царем на Москве: наступили времена, когда смелость стала важнее знатности и власть достается тому, кто решительнее за нее борется.</w:t>
      </w:r>
      <w:r>
        <w:br/>
      </w:r>
      <w:r>
        <w:br/>
        <w:t>Третья («Девичье поле. Ново девичий монастырь») и четвертая («Кремлевские палаты») сцены вроде бы подтверждают боярский «приговор». Любопытный и равнодушный к своей политической участи народ, плача и радуясь, по указке бояр возводит Б. Г. на трон. Бояре и патриарх благоговейно (и отчасти лукаво) слушают речь нового государя. Характер Б. Г. не раскрыт; все это лишь экспозиция, раскрывающая завязку глобального исторического сюжета (убийство царевича — моральное поражение «победителя» в борьбе за царский трон — явление самозванца). Собственно сценическая интрига завяжется позже — в сцене «Палаты патриарха», когда читатель (зритель) узнает О бегстве инока-самозванца Григория Отрепьева из монастыря.</w:t>
      </w:r>
      <w:r>
        <w:br/>
      </w:r>
      <w:r>
        <w:br/>
        <w:t>Начиная с седьмой сцены («Царские палаты») Б. Г. выходит на первый план. Царь, от которого только что вышел колдун (что указывает на неуверенность правителя в своих силах), произносит исповедальный монолог: он царствует шестой год (столько же прошло между гибелью Димитрия и воцарением Б. Г.; хронологическая симметрия показательна); правление оказалось неудачным — голод, пожары, «неблагодарность» черни. Жених любимой дочери мертв; одной смелости для обладания властью мало; право на нее должно быть подкреплено внутренней правотой: « И мальчики кровавые в глазах Да, жалок тот, в ком совесть нечиста». Почва уходит из-под ног Б. Г. — он это чувствует, хотя ничего еще не знает о «воскресении» Димитрия (патриарх не решился известить государя о бегстве Григория).</w:t>
      </w:r>
      <w:r>
        <w:br/>
      </w:r>
      <w:r>
        <w:br/>
        <w:t>Весть настигает Б. Г. в десятой сцене («Царские палаты»); ее спешит сообщить хитрый</w:t>
      </w:r>
      <w:r>
        <w:br/>
      </w:r>
      <w:r>
        <w:br/>
        <w:t>Шуйский, с которым накануне московский боярин Пушкин поделился вестью, полученной от краковского племянника Гаврилы Пушкина. (Попутно в уста пушкинского предка вложены мысли автора трагедии о разорении древних боярских родов — в том числе «Романовых, отечества надежды» — как о политической причине смуты. Это рассуждение меняет все «смысловые пропорции» трагедии, где на примере Шуйского показано недостоинство древнего боярства, а на примере Басманова — изворотливая подлость боярства нового.) Потрясенный Б. Г. в недоумении: что же такое «законность» власти, избранной всенародно и утвержденной церковно, если мертвые имеют «право» выходить из гроба, чтобы допрашивать царей? Политические следствия порождены моральными причинами; Лжедимитрий способен внушить толпе опасные идеи — и повести ее за собой; тень готова сорвать с царя порфиру: «Так вот зачем тринадцать лет мне сряду Все снилося убитое дитя!»</w:t>
      </w:r>
      <w:r>
        <w:br/>
      </w:r>
      <w:r>
        <w:br/>
        <w:t>Сцена пятнадцатая («Царская дума») служит кульминацией «годуновской» линии сюжета. Войска Лжедимитрия движутся на Москву; отправив Трубецкого и Басманова на войну, Б. Г. держит совет с приближенными — как остановить смуту? Патриарх, которого Пушкин изображает глуповатым добряком (вопреки историческому прототипу, Иову), не подозревая о подоплеке событий, предлагает моральный выход из создавшихся обстоятельств: перенести чудотворные мощи царевича Димитрия из Углича в Архангельский собор столицы. Обман «безбожного злодея» обнаружится; смута прекратится. Но в том и дело, что перенести мощи и оказаться в непосредственной «мистической близости» от своей жертвы Б. Г. не может. А значит — он обречен в борьбе с Самозванцем, которого породил.</w:t>
      </w:r>
      <w:r>
        <w:br/>
      </w:r>
      <w:r>
        <w:br/>
        <w:t>Б. Г. монументально-однообразен и неподвижен; он словно оцепенел от ужаса своего положения, пресытился горечью власти, и из сцены в сцену, из монолога в монолог варьирует один и тот же набор тем.</w:t>
      </w:r>
      <w:r>
        <w:br/>
      </w:r>
      <w:r>
        <w:br/>
        <w:t>Пушкин резко расходится с жанровой традицией русской политической трагедии: он ставит в центр не антигосударственного злодея (ср. «Димитрия Самозванца» А. П. Сумарокова) и не государственного героя. Но именно злодея — государственного. Это было невозможно до выхода в свет 9—11-го томов «Истории…» Карамзина, где официальные правители Руси, Иван Грозный и Борис Годунов, впервые были изображены негативно. Б. Г. в изображении Пушкина из фигуры злобно-величественной превращается в фигуру полукомическую. Он «жалок» — ибо в нем «совесть нечиста». Он более не властитель — ибо зависит от обстоятельств.</w:t>
      </w:r>
      <w:r>
        <w:br/>
      </w:r>
      <w:r>
        <w:br/>
        <w:t>В двадцатой сцене («Москва. Царские палаты») Б. Г. умирает. Царство Б. Г. кровью началось, кровью продолжилось, кровью и завершается: «На троне он сидел и вдруг упал — Кровь хлынула из уст и из ушей». Последняя надежда умирающего и готовящегося принять схиму Б. Г. — на то, что хотя бы его смерть восстановит политическое равновесие. Он лично повинен в смерти Димитрия — и за то ответит перед Богом; но избрание само по себе было законным, следовательно, невинный наследник престола Феодор станет править «по праву». Ту же мысль в финале повторит «человек из народа» («Отец был злодей, а детки невинны»); но тщетно: дети одного «лжецаря», Феодор и Ксения, будут убиты слугами другого «лжеправителя».</w:t>
      </w:r>
      <w:r>
        <w:br/>
      </w:r>
      <w:r>
        <w:br/>
        <w:t>Лжедимитрий (Григорий, Гришка, Димитрий, Самозванец) — беглый инок Григорий Отрепьев, объявляющий себя царевичем Димитрием и захватывающий власть в Москве. Факты почерпнуты Пушкиным в основном из 10-го и 11-го томов «Истории государства Российского» Н. М. Карамзина. Подхватывая карамзинскую версию событий (временное торжество Самозванца предопределено злодейским убийством по приказу Годунова юного наследника-царевича), Пушкин пререосмысливает образ Лжедимитрия I.</w:t>
      </w:r>
      <w:r>
        <w:br/>
      </w:r>
      <w:r>
        <w:br/>
        <w:t>Его Л. — не романтический гений зла и не просто авантюрист; это авантюрист, спровоцированный на авантюру; это актер, блестяще сыгравший чужую роль, которую оставили без исполнителя. Л. вызван к жизни внутрироссийским грехом — и только использован врагами России, поляками и иезуитами, во вред ей.</w:t>
      </w:r>
      <w:r>
        <w:br/>
      </w:r>
      <w:r>
        <w:br/>
        <w:t>Именно поэтому Л. введен в действие лишь в пятой сцене («Ночь. Келья в Чудовом монастыре»), когда уже ясно, что Борис Годунов — злодей и узурпатор власти. Больше того, именно в этой сцене мудрый летописец Пимен (чьим келейником изображен будущий Л., девятнадцатилетний инок Григорий, из галицкого рода бояр Отрепьевых, постригшийся «неведомо где», до прихода в Чудов живший в суздальском Евфимьевском монастыре) окончательно разъясняет и зрителю, и самому Отрепьеву нравственно-религиозный смысл происходящих событий. «Прогневали мы Бога, согрешили: Владыкою себе цареубийцу Мы нарекли». Выведав у Пимена подробности угличского убийства, Григорий (которого бес уже мутит сонными «мечтаниями») решается на побег. В сцене «Корчма на литовской границе» Григорий появляется в обществе бродячих чернецов; он на пути к своим будущим союзникам — полякам. Являются приставы; грамотный Григорий по их просьбе читает вслух приметы беглого инока Отрепьева;,вместо своих собственных черт («…ростом мал, грудь широкая, одна рука короче другой, глаза голубые, волосы рыжие, на щеке бородавка, на лбу другая») называет приметы пятидесятилетнего и жирного монаха Мисаила, сидящего тут же; когда же Варлаам, почуяв неладное, по складам пытается прочесть бумагу, Григорий «стоит потупя голову, с рукою за пазухой», потом выхватывает кинжал и бежит через окно.</w:t>
      </w:r>
      <w:r>
        <w:br/>
      </w:r>
      <w:r>
        <w:br/>
        <w:t>В сцене одиннадцатой («Краков. Дом Виш-невецкого») Л. кажется себе и зрителю хозяином положения; ведет себя как настоящий политик, обещая каждому именно то, о чем тот мечтает. (Иезуитскому патеру Черниковскому — «католизацию» России в два года; литовским и русским воинам — борьбу за общее славянское дело; сыну князя Курбского — примирение с Отечеством всего рода славянского изменника; опальному боярину Хрущеву — расправу с Борисом; казаку Кареле — возвращение вольности донским казакам.) Но уже в двенадцатой сцене («Замок воеводы Мнишка в Самборе») в диалоге отца прекрасной Марины и Вишневецкого, чьим слугою был Григорий, прежде чем «на одре болезни» объявил себя царевичем, проскальзывает намек на несамостоятельность, «орудийность» авантюрного героя. «…и вот Все кончено. Уж он в ее [Марининых] сетях».</w:t>
      </w:r>
      <w:r>
        <w:br/>
      </w:r>
      <w:r>
        <w:br/>
        <w:t>В следующей сцене («Ночь. Сад. Фонтан») во время свидания с Мариной это неприятное открытие вынуждает сделать и сам Л. Объявив Марине о своем самозванчестве и предложив ей просто свою любовь, без претензии на «царственную власть», он выслушивает угрозу разоблачения и с горечью восклицает: «Димитрий я иль нет — что им за дело? Но я предлог раздоров и войны». Отныне Л. — именно предлог, повод; человек, по собственной воле занявший место, лишившее его собственной воли. С дороги, избранной им, ему теперь не дадут свернуть. Эта сцена ключевая, кульминационная для сюжетной линии Самозванца. Точно так же, как для сюжетной линии Бориса Годунова кульминационной окажется пятнадцатая сцена («Царская дума»). И там, и тут беззаконным властителям — будущему и нынешнему — сама судьба указывает на решение, которое может остановить кровавый ход событий. Достаточно Л. отказаться от власти ради любви; достаточно Борису принять предложение патриарха перенести мощи убиенного царевича из Углича в Москву — и смута уляжется. Но в том и дело, что такое решение для них уже невозможно — по одной и той же причине. Покусившись на власть по собственному произволу, они не властны освободиться от безличной власти обстоятельств.</w:t>
      </w:r>
      <w:r>
        <w:br/>
      </w:r>
      <w:r>
        <w:br/>
        <w:t>Конечно, мистическая вера в себя и свое предназначение, в «счастливую звезду» не покидает Л. и после разговора с Мариной. В сценах восемнадцатой и девятнадцатой («Севск» и «Лес») Л. изображен истинным вождем: сначала он уверен в победе, несмотря на абсолютное неравенство сил; затем — совершенно спокоен после тяжкого поражения. Самозванца более огорчает потеря любимого коня, чем потеря войска,— так что его воевода Григорий Пушкин не в силах удержаться от восклицания: «Хранит его, конечно, Провиденье!» И все-таки нечто важное и трагически-неразрешимое в характере и судьбе Л. после тринадцатой сцены появляется. Он не в силах избавиться от мысли, что ведет русских против русских; что в жертву своей затее, в оплату годуновского греха приносит ни больше, ни меньше, как родное Отечество. Об атом он говорит в сцене четырнадцатой («Граница Литовская (1604 года, 16 октября)») с кн. Курбским-младшим. (Вообще образ Курбского, уверенного, что идет умирать за Святую Русь, за «своего надежу-государя», и счастливо заблуждающегося до самой смерти, служит резким контрастом Л., который ведает, что творит.) О том же свидетельствует его финальное восклицание после одержанной победы в сцене шестнадцатой («Равнина близ Новогород-Северского (1604 года, 21 декабря)»): «Довольно; щадите русскую кровь. Отбой!» И кончает Л. (которого после девятнадцатой сцены читатель (зритель) более не видит) тем же, чем некогда начал Годунов: детоубийством, устранением законного наследника престола, юного царевича Феодора и его сестры Ксении. (Действует Л. руками приближенных во главе с Масальским, но и Борис Годунов тоже действовал руками Битяговских.) Следующая затем финальная ремарка трагедии («Мосальский. Кричите: да здравствует царь Димитрий Иванович! Народ безмолвствует») может быть истолкована различно — и как свидетельство народного отрезвления, и как очередное проявление народного равнодушия. (В первом варианте финал был принципиально иным — народ приветствовал нового царя, как некогда приветствовал воцарение Годунова.) В любом случае это молчание означает, что Л. лишился главного источника своей силы — поддержки мнения народного.</w:t>
      </w:r>
      <w:r>
        <w:br/>
      </w:r>
      <w:r>
        <w:br/>
        <w:t>Пушкин относится к своему Л. принципиально иначе, чем к Борису. Л. всякий раз именуется в ремарках по-разному. То — Григорием, то— Самозванцем, то— Л.; но дважды автор называет своего героя Димитрием без унизительной приставки «лже», как бы удивленно признавая возможность преображения беглого» инока Отрепьева в «настоящего» царевича. Первый раз эта «обмолвка» происходит в сцене у фонтана, когда герой внезапно исполняемся истинно царским духом и восклицает; «Тень Грозного меня усыновила, Димитрием из гроба нарекла Царевич я…». Второй — после битвы близ Новгород-Северского, когда победитель по-царски великодушно и милостиво приказывает трубить отбой и щадить русскую кровь.</w:t>
      </w:r>
      <w:r>
        <w:br/>
      </w:r>
      <w:r>
        <w:br/>
        <w:t>Пимен — монах-летописец, в своем монологе задающий точку зрения вечности, без которой высокая трагедия невозможна, — не зависимую ни от власти, ни от толпы.</w:t>
      </w:r>
      <w:r>
        <w:br/>
      </w:r>
      <w:r>
        <w:br/>
        <w:t>Пимен появляется в единственной сцене — «Ночь. Келья в Чудовом монастыре». 1603 год; летописец завершает «труд, завещанный от Бога»; рядом спит келейник П., инок Григорий, будущий Лжедимитрий. Некогда П. участвовал в истории— воевал «под башнями Казани», «рать Литвы при Шуйском отражал», видел роскошь двора Иоанна Грозного. Теперь он отрешен от быстротекущей современности. Первым поняв причину смуты — цареубийство, общенародное нарушение законов Божеских и человеческих («Владыкою себе цареубийцу Мы нарекли.»), он раскрывает смысл происходящего не современникам, но потомкам: «Когда-нибудь монах трудолюбивый Найдет мой труд усердный, безымянный…».</w:t>
      </w:r>
      <w:r>
        <w:br/>
      </w:r>
      <w:r>
        <w:br/>
        <w:t>Но Пушкин как бы испытывает своего мудрого героя — рядом с П. дремлет тот, кто как раз и явится расплатой; тот, с кем будет связан ход ближайшей русской истории,— Отрепьев. И летописец, проникший мыслью в тайный ход вещей, не только не провидит в Григории лицо историческое; он не только невольно указывает новоначальному иноку на открывшуюся «царскую вакансию», но и поручает ему свой труд. («Брат Григорий Тебе свой труд передаю».)</w:t>
      </w:r>
      <w:r>
        <w:br/>
      </w:r>
      <w:r>
        <w:br/>
        <w:t>П. не идет ни на битву, ни в толпу народную; его знание о добре и зле — иное, иноческое. В смысловой структуре драмы его образ контрастно соотнесен с образом юродивого Николки.</w:t>
      </w:r>
      <w:r>
        <w:br/>
      </w:r>
      <w:r>
        <w:br/>
        <w:t>Юродивый Николка — второстепенный по своей сюжетной роли ^участвует в одной сцене, «Площадь перед собором в Москве») персонаж трагедии, несущий огромную смысловую нагрузку. Как большинство остальных, образ «позаимствован» из «Истории государства Российского» Н. М. Карамзина, но решен в противоположном ключе: великий историк с явным недоверием описывал «площадного» героя («был в Москве юродивый, уважаемый за действительную или мнимую святость: с распущенными волосами ходя по улицам нагой в жестокие морозы, он предсказывал бедствия и торжественно злословил Бориса; а Борис молчал и не смел сделать ему ни малейшего зла, опасаясь ли народа или веря святости сего человека. Такие юродивые, или блаженные, нередко являлись в столице, носили на себе цепи или вериги, могли всякого, даже знатного человека, укорять в глаза беззаконною жизнью и брать все, им угодное, в лавках без платы; купцы благодарили их за то, как за великую милость. Уверяют, что современник Иоаннов, Василий Блаженный, подобно Николе Псковскому, не щадил Грозного и с удивительною смелостью вопил на стогнах о жестоких делах его»).</w:t>
      </w:r>
      <w:r>
        <w:br/>
      </w:r>
      <w:r>
        <w:br/>
        <w:t>Подобно летописцу Пимену, Ю. Н. свидетельствует в драме о зле, царящем в мире. Но появляется он перед зрителем (читателем) не в замкнутом пространстве кельи, а на открытом всем ветрам Истории пространстве соборной площади, среди людской толпы, за минуту до выхода Бориса Годунова, «диалог» Ю. Н. с которым составляет суть сцены. Он ведает и жалость, и гнев; он то поет слезную песенку («Месяц светит. Котенок плачет. Юродивый, вставай, Богу помолися!»), то сердится: «…Вели их зарезать, как зарезал ты маленького царевича». И недаром Ю. Н. почти прямо сравнивается с царем: («Чу! шум. Не царь ли? Нет; это юродивый»).</w:t>
      </w:r>
      <w:r>
        <w:br/>
      </w:r>
      <w:r>
        <w:br/>
        <w:t>Ему дана власть знать о преступлении и наказании и свободно, прилюдно говорить об этом. («Царь. Оставьте его. Молись за меня, бедный Николка. Юродивый (ему вслед). Нет! нет! нельзя молиться за царя Ирода — Богородица не велит».) Причем глас Ю. Н. — это действительно и непосредственно глас Божий, ибо юродивый действует не от себя, ему велит Богородица. А его бесстрашный разговор с властью земной от имени власти небесной есть образец идеального поведения «властителя дум» перед «земным властителем».</w:t>
      </w:r>
      <w:r>
        <w:br/>
      </w:r>
      <w:r>
        <w:br/>
        <w:t>Сцена с Ю. Н. «Площадь перед собором в Москве» по принципу контраста повторяет одну из начальных «народных» сцен, на Девичьем поле, где люди и толпы проливают ложные слезы и проявляют ложную радость при избрании «цареубийцы». Отзывается эта сцена и в последнем эпизоде «Кремль. Дом Борисов. Стража у крыльца». Под окно Феодора подходит нищий, просит милостыню — и стражник гонит его словами: «Поди прочь, не ведено говорить с заключенными». Здесь спародированы слова Ю. Н., некогда обращенные к Борису: «…молиться за царя Ирода — Богородица не велит…» Кого надлежит слушаться — власть земную или власть небесную? Пушкин дает прозрачный ответ, начиная и заканчивая трагедию сценой у собора, так что она становится композиционным и смысловым центром.</w:t>
      </w:r>
      <w:r>
        <w:br/>
      </w:r>
      <w:r>
        <w:br/>
        <w:t>Позже он многократно отождествит себя со своим юродивым; отождествит в шутку, но настойчиво: «Хоть она [трагедия] и в хорошем духе писана, да никак не мог упрятать всех моих ушей под колпак юродивого. Торчат!» Лишь с двумя персонажами трагедии Пушкин связывал надежды на счастливый исход русской истории, на рождение отечественной гражданственности, с Пименом и с Ю. Н. Но его личный идеал — не Летописец, а Юродивый, в чьих репликах прямо предсказаны идеи «Памятника»: «Веленью Божию, о Муза, будь послушна».</w:t>
      </w:r>
      <w:bookmarkStart w:id="0" w:name="_GoBack"/>
      <w:bookmarkEnd w:id="0"/>
    </w:p>
    <w:sectPr w:rsidR="00C0620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667A"/>
    <w:rsid w:val="0044667A"/>
    <w:rsid w:val="00B4761F"/>
    <w:rsid w:val="00C06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9D2975-A9CE-46AE-A9D0-D5C71D6DE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4003</Words>
  <Characters>22822</Characters>
  <Application>Microsoft Office Word</Application>
  <DocSecurity>0</DocSecurity>
  <Lines>190</Lines>
  <Paragraphs>53</Paragraphs>
  <ScaleCrop>false</ScaleCrop>
  <Company>diakov.net</Company>
  <LinksUpToDate>false</LinksUpToDate>
  <CharactersWithSpaces>26772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Краткое содержание Борис Годунов Александр Сергеевич Пушкин</dc:title>
  <dc:subject/>
  <dc:creator>Irina</dc:creator>
  <cp:keywords/>
  <dc:description/>
  <cp:lastModifiedBy>Irina</cp:lastModifiedBy>
  <cp:revision>2</cp:revision>
  <dcterms:created xsi:type="dcterms:W3CDTF">2014-07-12T18:26:00Z</dcterms:created>
  <dcterms:modified xsi:type="dcterms:W3CDTF">2014-07-12T18:26:00Z</dcterms:modified>
</cp:coreProperties>
</file>