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CA" w:rsidRDefault="007345DD">
      <w:pPr>
        <w:pStyle w:val="1"/>
        <w:jc w:val="center"/>
      </w:pPr>
      <w:r>
        <w:t>Мефистофель и Фауст по поэме Гете Фауст</w:t>
      </w:r>
    </w:p>
    <w:p w:rsidR="006C57CA" w:rsidRDefault="007345DD">
      <w:pPr>
        <w:spacing w:after="240"/>
      </w:pPr>
      <w:r>
        <w:t>Гете работал над «Фаустом» более шестидесяти лет. Образ великого искателя истины взволновал его еще в юности и сопутствовал ему до конца жизни.</w:t>
      </w:r>
      <w:r>
        <w:br/>
      </w:r>
      <w:r>
        <w:br/>
        <w:t>Произведение Гете написано в форме трагедии. Правда, оно далеко выходит за пределы тех возможностей, какие имеет сцена. Это скорее диалогизированная эпическая поэма, глубочайшая по своему философскому содержанию, многообъемлющая по широте отображения жизни.</w:t>
      </w:r>
      <w:r>
        <w:br/>
      </w:r>
      <w:r>
        <w:br/>
        <w:t>В философии Гете идея диалектического единства противоположностей является, пожалуй, одной из главных идей. В борьбе противоречий создается гармония мира, в столкновении идей — истина. Поэт постоянно напоминает нам об этом. (Во времена Гете, как известно, создавалась диалектика Гегеля). Два героя произведения немецкого поэта — Фауст и Мефистофель — наглядно демонстрируют это диалектическое родство положительного и отрицательного начал.</w:t>
      </w:r>
      <w:r>
        <w:br/>
      </w:r>
      <w:r>
        <w:br/>
        <w:t>Рожденный суеверной народной фантазией, образ Мефистофеля в произведении Гете воплощает в себе дух отрицания и разрушения,</w:t>
      </w:r>
      <w:r>
        <w:br/>
      </w:r>
      <w:r>
        <w:br/>
        <w:t>Мефистофель много разрушает и уничтожает, но он не может уничтожить основное — жизнь.</w:t>
      </w:r>
      <w:r>
        <w:br/>
      </w:r>
      <w:r>
        <w:br/>
        <w:t>Бороться иногда мне не хватает сил, —</w:t>
      </w:r>
      <w:r>
        <w:br/>
      </w:r>
      <w:r>
        <w:br/>
        <w:t>Ведь скольких я уже сгубил,</w:t>
      </w:r>
      <w:r>
        <w:br/>
      </w:r>
      <w:r>
        <w:br/>
        <w:t>А жизнь течет себе широкою рекою…</w:t>
      </w:r>
      <w:r>
        <w:br/>
      </w:r>
      <w:r>
        <w:br/>
        <w:t>В сущности, он тоже созидает, но через отрицание:</w:t>
      </w:r>
      <w:r>
        <w:br/>
      </w:r>
      <w:r>
        <w:br/>
        <w:t>…Частица силы я,</w:t>
      </w:r>
      <w:r>
        <w:br/>
      </w:r>
      <w:r>
        <w:br/>
        <w:t>Желавшей вечно зла, творившей лишь благое.</w:t>
      </w:r>
      <w:r>
        <w:br/>
      </w:r>
      <w:r>
        <w:br/>
        <w:t>Н. Г. Чернышевский оставил глубокомысленные суждения об этом персонаже: «Отрицание, скептицизм необходимы Человеку, как возбуждение деятельности, которая без того заснула бы, И именно скептицизмом утверждаются истинные убеждения». Поэтому в споре Фауста и Мефистофеля, а они постоянно спорят, нужно всегда видеть некое взаимное пополнение единой идеи. Гете не всегда за Фауста и против Мефистофеля, Чаще всего он мудро признает правоту и того и другого.</w:t>
      </w:r>
      <w:r>
        <w:br/>
      </w:r>
      <w:r>
        <w:br/>
        <w:t>Вкладывая в свои образы высокие философские иносказания, Гете отнюдь не забывает о художественной конкретности образа. Фауст и Мефистофель наделены определенными человеческими чертами, поэт обрисовал своеобразие их характеров. Фауст — неудовлетворенный, мятущийся, «бурный гений», страстный, готовый горячо любить и сильно ненавидеть, он способен заблуждаться и совершать трагические ошибки. Натура горячая и энергичная, он очень чувствителен, его сердце легко ранить, иногда он беспечно эгоистичен по неведению и всегда бескорыстен, отзывчив, человечен. Фауст Гете не скучает. Он ищет. Ум его в постоянных сомнениях и тревогах. Фауст — это жажда постижения, вулканическая энергия познания. Фауст и Мефистофель — антиподы, Первый жаждет, второй насыщен, первый алчен, второй сыт по горло, первый рвется «за пределы», второй знает, что там нет ничего, там пустота, и Мефистофель играет с Фаустом, как с неразумным мальчиком, смотря на все его порывы как на капризы, и весело им потакает — ведь у него, Мефистофеля, договор с самим Богом.</w:t>
      </w:r>
      <w:r>
        <w:br/>
      </w:r>
      <w:r>
        <w:br/>
        <w:t>Мефистофель уравновешен, страсти и сомнения не волнуют его грудь. Он глядит на мир без ненависти и любви, он презирает его, В его колких репликах много печальной правды. Это отнюдь не тип злодея. Он издевается над гуманным Фаустом, губящим Маргариту, не в его насмешках звучит правда, горькая даже для него — духа тьмы и разрушения. Это тип человека, утомленного долгим созерцанием зла и разуверившегося в хороших началах мира. Он не похож на Сатану Мильтона. Тот страдает. В его груди — пламень. Он сожалеет о потерянном Эдеме и ненавидит Бога. Он жаждет мести и непреклонен, горд и свободолюбив. Свобода для него дороже Эдема. Мефистофель не похож и на лермонтовского Демона, Тот устал от вечности. Ему холодно в просторах Вселенной. Он хочет любви простой, человеческой. Он готов положить к ногам смертной девушки и вечность и все свое могущество. Но оно бессильно перед непритязательным сердцем смертной девушки. Вечность и бесконечность ничтожны в сравнении с кратким, как миг, счастьем смертного. И он, лермонтовский демон, печален.</w:t>
      </w:r>
      <w:r>
        <w:br/>
      </w:r>
      <w:r>
        <w:br/>
        <w:t>Мефистофель Гете подчас добрый малый. Он не страдает, ибо не верит ни в добро, ни в зло, ни в счастье. Он видит несовершенство мира и знает, что оно — вечно, что никакими потугами его не переделать. Ему смешон человек, который при всем своем ничтожестве пытается что-то исправить в мире. Ему забавны эти потуги человека, он смеется. Смех этот снисходительный. Так смеемся мы, когда ребенок, сердится на бурю. Мефистофель даже жалеет человека, полагая, что источник всех его страданий — та самая искра Божья, которая влечет его, человека, к идеалу и совершенству, недостижимому, как это ясно ему, Мефистофелю. Мефистофель умен. Сколько иронии, издевательства над ложной ученостью, тщеславием людским в его разговоре со студентом, принявшим его за Фауста!</w:t>
      </w:r>
      <w:r>
        <w:br/>
      </w:r>
      <w:r>
        <w:br/>
        <w:t xml:space="preserve">Теория, мой друг, суха, </w:t>
      </w:r>
      <w:r>
        <w:br/>
      </w:r>
      <w:r>
        <w:br/>
        <w:t>Но зеленеет жизни древо.</w:t>
      </w:r>
      <w:r>
        <w:br/>
      </w:r>
      <w:r>
        <w:br/>
        <w:t>Он разоблачает лжеучения («спешат явленья обездушить»), иронически поучает юнца: «Держитесь слов», «Бессодержательную речь всегда легко в слова облечь», «Спасительная голословность избавит вас от всех невзгод», «В того невольно верят все, кто больше всех самонадеян» и т. д. Попутно Гете устами Мефистофеля осуждает и консерватизм юридических основ общества, когда законы — «как груз наследственной болезни».</w:t>
      </w:r>
      <w:r>
        <w:br/>
      </w:r>
      <w:r>
        <w:br/>
        <w:t>Вот такими предстают главные герои Гете. Поэт выбрал и переработал многовековую легенду о докторе Фаусте и переработал ее по-своему, на свой философский и художественный манер. Все произведение раскрывает эстетические взгляды Гете, которые и подтверждаются с помощью диалектичности образов Фауста и Мефистофеля. Уже «Пролог на небесах» раскрыл философию автора, его взгляды на человека, общество, природу.</w:t>
      </w:r>
      <w:r>
        <w:br/>
      </w:r>
      <w:r>
        <w:br/>
        <w:t>Поэма Гете напоминает гигантскую симфонию, через которую проходит, варьируясь, то затихая, то. набирая силу, по пути подхватывая новые мотивы, сливаясь с ними, затухая и возгораясь снова и снова, единая тема — Человек, Общество, Природа. В «Прологе на небесах» идет речь именно о нравственной стойкости человека, о его способности противостоять низменным инстинктам. Все эти проблемы и решает Гете с помощью диалектического единства противоположностей — Фауста и Мефистофеля.</w:t>
      </w:r>
      <w:bookmarkStart w:id="0" w:name="_GoBack"/>
      <w:bookmarkEnd w:id="0"/>
    </w:p>
    <w:sectPr w:rsidR="006C57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5DD"/>
    <w:rsid w:val="006C57CA"/>
    <w:rsid w:val="007345DD"/>
    <w:rsid w:val="00CA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DCB90-429D-4975-B482-57E0EC3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Мефистофель и Фауст по поэме Гете Фауст</dc:title>
  <dc:subject/>
  <dc:creator>admin</dc:creator>
  <cp:keywords/>
  <dc:description/>
  <cp:lastModifiedBy>admin</cp:lastModifiedBy>
  <cp:revision>2</cp:revision>
  <dcterms:created xsi:type="dcterms:W3CDTF">2014-07-11T08:58:00Z</dcterms:created>
  <dcterms:modified xsi:type="dcterms:W3CDTF">2014-07-11T08:58:00Z</dcterms:modified>
</cp:coreProperties>
</file>