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2B32" w:rsidRDefault="004F7BF9">
      <w:pPr>
        <w:pStyle w:val="1"/>
        <w:jc w:val="center"/>
      </w:pPr>
      <w:r>
        <w:t>Пейзаж в рассказе М. Горького Челкаш</w:t>
      </w:r>
    </w:p>
    <w:p w:rsidR="00CB2B32" w:rsidRDefault="004F7BF9">
      <w:r>
        <w:t>Поэты и писатели разных времен и народов использовали описание природы для раскрытия внутреннего мира героя, его характера, настроения. Особенно важен пейзаж в кульминационные моменты произведения, когда описываются конфликт, проблема героя, его внутреннее противоречие.</w:t>
      </w:r>
      <w:r>
        <w:br/>
      </w:r>
      <w:r>
        <w:br/>
        <w:t>Не обошелся без этого и Максим Горький в рассказе «Челкаш». Рассказ, собственно, и начинается с художественных зарисовок. Писатель использует темные краски («потемневшее от пыли голубое южное небо – мутно», «солнце смотрит сквозь серую вуаль», «закованные в гранит волны», «вспененные, загрязненные разным хламом»), это уже настраивает на определенный лад, заставляет задуматься, насторожиться, быть начеку.</w:t>
      </w:r>
      <w:r>
        <w:br/>
      </w:r>
      <w:r>
        <w:br/>
        <w:t>Эти картины дополняют звуки: «звон якорных цепей», «грохот вагонов», «металлический вопль железных листов». Все эти детали как бы предупреждают нас о надвигающемся конфликте. И вот на фоне этого появляется Гришка Челкаш – старый травленый волк, пьяница и смелый вор. Описание его внешности полностью соответствует описанию картин порта; автор использует мрачные краски – «всклокоченные черные с проседью волосы и испитое, острое, хищное лицо», «холодные серые глаза», это вызывает некоторое пренебрежение и отвращение к герою. На этом же фоне мы видим молодого, коренастого парня – Гаврилу. Между ними завязывается знакомство, Челкаш приглашает этого парня поучаствовать в деле – в воровстве, однако Гаврила еще не знает, что это за дело.</w:t>
      </w:r>
      <w:r>
        <w:br/>
      </w:r>
      <w:r>
        <w:br/>
        <w:t>Ночь, тишина, плывущие по небу тучи, спокойное море, спавшее здоровым крепким сном «работника, который сильно устал за день». Оба героя тоже спокойны, однако за этим спокойствием кроется внутреннее напряжение. По мере того как это напряжение из внутреннего перерастает во внешнее, Горький показывает, как пробуждается море, как шумят волны, и этот шум страшен. Этот страх рождается и в душе у Гаврилы. Челкаш оставил Гаврилу одного, а сам ушел за «добычей». И снова все затихло, было холодно, темно, зловеще, а главное – все молчало. И от этого глухого молчания становилось жутко. Гаврила чувствовал себя раздавленным этой тишиной, и, хотя он презирал Челкаша, все же был рад его возвращению. Между тем, ночь становилась все темней и молчаливей, и это придавало уверенности и силы для завершения успешной «операции», море стало спокойным, и к обоим героям вновь вернулось душевное равновесие. Природа как бы помогала героям преодолеть все преграды и успешно добраться до берега. Пейзажные зарисовки отражают внутреннее состояние героев: все спокойно, и море спокойно…</w:t>
      </w:r>
      <w:r>
        <w:br/>
      </w:r>
      <w:r>
        <w:br/>
        <w:t>В последней сцене – сцене конфликта между Челкашом и Гаврилой – мы видим картину дождя, сначала он идет мелкими каплями, а затем все крупней и крупней. Это точно соответствует назревающему конфликту: сначала он основывался просто на выпрашивании денег, а затем на драке. Струйки дождя сплетали целую сеть из ниток воды, по моему, М. Горький хотел показать, что Гаврила запутался в сети собственных мыслей: он хотел получить деньги, причем не просто свою долю, а все «заработанные» деньги, во вторых, задумал убийство человека, если тот добровольно не отдаст деньги, и, в третьих, за все это он хотел получить прощение, чтобы его совесть была чиста.</w:t>
      </w:r>
      <w:r>
        <w:br/>
      </w:r>
      <w:r>
        <w:br/>
        <w:t>А дождь все лил, его капли и брызги воды смыли следы драмы, небольшого конфликта, разгоравшегося между старым волком и молодым человеком.</w:t>
      </w:r>
      <w:r>
        <w:br/>
      </w:r>
      <w:r>
        <w:br/>
        <w:t>Несомненно, роль пейзажа велика в произведении. По этим описаниям легче понять характер героев, что они задумали, складывается представление о том, что будет дальше, благодаря им чувствуется приближающийся конфликт, пик и развязка конфликта.</w:t>
      </w:r>
      <w:bookmarkStart w:id="0" w:name="_GoBack"/>
      <w:bookmarkEnd w:id="0"/>
    </w:p>
    <w:sectPr w:rsidR="00CB2B3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7BF9"/>
    <w:rsid w:val="004F7BF9"/>
    <w:rsid w:val="00855C6A"/>
    <w:rsid w:val="00CB2B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14E8BAC-7D16-47B4-8768-B8B05A63D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531</Words>
  <Characters>3027</Characters>
  <Application>Microsoft Office Word</Application>
  <DocSecurity>0</DocSecurity>
  <Lines>25</Lines>
  <Paragraphs>7</Paragraphs>
  <ScaleCrop>false</ScaleCrop>
  <Company/>
  <LinksUpToDate>false</LinksUpToDate>
  <CharactersWithSpaces>3551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Пейзаж в рассказе М. Горького Челкаш</dc:title>
  <dc:subject/>
  <dc:creator>admin</dc:creator>
  <cp:keywords/>
  <dc:description/>
  <cp:lastModifiedBy>admin</cp:lastModifiedBy>
  <cp:revision>2</cp:revision>
  <dcterms:created xsi:type="dcterms:W3CDTF">2014-07-10T10:46:00Z</dcterms:created>
  <dcterms:modified xsi:type="dcterms:W3CDTF">2014-07-10T10:46:00Z</dcterms:modified>
</cp:coreProperties>
</file>