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A01" w:rsidRDefault="004F47FD">
      <w:pPr>
        <w:pStyle w:val="1"/>
        <w:jc w:val="center"/>
      </w:pPr>
      <w:r>
        <w:t>Человек ловится на мелочах, в крупном можно притвориться, мелочь всегда выдает истинную суть</w:t>
      </w:r>
    </w:p>
    <w:p w:rsidR="008D2A01" w:rsidRDefault="004F47FD">
      <w:pPr>
        <w:spacing w:after="240"/>
      </w:pPr>
      <w:r>
        <w:t>Сергей Есенин в одном из своих стихотворений сказал: «Лицом к лицу лица не увидать, большое видится на расстоянии». Немного переделав высказывание Есенина, мы можем сказать наоборот, лишь, столкнувшись лицом к лицу с мелочами в характере, поведении человека, мы можем лучше узнать его. Общее впечатление человек может производить обманчивое. И лишь мелочи раскрывают человека во всей его красе. Подобное можно сказать о Молчалине — одном из героев комедии Грибоедова «Горе от ума».</w:t>
      </w:r>
      <w:r>
        <w:br/>
      </w:r>
      <w:r>
        <w:br/>
        <w:t>С первых сцен о Молчалине мы узнаем немного, и о некоторых свойствах его скрытной и льстивой, лакейской натуры можем только догадаться. До поры до времени он действительно молчалив, бессловесен.</w:t>
      </w:r>
      <w:r>
        <w:br/>
      </w:r>
      <w:r>
        <w:br/>
        <w:t>Но вот внезапно появляется Фамусов и застает его со своей дочерью Софьей. От страха перед Фамусовым Молчалин совсем теряет дар речи. Он может только с трудом вымолвить: «Я-с, сейчас с прогулки», «Я слышал голос воли». Но пока Софья отвлекает внимание Фамусова, рассказывая ему свой воображаемый сон, Молчалин постепенно овладевает собой. Самообладания и притворства ему не занимать, и он начинает вновь играть в деловитость, всем своим видом показывая «усердье к письменным делам»: «С бумагами-с», «Я только нес их для докладу, // Что в ход нельзя пустить без справок, без иных, // Противоречия есть, и многое не дельно».</w:t>
      </w:r>
      <w:r>
        <w:br/>
      </w:r>
      <w:r>
        <w:br/>
        <w:t>Во всей красе Молчалин раскроется в дальнейшем — в диалоге с Чацким, в откровениях с Лизонькой, на вечере у Софьи, в финальных сценах комедии.</w:t>
      </w:r>
      <w:r>
        <w:br/>
      </w:r>
      <w:r>
        <w:br/>
        <w:t>«Пригретый» Фамусовым, Молчалин ловко играет роль влюбленного в Софью человека:</w:t>
      </w:r>
      <w:r>
        <w:br/>
      </w:r>
      <w:r>
        <w:br/>
        <w:t>Молчалин: И вот любовника я принимаю вид</w:t>
      </w:r>
      <w:r>
        <w:br/>
      </w:r>
      <w:r>
        <w:br/>
        <w:t>В угоду дочери такого человека…</w:t>
      </w:r>
      <w:r>
        <w:br/>
      </w:r>
      <w:r>
        <w:br/>
        <w:t>Лиза: Который кормит и поит,</w:t>
      </w:r>
      <w:r>
        <w:br/>
      </w:r>
      <w:r>
        <w:br/>
        <w:t>А иногда и чином подарит?</w:t>
      </w:r>
      <w:r>
        <w:br/>
      </w:r>
      <w:r>
        <w:br/>
        <w:t>И Молчалин действительно хорошо притворяется в любви к Софье, хотя основная его мечта — это не Софья , а карьера. Ради карьеры он идет на все. За несколько лет, проведенных в Москве, Молчалин уже успел сделать неплохую карьеру: получил чин асессора и «три награжденья», стал секретарем Фамусова, зачислен по архивам. Но главное — Молчалин сумел завязать нужные связи и приобрести полезные знакомства. Для того чтобы добиться своих низменных целей «и награжденья брать и весело пожить», Молчалин не брезгует ничем:</w:t>
      </w:r>
      <w:r>
        <w:br/>
      </w:r>
      <w:r>
        <w:br/>
        <w:t>Там моську вовремя погладит,</w:t>
      </w:r>
      <w:r>
        <w:br/>
      </w:r>
      <w:r>
        <w:br/>
        <w:t>Тут в пору карточку вотрет…</w:t>
      </w:r>
      <w:r>
        <w:br/>
      </w:r>
      <w:r>
        <w:br/>
        <w:t>Приобрел Молчалин и за это время и «опекунов», которые помогут устроиться и пробиться в жизни:</w:t>
      </w:r>
      <w:r>
        <w:br/>
      </w:r>
      <w:r>
        <w:br/>
        <w:t>Молчалин. Мне завещал отец:</w:t>
      </w:r>
      <w:r>
        <w:br/>
      </w:r>
      <w:r>
        <w:br/>
        <w:t>Во-первых, угождать всем людям без изъятья;</w:t>
      </w:r>
      <w:r>
        <w:br/>
      </w:r>
      <w:r>
        <w:br/>
        <w:t>Хозяину, где доведется жить,</w:t>
      </w:r>
      <w:r>
        <w:br/>
      </w:r>
      <w:r>
        <w:br/>
        <w:t>Начальнику, с кем буду я служить,</w:t>
      </w:r>
      <w:r>
        <w:br/>
      </w:r>
      <w:r>
        <w:br/>
        <w:t>Слуге его, который чистит платья,</w:t>
      </w:r>
      <w:r>
        <w:br/>
      </w:r>
      <w:r>
        <w:br/>
        <w:t>Швейцару, дворнику, для избежанья зла,</w:t>
      </w:r>
      <w:r>
        <w:br/>
      </w:r>
      <w:r>
        <w:br/>
        <w:t>Собаке дворника, чтоб ласкова была».</w:t>
      </w:r>
      <w:r>
        <w:br/>
      </w:r>
      <w:r>
        <w:br/>
        <w:t>Что же пленило Софью в Молчалине?</w:t>
      </w:r>
      <w:r>
        <w:br/>
      </w:r>
      <w:r>
        <w:br/>
        <w:t>«Молчалин, за других для себя забыть готов.</w:t>
      </w:r>
      <w:r>
        <w:br/>
      </w:r>
      <w:r>
        <w:br/>
        <w:t>Враг дерзости, всегда застенчиво, несмело,</w:t>
      </w:r>
      <w:r>
        <w:br/>
      </w:r>
      <w:r>
        <w:br/>
        <w:t>Ночь целую с кем можно так провесть?</w:t>
      </w:r>
      <w:r>
        <w:br/>
      </w:r>
      <w:r>
        <w:br/>
        <w:t>Сидим, а на дворе давно уж побелело…»</w:t>
      </w:r>
      <w:r>
        <w:br/>
      </w:r>
      <w:r>
        <w:br/>
        <w:t>Позже Софья припишет Молчалину и массу других добродетелей: скромность, застенчивость, чувствительность, предупредительность:</w:t>
      </w:r>
      <w:r>
        <w:br/>
      </w:r>
      <w:r>
        <w:br/>
        <w:t>Возьмет он руку, к сердцу жмет.</w:t>
      </w:r>
      <w:r>
        <w:br/>
      </w:r>
      <w:r>
        <w:br/>
        <w:t>Из глубины души вздохнет. Ни слова вольного, и так вся ночь проходит,</w:t>
      </w:r>
      <w:r>
        <w:br/>
      </w:r>
      <w:r>
        <w:br/>
        <w:t>Рука с рукой, и глаз с меня не сводит.</w:t>
      </w:r>
      <w:r>
        <w:br/>
      </w:r>
      <w:r>
        <w:br/>
        <w:t>Молчалин застенчив, «враг дерзости», «робок» — вот Молчалин в представлении Софьи. Конечно, давая такое описание Молчалину, Софья прежде всего характеризует саму себя. Но ведь и Молчалин должен был особенно постараться, притвориться, что бы так пускать песок в глаза.</w:t>
      </w:r>
      <w:r>
        <w:br/>
      </w:r>
      <w:r>
        <w:br/>
        <w:t>И именно Чацкий дает точное определение Молчалину:</w:t>
      </w:r>
      <w:r>
        <w:br/>
      </w:r>
      <w:r>
        <w:br/>
        <w:t>Где он, кстати?</w:t>
      </w:r>
      <w:r>
        <w:br/>
      </w:r>
      <w:r>
        <w:br/>
        <w:t>Еще ли не сломил безмолвие печати?</w:t>
      </w:r>
      <w:r>
        <w:br/>
      </w:r>
      <w:r>
        <w:br/>
        <w:t>Бывало, песенок где новеньких тетрадь</w:t>
      </w:r>
      <w:r>
        <w:br/>
      </w:r>
      <w:r>
        <w:br/>
        <w:t>Увидит, пристает: пожалуйте списать.</w:t>
      </w:r>
      <w:r>
        <w:br/>
      </w:r>
      <w:r>
        <w:br/>
        <w:t>А впрочем, он дойдет до степеней известных, Ведь нынче любят бессловесных.</w:t>
      </w:r>
      <w:r>
        <w:br/>
      </w:r>
      <w:r>
        <w:br/>
        <w:t>Но поначалу Чацкий всерьез не принимает Молчалина, не видит в нем достойного соперника. Для Чацкого Молчалин — полное ничтожество, «жалкое созданье»:</w:t>
      </w:r>
      <w:r>
        <w:br/>
      </w:r>
      <w:r>
        <w:br/>
        <w:t>Услужлив, скромненький. В лице румянец есть,</w:t>
      </w:r>
      <w:r>
        <w:br/>
      </w:r>
      <w:r>
        <w:br/>
        <w:t>Вот он на цыпочках и не богат словами…</w:t>
      </w:r>
      <w:r>
        <w:br/>
      </w:r>
      <w:r>
        <w:br/>
        <w:t>В свою очередь Молчалин ни во что не ставит Чацкого. В его глазах Чацкий — неудачник. Неудачник в любви, ибо он не знает о равнодушии к нему Софьи, неудачник в жизни: «Вам не дались чины, по службе неуспех?» Поэтому Молчалин так откровенен с Чацким, снисходительно поучает его, раскрывая свою душу, свои истинные мысли. И чем больше приоткрывает свою личину Молчалин, тем тверже Чацкий убежден, что Софья никак не может полюбить Молчалина:</w:t>
      </w:r>
      <w:r>
        <w:br/>
      </w:r>
      <w:r>
        <w:br/>
        <w:t>С такими чувствами, с такой душой</w:t>
      </w:r>
      <w:r>
        <w:br/>
      </w:r>
      <w:r>
        <w:br/>
        <w:t>Любим!.. Обманщица смеялась надо мной!</w:t>
      </w:r>
      <w:r>
        <w:br/>
      </w:r>
      <w:r>
        <w:br/>
        <w:t>В общем и целом игра Молчалина удалась: Фамусов ему благоволит, Софья его любит или думает, что любит, Чацкого, который понял его, никто не будет слушать. Но не все коту масленица. И он попадается на ерунде, на мелочи. Его интрига с Лизой открылась, и в мгновенье ока весь замысел, который с таким трудом возводил Молчалин, рухнул.</w:t>
      </w:r>
      <w:r>
        <w:br/>
      </w:r>
      <w:r>
        <w:br/>
        <w:t>Но, несмотря на неудачу, Молчалин вышел сухим из воды. Гнев Фамусова обрушился на Софью, Лизу, но не на Молчалина.</w:t>
      </w:r>
      <w:r>
        <w:br/>
      </w:r>
      <w:r>
        <w:br/>
        <w:t>Чацкий недооценил Молчалина. Между тем в России наступало время Молчалиных, время чинов и чиновников, время приспособленцев и «деловых» людей. А. А. Лебедев так писал по поводу Молчалина: «Ненависть к Молчалиным пришла тогда, когда выяснилось, что они-то и есть вечно молодые старики российской истории.</w:t>
      </w:r>
      <w:r>
        <w:br/>
      </w:r>
      <w:r>
        <w:br/>
        <w:t>Чацкий сошел со сцены.</w:t>
      </w:r>
      <w:r>
        <w:br/>
      </w:r>
      <w:r>
        <w:br/>
        <w:t>Молчалин остался.</w:t>
      </w:r>
      <w:r>
        <w:br/>
      </w:r>
      <w:r>
        <w:br/>
        <w:t>Онегин прошел.</w:t>
      </w:r>
      <w:r>
        <w:br/>
      </w:r>
      <w:r>
        <w:br/>
        <w:t>Молчалин остался.</w:t>
      </w:r>
      <w:r>
        <w:br/>
      </w:r>
      <w:r>
        <w:br/>
        <w:t>Печорин погиб. Молчалин остался.</w:t>
      </w:r>
      <w:r>
        <w:br/>
      </w:r>
      <w:r>
        <w:br/>
        <w:t>Ушли герои молодого Герцена, потом — Рудин, Рахметов, Базаров…</w:t>
      </w:r>
      <w:r>
        <w:br/>
      </w:r>
      <w:r>
        <w:br/>
        <w:t>Молчалин остался неуязвим. Молчалиных оказалось невозможно одолеть — они были сильны чужой силой. Их нельзя было убить презрением или смехом — их достоинство было в чужом авторитете».</w:t>
      </w:r>
      <w:r>
        <w:br/>
      </w:r>
      <w:r>
        <w:br/>
        <w:t>Молчалин оказался живучим, неуязвимым. Молчалины представляли ту силу, которую невозможно было одолеть. И осознав это, Чацкий с горечью восклицает: «Молчалины блаженствуют на свете!»</w:t>
      </w:r>
      <w:bookmarkStart w:id="0" w:name="_GoBack"/>
      <w:bookmarkEnd w:id="0"/>
    </w:p>
    <w:sectPr w:rsidR="008D2A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7FD"/>
    <w:rsid w:val="003D5515"/>
    <w:rsid w:val="004F47FD"/>
    <w:rsid w:val="008D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7F90A-CEAF-44DE-A53B-137FBAAD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854</Words>
  <Characters>4870</Characters>
  <Application>Microsoft Office Word</Application>
  <DocSecurity>0</DocSecurity>
  <Lines>40</Lines>
  <Paragraphs>11</Paragraphs>
  <ScaleCrop>false</ScaleCrop>
  <Company/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ловится на мелочах, в крупном можно притвориться, мелочь всегда выдает истинную суть</dc:title>
  <dc:subject/>
  <dc:creator>admin</dc:creator>
  <cp:keywords/>
  <dc:description/>
  <cp:lastModifiedBy>admin</cp:lastModifiedBy>
  <cp:revision>2</cp:revision>
  <dcterms:created xsi:type="dcterms:W3CDTF">2014-07-10T09:11:00Z</dcterms:created>
  <dcterms:modified xsi:type="dcterms:W3CDTF">2014-07-10T09:11:00Z</dcterms:modified>
</cp:coreProperties>
</file>