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2B7" w:rsidRDefault="00DD52B7">
      <w:pPr>
        <w:pStyle w:val="2"/>
        <w:jc w:val="both"/>
      </w:pPr>
    </w:p>
    <w:p w:rsidR="00E97470" w:rsidRDefault="00E97470">
      <w:pPr>
        <w:pStyle w:val="2"/>
        <w:jc w:val="both"/>
      </w:pPr>
      <w:r>
        <w:t>«Кто сказал тебе, что нет на свете настоящей, верной, вечной любви?..» (По роману М. А. Булгакова «Мастер и Маргарита»)</w:t>
      </w:r>
    </w:p>
    <w:p w:rsidR="00E97470" w:rsidRDefault="00E9747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Булгаков М.А.</w:t>
      </w:r>
    </w:p>
    <w:p w:rsidR="00E97470" w:rsidRPr="00DD52B7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горнице колдунья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меня жила одна: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ее еще видна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Накануне новолунья.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А. Ахматова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Прошло уже более шестидесяти лет со дня смерти великого М. Булгакова.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Надгробьем писателя на Новодевичьем кладбище стал камень с могилы любимого им Н. В. Гоголя. Теперь на нем два имени. Рядом со своим Мастером покоится его Маргарита, Елена Сергеевна Булгакова. Именно она стала прототипом этого самого пленительного женского образа в русской литературе XX века.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“За мной, читатель! Кто сказал тебе, что нет на свете настоящей... любви?.. За мной, читатель, и только за мной, и я покажу тебе такую любовь!”. Так начинает Булгаков вторую часть своего “закатного” романа, словно предвкушая радость истории о вдохновенном чувстве с первого взгляда.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 героев происходит случайно.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Мастер рассказывает о ней поэту Бездомному. Итак, перед нами женщина в чёрном весеннем пальто, несшая в руках “отвратительные, тревожные, желтые цветы”. Героя поразила не столько ее красота, “сколько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Почему же Маргарита так одинока? Чего не хватает ей в жизни? Ведь она имеет молодого и красивого мужа, который к тому же “обожал свою жену”, живет в прекрасном особняке одного из арбатских переулков, не нуждается в деньгах.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же нужно было этой женщине, в глазах которой горел какой-то непонятный огонь! Неужели он, мастер, человек из убогой подвальной квартиры, одинокий, замкнутый? И на наших глазах произошло чудо, о котором так ярко написал Булгаков: “..я вдруг... понял, что всю жизнь любил эту женщину!”. Явившаяся как внезапное озарение, мгновенно вспыхнувшая любовь оказывается сильнее житейских невзгод, страданий, сильнее смерти.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женщина стала не просто тайной женой художника, а его Музой: “Она сулила славу, подгоняла его и вот тут-то стала называть мастером”.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им вместе хорошо и спокойно.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наступают темные дни: написанный роман подвергся яростной критике. Закончилась любовная идиллия, началась борьба. И именно Маргарита оказалась готовой к ней. Не могут погасить любовь ни травля, ни тяжелая болезнь, ни исчезновение возлюбленного. Подобно Левию Матвею, она готова бросить все, чтобы идти за Мастером и, если надо, погибнуть с ним вместе. Маргарита — единственный настоящий читатель романа о Понтии Пилате, его критик и защитник.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Булгакова верность в любви и стойкость в творчестве — явления одного порядка. Более того, Маргарита оказывается сильнее мастера. Ей не знакомы ни чувство страха, ни растерянность перед жизнью. “Верую”, — это слово женщина повторяет постоянно. За свою любовь она готова платить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сполна: “Ах, право, дьяволу бы я заложила душу, чтобы только узнать, жив он или нет!”.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Дьявол не заставил себя долго ждать. Чудодейственный крем Азазелло, летающая швабра и прочие атрибуты ведьмы становятся в романе символами духовного освобождения от ненавистного дома, от честного и доброго, но такого чужого мужа: “Маргарита ощутила себя свободной от всего... она покидает особняк и прежнюю свою жизнь навсегда!”.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Полету Маргариты посвящена целая глава. Фантастика, гротеск здесь достигают высшего накала. Упоение полетом над “туманами росистого мира” сменяется вполне реалистической местью Латунс-кому. А “дикий разгром” квартиры ненавистного критика соседствует со словами нежности, адресованными четырехлетнему мальчику.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балу у Воланда мы встречаемся с новой Маргаритой, всесильной королевой, участницей сатанинского шабаша. И все это ради любимого. Однако для Маргариты любовь тесно связана с милосердием. Даже став ведьмой, она не забывает о других. Потому ее первая просьба о Фриде. Покоренный благородством женщины, Воланд возвращает ей не только любимого, но и сожженный роман: ведь настоящая любовь и истинное творчество не подвластны ни тлению, ни огню.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снова видим влюбленных в их маленькой квартире. “Маргарита тихо плакала от пережитого потрясения и счастья. Тетрадь, исковерканная огнем, лежала перед ней”.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Булгаков не готовит своим героям счастливого финала. В мире, где торжествуют бездушие и ложь, нет места ни любви, ни творчеству.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Интересно, что в романе существуют две картины смерти влюбленных.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из них вполне реалистическая, дающая точную версию ухода из жизни. В тот миг, когда больной, помещенный в 118-й нумер клиники Стравинского, скончался на своей койке, на другом конце Москвы в готическом особняке вышла из своей комнаты Маргарита Николаевна, внезапно побледнела, схватилась за сердце и упала на пол.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плане же фантастическом наши герои выпивают фалернское вино и переносятся в мир иной, где им обещан вечный покой. “Слушай беззвучие, — говорила Маргарита мастеру, и песок шуршал под ее босыми ногами, — слушай и наслаждайся тем, что тебе не давали в жизни, — тишиной... Беречь твой сон буду я”.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в нашей памяти они навсегда останутся вместе и после смерти. </w:t>
      </w:r>
    </w:p>
    <w:p w:rsidR="00E97470" w:rsidRDefault="00E9747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камень с могилы Гоголя глубоко вошел в землю, словно оберегая М. Булгакова и его Маргариту от суетности и житейских невзгод, сохраняя эту всепобеждающую любовь.</w:t>
      </w:r>
      <w:bookmarkStart w:id="0" w:name="_GoBack"/>
      <w:bookmarkEnd w:id="0"/>
    </w:p>
    <w:sectPr w:rsidR="00E97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2B7"/>
    <w:rsid w:val="00801EAD"/>
    <w:rsid w:val="00DD52B7"/>
    <w:rsid w:val="00DD6F70"/>
    <w:rsid w:val="00E9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039836-A9AD-4C94-85D9-9B4F77C49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755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«Кто сказал тебе, что нет на свете настоящей, верной, вечной любви?..» (По роману М. А. Булгакова «Мастер и Маргарита») - CoolReferat.com</vt:lpstr>
    </vt:vector>
  </TitlesOfParts>
  <Company>*</Company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«Кто сказал тебе, что нет на свете настоящей, верной, вечной любви?..» (По роману М. А. Булгакова «Мастер и Маргарита») - CoolReferat.com</dc:title>
  <dc:subject/>
  <dc:creator>Admin</dc:creator>
  <cp:keywords/>
  <dc:description/>
  <cp:lastModifiedBy>Irina</cp:lastModifiedBy>
  <cp:revision>2</cp:revision>
  <dcterms:created xsi:type="dcterms:W3CDTF">2014-08-18T08:28:00Z</dcterms:created>
  <dcterms:modified xsi:type="dcterms:W3CDTF">2014-08-18T08:28:00Z</dcterms:modified>
</cp:coreProperties>
</file>