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B9B" w:rsidRPr="00083C42" w:rsidRDefault="00823B9B" w:rsidP="002857D2">
      <w:pPr>
        <w:shd w:val="clear" w:color="000000" w:fill="auto"/>
        <w:spacing w:line="360" w:lineRule="auto"/>
        <w:jc w:val="center"/>
        <w:rPr>
          <w:sz w:val="28"/>
          <w:szCs w:val="32"/>
        </w:rPr>
      </w:pPr>
      <w:r w:rsidRPr="00083C42">
        <w:rPr>
          <w:sz w:val="28"/>
          <w:szCs w:val="32"/>
        </w:rPr>
        <w:t>УРАЛЬСКИЙ ГОСУДАРСТВЕННЫЙ УНИВЕРСИТЕТ</w:t>
      </w:r>
    </w:p>
    <w:p w:rsidR="00823B9B" w:rsidRPr="00083C42" w:rsidRDefault="00823B9B" w:rsidP="002857D2">
      <w:pPr>
        <w:shd w:val="clear" w:color="000000" w:fill="auto"/>
        <w:spacing w:line="360" w:lineRule="auto"/>
        <w:jc w:val="center"/>
        <w:rPr>
          <w:sz w:val="28"/>
          <w:szCs w:val="32"/>
        </w:rPr>
      </w:pPr>
      <w:r w:rsidRPr="00083C42">
        <w:rPr>
          <w:sz w:val="28"/>
          <w:szCs w:val="32"/>
        </w:rPr>
        <w:t>ФИЗИЧЕСКОЙ КУЛЬТУРЫ</w:t>
      </w: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b/>
          <w:sz w:val="28"/>
          <w:szCs w:val="32"/>
        </w:rPr>
      </w:pPr>
      <w:r w:rsidRPr="00083C42">
        <w:rPr>
          <w:b/>
          <w:sz w:val="28"/>
          <w:szCs w:val="32"/>
        </w:rPr>
        <w:t>Курсовая работа</w:t>
      </w: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r w:rsidRPr="00083C42">
        <w:rPr>
          <w:sz w:val="28"/>
          <w:szCs w:val="32"/>
        </w:rPr>
        <w:t xml:space="preserve">по дисциплине: </w:t>
      </w:r>
      <w:r w:rsidR="00511613" w:rsidRPr="00083C42">
        <w:rPr>
          <w:sz w:val="28"/>
          <w:szCs w:val="32"/>
        </w:rPr>
        <w:t>Правоохранительные органы</w:t>
      </w:r>
    </w:p>
    <w:p w:rsidR="00823B9B" w:rsidRPr="00083C42" w:rsidRDefault="00823B9B" w:rsidP="002857D2">
      <w:pPr>
        <w:shd w:val="clear" w:color="000000" w:fill="auto"/>
        <w:spacing w:line="360" w:lineRule="auto"/>
        <w:jc w:val="center"/>
        <w:rPr>
          <w:sz w:val="28"/>
          <w:szCs w:val="32"/>
        </w:rPr>
      </w:pPr>
      <w:r w:rsidRPr="00083C42">
        <w:rPr>
          <w:sz w:val="28"/>
          <w:szCs w:val="32"/>
        </w:rPr>
        <w:t>на тему: Статус адвоката</w:t>
      </w: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r w:rsidRPr="00083C42">
        <w:rPr>
          <w:sz w:val="28"/>
          <w:szCs w:val="32"/>
        </w:rPr>
        <w:t>Выполнил: студент гр.</w:t>
      </w:r>
      <w:r w:rsidR="00E90E05" w:rsidRPr="00083C42">
        <w:rPr>
          <w:sz w:val="28"/>
          <w:szCs w:val="32"/>
        </w:rPr>
        <w:t xml:space="preserve"> 209 - Г</w:t>
      </w:r>
    </w:p>
    <w:p w:rsidR="00823B9B" w:rsidRPr="00083C42" w:rsidRDefault="00823B9B" w:rsidP="002857D2">
      <w:pPr>
        <w:shd w:val="clear" w:color="000000" w:fill="auto"/>
        <w:spacing w:line="360" w:lineRule="auto"/>
        <w:jc w:val="center"/>
        <w:rPr>
          <w:sz w:val="28"/>
          <w:szCs w:val="32"/>
        </w:rPr>
      </w:pPr>
      <w:r w:rsidRPr="00083C42">
        <w:rPr>
          <w:sz w:val="28"/>
          <w:szCs w:val="32"/>
        </w:rPr>
        <w:t>Давлеткиреев Р. Р.</w:t>
      </w:r>
    </w:p>
    <w:p w:rsidR="00823B9B" w:rsidRPr="00083C42" w:rsidRDefault="00823B9B" w:rsidP="002857D2">
      <w:pPr>
        <w:shd w:val="clear" w:color="000000" w:fill="auto"/>
        <w:spacing w:line="360" w:lineRule="auto"/>
        <w:jc w:val="center"/>
        <w:rPr>
          <w:sz w:val="28"/>
          <w:szCs w:val="32"/>
        </w:rPr>
      </w:pPr>
      <w:r w:rsidRPr="00083C42">
        <w:rPr>
          <w:sz w:val="28"/>
          <w:szCs w:val="32"/>
        </w:rPr>
        <w:t xml:space="preserve">Проверила: </w:t>
      </w:r>
      <w:r w:rsidR="00511613" w:rsidRPr="00083C42">
        <w:rPr>
          <w:sz w:val="28"/>
          <w:szCs w:val="32"/>
        </w:rPr>
        <w:t>Балтеев С.С.</w:t>
      </w: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83C42" w:rsidRDefault="00823B9B" w:rsidP="002857D2">
      <w:pPr>
        <w:shd w:val="clear" w:color="000000" w:fill="auto"/>
        <w:spacing w:line="360" w:lineRule="auto"/>
        <w:jc w:val="center"/>
        <w:rPr>
          <w:sz w:val="28"/>
          <w:szCs w:val="32"/>
        </w:rPr>
      </w:pPr>
    </w:p>
    <w:p w:rsidR="00823B9B" w:rsidRPr="00031B5E" w:rsidRDefault="00823B9B" w:rsidP="002857D2">
      <w:pPr>
        <w:shd w:val="clear" w:color="000000" w:fill="auto"/>
        <w:spacing w:line="360" w:lineRule="auto"/>
        <w:jc w:val="center"/>
        <w:rPr>
          <w:sz w:val="28"/>
          <w:szCs w:val="32"/>
        </w:rPr>
      </w:pPr>
    </w:p>
    <w:p w:rsidR="002857D2" w:rsidRPr="00031B5E" w:rsidRDefault="002857D2" w:rsidP="002857D2">
      <w:pPr>
        <w:shd w:val="clear" w:color="000000" w:fill="auto"/>
        <w:spacing w:line="360" w:lineRule="auto"/>
        <w:jc w:val="center"/>
        <w:rPr>
          <w:sz w:val="28"/>
          <w:szCs w:val="32"/>
        </w:rPr>
      </w:pPr>
    </w:p>
    <w:p w:rsidR="002857D2" w:rsidRPr="00031B5E" w:rsidRDefault="002857D2" w:rsidP="002857D2">
      <w:pPr>
        <w:shd w:val="clear" w:color="000000" w:fill="auto"/>
        <w:spacing w:line="360" w:lineRule="auto"/>
        <w:jc w:val="center"/>
        <w:rPr>
          <w:sz w:val="28"/>
          <w:szCs w:val="32"/>
        </w:rPr>
      </w:pPr>
    </w:p>
    <w:p w:rsidR="00946108" w:rsidRPr="00083C42" w:rsidRDefault="00823B9B" w:rsidP="002857D2">
      <w:pPr>
        <w:shd w:val="clear" w:color="000000" w:fill="auto"/>
        <w:spacing w:line="360" w:lineRule="auto"/>
        <w:jc w:val="center"/>
        <w:rPr>
          <w:sz w:val="28"/>
          <w:szCs w:val="32"/>
        </w:rPr>
      </w:pPr>
      <w:r w:rsidRPr="00083C42">
        <w:rPr>
          <w:sz w:val="28"/>
          <w:szCs w:val="32"/>
        </w:rPr>
        <w:t>Челябинск - 2010</w:t>
      </w:r>
    </w:p>
    <w:p w:rsidR="0045789C" w:rsidRPr="00083C42" w:rsidRDefault="0045789C" w:rsidP="002857D2">
      <w:pPr>
        <w:shd w:val="clear" w:color="000000" w:fill="auto"/>
        <w:spacing w:line="360" w:lineRule="auto"/>
        <w:ind w:firstLine="709"/>
        <w:jc w:val="both"/>
        <w:rPr>
          <w:b/>
          <w:sz w:val="28"/>
          <w:szCs w:val="28"/>
        </w:rPr>
      </w:pPr>
      <w:r w:rsidRPr="00083C42">
        <w:rPr>
          <w:sz w:val="28"/>
          <w:szCs w:val="28"/>
        </w:rPr>
        <w:br w:type="page"/>
      </w:r>
      <w:r w:rsidRPr="00083C42">
        <w:rPr>
          <w:b/>
          <w:sz w:val="28"/>
          <w:szCs w:val="28"/>
        </w:rPr>
        <w:t>Содержание</w:t>
      </w:r>
    </w:p>
    <w:p w:rsidR="0045789C" w:rsidRPr="00083C42" w:rsidRDefault="0045789C" w:rsidP="002857D2">
      <w:pPr>
        <w:shd w:val="clear" w:color="000000" w:fill="auto"/>
        <w:spacing w:line="360" w:lineRule="auto"/>
        <w:ind w:firstLine="709"/>
        <w:jc w:val="both"/>
        <w:rPr>
          <w:sz w:val="28"/>
          <w:szCs w:val="28"/>
        </w:rPr>
      </w:pPr>
    </w:p>
    <w:p w:rsidR="00981F62" w:rsidRPr="00083C42" w:rsidRDefault="00981F62" w:rsidP="002857D2">
      <w:pPr>
        <w:pStyle w:val="11"/>
        <w:shd w:val="clear" w:color="000000" w:fill="auto"/>
        <w:tabs>
          <w:tab w:val="right" w:leader="dot" w:pos="9344"/>
        </w:tabs>
        <w:spacing w:before="0" w:line="360" w:lineRule="auto"/>
        <w:jc w:val="both"/>
        <w:rPr>
          <w:rFonts w:ascii="Times New Roman" w:hAnsi="Times New Roman"/>
          <w:b w:val="0"/>
          <w:bCs w:val="0"/>
          <w:i w:val="0"/>
          <w:iCs w:val="0"/>
          <w:noProof/>
          <w:sz w:val="28"/>
          <w:szCs w:val="28"/>
        </w:rPr>
      </w:pPr>
      <w:r w:rsidRPr="00E608E9">
        <w:rPr>
          <w:rStyle w:val="af3"/>
          <w:rFonts w:ascii="Times New Roman" w:hAnsi="Times New Roman"/>
          <w:b w:val="0"/>
          <w:i w:val="0"/>
          <w:noProof/>
          <w:color w:val="auto"/>
          <w:sz w:val="28"/>
          <w:szCs w:val="28"/>
        </w:rPr>
        <w:t>Введение</w:t>
      </w:r>
      <w:r w:rsidRPr="00083C42">
        <w:rPr>
          <w:rFonts w:ascii="Times New Roman" w:hAnsi="Times New Roman"/>
          <w:b w:val="0"/>
          <w:i w:val="0"/>
          <w:noProof/>
          <w:webHidden/>
          <w:sz w:val="28"/>
          <w:szCs w:val="28"/>
        </w:rPr>
        <w:tab/>
      </w:r>
      <w:r w:rsidR="00E90E05" w:rsidRPr="00083C42">
        <w:rPr>
          <w:rFonts w:ascii="Times New Roman" w:hAnsi="Times New Roman"/>
          <w:b w:val="0"/>
          <w:i w:val="0"/>
          <w:noProof/>
          <w:webHidden/>
          <w:sz w:val="28"/>
          <w:szCs w:val="28"/>
        </w:rPr>
        <w:t>3</w:t>
      </w:r>
    </w:p>
    <w:p w:rsidR="00981F62" w:rsidRPr="00083C42" w:rsidRDefault="00981F6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Глава 1. Особенности деятельности адвоката</w:t>
      </w:r>
      <w:r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5</w:t>
      </w:r>
    </w:p>
    <w:p w:rsidR="00981F62" w:rsidRPr="00083C42" w:rsidRDefault="002857D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1.1</w:t>
      </w:r>
      <w:r w:rsidR="00981F62" w:rsidRPr="00E608E9">
        <w:rPr>
          <w:rStyle w:val="af3"/>
          <w:rFonts w:ascii="Times New Roman" w:hAnsi="Times New Roman"/>
          <w:b w:val="0"/>
          <w:noProof/>
          <w:color w:val="auto"/>
          <w:sz w:val="28"/>
          <w:szCs w:val="28"/>
        </w:rPr>
        <w:t xml:space="preserve"> Определение понятий «адвокат» и «адвокатская деятельность»</w:t>
      </w:r>
      <w:r w:rsidR="00981F62"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5</w:t>
      </w:r>
    </w:p>
    <w:p w:rsidR="00981F62" w:rsidRPr="00083C42" w:rsidRDefault="002857D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1.2</w:t>
      </w:r>
      <w:r w:rsidR="00981F62" w:rsidRPr="00E608E9">
        <w:rPr>
          <w:rStyle w:val="af3"/>
          <w:rFonts w:ascii="Times New Roman" w:hAnsi="Times New Roman"/>
          <w:b w:val="0"/>
          <w:noProof/>
          <w:color w:val="auto"/>
          <w:sz w:val="28"/>
          <w:szCs w:val="28"/>
        </w:rPr>
        <w:t xml:space="preserve"> Направления адвокатской деятельности</w:t>
      </w:r>
      <w:r w:rsidR="00981F62"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6</w:t>
      </w:r>
    </w:p>
    <w:p w:rsidR="00981F62" w:rsidRPr="00083C42" w:rsidRDefault="002857D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1.3</w:t>
      </w:r>
      <w:r w:rsidR="00981F62" w:rsidRPr="00E608E9">
        <w:rPr>
          <w:rStyle w:val="af3"/>
          <w:rFonts w:ascii="Times New Roman" w:hAnsi="Times New Roman"/>
          <w:b w:val="0"/>
          <w:noProof/>
          <w:color w:val="auto"/>
          <w:sz w:val="28"/>
          <w:szCs w:val="28"/>
        </w:rPr>
        <w:t xml:space="preserve"> Полномочия и обязанности адвоката</w:t>
      </w:r>
      <w:r w:rsidR="00981F62"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13</w:t>
      </w:r>
    </w:p>
    <w:p w:rsidR="00981F62" w:rsidRPr="00083C42" w:rsidRDefault="00981F6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Глава 2. Статус адвоката</w:t>
      </w:r>
      <w:r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18</w:t>
      </w:r>
    </w:p>
    <w:p w:rsidR="00981F62" w:rsidRPr="00083C42" w:rsidRDefault="002857D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2.1</w:t>
      </w:r>
      <w:r w:rsidR="00981F62" w:rsidRPr="00E608E9">
        <w:rPr>
          <w:rStyle w:val="af3"/>
          <w:rFonts w:ascii="Times New Roman" w:hAnsi="Times New Roman"/>
          <w:b w:val="0"/>
          <w:noProof/>
          <w:color w:val="auto"/>
          <w:sz w:val="28"/>
          <w:szCs w:val="28"/>
        </w:rPr>
        <w:t xml:space="preserve"> Приобретение статуса адвоката</w:t>
      </w:r>
      <w:r w:rsidR="00981F62"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18</w:t>
      </w:r>
    </w:p>
    <w:p w:rsidR="00981F62" w:rsidRPr="00083C42" w:rsidRDefault="002857D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2.2</w:t>
      </w:r>
      <w:r w:rsidR="00981F62" w:rsidRPr="00E608E9">
        <w:rPr>
          <w:rStyle w:val="af3"/>
          <w:rFonts w:ascii="Times New Roman" w:hAnsi="Times New Roman"/>
          <w:b w:val="0"/>
          <w:noProof/>
          <w:color w:val="auto"/>
          <w:sz w:val="28"/>
          <w:szCs w:val="28"/>
        </w:rPr>
        <w:t xml:space="preserve"> Квалификационный экзамен</w:t>
      </w:r>
      <w:r w:rsidR="00981F62"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20</w:t>
      </w:r>
    </w:p>
    <w:p w:rsidR="00981F62" w:rsidRPr="00083C42" w:rsidRDefault="002857D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2.3</w:t>
      </w:r>
      <w:r w:rsidR="00981F62" w:rsidRPr="00E608E9">
        <w:rPr>
          <w:rStyle w:val="af3"/>
          <w:rFonts w:ascii="Times New Roman" w:hAnsi="Times New Roman"/>
          <w:b w:val="0"/>
          <w:noProof/>
          <w:color w:val="auto"/>
          <w:sz w:val="28"/>
          <w:szCs w:val="28"/>
        </w:rPr>
        <w:t xml:space="preserve"> Присвоение статуса адвоката</w:t>
      </w:r>
      <w:r w:rsidR="00981F62"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21</w:t>
      </w:r>
    </w:p>
    <w:p w:rsidR="00981F62" w:rsidRPr="00083C42" w:rsidRDefault="002857D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2.4</w:t>
      </w:r>
      <w:r w:rsidR="00981F62" w:rsidRPr="00E608E9">
        <w:rPr>
          <w:rStyle w:val="af3"/>
          <w:rFonts w:ascii="Times New Roman" w:hAnsi="Times New Roman"/>
          <w:b w:val="0"/>
          <w:noProof/>
          <w:color w:val="auto"/>
          <w:sz w:val="28"/>
          <w:szCs w:val="28"/>
        </w:rPr>
        <w:t xml:space="preserve"> Реестры адвокатов</w:t>
      </w:r>
      <w:r w:rsidR="00981F62"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22</w:t>
      </w:r>
    </w:p>
    <w:p w:rsidR="00981F62" w:rsidRPr="00083C42" w:rsidRDefault="002857D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2.5</w:t>
      </w:r>
      <w:r w:rsidR="00981F62" w:rsidRPr="00E608E9">
        <w:rPr>
          <w:rStyle w:val="af3"/>
          <w:rFonts w:ascii="Times New Roman" w:hAnsi="Times New Roman"/>
          <w:b w:val="0"/>
          <w:noProof/>
          <w:color w:val="auto"/>
          <w:sz w:val="28"/>
          <w:szCs w:val="28"/>
        </w:rPr>
        <w:t xml:space="preserve"> Приостановление и прекращение статуса адвоката</w:t>
      </w:r>
      <w:r w:rsidR="00981F62"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25</w:t>
      </w:r>
    </w:p>
    <w:p w:rsidR="00981F62" w:rsidRPr="00083C42" w:rsidRDefault="00981F62" w:rsidP="002857D2">
      <w:pPr>
        <w:pStyle w:val="26"/>
        <w:shd w:val="clear" w:color="000000" w:fill="auto"/>
        <w:tabs>
          <w:tab w:val="right" w:leader="dot" w:pos="9344"/>
        </w:tabs>
        <w:spacing w:before="0" w:line="360" w:lineRule="auto"/>
        <w:ind w:left="0"/>
        <w:jc w:val="both"/>
        <w:rPr>
          <w:rFonts w:ascii="Times New Roman" w:hAnsi="Times New Roman"/>
          <w:b w:val="0"/>
          <w:bCs w:val="0"/>
          <w:noProof/>
          <w:sz w:val="28"/>
          <w:szCs w:val="28"/>
        </w:rPr>
      </w:pPr>
      <w:r w:rsidRPr="00E608E9">
        <w:rPr>
          <w:rStyle w:val="af3"/>
          <w:rFonts w:ascii="Times New Roman" w:hAnsi="Times New Roman"/>
          <w:b w:val="0"/>
          <w:noProof/>
          <w:color w:val="auto"/>
          <w:sz w:val="28"/>
          <w:szCs w:val="28"/>
        </w:rPr>
        <w:t>Заключение</w:t>
      </w:r>
      <w:r w:rsidRPr="00083C42">
        <w:rPr>
          <w:rFonts w:ascii="Times New Roman" w:hAnsi="Times New Roman"/>
          <w:b w:val="0"/>
          <w:noProof/>
          <w:webHidden/>
          <w:sz w:val="28"/>
          <w:szCs w:val="28"/>
        </w:rPr>
        <w:tab/>
      </w:r>
      <w:r w:rsidR="00E90E05" w:rsidRPr="00083C42">
        <w:rPr>
          <w:rFonts w:ascii="Times New Roman" w:hAnsi="Times New Roman"/>
          <w:b w:val="0"/>
          <w:noProof/>
          <w:webHidden/>
          <w:sz w:val="28"/>
          <w:szCs w:val="28"/>
        </w:rPr>
        <w:t>30</w:t>
      </w:r>
    </w:p>
    <w:p w:rsidR="00981F62" w:rsidRPr="00083C42" w:rsidRDefault="00981F62" w:rsidP="002857D2">
      <w:pPr>
        <w:pStyle w:val="11"/>
        <w:shd w:val="clear" w:color="000000" w:fill="auto"/>
        <w:tabs>
          <w:tab w:val="right" w:leader="dot" w:pos="9344"/>
        </w:tabs>
        <w:spacing w:before="0" w:line="360" w:lineRule="auto"/>
        <w:jc w:val="both"/>
        <w:rPr>
          <w:rFonts w:ascii="Times New Roman" w:hAnsi="Times New Roman"/>
          <w:b w:val="0"/>
          <w:bCs w:val="0"/>
          <w:i w:val="0"/>
          <w:iCs w:val="0"/>
          <w:noProof/>
          <w:sz w:val="28"/>
          <w:szCs w:val="28"/>
        </w:rPr>
      </w:pPr>
      <w:r w:rsidRPr="00E608E9">
        <w:rPr>
          <w:rStyle w:val="af3"/>
          <w:rFonts w:ascii="Times New Roman" w:hAnsi="Times New Roman"/>
          <w:b w:val="0"/>
          <w:i w:val="0"/>
          <w:noProof/>
          <w:color w:val="auto"/>
          <w:sz w:val="28"/>
          <w:szCs w:val="28"/>
        </w:rPr>
        <w:t>Список использованных источников и литературы</w:t>
      </w:r>
      <w:r w:rsidRPr="00083C42">
        <w:rPr>
          <w:rFonts w:ascii="Times New Roman" w:hAnsi="Times New Roman"/>
          <w:b w:val="0"/>
          <w:i w:val="0"/>
          <w:noProof/>
          <w:webHidden/>
          <w:sz w:val="28"/>
          <w:szCs w:val="28"/>
        </w:rPr>
        <w:tab/>
      </w:r>
      <w:r w:rsidR="00E90E05" w:rsidRPr="00083C42">
        <w:rPr>
          <w:rFonts w:ascii="Times New Roman" w:hAnsi="Times New Roman"/>
          <w:b w:val="0"/>
          <w:i w:val="0"/>
          <w:noProof/>
          <w:webHidden/>
          <w:sz w:val="28"/>
          <w:szCs w:val="28"/>
        </w:rPr>
        <w:t>3</w:t>
      </w:r>
      <w:r w:rsidR="00031B5E">
        <w:rPr>
          <w:rFonts w:ascii="Times New Roman" w:hAnsi="Times New Roman"/>
          <w:b w:val="0"/>
          <w:i w:val="0"/>
          <w:noProof/>
          <w:webHidden/>
          <w:sz w:val="28"/>
          <w:szCs w:val="28"/>
          <w:lang w:val="en-US"/>
        </w:rPr>
        <w:t>2</w:t>
      </w:r>
    </w:p>
    <w:p w:rsidR="0045789C" w:rsidRPr="00083C42" w:rsidRDefault="0045789C" w:rsidP="002857D2">
      <w:pPr>
        <w:shd w:val="clear" w:color="000000" w:fill="auto"/>
        <w:spacing w:line="360" w:lineRule="auto"/>
        <w:ind w:firstLine="709"/>
        <w:jc w:val="both"/>
        <w:rPr>
          <w:sz w:val="28"/>
          <w:szCs w:val="28"/>
        </w:rPr>
      </w:pPr>
    </w:p>
    <w:p w:rsidR="0045789C" w:rsidRPr="00083C42" w:rsidRDefault="0045789C" w:rsidP="002857D2">
      <w:pPr>
        <w:pStyle w:val="1"/>
        <w:shd w:val="clear" w:color="000000" w:fill="auto"/>
        <w:spacing w:before="0" w:after="0" w:line="360" w:lineRule="auto"/>
        <w:ind w:firstLine="709"/>
        <w:jc w:val="both"/>
        <w:rPr>
          <w:rFonts w:ascii="Times New Roman" w:hAnsi="Times New Roman" w:cs="Times New Roman"/>
          <w:sz w:val="28"/>
          <w:szCs w:val="28"/>
        </w:rPr>
      </w:pPr>
      <w:r w:rsidRPr="00083C42">
        <w:rPr>
          <w:rFonts w:ascii="Times New Roman" w:hAnsi="Times New Roman" w:cs="Times New Roman"/>
          <w:sz w:val="28"/>
        </w:rPr>
        <w:br w:type="page"/>
      </w:r>
      <w:bookmarkStart w:id="0" w:name="_Toc252365085"/>
      <w:r w:rsidRPr="00083C42">
        <w:rPr>
          <w:rFonts w:ascii="Times New Roman" w:hAnsi="Times New Roman" w:cs="Times New Roman"/>
          <w:sz w:val="28"/>
          <w:szCs w:val="28"/>
        </w:rPr>
        <w:t>Введение</w:t>
      </w:r>
      <w:bookmarkEnd w:id="0"/>
    </w:p>
    <w:p w:rsidR="002857D2" w:rsidRPr="00031B5E" w:rsidRDefault="002857D2" w:rsidP="002857D2">
      <w:pPr>
        <w:shd w:val="clear" w:color="000000" w:fill="auto"/>
        <w:spacing w:line="360" w:lineRule="auto"/>
        <w:ind w:firstLine="709"/>
        <w:jc w:val="both"/>
        <w:rPr>
          <w:sz w:val="28"/>
          <w:szCs w:val="28"/>
        </w:rPr>
      </w:pPr>
    </w:p>
    <w:p w:rsidR="0045789C" w:rsidRPr="00083C42" w:rsidRDefault="00AF79E1" w:rsidP="002857D2">
      <w:pPr>
        <w:shd w:val="clear" w:color="000000" w:fill="auto"/>
        <w:spacing w:line="360" w:lineRule="auto"/>
        <w:ind w:firstLine="709"/>
        <w:jc w:val="both"/>
        <w:rPr>
          <w:sz w:val="28"/>
          <w:szCs w:val="28"/>
        </w:rPr>
      </w:pPr>
      <w:r w:rsidRPr="00083C42">
        <w:rPr>
          <w:sz w:val="28"/>
          <w:szCs w:val="28"/>
        </w:rPr>
        <w:t>Любой человек вправе обратиться за помощью адвоката по своему выбору для подтверждения своих прав и защиты на всех стадиях уголовной процедуры.</w:t>
      </w:r>
    </w:p>
    <w:p w:rsidR="00E87826" w:rsidRPr="00083C42" w:rsidRDefault="00E87826" w:rsidP="002857D2">
      <w:pPr>
        <w:shd w:val="clear" w:color="000000" w:fill="auto"/>
        <w:spacing w:line="360" w:lineRule="auto"/>
        <w:ind w:firstLine="709"/>
        <w:jc w:val="both"/>
        <w:rPr>
          <w:sz w:val="28"/>
          <w:szCs w:val="28"/>
        </w:rPr>
      </w:pPr>
      <w:r w:rsidRPr="00083C42">
        <w:rPr>
          <w:sz w:val="28"/>
          <w:szCs w:val="28"/>
        </w:rPr>
        <w:t>Последнее пятидесятилетие доказало нам ясно, что никакое образование не в состоянии ничего сделать, если уровень общественной нравственности постоянно понижается, понятия о праве и законности становятся пустыми звуками перед нагромождением формальностей, буквы закона, протекций и безнаказанности судей перед общественным мнением. Гласность и одна гласность в состоянии восстановить у нас понятия о законе и праве и искоренить хотя несколько взяточничество и казнокрадство. Если же мы хотим в самом деле гласного судопроизводства, должны хотеть и адвокатуры и прокуратуры, т.е. иными словами, - хотим мы цели, должны хотеть и средств.</w:t>
      </w:r>
    </w:p>
    <w:p w:rsidR="00E87826" w:rsidRPr="00083C42" w:rsidRDefault="00E87826" w:rsidP="002857D2">
      <w:pPr>
        <w:shd w:val="clear" w:color="000000" w:fill="auto"/>
        <w:spacing w:line="360" w:lineRule="auto"/>
        <w:ind w:firstLine="709"/>
        <w:jc w:val="both"/>
        <w:rPr>
          <w:sz w:val="28"/>
          <w:szCs w:val="28"/>
        </w:rPr>
      </w:pPr>
      <w:r w:rsidRPr="00083C42">
        <w:rPr>
          <w:sz w:val="28"/>
          <w:szCs w:val="28"/>
        </w:rPr>
        <w:t>Для истинного же гласного судопроизводства необходима корпорация адвокатов, людей честных, получивших непременно высшее образование, и, если возможно, имеющих известное положение в обществе, которые были бы совершенно гарантированы от произвола не только администрации, но и судей. Они одни только в состоянии будут внушить обществу уважение к принимаемой ими на себя такой важной и священной обязанности, как защита прав и личности ближнего.</w:t>
      </w:r>
    </w:p>
    <w:p w:rsidR="0045789C" w:rsidRPr="00083C42" w:rsidRDefault="00E87826" w:rsidP="002857D2">
      <w:pPr>
        <w:shd w:val="clear" w:color="000000" w:fill="auto"/>
        <w:spacing w:line="360" w:lineRule="auto"/>
        <w:ind w:firstLine="709"/>
        <w:jc w:val="both"/>
        <w:rPr>
          <w:sz w:val="28"/>
          <w:szCs w:val="28"/>
        </w:rPr>
      </w:pPr>
      <w:r w:rsidRPr="00083C42">
        <w:rPr>
          <w:sz w:val="28"/>
          <w:szCs w:val="28"/>
        </w:rPr>
        <w:t xml:space="preserve">Главное отражение общества от произвола судей не состоит только в несменяемости их и учреждении присяжных, в которых может вступить чуть ли не всякий грамотный человек, а в учреждении корпорации людей, совершенно свободных, сведущих, известных обществу и, конечно, носящих приличное наименование принятой на себя обязанности </w:t>
      </w:r>
      <w:r w:rsidR="0001705E" w:rsidRPr="00083C42">
        <w:rPr>
          <w:sz w:val="28"/>
          <w:szCs w:val="28"/>
        </w:rPr>
        <w:t>–</w:t>
      </w:r>
      <w:r w:rsidRPr="00083C42">
        <w:rPr>
          <w:sz w:val="28"/>
          <w:szCs w:val="28"/>
        </w:rPr>
        <w:t xml:space="preserve"> адвокат</w:t>
      </w:r>
      <w:r w:rsidR="0001705E" w:rsidRPr="00083C42">
        <w:rPr>
          <w:sz w:val="28"/>
          <w:szCs w:val="28"/>
        </w:rPr>
        <w:t>.</w:t>
      </w:r>
    </w:p>
    <w:p w:rsidR="0045789C" w:rsidRPr="00083C42" w:rsidRDefault="00981F62" w:rsidP="002857D2">
      <w:pPr>
        <w:shd w:val="clear" w:color="000000" w:fill="auto"/>
        <w:spacing w:line="360" w:lineRule="auto"/>
        <w:ind w:firstLine="709"/>
        <w:jc w:val="both"/>
        <w:rPr>
          <w:sz w:val="28"/>
          <w:szCs w:val="28"/>
        </w:rPr>
      </w:pPr>
      <w:r w:rsidRPr="00083C42">
        <w:rPr>
          <w:sz w:val="28"/>
          <w:szCs w:val="28"/>
        </w:rPr>
        <w:t>Итак, объектом данной работы является адвокатская деятельность, а предметом особенности статуса адвоката.</w:t>
      </w:r>
    </w:p>
    <w:p w:rsidR="00981F62" w:rsidRPr="00083C42" w:rsidRDefault="00981F62" w:rsidP="002857D2">
      <w:pPr>
        <w:shd w:val="clear" w:color="000000" w:fill="auto"/>
        <w:spacing w:line="360" w:lineRule="auto"/>
        <w:ind w:firstLine="709"/>
        <w:jc w:val="both"/>
        <w:rPr>
          <w:sz w:val="28"/>
          <w:szCs w:val="28"/>
        </w:rPr>
      </w:pPr>
      <w:r w:rsidRPr="00083C42">
        <w:rPr>
          <w:sz w:val="28"/>
          <w:szCs w:val="28"/>
        </w:rPr>
        <w:t>Цель работы – проанализировать особенности статуса адвоката.</w:t>
      </w:r>
    </w:p>
    <w:p w:rsidR="00981F62" w:rsidRPr="00083C42" w:rsidRDefault="00FC6938" w:rsidP="002857D2">
      <w:pPr>
        <w:shd w:val="clear" w:color="000000" w:fill="auto"/>
        <w:spacing w:line="360" w:lineRule="auto"/>
        <w:ind w:firstLine="709"/>
        <w:jc w:val="both"/>
        <w:rPr>
          <w:sz w:val="28"/>
          <w:szCs w:val="28"/>
        </w:rPr>
      </w:pPr>
      <w:r w:rsidRPr="00083C42">
        <w:rPr>
          <w:sz w:val="28"/>
          <w:szCs w:val="28"/>
        </w:rPr>
        <w:t>Для достижения поставленной цели необходимо осуществить следующие задачи:</w:t>
      </w:r>
    </w:p>
    <w:p w:rsidR="0033569D" w:rsidRPr="00083C42" w:rsidRDefault="0033569D" w:rsidP="002857D2">
      <w:pPr>
        <w:shd w:val="clear" w:color="000000" w:fill="auto"/>
        <w:spacing w:line="360" w:lineRule="auto"/>
        <w:ind w:firstLine="709"/>
        <w:jc w:val="both"/>
        <w:rPr>
          <w:sz w:val="28"/>
          <w:szCs w:val="28"/>
        </w:rPr>
      </w:pPr>
      <w:r w:rsidRPr="00083C42">
        <w:rPr>
          <w:sz w:val="28"/>
          <w:szCs w:val="28"/>
        </w:rPr>
        <w:t>1. Изучить определение понятий «адвокат» и «адвокатская деятельность»;</w:t>
      </w:r>
    </w:p>
    <w:p w:rsidR="0033569D" w:rsidRPr="00083C42" w:rsidRDefault="0033569D" w:rsidP="002857D2">
      <w:pPr>
        <w:shd w:val="clear" w:color="000000" w:fill="auto"/>
        <w:spacing w:line="360" w:lineRule="auto"/>
        <w:ind w:firstLine="709"/>
        <w:jc w:val="both"/>
        <w:rPr>
          <w:sz w:val="28"/>
          <w:szCs w:val="28"/>
        </w:rPr>
      </w:pPr>
      <w:r w:rsidRPr="00083C42">
        <w:rPr>
          <w:sz w:val="28"/>
          <w:szCs w:val="28"/>
        </w:rPr>
        <w:t>2. Рассмотреть направ</w:t>
      </w:r>
      <w:r w:rsidR="006510B5" w:rsidRPr="00083C42">
        <w:rPr>
          <w:sz w:val="28"/>
          <w:szCs w:val="28"/>
        </w:rPr>
        <w:t>ления адвокатской деятельности;</w:t>
      </w:r>
    </w:p>
    <w:p w:rsidR="0033569D" w:rsidRPr="00083C42" w:rsidRDefault="0033569D" w:rsidP="002857D2">
      <w:pPr>
        <w:shd w:val="clear" w:color="000000" w:fill="auto"/>
        <w:spacing w:line="360" w:lineRule="auto"/>
        <w:ind w:firstLine="709"/>
        <w:jc w:val="both"/>
        <w:rPr>
          <w:sz w:val="28"/>
          <w:szCs w:val="28"/>
        </w:rPr>
      </w:pPr>
      <w:r w:rsidRPr="00083C42">
        <w:rPr>
          <w:sz w:val="28"/>
          <w:szCs w:val="28"/>
        </w:rPr>
        <w:t xml:space="preserve">3. </w:t>
      </w:r>
      <w:r w:rsidR="006510B5" w:rsidRPr="00083C42">
        <w:rPr>
          <w:sz w:val="28"/>
          <w:szCs w:val="28"/>
        </w:rPr>
        <w:t>Проанализировать п</w:t>
      </w:r>
      <w:r w:rsidRPr="00083C42">
        <w:rPr>
          <w:sz w:val="28"/>
          <w:szCs w:val="28"/>
        </w:rPr>
        <w:t>олномочия и обязанности адвоката</w:t>
      </w:r>
      <w:r w:rsidR="006510B5" w:rsidRPr="00083C42">
        <w:rPr>
          <w:sz w:val="28"/>
          <w:szCs w:val="28"/>
        </w:rPr>
        <w:t>;</w:t>
      </w:r>
    </w:p>
    <w:p w:rsidR="0033569D" w:rsidRPr="00083C42" w:rsidRDefault="0033569D" w:rsidP="002857D2">
      <w:pPr>
        <w:shd w:val="clear" w:color="000000" w:fill="auto"/>
        <w:spacing w:line="360" w:lineRule="auto"/>
        <w:ind w:firstLine="709"/>
        <w:jc w:val="both"/>
        <w:rPr>
          <w:sz w:val="28"/>
          <w:szCs w:val="28"/>
        </w:rPr>
      </w:pPr>
      <w:r w:rsidRPr="00083C42">
        <w:rPr>
          <w:sz w:val="28"/>
          <w:szCs w:val="28"/>
        </w:rPr>
        <w:t xml:space="preserve">4. </w:t>
      </w:r>
      <w:r w:rsidR="006510B5" w:rsidRPr="00083C42">
        <w:rPr>
          <w:sz w:val="28"/>
          <w:szCs w:val="28"/>
        </w:rPr>
        <w:t>Рассмотреть п</w:t>
      </w:r>
      <w:r w:rsidRPr="00083C42">
        <w:rPr>
          <w:sz w:val="28"/>
          <w:szCs w:val="28"/>
        </w:rPr>
        <w:t>риобретение статуса адвоката</w:t>
      </w:r>
      <w:r w:rsidR="006510B5" w:rsidRPr="00083C42">
        <w:rPr>
          <w:sz w:val="28"/>
          <w:szCs w:val="28"/>
        </w:rPr>
        <w:t>;</w:t>
      </w:r>
    </w:p>
    <w:p w:rsidR="0033569D" w:rsidRPr="00083C42" w:rsidRDefault="0033569D" w:rsidP="002857D2">
      <w:pPr>
        <w:shd w:val="clear" w:color="000000" w:fill="auto"/>
        <w:spacing w:line="360" w:lineRule="auto"/>
        <w:ind w:firstLine="709"/>
        <w:jc w:val="both"/>
        <w:rPr>
          <w:sz w:val="28"/>
          <w:szCs w:val="28"/>
        </w:rPr>
      </w:pPr>
      <w:r w:rsidRPr="00083C42">
        <w:rPr>
          <w:sz w:val="28"/>
          <w:szCs w:val="28"/>
        </w:rPr>
        <w:t xml:space="preserve">5. </w:t>
      </w:r>
      <w:r w:rsidR="006510B5" w:rsidRPr="00083C42">
        <w:rPr>
          <w:sz w:val="28"/>
          <w:szCs w:val="28"/>
        </w:rPr>
        <w:t>Изучить особенности квалификационного экзамен</w:t>
      </w:r>
      <w:r w:rsidR="006510B5" w:rsidRPr="00083C42">
        <w:rPr>
          <w:sz w:val="28"/>
          <w:szCs w:val="28"/>
        </w:rPr>
        <w:tab/>
        <w:t>а;</w:t>
      </w:r>
    </w:p>
    <w:p w:rsidR="0033569D" w:rsidRPr="00083C42" w:rsidRDefault="0033569D" w:rsidP="002857D2">
      <w:pPr>
        <w:shd w:val="clear" w:color="000000" w:fill="auto"/>
        <w:spacing w:line="360" w:lineRule="auto"/>
        <w:ind w:firstLine="709"/>
        <w:jc w:val="both"/>
        <w:rPr>
          <w:sz w:val="28"/>
          <w:szCs w:val="28"/>
        </w:rPr>
      </w:pPr>
      <w:r w:rsidRPr="00083C42">
        <w:rPr>
          <w:sz w:val="28"/>
          <w:szCs w:val="28"/>
        </w:rPr>
        <w:t>6</w:t>
      </w:r>
      <w:r w:rsidR="006510B5" w:rsidRPr="00083C42">
        <w:rPr>
          <w:sz w:val="28"/>
          <w:szCs w:val="28"/>
        </w:rPr>
        <w:t>. Изучить присвоение статуса адвоката;</w:t>
      </w:r>
    </w:p>
    <w:p w:rsidR="0033569D" w:rsidRPr="00083C42" w:rsidRDefault="0033569D" w:rsidP="002857D2">
      <w:pPr>
        <w:shd w:val="clear" w:color="000000" w:fill="auto"/>
        <w:spacing w:line="360" w:lineRule="auto"/>
        <w:ind w:firstLine="709"/>
        <w:jc w:val="both"/>
        <w:rPr>
          <w:sz w:val="28"/>
          <w:szCs w:val="28"/>
        </w:rPr>
      </w:pPr>
      <w:r w:rsidRPr="00083C42">
        <w:rPr>
          <w:sz w:val="28"/>
          <w:szCs w:val="28"/>
        </w:rPr>
        <w:t xml:space="preserve">7. </w:t>
      </w:r>
      <w:r w:rsidR="006510B5" w:rsidRPr="00083C42">
        <w:rPr>
          <w:sz w:val="28"/>
          <w:szCs w:val="28"/>
        </w:rPr>
        <w:t>Проанализировать р</w:t>
      </w:r>
      <w:r w:rsidRPr="00083C42">
        <w:rPr>
          <w:sz w:val="28"/>
          <w:szCs w:val="28"/>
        </w:rPr>
        <w:t>еестры адвокатов</w:t>
      </w:r>
      <w:r w:rsidR="006510B5" w:rsidRPr="00083C42">
        <w:rPr>
          <w:sz w:val="28"/>
          <w:szCs w:val="28"/>
        </w:rPr>
        <w:t>;</w:t>
      </w:r>
    </w:p>
    <w:p w:rsidR="00FC6938" w:rsidRPr="00083C42" w:rsidRDefault="0033569D" w:rsidP="002857D2">
      <w:pPr>
        <w:shd w:val="clear" w:color="000000" w:fill="auto"/>
        <w:spacing w:line="360" w:lineRule="auto"/>
        <w:ind w:firstLine="709"/>
        <w:jc w:val="both"/>
        <w:rPr>
          <w:sz w:val="28"/>
          <w:szCs w:val="28"/>
        </w:rPr>
      </w:pPr>
      <w:r w:rsidRPr="00083C42">
        <w:rPr>
          <w:sz w:val="28"/>
          <w:szCs w:val="28"/>
        </w:rPr>
        <w:t xml:space="preserve">8. </w:t>
      </w:r>
      <w:r w:rsidR="006510B5" w:rsidRPr="00083C42">
        <w:rPr>
          <w:sz w:val="28"/>
          <w:szCs w:val="28"/>
        </w:rPr>
        <w:t>Рассмотреть п</w:t>
      </w:r>
      <w:r w:rsidRPr="00083C42">
        <w:rPr>
          <w:sz w:val="28"/>
          <w:szCs w:val="28"/>
        </w:rPr>
        <w:t>риостановление и прекращение статуса адвоката</w:t>
      </w:r>
      <w:r w:rsidR="006510B5" w:rsidRPr="00083C42">
        <w:rPr>
          <w:sz w:val="28"/>
          <w:szCs w:val="28"/>
        </w:rPr>
        <w:t>.</w:t>
      </w:r>
    </w:p>
    <w:p w:rsidR="00551DB9" w:rsidRPr="00083C42" w:rsidRDefault="00551DB9" w:rsidP="002857D2">
      <w:pPr>
        <w:shd w:val="clear" w:color="000000" w:fill="auto"/>
        <w:spacing w:line="360" w:lineRule="auto"/>
        <w:ind w:firstLine="709"/>
        <w:jc w:val="both"/>
        <w:rPr>
          <w:sz w:val="28"/>
          <w:szCs w:val="28"/>
        </w:rPr>
      </w:pPr>
    </w:p>
    <w:p w:rsidR="0045789C" w:rsidRPr="00083C42" w:rsidRDefault="002857D2" w:rsidP="002857D2">
      <w:pPr>
        <w:pStyle w:val="21"/>
        <w:shd w:val="clear" w:color="000000" w:fill="auto"/>
        <w:ind w:firstLine="709"/>
        <w:jc w:val="both"/>
      </w:pPr>
      <w:r>
        <w:rPr>
          <w:b w:val="0"/>
          <w:szCs w:val="28"/>
        </w:rPr>
        <w:br w:type="page"/>
      </w:r>
      <w:bookmarkStart w:id="1" w:name="_Toc252365086"/>
      <w:r w:rsidR="00650020" w:rsidRPr="00083C42">
        <w:t>Глава 1. Особенности деятельности адвоката</w:t>
      </w:r>
      <w:bookmarkEnd w:id="1"/>
    </w:p>
    <w:p w:rsidR="00650020" w:rsidRPr="00083C42" w:rsidRDefault="00650020" w:rsidP="002857D2">
      <w:pPr>
        <w:shd w:val="clear" w:color="000000" w:fill="auto"/>
        <w:spacing w:line="360" w:lineRule="auto"/>
        <w:ind w:firstLine="709"/>
        <w:jc w:val="both"/>
        <w:rPr>
          <w:sz w:val="28"/>
        </w:rPr>
      </w:pPr>
    </w:p>
    <w:p w:rsidR="00850295" w:rsidRPr="00083C42" w:rsidRDefault="002857D2" w:rsidP="002857D2">
      <w:pPr>
        <w:pStyle w:val="21"/>
        <w:shd w:val="clear" w:color="000000" w:fill="auto"/>
        <w:ind w:firstLine="709"/>
        <w:jc w:val="both"/>
      </w:pPr>
      <w:bookmarkStart w:id="2" w:name="_Toc252365087"/>
      <w:r>
        <w:t>1.1</w:t>
      </w:r>
      <w:r w:rsidR="00850295" w:rsidRPr="00083C42">
        <w:t xml:space="preserve"> </w:t>
      </w:r>
      <w:r w:rsidR="00C842F2" w:rsidRPr="00083C42">
        <w:t>Определение понятий «адвокат» и «адвокатская деятельность»</w:t>
      </w:r>
      <w:bookmarkEnd w:id="2"/>
    </w:p>
    <w:p w:rsidR="002857D2" w:rsidRPr="002857D2" w:rsidRDefault="002857D2" w:rsidP="002857D2">
      <w:pPr>
        <w:shd w:val="clear" w:color="000000" w:fill="auto"/>
        <w:tabs>
          <w:tab w:val="left" w:pos="284"/>
        </w:tabs>
        <w:spacing w:line="360" w:lineRule="auto"/>
        <w:ind w:firstLine="709"/>
        <w:jc w:val="both"/>
        <w:rPr>
          <w:sz w:val="28"/>
        </w:rPr>
      </w:pPr>
    </w:p>
    <w:p w:rsidR="00850295" w:rsidRPr="00083C42" w:rsidRDefault="00850295" w:rsidP="002857D2">
      <w:pPr>
        <w:shd w:val="clear" w:color="000000" w:fill="auto"/>
        <w:tabs>
          <w:tab w:val="left" w:pos="284"/>
        </w:tabs>
        <w:spacing w:line="360" w:lineRule="auto"/>
        <w:ind w:firstLine="709"/>
        <w:jc w:val="both"/>
        <w:rPr>
          <w:sz w:val="28"/>
          <w:szCs w:val="28"/>
        </w:rPr>
      </w:pPr>
      <w:r w:rsidRPr="00083C42">
        <w:rPr>
          <w:sz w:val="28"/>
        </w:rPr>
        <w:t>Адвокатской деятельностью является квалифицированная юридическая помощь, оказываемая на профессиональной основе лицами, получившими статус адвоката в порядке, установленном Федеральным законом</w:t>
      </w:r>
      <w:r w:rsidR="00E9097A" w:rsidRPr="00083C42">
        <w:rPr>
          <w:sz w:val="28"/>
        </w:rPr>
        <w:t xml:space="preserve"> </w:t>
      </w:r>
      <w:r w:rsidR="001F620C" w:rsidRPr="00083C42">
        <w:rPr>
          <w:sz w:val="28"/>
          <w:szCs w:val="28"/>
        </w:rPr>
        <w:t>"Об адвокатской деятельности и адвокатуре в Российской Федерации"</w:t>
      </w:r>
      <w:r w:rsidRPr="00083C42">
        <w:rPr>
          <w:sz w:val="28"/>
        </w:rPr>
        <w:t>, физическим и юридическим лицам (далее - доверители) в целях защиты их прав, свобод и интересов, а также обеспечения доступа к правосудию.</w:t>
      </w:r>
    </w:p>
    <w:p w:rsidR="00850295" w:rsidRPr="00083C42" w:rsidRDefault="00850295" w:rsidP="002857D2">
      <w:pPr>
        <w:shd w:val="clear" w:color="000000" w:fill="auto"/>
        <w:spacing w:line="360" w:lineRule="auto"/>
        <w:ind w:firstLine="709"/>
        <w:jc w:val="both"/>
        <w:rPr>
          <w:sz w:val="28"/>
        </w:rPr>
      </w:pPr>
      <w:r w:rsidRPr="00083C42">
        <w:rPr>
          <w:sz w:val="28"/>
        </w:rPr>
        <w:t>Адвокатская деятельность не является предпринимательской.</w:t>
      </w:r>
    </w:p>
    <w:p w:rsidR="00850295" w:rsidRPr="00083C42" w:rsidRDefault="00850295" w:rsidP="002857D2">
      <w:pPr>
        <w:shd w:val="clear" w:color="000000" w:fill="auto"/>
        <w:spacing w:line="360" w:lineRule="auto"/>
        <w:ind w:firstLine="709"/>
        <w:jc w:val="both"/>
        <w:rPr>
          <w:sz w:val="28"/>
        </w:rPr>
      </w:pPr>
      <w:r w:rsidRPr="00083C42">
        <w:rPr>
          <w:sz w:val="28"/>
        </w:rPr>
        <w:t>Не является адвокатской деятельностью юридическая помощь, оказываемая:</w:t>
      </w:r>
    </w:p>
    <w:p w:rsidR="00850295" w:rsidRPr="00083C42" w:rsidRDefault="00850295" w:rsidP="00F017DE">
      <w:pPr>
        <w:numPr>
          <w:ilvl w:val="0"/>
          <w:numId w:val="6"/>
        </w:numPr>
        <w:shd w:val="clear" w:color="000000" w:fill="auto"/>
        <w:tabs>
          <w:tab w:val="left" w:pos="284"/>
        </w:tabs>
        <w:spacing w:line="360" w:lineRule="auto"/>
        <w:ind w:left="0" w:firstLine="709"/>
        <w:jc w:val="both"/>
        <w:rPr>
          <w:sz w:val="28"/>
        </w:rPr>
      </w:pPr>
      <w:r w:rsidRPr="00083C42">
        <w:rPr>
          <w:sz w:val="28"/>
        </w:rPr>
        <w:t>работниками юридических служб юридических лиц (далее - организации), а также работниками органов государственной власти и органов местного самоуправления;</w:t>
      </w:r>
    </w:p>
    <w:p w:rsidR="00850295" w:rsidRPr="00083C42" w:rsidRDefault="00850295" w:rsidP="00F017DE">
      <w:pPr>
        <w:numPr>
          <w:ilvl w:val="0"/>
          <w:numId w:val="6"/>
        </w:numPr>
        <w:shd w:val="clear" w:color="000000" w:fill="auto"/>
        <w:tabs>
          <w:tab w:val="left" w:pos="284"/>
        </w:tabs>
        <w:spacing w:line="360" w:lineRule="auto"/>
        <w:ind w:left="0" w:firstLine="709"/>
        <w:jc w:val="both"/>
        <w:rPr>
          <w:sz w:val="28"/>
        </w:rPr>
      </w:pPr>
      <w:r w:rsidRPr="00083C42">
        <w:rPr>
          <w:sz w:val="28"/>
        </w:rPr>
        <w:t>участниками и работниками организаций, оказывающих юридические услуги, а также индивидуальными предпринимателями;</w:t>
      </w:r>
    </w:p>
    <w:p w:rsidR="00850295" w:rsidRPr="00083C42" w:rsidRDefault="00850295" w:rsidP="00F017DE">
      <w:pPr>
        <w:numPr>
          <w:ilvl w:val="0"/>
          <w:numId w:val="6"/>
        </w:numPr>
        <w:shd w:val="clear" w:color="000000" w:fill="auto"/>
        <w:tabs>
          <w:tab w:val="left" w:pos="284"/>
        </w:tabs>
        <w:spacing w:line="360" w:lineRule="auto"/>
        <w:ind w:left="0" w:firstLine="709"/>
        <w:jc w:val="both"/>
        <w:rPr>
          <w:sz w:val="28"/>
        </w:rPr>
      </w:pPr>
      <w:r w:rsidRPr="00083C42">
        <w:rPr>
          <w:sz w:val="28"/>
        </w:rPr>
        <w:t>нотариусами, патентными поверенными, за исключением случаев, когда в качестве патентного поверенного выступает адвокат, либо другими лицами, которые законом специально уполномочены на ведение своей профессиональной деятельности.</w:t>
      </w:r>
      <w:r w:rsidR="000F5D20" w:rsidRPr="00083C42">
        <w:rPr>
          <w:rStyle w:val="a9"/>
          <w:sz w:val="28"/>
        </w:rPr>
        <w:footnoteReference w:id="1"/>
      </w:r>
    </w:p>
    <w:p w:rsidR="00850295" w:rsidRPr="00083C42" w:rsidRDefault="00850295" w:rsidP="002857D2">
      <w:pPr>
        <w:shd w:val="clear" w:color="000000" w:fill="auto"/>
        <w:spacing w:line="360" w:lineRule="auto"/>
        <w:ind w:firstLine="709"/>
        <w:jc w:val="both"/>
        <w:rPr>
          <w:sz w:val="28"/>
        </w:rPr>
      </w:pPr>
      <w:r w:rsidRPr="00083C42">
        <w:rPr>
          <w:sz w:val="28"/>
        </w:rPr>
        <w:t xml:space="preserve">Адвокат </w:t>
      </w:r>
      <w:r w:rsidR="00F33E06" w:rsidRPr="00083C42">
        <w:rPr>
          <w:sz w:val="28"/>
          <w:szCs w:val="28"/>
        </w:rPr>
        <w:t xml:space="preserve">(лат. advocatus </w:t>
      </w:r>
      <w:r w:rsidR="00CF0EF6" w:rsidRPr="00083C42">
        <w:rPr>
          <w:sz w:val="28"/>
          <w:szCs w:val="28"/>
        </w:rPr>
        <w:t>-</w:t>
      </w:r>
      <w:r w:rsidR="00F33E06" w:rsidRPr="00083C42">
        <w:rPr>
          <w:sz w:val="28"/>
          <w:szCs w:val="28"/>
        </w:rPr>
        <w:t xml:space="preserve"> от advoco </w:t>
      </w:r>
      <w:r w:rsidR="00CF0EF6" w:rsidRPr="00083C42">
        <w:rPr>
          <w:sz w:val="28"/>
          <w:szCs w:val="28"/>
        </w:rPr>
        <w:t>-</w:t>
      </w:r>
      <w:r w:rsidR="00F33E06" w:rsidRPr="00083C42">
        <w:rPr>
          <w:sz w:val="28"/>
          <w:szCs w:val="28"/>
        </w:rPr>
        <w:t xml:space="preserve"> приглашаю) </w:t>
      </w:r>
      <w:r w:rsidR="00F33E06" w:rsidRPr="00083C42">
        <w:rPr>
          <w:sz w:val="28"/>
        </w:rPr>
        <w:t>-</w:t>
      </w:r>
      <w:r w:rsidRPr="00083C42">
        <w:rPr>
          <w:sz w:val="28"/>
        </w:rPr>
        <w:t xml:space="preserve"> лицо, получившее в установленном Федеральным законом </w:t>
      </w:r>
      <w:r w:rsidR="00E9097A" w:rsidRPr="00083C42">
        <w:rPr>
          <w:sz w:val="28"/>
          <w:szCs w:val="28"/>
        </w:rPr>
        <w:t xml:space="preserve">"Об адвокатской деятельности и адвокатуре в Российской Федерации" </w:t>
      </w:r>
      <w:r w:rsidRPr="00083C42">
        <w:rPr>
          <w:sz w:val="28"/>
        </w:rPr>
        <w:t>порядке статус адвоката и право осуществлять адвокатскую деятельность. Адвокат является независимым профессиональным советником по правовым вопросам. Адвокат не вправе вступать в трудовые отношения в качестве работника, за исключением научной, преподавательской и иной творческой деятельности, а также занимать государственные должности Российской Федерации, государственные должности субъектов Российской Федерации, должности государственной службы и муниципальные должности.</w:t>
      </w:r>
    </w:p>
    <w:p w:rsidR="00850295" w:rsidRPr="00083C42" w:rsidRDefault="00850295" w:rsidP="002857D2">
      <w:pPr>
        <w:shd w:val="clear" w:color="000000" w:fill="auto"/>
        <w:spacing w:line="360" w:lineRule="auto"/>
        <w:ind w:firstLine="709"/>
        <w:jc w:val="both"/>
        <w:rPr>
          <w:sz w:val="28"/>
        </w:rPr>
      </w:pPr>
      <w:r w:rsidRPr="00083C42">
        <w:rPr>
          <w:sz w:val="28"/>
        </w:rPr>
        <w:t>Адвокат вправе совмещать адвокатскую деятельность с работой в качестве руководителя адвокатского образования, а также с работой на выборных должностях в адвокатской палате субъекта Российской Федерации (далее также - адвокатская палата), Федеральной палате адвокатов Российской Федерации (далее также - Федеральная палата адвокатов), общероссийских и международных общественных объединениях адвокатов.</w:t>
      </w:r>
    </w:p>
    <w:p w:rsidR="00C842F2" w:rsidRPr="00083C42" w:rsidRDefault="00C842F2" w:rsidP="002857D2">
      <w:pPr>
        <w:shd w:val="clear" w:color="000000" w:fill="auto"/>
        <w:spacing w:line="360" w:lineRule="auto"/>
        <w:ind w:firstLine="709"/>
        <w:jc w:val="both"/>
        <w:rPr>
          <w:sz w:val="28"/>
        </w:rPr>
      </w:pPr>
    </w:p>
    <w:p w:rsidR="00C842F2" w:rsidRPr="00083C42" w:rsidRDefault="002857D2" w:rsidP="002857D2">
      <w:pPr>
        <w:pStyle w:val="21"/>
        <w:shd w:val="clear" w:color="000000" w:fill="auto"/>
        <w:ind w:firstLine="709"/>
        <w:jc w:val="both"/>
      </w:pPr>
      <w:bookmarkStart w:id="3" w:name="_Toc252365088"/>
      <w:r>
        <w:t>1.2</w:t>
      </w:r>
      <w:r w:rsidR="00C842F2" w:rsidRPr="00083C42">
        <w:t xml:space="preserve"> Направления адвокатской деятельности</w:t>
      </w:r>
      <w:bookmarkEnd w:id="3"/>
    </w:p>
    <w:p w:rsidR="002857D2" w:rsidRPr="00031B5E" w:rsidRDefault="002857D2" w:rsidP="002857D2">
      <w:pPr>
        <w:shd w:val="clear" w:color="000000" w:fill="auto"/>
        <w:spacing w:line="360" w:lineRule="auto"/>
        <w:ind w:firstLine="709"/>
        <w:jc w:val="both"/>
        <w:rPr>
          <w:sz w:val="28"/>
        </w:rPr>
      </w:pPr>
    </w:p>
    <w:p w:rsidR="00A1415C" w:rsidRPr="00083C42" w:rsidRDefault="00A1415C" w:rsidP="002857D2">
      <w:pPr>
        <w:shd w:val="clear" w:color="000000" w:fill="auto"/>
        <w:spacing w:line="360" w:lineRule="auto"/>
        <w:ind w:firstLine="709"/>
        <w:jc w:val="both"/>
        <w:rPr>
          <w:sz w:val="28"/>
        </w:rPr>
      </w:pPr>
      <w:r w:rsidRPr="00083C42">
        <w:rPr>
          <w:sz w:val="28"/>
        </w:rPr>
        <w:t>Многосторонняя адвокатская деятельность осуществляется в следующих направлениях:</w:t>
      </w:r>
    </w:p>
    <w:p w:rsidR="00A1415C" w:rsidRPr="00083C42" w:rsidRDefault="00A1415C" w:rsidP="00F017DE">
      <w:pPr>
        <w:numPr>
          <w:ilvl w:val="0"/>
          <w:numId w:val="7"/>
        </w:numPr>
        <w:shd w:val="clear" w:color="000000" w:fill="auto"/>
        <w:tabs>
          <w:tab w:val="left" w:pos="284"/>
        </w:tabs>
        <w:spacing w:line="360" w:lineRule="auto"/>
        <w:ind w:left="0" w:firstLine="709"/>
        <w:jc w:val="both"/>
        <w:rPr>
          <w:sz w:val="28"/>
        </w:rPr>
      </w:pPr>
      <w:r w:rsidRPr="00083C42">
        <w:rPr>
          <w:sz w:val="28"/>
        </w:rPr>
        <w:t>составление заявлений, жалоб и других документов юридического характера;</w:t>
      </w:r>
    </w:p>
    <w:p w:rsidR="00A1415C" w:rsidRPr="00083C42" w:rsidRDefault="00A1415C" w:rsidP="00F017DE">
      <w:pPr>
        <w:numPr>
          <w:ilvl w:val="0"/>
          <w:numId w:val="7"/>
        </w:numPr>
        <w:shd w:val="clear" w:color="000000" w:fill="auto"/>
        <w:tabs>
          <w:tab w:val="left" w:pos="284"/>
        </w:tabs>
        <w:spacing w:line="360" w:lineRule="auto"/>
        <w:ind w:left="0" w:firstLine="709"/>
        <w:jc w:val="both"/>
        <w:rPr>
          <w:sz w:val="28"/>
        </w:rPr>
      </w:pPr>
      <w:r w:rsidRPr="00083C42">
        <w:rPr>
          <w:sz w:val="28"/>
        </w:rPr>
        <w:t>консультации, разъяснения, устные и письменные справки по юридическим вопросам;</w:t>
      </w:r>
    </w:p>
    <w:p w:rsidR="00A1415C" w:rsidRPr="00083C42" w:rsidRDefault="00A1415C" w:rsidP="00F017DE">
      <w:pPr>
        <w:numPr>
          <w:ilvl w:val="0"/>
          <w:numId w:val="7"/>
        </w:numPr>
        <w:shd w:val="clear" w:color="000000" w:fill="auto"/>
        <w:tabs>
          <w:tab w:val="left" w:pos="284"/>
        </w:tabs>
        <w:spacing w:line="360" w:lineRule="auto"/>
        <w:ind w:left="0" w:firstLine="709"/>
        <w:jc w:val="both"/>
        <w:rPr>
          <w:sz w:val="28"/>
        </w:rPr>
      </w:pPr>
      <w:r w:rsidRPr="00083C42">
        <w:rPr>
          <w:sz w:val="28"/>
        </w:rPr>
        <w:t>представительство по гражданским делам в судах общей юрисдикции;</w:t>
      </w:r>
    </w:p>
    <w:p w:rsidR="00A1415C" w:rsidRPr="00083C42" w:rsidRDefault="00A1415C" w:rsidP="00F017DE">
      <w:pPr>
        <w:numPr>
          <w:ilvl w:val="0"/>
          <w:numId w:val="7"/>
        </w:numPr>
        <w:shd w:val="clear" w:color="000000" w:fill="auto"/>
        <w:tabs>
          <w:tab w:val="left" w:pos="284"/>
        </w:tabs>
        <w:spacing w:line="360" w:lineRule="auto"/>
        <w:ind w:left="0" w:firstLine="709"/>
        <w:jc w:val="both"/>
        <w:rPr>
          <w:sz w:val="28"/>
        </w:rPr>
      </w:pPr>
      <w:r w:rsidRPr="00083C42">
        <w:rPr>
          <w:sz w:val="28"/>
        </w:rPr>
        <w:t>защита и представительство в арбитражном процессе;</w:t>
      </w:r>
    </w:p>
    <w:p w:rsidR="00A1415C" w:rsidRPr="00083C42" w:rsidRDefault="00A1415C" w:rsidP="00F017DE">
      <w:pPr>
        <w:numPr>
          <w:ilvl w:val="0"/>
          <w:numId w:val="7"/>
        </w:numPr>
        <w:shd w:val="clear" w:color="000000" w:fill="auto"/>
        <w:tabs>
          <w:tab w:val="left" w:pos="284"/>
        </w:tabs>
        <w:spacing w:line="360" w:lineRule="auto"/>
        <w:ind w:left="0" w:firstLine="709"/>
        <w:jc w:val="both"/>
        <w:rPr>
          <w:sz w:val="28"/>
        </w:rPr>
      </w:pPr>
      <w:r w:rsidRPr="00083C42">
        <w:rPr>
          <w:sz w:val="28"/>
        </w:rPr>
        <w:t>представительство по делам об административных правонарушениях;</w:t>
      </w:r>
    </w:p>
    <w:p w:rsidR="00A1415C" w:rsidRPr="00083C42" w:rsidRDefault="00A1415C" w:rsidP="00F017DE">
      <w:pPr>
        <w:numPr>
          <w:ilvl w:val="0"/>
          <w:numId w:val="7"/>
        </w:numPr>
        <w:shd w:val="clear" w:color="000000" w:fill="auto"/>
        <w:tabs>
          <w:tab w:val="left" w:pos="284"/>
        </w:tabs>
        <w:spacing w:line="360" w:lineRule="auto"/>
        <w:ind w:left="0" w:firstLine="709"/>
        <w:jc w:val="both"/>
        <w:rPr>
          <w:sz w:val="28"/>
        </w:rPr>
      </w:pPr>
      <w:r w:rsidRPr="00083C42">
        <w:rPr>
          <w:sz w:val="28"/>
        </w:rPr>
        <w:t>участие в качестве защитника обвиняемого или подозреваемого либо в качестве представителя потерпевшего, гражданского истца или гражданского ответчика по уголовным делам;</w:t>
      </w:r>
    </w:p>
    <w:p w:rsidR="00A1415C" w:rsidRPr="00083C42" w:rsidRDefault="00A1415C" w:rsidP="00F017DE">
      <w:pPr>
        <w:numPr>
          <w:ilvl w:val="0"/>
          <w:numId w:val="7"/>
        </w:numPr>
        <w:shd w:val="clear" w:color="000000" w:fill="auto"/>
        <w:tabs>
          <w:tab w:val="left" w:pos="284"/>
        </w:tabs>
        <w:spacing w:line="360" w:lineRule="auto"/>
        <w:ind w:left="0" w:firstLine="709"/>
        <w:jc w:val="both"/>
        <w:rPr>
          <w:sz w:val="28"/>
        </w:rPr>
      </w:pPr>
      <w:r w:rsidRPr="00083C42">
        <w:rPr>
          <w:sz w:val="28"/>
        </w:rPr>
        <w:t>участие в качестве представителя стороны в Конституционном Суде РФ, конституционных и уставных судах субъектов Федерации.</w:t>
      </w:r>
      <w:r w:rsidR="000F5D20" w:rsidRPr="00083C42">
        <w:rPr>
          <w:rStyle w:val="a9"/>
          <w:sz w:val="28"/>
        </w:rPr>
        <w:footnoteReference w:id="2"/>
      </w:r>
    </w:p>
    <w:p w:rsidR="00A1415C" w:rsidRPr="00083C42" w:rsidRDefault="00A1415C" w:rsidP="002857D2">
      <w:pPr>
        <w:shd w:val="clear" w:color="000000" w:fill="auto"/>
        <w:spacing w:line="360" w:lineRule="auto"/>
        <w:ind w:firstLine="709"/>
        <w:jc w:val="both"/>
        <w:rPr>
          <w:sz w:val="28"/>
        </w:rPr>
      </w:pPr>
      <w:r w:rsidRPr="00083C42">
        <w:rPr>
          <w:sz w:val="28"/>
        </w:rPr>
        <w:t>Составление документов юридического характера, консультации и справки по юридическим вопросам как самостоятельное направление адвокатской деятельности предполагает такие случаи, когда обращение граждан и организаций в юридическую консультацию носит разовый характер и предметом соглашения является совершенно определенное профессиональное действие (например, составление искового заявления в суд). Если же адвокат принял на себя защиту по уголовному делу или представительство</w:t>
      </w:r>
    </w:p>
    <w:p w:rsidR="00A1415C" w:rsidRPr="00083C42" w:rsidRDefault="00A1415C" w:rsidP="002857D2">
      <w:pPr>
        <w:shd w:val="clear" w:color="000000" w:fill="auto"/>
        <w:spacing w:line="360" w:lineRule="auto"/>
        <w:ind w:firstLine="709"/>
        <w:jc w:val="both"/>
        <w:rPr>
          <w:sz w:val="28"/>
        </w:rPr>
      </w:pPr>
      <w:r w:rsidRPr="00083C42">
        <w:rPr>
          <w:sz w:val="28"/>
        </w:rPr>
        <w:t>по гражданскому либо арбитражному делу, составление документов юридического характера, дача консультаций и справок по юридическим вопросам охватывается общими обязанностями адвоката как участника уголовного, гражданского и арбитражного процесса, заключения отдельных соглашений с клиентом не требует.</w:t>
      </w:r>
    </w:p>
    <w:p w:rsidR="00A1415C" w:rsidRPr="00083C42" w:rsidRDefault="00A1415C" w:rsidP="002857D2">
      <w:pPr>
        <w:shd w:val="clear" w:color="000000" w:fill="auto"/>
        <w:spacing w:line="360" w:lineRule="auto"/>
        <w:ind w:firstLine="709"/>
        <w:jc w:val="both"/>
        <w:rPr>
          <w:sz w:val="28"/>
        </w:rPr>
      </w:pPr>
      <w:r w:rsidRPr="00083C42">
        <w:rPr>
          <w:sz w:val="28"/>
        </w:rPr>
        <w:t>Сущность второго направления адвокатской деятельности – представительство по гражданским и арбитражным делам раскрывается в гражданском процессуальном и арбитражном процессуальном законодательстве. Согласно ст. 43–46 ГПК граждане и юридические лица могут вести гражданские дела в суде лично или через представителей, в том числе и в первую очередь через адвокатов. Полномочия адвоката как представителя стороны в гражданском процессе удостоверяются ордером, выдаваемым юридической консультацией. Полномочие на ведение дела в суде дает представителю право на совершение от имени представляемого – гражданского истца или гражданского ответчика – всех профессиональных действий, кроме передачи дела в третейский суд, полного или частичного отказа от исковых требований, признания иска и некоторых других важных процессуальных действий, исчерпывающий перечень которых содержится в ст. 47 ГПК. Полномочия на совершение таких судьбоносных для дела действий должно быть специально оговорено в доверенности, выданной представляемым лицом.</w:t>
      </w:r>
      <w:r w:rsidR="00D80D7F" w:rsidRPr="00083C42">
        <w:rPr>
          <w:rStyle w:val="a9"/>
          <w:sz w:val="28"/>
        </w:rPr>
        <w:footnoteReference w:id="3"/>
      </w:r>
    </w:p>
    <w:p w:rsidR="00A1415C" w:rsidRPr="00083C42" w:rsidRDefault="00A1415C" w:rsidP="002857D2">
      <w:pPr>
        <w:shd w:val="clear" w:color="000000" w:fill="auto"/>
        <w:spacing w:line="360" w:lineRule="auto"/>
        <w:ind w:firstLine="709"/>
        <w:jc w:val="both"/>
        <w:rPr>
          <w:sz w:val="28"/>
        </w:rPr>
      </w:pPr>
      <w:r w:rsidRPr="00083C42">
        <w:rPr>
          <w:sz w:val="28"/>
        </w:rPr>
        <w:t>По аналогичным правилам осуществляется представительство и в арбитражном процессе. Удостоверенные надлежащим образом полномочия адвоката представлять в арбитражном процессе интересы истца или ответчика в экономическом споре дают ему право на совершение от имени доверителя большинства процессуальных действий, кроме подписания искового заявления, передачи дела в третейский суд, полного или частичного отказа от исковых требований и признания иска, изменения предмета и оснований иска и некоторых других важнейших процессуальных действий, определяющих судьбу арбитражного дела. Полномочия представителя на совершение каждого из таких действий должны быть специально предусмотрены в доверенности, выданной представителем.</w:t>
      </w:r>
    </w:p>
    <w:p w:rsidR="00A1415C" w:rsidRPr="00083C42" w:rsidRDefault="00A1415C" w:rsidP="002857D2">
      <w:pPr>
        <w:shd w:val="clear" w:color="000000" w:fill="auto"/>
        <w:spacing w:line="360" w:lineRule="auto"/>
        <w:ind w:firstLine="709"/>
        <w:jc w:val="both"/>
        <w:rPr>
          <w:sz w:val="28"/>
        </w:rPr>
      </w:pPr>
      <w:r w:rsidRPr="00083C42">
        <w:rPr>
          <w:sz w:val="28"/>
        </w:rPr>
        <w:t>Согласно ст. 250 КоАП (в редакции Федерального закона от 21 февраля 2001 г.1) для оказания юридической помощи лицу, в</w:t>
      </w:r>
      <w:r w:rsidR="00A15C4B" w:rsidRPr="00083C42">
        <w:rPr>
          <w:sz w:val="28"/>
        </w:rPr>
        <w:t xml:space="preserve"> </w:t>
      </w:r>
      <w:r w:rsidRPr="00083C42">
        <w:rPr>
          <w:sz w:val="28"/>
        </w:rPr>
        <w:t>отношении которого ведется производство по делу об административном правонарушении, в производстве может участвовать защитник, а для оказания юридической помощи потерпевшему – представитель. В качестве защитника или представителя может быть допущен адвокат, полномочия которого удостоверяются ордером, выданным юридической консультацией. Защитник и представитель допускаются к участию в производстве по делу об административном правонарушении с момента составления протокола о таком правонарушении, а в случае задержания лица – с момента административного задержания. Защитник и представитель вправе знакомиться со всеми материалами дела об административном правонарушении,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итоговое постановление по нему, пользоваться иными законными процессуальными правами.</w:t>
      </w:r>
    </w:p>
    <w:p w:rsidR="00A1415C" w:rsidRPr="00083C42" w:rsidRDefault="00A1415C" w:rsidP="002857D2">
      <w:pPr>
        <w:shd w:val="clear" w:color="000000" w:fill="auto"/>
        <w:spacing w:line="360" w:lineRule="auto"/>
        <w:ind w:firstLine="709"/>
        <w:jc w:val="both"/>
        <w:rPr>
          <w:sz w:val="28"/>
        </w:rPr>
      </w:pPr>
      <w:r w:rsidRPr="00083C42">
        <w:rPr>
          <w:sz w:val="28"/>
        </w:rPr>
        <w:t>Участие в качестве защитника или представителя в уголовном процессе как самостоятельное направление адвокатской деятельности основывается на следующих законоположениях. Согласно ч. 2 ст. 48 Конституции РФ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 Конституционный Суд РФ толкует это право расширительно, признавая за гражданином право пользоваться помощью защитника во всех случаях, когда его права существенно затрагиваются или могут быть существенно затронуты действиями и мерами, связанными с уголовным преследованием, даже если эти меры предприняты и действия совершены еще до формального объявления подозреваемому протокола о его задержании либо постановления о применении меры пресечения в виде заключения под стражу.</w:t>
      </w:r>
      <w:r w:rsidR="00D80D7F" w:rsidRPr="00083C42">
        <w:rPr>
          <w:rStyle w:val="a9"/>
          <w:sz w:val="28"/>
        </w:rPr>
        <w:footnoteReference w:id="4"/>
      </w:r>
    </w:p>
    <w:p w:rsidR="00A1415C" w:rsidRPr="00083C42" w:rsidRDefault="00A1415C" w:rsidP="002857D2">
      <w:pPr>
        <w:shd w:val="clear" w:color="000000" w:fill="auto"/>
        <w:spacing w:line="360" w:lineRule="auto"/>
        <w:ind w:firstLine="709"/>
        <w:jc w:val="both"/>
        <w:rPr>
          <w:sz w:val="28"/>
        </w:rPr>
      </w:pPr>
      <w:r w:rsidRPr="00083C42">
        <w:rPr>
          <w:sz w:val="28"/>
        </w:rPr>
        <w:t>Защитник подозреваемого, обвиняемого по уголовному делу обязан использовать все указанные в законе средства и способы защиты в целях выявления обстоятельств, оправдывающих подзащитного, смягчающего его отве</w:t>
      </w:r>
      <w:r w:rsidR="008C460E" w:rsidRPr="00083C42">
        <w:rPr>
          <w:sz w:val="28"/>
        </w:rPr>
        <w:t>тственность, и оказывать ему не</w:t>
      </w:r>
      <w:r w:rsidRPr="00083C42">
        <w:rPr>
          <w:sz w:val="28"/>
        </w:rPr>
        <w:t>обходимую юридическую помощь. Защитник вправе: иметь с подзащитным свидания наедине без ограничения их количества и продолжительности; присутствовать при предъявлении обвинения, участвовать в допросе подозреваемого и обвиняемого, а также в иных следственных действиях, производимых с их участием; знакомиться с протоколами этих следственных действий, с протоколом задержания и применения меры пресечения, а также с материалами, которые представлялись или должны были представляться подзащитному, а по окончании предварительного расследования – со всеми материалами дела и выписывать из него любые сведения, представлять доказательства; заявлять ходатайства, участвовать при судебном рассмотрении жалоб; участвовать в судебном рассмотрении уголовного дела в суде первой инстанции и в заседании кассационного суда; заявлять отводы; приносить жалобы на действия и решения лица, производящего дознание, следователя, прокурора и суда.</w:t>
      </w:r>
    </w:p>
    <w:p w:rsidR="00A1415C" w:rsidRPr="00083C42" w:rsidRDefault="00A1415C" w:rsidP="002857D2">
      <w:pPr>
        <w:shd w:val="clear" w:color="000000" w:fill="auto"/>
        <w:spacing w:line="360" w:lineRule="auto"/>
        <w:ind w:firstLine="709"/>
        <w:jc w:val="both"/>
        <w:rPr>
          <w:sz w:val="28"/>
        </w:rPr>
      </w:pPr>
      <w:r w:rsidRPr="00083C42">
        <w:rPr>
          <w:sz w:val="28"/>
        </w:rPr>
        <w:t>Кроме функции защитника адвокат в уголовном процессе может выступать в качестве представителя потерпевшего, т.е. физического лица, которому преступлением причинены моральный, физический или имущественный вред (ст. 53 УПК), гражданского истца, т.е. физического или юридического лица, которым преступлением причинен материальный ущерб, иначе говоря – имущественный вред (ст. 54 УПК), или гражданского ответчика, т.е. физического лица, предприят</w:t>
      </w:r>
      <w:r w:rsidR="00D80D7F" w:rsidRPr="00083C42">
        <w:rPr>
          <w:sz w:val="28"/>
        </w:rPr>
        <w:t xml:space="preserve">ия, учреждения или организации, </w:t>
      </w:r>
      <w:r w:rsidRPr="00083C42">
        <w:rPr>
          <w:sz w:val="28"/>
        </w:rPr>
        <w:t>которые по закону несут материальную ответственность за ущерб, причиненный преступными действиями обвиняемого (ст. 55 УПК). Адвокат – представитель потерпевшего, гражданского истца и гражданского ответчика в уголовном процессе занимает положение, аналогичное положению в гражданском процессе, о чем уже говорилось.</w:t>
      </w:r>
    </w:p>
    <w:p w:rsidR="008C460E" w:rsidRPr="00083C42" w:rsidRDefault="00A1415C" w:rsidP="002857D2">
      <w:pPr>
        <w:shd w:val="clear" w:color="000000" w:fill="auto"/>
        <w:spacing w:line="360" w:lineRule="auto"/>
        <w:ind w:firstLine="709"/>
        <w:jc w:val="both"/>
        <w:rPr>
          <w:sz w:val="28"/>
        </w:rPr>
      </w:pPr>
      <w:r w:rsidRPr="00083C42">
        <w:rPr>
          <w:sz w:val="28"/>
        </w:rPr>
        <w:t>Согласно ст. 53 Федерального конституционного закона «О Конституционном Суде Российской Федерации» в конституционном судопроизводстве представителями сторон наряду с другими лицами могут быть также адвокаты. Причем каждая из сторон может иметь до трех представителей. Представители сторон в конституционном судопроизводстве вправе знакомиться с материалами дела, излагать свою позицию по делу, задавать вопросы другим участникам процесса, заявлять ходатайства, в том числе об отводе судьи Конститу</w:t>
      </w:r>
      <w:r w:rsidR="008C460E" w:rsidRPr="00083C42">
        <w:rPr>
          <w:sz w:val="28"/>
        </w:rPr>
        <w:t>ционного Суда.</w:t>
      </w:r>
    </w:p>
    <w:p w:rsidR="00A1415C" w:rsidRPr="00083C42" w:rsidRDefault="00A1415C" w:rsidP="002857D2">
      <w:pPr>
        <w:shd w:val="clear" w:color="000000" w:fill="auto"/>
        <w:spacing w:line="360" w:lineRule="auto"/>
        <w:ind w:firstLine="709"/>
        <w:jc w:val="both"/>
        <w:rPr>
          <w:sz w:val="28"/>
        </w:rPr>
      </w:pPr>
      <w:r w:rsidRPr="00083C42">
        <w:rPr>
          <w:sz w:val="28"/>
        </w:rPr>
        <w:t>В особое направление может быть выделена адвокатская деятельность в качестве представителя по делам, возникающим по жалобам на основании Закона</w:t>
      </w:r>
      <w:r w:rsidR="008C460E" w:rsidRPr="00083C42">
        <w:rPr>
          <w:sz w:val="28"/>
        </w:rPr>
        <w:t xml:space="preserve"> РФ «О психиатрической помощи и </w:t>
      </w:r>
      <w:r w:rsidRPr="00083C42">
        <w:rPr>
          <w:sz w:val="28"/>
        </w:rPr>
        <w:t>гарантиях прав граждан при ее оказании» от 2 июля 1992 г.1 и Закона РФ «Об обжаловании в суд действий и решений, нарушающих права и свободы граждан (с последующими изменениями и дополнениями)» от 18 апреля 1993 г., поскольку речь идет об относительно новых явлениях в нашей действительности: суд выступает инструментом разрешения коллизий не только между отдельными членами общества, но и между членами общества, с одной стороны, и государством, его органами и должностными лицами – с другой. Российской адвокатуре в этих направлениях предстоит выступить первопроходцами в защите гражданских прав в юридических спорах с самим государством.</w:t>
      </w:r>
    </w:p>
    <w:p w:rsidR="00A1415C" w:rsidRPr="00083C42" w:rsidRDefault="00A1415C" w:rsidP="002857D2">
      <w:pPr>
        <w:shd w:val="clear" w:color="000000" w:fill="auto"/>
        <w:spacing w:line="360" w:lineRule="auto"/>
        <w:ind w:firstLine="709"/>
        <w:jc w:val="both"/>
        <w:rPr>
          <w:sz w:val="28"/>
        </w:rPr>
      </w:pPr>
      <w:r w:rsidRPr="00083C42">
        <w:rPr>
          <w:sz w:val="28"/>
        </w:rPr>
        <w:t>В оказании квалифицированной юридической помощи гражданин особенно остро нуждается в случаях, когда он признается временно непригодным к выполнению отдельных видов профессиональной деятельности вследствие психического расстройства (ст. 6 Закона РФ «О психиатрической помощи»). Такое решение может быть обжаловано в судебном порядке, и необходимость в представительстве очевидна. Не менее важна юридическая помощь адвоката и при применении принудительных мер при оказании психиатрической помощи (психиатрическое освидетельствование лица без его согласия, госпитализация лица в психиатрический стационар в недобровольном порядке – ст. 24–25, 29 Закона РФ «О психиатрической помощи»). Эти меры также могут быть обжалованы в судебном порядке, так что участие адвоката в подобных делах не менее актуально, чем участие защитника в уголовном процессе, когда подзащитный находится под стражей.</w:t>
      </w:r>
      <w:r w:rsidR="000823C0" w:rsidRPr="00083C42">
        <w:rPr>
          <w:rStyle w:val="a9"/>
          <w:sz w:val="28"/>
        </w:rPr>
        <w:footnoteReference w:id="5"/>
      </w:r>
    </w:p>
    <w:p w:rsidR="00A1415C" w:rsidRPr="00083C42" w:rsidRDefault="00A1415C" w:rsidP="002857D2">
      <w:pPr>
        <w:shd w:val="clear" w:color="000000" w:fill="auto"/>
        <w:spacing w:line="360" w:lineRule="auto"/>
        <w:ind w:firstLine="709"/>
        <w:jc w:val="both"/>
        <w:rPr>
          <w:sz w:val="28"/>
        </w:rPr>
      </w:pPr>
      <w:r w:rsidRPr="00083C42">
        <w:rPr>
          <w:sz w:val="28"/>
        </w:rPr>
        <w:t>Каждое направление адвокатской деятельности по-своему сложно и важно. И все же наиболее драматические ситуации, в которых участвует адвокат, складываются в уголовном судопроизводстве, где решается вопрос о виновности или невиновности его клиента, о чести и свободе последнего, словом, о дальнейшей судьбе человека и гражданина. В отличие от процесса гражданского и арбитражного в уголовном процессе адвокат – защитник обвиняемого полностью не связан позицией своего подзащитного, что иногда служит источником глубоких нравственных коллизий, из которых адвокат обязан выйти с достоинством.</w:t>
      </w:r>
    </w:p>
    <w:p w:rsidR="00A1415C" w:rsidRPr="00083C42" w:rsidRDefault="00A1415C" w:rsidP="002857D2">
      <w:pPr>
        <w:shd w:val="clear" w:color="000000" w:fill="auto"/>
        <w:spacing w:line="360" w:lineRule="auto"/>
        <w:ind w:firstLine="709"/>
        <w:jc w:val="both"/>
        <w:rPr>
          <w:sz w:val="28"/>
        </w:rPr>
      </w:pPr>
      <w:r w:rsidRPr="00083C42">
        <w:rPr>
          <w:sz w:val="28"/>
        </w:rPr>
        <w:t>Одна из таких коллизий возникает в случае, когда обвиняемый, изобличенный доказательствами, тем не менее упорно отрицает свою виновность в инкриминируемом преступлении, рассчитывает на оправдание, активно защищается сам и требует максимальной активности в этом направлении и от своего защитника, который, однако, знает горькую правду о сущности дела. Детальное рассмотрение и разрешение подобных ситуаций и разработка рекомендаций по поводу того, как адвокат должен вести себя в них, не входит в предмет данного учебного курса. Однако во всяком случае адвокат не может пойти на поводу у своего подзащитного и зайти так далеко, чтобы во всем потакать ему, лгать суду, словом, пытаться выиграть дело незаконными средствами.</w:t>
      </w:r>
    </w:p>
    <w:p w:rsidR="00A1415C" w:rsidRPr="00083C42" w:rsidRDefault="00A1415C" w:rsidP="002857D2">
      <w:pPr>
        <w:shd w:val="clear" w:color="000000" w:fill="auto"/>
        <w:spacing w:line="360" w:lineRule="auto"/>
        <w:ind w:firstLine="709"/>
        <w:jc w:val="both"/>
        <w:rPr>
          <w:sz w:val="28"/>
        </w:rPr>
      </w:pPr>
      <w:r w:rsidRPr="00083C42">
        <w:rPr>
          <w:sz w:val="28"/>
        </w:rPr>
        <w:t>Другая ситуация характеризуется тем, что подзащитный, будучи невиновен, но сломлен длительной неволей еще до суда, на предварительном следствии, или обманут обещаниями, запуган, а то и просто подвергнут насилию, опускается до самооговора и ждет подтверждения своей позиции и от своего защитника. Подобно врачу, строящему все свои действия по принципу «не навреди» (больному), адвокат-защитник и в данном случае не может перед лицом правосудия поддакнуть своему отчаявшемуся клиенту и вопреки его воле обязан использовать все законные средства, чтобы добиться его реабилитации.</w:t>
      </w:r>
    </w:p>
    <w:p w:rsidR="00850295" w:rsidRPr="00083C42" w:rsidRDefault="00850295" w:rsidP="002857D2">
      <w:pPr>
        <w:shd w:val="clear" w:color="000000" w:fill="auto"/>
        <w:spacing w:line="360" w:lineRule="auto"/>
        <w:ind w:firstLine="709"/>
        <w:jc w:val="both"/>
        <w:rPr>
          <w:sz w:val="28"/>
        </w:rPr>
      </w:pPr>
      <w:r w:rsidRPr="00083C42">
        <w:rPr>
          <w:sz w:val="28"/>
        </w:rPr>
        <w:t>Адвокаты иностранного государства могут оказывать юридическую помощь на территории Российской Федерации по вопросам права данного иностранного государства.</w:t>
      </w:r>
    </w:p>
    <w:p w:rsidR="00850295" w:rsidRPr="00083C42" w:rsidRDefault="00850295" w:rsidP="002857D2">
      <w:pPr>
        <w:shd w:val="clear" w:color="000000" w:fill="auto"/>
        <w:spacing w:line="360" w:lineRule="auto"/>
        <w:ind w:firstLine="709"/>
        <w:jc w:val="both"/>
        <w:rPr>
          <w:sz w:val="28"/>
        </w:rPr>
      </w:pPr>
      <w:r w:rsidRPr="00083C42">
        <w:rPr>
          <w:sz w:val="28"/>
        </w:rPr>
        <w:t>Адвокаты иностранных государств не допускаются к оказанию юридической помощи на территории Российской Федерации по вопросам, связанным с государственной тайной Российской Федерации.</w:t>
      </w:r>
    </w:p>
    <w:p w:rsidR="00850295" w:rsidRPr="00083C42" w:rsidRDefault="00850295" w:rsidP="002857D2">
      <w:pPr>
        <w:shd w:val="clear" w:color="000000" w:fill="auto"/>
        <w:spacing w:line="360" w:lineRule="auto"/>
        <w:ind w:firstLine="709"/>
        <w:jc w:val="both"/>
        <w:rPr>
          <w:sz w:val="28"/>
        </w:rPr>
      </w:pPr>
      <w:r w:rsidRPr="00083C42">
        <w:rPr>
          <w:sz w:val="28"/>
        </w:rPr>
        <w:t>Адвокаты иностранных государств, осуществляющие адвокатскую деятельность на территории Российской Федерации, регистрируются федеральным органом исполнительной власти в области юстиции (далее - федеральный орган юстиции) в специальном реестре, порядок ведения которого определяется Правительством Российской Федерации.</w:t>
      </w:r>
    </w:p>
    <w:p w:rsidR="00850295" w:rsidRPr="00083C42" w:rsidRDefault="00850295" w:rsidP="002857D2">
      <w:pPr>
        <w:shd w:val="clear" w:color="000000" w:fill="auto"/>
        <w:spacing w:line="360" w:lineRule="auto"/>
        <w:ind w:firstLine="709"/>
        <w:jc w:val="both"/>
        <w:rPr>
          <w:sz w:val="28"/>
        </w:rPr>
      </w:pPr>
      <w:r w:rsidRPr="00083C42">
        <w:rPr>
          <w:sz w:val="28"/>
        </w:rPr>
        <w:t>Без регистрации в указанном реестре осуществление адвокатской деятельности адвокатами иностранных государств на территории Российской Федерации запрещается.</w:t>
      </w:r>
      <w:r w:rsidR="000823C0" w:rsidRPr="00083C42">
        <w:rPr>
          <w:rStyle w:val="a9"/>
          <w:sz w:val="28"/>
        </w:rPr>
        <w:footnoteReference w:id="6"/>
      </w:r>
    </w:p>
    <w:p w:rsidR="002857D2" w:rsidRPr="00031B5E" w:rsidRDefault="002857D2" w:rsidP="002857D2">
      <w:pPr>
        <w:pStyle w:val="21"/>
        <w:shd w:val="clear" w:color="000000" w:fill="auto"/>
        <w:ind w:firstLine="709"/>
        <w:jc w:val="both"/>
      </w:pPr>
      <w:bookmarkStart w:id="4" w:name="_Toc252365089"/>
    </w:p>
    <w:p w:rsidR="00E025AE" w:rsidRPr="00083C42" w:rsidRDefault="002857D2" w:rsidP="002857D2">
      <w:pPr>
        <w:pStyle w:val="21"/>
        <w:shd w:val="clear" w:color="000000" w:fill="auto"/>
        <w:ind w:firstLine="709"/>
        <w:jc w:val="both"/>
      </w:pPr>
      <w:r>
        <w:t>1.3</w:t>
      </w:r>
      <w:r w:rsidR="003364D7" w:rsidRPr="00083C42">
        <w:t xml:space="preserve"> Полномочия и обязанности адвоката</w:t>
      </w:r>
      <w:bookmarkEnd w:id="4"/>
    </w:p>
    <w:p w:rsidR="002857D2" w:rsidRPr="00031B5E" w:rsidRDefault="002857D2" w:rsidP="002857D2">
      <w:pPr>
        <w:shd w:val="clear" w:color="000000" w:fill="auto"/>
        <w:spacing w:line="360" w:lineRule="auto"/>
        <w:ind w:firstLine="709"/>
        <w:jc w:val="both"/>
        <w:rPr>
          <w:sz w:val="28"/>
        </w:rPr>
      </w:pPr>
    </w:p>
    <w:p w:rsidR="00E025AE" w:rsidRPr="00083C42" w:rsidRDefault="00E025AE" w:rsidP="002857D2">
      <w:pPr>
        <w:shd w:val="clear" w:color="000000" w:fill="auto"/>
        <w:spacing w:line="360" w:lineRule="auto"/>
        <w:ind w:firstLine="709"/>
        <w:jc w:val="both"/>
        <w:rPr>
          <w:sz w:val="28"/>
        </w:rPr>
      </w:pPr>
      <w:r w:rsidRPr="00083C42">
        <w:rPr>
          <w:sz w:val="28"/>
        </w:rPr>
        <w:t>Полномочия адвоката, участвующего в качестве представителя доверителя в конституционном, гражданском и административном судопроизводстве, а также в качестве представителя или защитника доверителя в уголовном судопроизводстве и производстве по делам об административных правонарушениях, регламентируются соответствующим процессуальным законодательством Российской Федерации.</w:t>
      </w:r>
    </w:p>
    <w:p w:rsidR="00E025AE" w:rsidRPr="00083C42" w:rsidRDefault="00E025AE" w:rsidP="002857D2">
      <w:pPr>
        <w:shd w:val="clear" w:color="000000" w:fill="auto"/>
        <w:spacing w:line="360" w:lineRule="auto"/>
        <w:ind w:firstLine="709"/>
        <w:jc w:val="both"/>
        <w:rPr>
          <w:sz w:val="28"/>
        </w:rPr>
      </w:pPr>
      <w:r w:rsidRPr="00083C42">
        <w:rPr>
          <w:sz w:val="28"/>
        </w:rPr>
        <w:t>В случаях, предусмотренных федеральным законом, адвокат должен иметь ордер на исполнение поручения, выдаваемый соответствующим адвокатским образованием. Форма ордера утверждается федеральным органом юстиции. В иных случаях адвокат представляет доверителя на основании доверенности. Никто не вправе требовать от адвоката и его доверителя предъявления соглашения об оказании юридической помощи (далее также - соглашение) для вступления адвоката в дело.</w:t>
      </w:r>
    </w:p>
    <w:p w:rsidR="00E025AE" w:rsidRPr="00083C42" w:rsidRDefault="00E025AE" w:rsidP="002857D2">
      <w:pPr>
        <w:shd w:val="clear" w:color="000000" w:fill="auto"/>
        <w:spacing w:line="360" w:lineRule="auto"/>
        <w:ind w:firstLine="709"/>
        <w:jc w:val="both"/>
        <w:rPr>
          <w:sz w:val="28"/>
        </w:rPr>
      </w:pPr>
      <w:r w:rsidRPr="00083C42">
        <w:rPr>
          <w:sz w:val="28"/>
        </w:rPr>
        <w:t>Адвокат вправе:</w:t>
      </w:r>
    </w:p>
    <w:p w:rsidR="00E025AE" w:rsidRPr="00083C42" w:rsidRDefault="00E025AE" w:rsidP="002857D2">
      <w:pPr>
        <w:shd w:val="clear" w:color="000000" w:fill="auto"/>
        <w:spacing w:line="360" w:lineRule="auto"/>
        <w:ind w:firstLine="709"/>
        <w:jc w:val="both"/>
        <w:rPr>
          <w:sz w:val="28"/>
        </w:rPr>
      </w:pPr>
      <w:r w:rsidRPr="00083C42">
        <w:rPr>
          <w:sz w:val="28"/>
        </w:rPr>
        <w:t>1) собирать сведения, необходимые для оказания юридической помощи, в том числе запрашивать справки, характеристики и иные документы от органов государственной власти, органов местного самоуправления, а также общественных объединений и иных организаций. Указанные органы и организации в порядке, установленном законодательством, обязаны выдать адвокату запрошенные им документы или их заверенные копии не позднее чем в месячный срок со дня получения запроса адвоката;</w:t>
      </w:r>
    </w:p>
    <w:p w:rsidR="00E025AE" w:rsidRPr="00083C42" w:rsidRDefault="00E025AE" w:rsidP="002857D2">
      <w:pPr>
        <w:shd w:val="clear" w:color="000000" w:fill="auto"/>
        <w:spacing w:line="360" w:lineRule="auto"/>
        <w:ind w:firstLine="709"/>
        <w:jc w:val="both"/>
        <w:rPr>
          <w:sz w:val="28"/>
        </w:rPr>
      </w:pPr>
      <w:r w:rsidRPr="00083C42">
        <w:rPr>
          <w:sz w:val="28"/>
        </w:rPr>
        <w:t>2) опрашивать с их согласия лиц, предположительно владеющих информацией, относящейся к делу, по которому адвокат оказывает юридическую помощь;</w:t>
      </w:r>
    </w:p>
    <w:p w:rsidR="00E025AE" w:rsidRPr="00083C42" w:rsidRDefault="00E025AE" w:rsidP="002857D2">
      <w:pPr>
        <w:shd w:val="clear" w:color="000000" w:fill="auto"/>
        <w:spacing w:line="360" w:lineRule="auto"/>
        <w:ind w:firstLine="709"/>
        <w:jc w:val="both"/>
        <w:rPr>
          <w:sz w:val="28"/>
        </w:rPr>
      </w:pPr>
      <w:r w:rsidRPr="00083C42">
        <w:rPr>
          <w:sz w:val="28"/>
        </w:rPr>
        <w:t>3) собирать и представлять предметы и документы, которые могут быть признаны вещественными и иными доказательствами, в порядке, установленном законодательством Российской Федерации;</w:t>
      </w:r>
    </w:p>
    <w:p w:rsidR="00E025AE" w:rsidRPr="00083C42" w:rsidRDefault="00E025AE" w:rsidP="002857D2">
      <w:pPr>
        <w:shd w:val="clear" w:color="000000" w:fill="auto"/>
        <w:spacing w:line="360" w:lineRule="auto"/>
        <w:ind w:firstLine="709"/>
        <w:jc w:val="both"/>
        <w:rPr>
          <w:sz w:val="28"/>
        </w:rPr>
      </w:pPr>
      <w:r w:rsidRPr="00083C42">
        <w:rPr>
          <w:sz w:val="28"/>
        </w:rPr>
        <w:t>4) привлекать на договорной основе специалистов для разъяснения вопросов, связанных с оказанием юридической помощи;</w:t>
      </w:r>
    </w:p>
    <w:p w:rsidR="00E025AE" w:rsidRPr="00083C42" w:rsidRDefault="00E025AE" w:rsidP="002857D2">
      <w:pPr>
        <w:shd w:val="clear" w:color="000000" w:fill="auto"/>
        <w:spacing w:line="360" w:lineRule="auto"/>
        <w:ind w:firstLine="709"/>
        <w:jc w:val="both"/>
        <w:rPr>
          <w:sz w:val="28"/>
        </w:rPr>
      </w:pPr>
      <w:r w:rsidRPr="00083C42">
        <w:rPr>
          <w:sz w:val="28"/>
        </w:rPr>
        <w:t>5) беспрепятственно встречаться со своим доверителем наедине, в условиях, обеспечивающих конфиденциальность (в том числе в период его содержания под стражей), без ограничения числа свиданий и их продолжительности;</w:t>
      </w:r>
    </w:p>
    <w:p w:rsidR="00E025AE" w:rsidRPr="00083C42" w:rsidRDefault="00E025AE" w:rsidP="002857D2">
      <w:pPr>
        <w:shd w:val="clear" w:color="000000" w:fill="auto"/>
        <w:spacing w:line="360" w:lineRule="auto"/>
        <w:ind w:firstLine="709"/>
        <w:jc w:val="both"/>
        <w:rPr>
          <w:sz w:val="28"/>
        </w:rPr>
      </w:pPr>
      <w:r w:rsidRPr="00083C42">
        <w:rPr>
          <w:sz w:val="28"/>
        </w:rPr>
        <w:t>6) фиксировать (в том числе с помощью технических средств) информацию, содержащуюся в материалах дела, по которому адвокат оказывает юридическую помощь, соблюдая при этом государственную и иную охраняемую законом тайну;</w:t>
      </w:r>
    </w:p>
    <w:p w:rsidR="00E025AE" w:rsidRPr="00083C42" w:rsidRDefault="00E025AE" w:rsidP="002857D2">
      <w:pPr>
        <w:shd w:val="clear" w:color="000000" w:fill="auto"/>
        <w:spacing w:line="360" w:lineRule="auto"/>
        <w:ind w:firstLine="709"/>
        <w:jc w:val="both"/>
        <w:rPr>
          <w:sz w:val="28"/>
        </w:rPr>
      </w:pPr>
      <w:r w:rsidRPr="00083C42">
        <w:rPr>
          <w:sz w:val="28"/>
        </w:rPr>
        <w:t>7) совершать иные действия, не противоречащие законодательству Российской Федерации.</w:t>
      </w:r>
      <w:r w:rsidR="009067F5" w:rsidRPr="00083C42">
        <w:rPr>
          <w:rStyle w:val="a9"/>
          <w:sz w:val="28"/>
        </w:rPr>
        <w:footnoteReference w:id="7"/>
      </w:r>
    </w:p>
    <w:p w:rsidR="00E025AE" w:rsidRPr="00083C42" w:rsidRDefault="00E025AE" w:rsidP="002857D2">
      <w:pPr>
        <w:shd w:val="clear" w:color="000000" w:fill="auto"/>
        <w:spacing w:line="360" w:lineRule="auto"/>
        <w:ind w:firstLine="709"/>
        <w:jc w:val="both"/>
        <w:rPr>
          <w:sz w:val="28"/>
        </w:rPr>
      </w:pPr>
      <w:r w:rsidRPr="00083C42">
        <w:rPr>
          <w:sz w:val="28"/>
        </w:rPr>
        <w:t>Адвокат не вправе:</w:t>
      </w:r>
    </w:p>
    <w:p w:rsidR="00E025AE" w:rsidRPr="00083C42" w:rsidRDefault="00E025AE" w:rsidP="002857D2">
      <w:pPr>
        <w:shd w:val="clear" w:color="000000" w:fill="auto"/>
        <w:spacing w:line="360" w:lineRule="auto"/>
        <w:ind w:firstLine="709"/>
        <w:jc w:val="both"/>
        <w:rPr>
          <w:sz w:val="28"/>
        </w:rPr>
      </w:pPr>
      <w:r w:rsidRPr="00083C42">
        <w:rPr>
          <w:sz w:val="28"/>
        </w:rPr>
        <w:t>1) принимать от лица, обратившегося к нему за оказанием юридической помощи, поручение в случае, если оно имеет заведомо незаконный характер;</w:t>
      </w:r>
    </w:p>
    <w:p w:rsidR="00E025AE" w:rsidRPr="00083C42" w:rsidRDefault="00E025AE" w:rsidP="002857D2">
      <w:pPr>
        <w:shd w:val="clear" w:color="000000" w:fill="auto"/>
        <w:spacing w:line="360" w:lineRule="auto"/>
        <w:ind w:firstLine="709"/>
        <w:jc w:val="both"/>
        <w:rPr>
          <w:sz w:val="28"/>
        </w:rPr>
      </w:pPr>
      <w:r w:rsidRPr="00083C42">
        <w:rPr>
          <w:sz w:val="28"/>
        </w:rPr>
        <w:t>2) принимать от лица, обратившегося к нему за оказанием юридической помощи, поручение в случаях, если он:</w:t>
      </w:r>
    </w:p>
    <w:p w:rsidR="00E025AE" w:rsidRPr="00083C42" w:rsidRDefault="00E025AE" w:rsidP="002857D2">
      <w:pPr>
        <w:shd w:val="clear" w:color="000000" w:fill="auto"/>
        <w:spacing w:line="360" w:lineRule="auto"/>
        <w:ind w:firstLine="709"/>
        <w:jc w:val="both"/>
        <w:rPr>
          <w:sz w:val="28"/>
        </w:rPr>
      </w:pPr>
      <w:r w:rsidRPr="00083C42">
        <w:rPr>
          <w:sz w:val="28"/>
        </w:rPr>
        <w:t>имеет самостоятельный интерес по предмету соглашения с доверителем, отличный от интереса данного лица;</w:t>
      </w:r>
    </w:p>
    <w:p w:rsidR="00E025AE" w:rsidRPr="00083C42" w:rsidRDefault="00E025AE" w:rsidP="002857D2">
      <w:pPr>
        <w:shd w:val="clear" w:color="000000" w:fill="auto"/>
        <w:spacing w:line="360" w:lineRule="auto"/>
        <w:ind w:firstLine="709"/>
        <w:jc w:val="both"/>
        <w:rPr>
          <w:sz w:val="28"/>
        </w:rPr>
      </w:pPr>
      <w:r w:rsidRPr="00083C42">
        <w:rPr>
          <w:sz w:val="28"/>
        </w:rPr>
        <w:t>участвовал в деле в качестве судьи, третейского судьи или арбитра, посредника, прокурора, следователя, дознавателя, эксперта, специалиста, переводчика, является по данному делу потерпевшим или свидетелем, а также если он являлся должностным лицом, в компетенции которого находилось принятие решения в интересах данного лица;</w:t>
      </w:r>
    </w:p>
    <w:p w:rsidR="00E025AE" w:rsidRPr="00083C42" w:rsidRDefault="00E025AE" w:rsidP="002857D2">
      <w:pPr>
        <w:shd w:val="clear" w:color="000000" w:fill="auto"/>
        <w:spacing w:line="360" w:lineRule="auto"/>
        <w:ind w:firstLine="709"/>
        <w:jc w:val="both"/>
        <w:rPr>
          <w:sz w:val="28"/>
        </w:rPr>
      </w:pPr>
      <w:r w:rsidRPr="00083C42">
        <w:rPr>
          <w:sz w:val="28"/>
        </w:rPr>
        <w:t>состоит в родственных или семейных отношениях с должностным лицом, которое принимало или принимает участие в расследовании или рассмотрении дела данного лица;</w:t>
      </w:r>
    </w:p>
    <w:p w:rsidR="00E025AE" w:rsidRPr="00083C42" w:rsidRDefault="00E025AE" w:rsidP="002857D2">
      <w:pPr>
        <w:shd w:val="clear" w:color="000000" w:fill="auto"/>
        <w:spacing w:line="360" w:lineRule="auto"/>
        <w:ind w:firstLine="709"/>
        <w:jc w:val="both"/>
        <w:rPr>
          <w:sz w:val="28"/>
        </w:rPr>
      </w:pPr>
      <w:r w:rsidRPr="00083C42">
        <w:rPr>
          <w:sz w:val="28"/>
        </w:rPr>
        <w:t>оказывает юридическую помощь доверителю, интересы которого противоречат интересам данного лица;</w:t>
      </w:r>
    </w:p>
    <w:p w:rsidR="00E025AE" w:rsidRPr="00083C42" w:rsidRDefault="00E025AE" w:rsidP="002857D2">
      <w:pPr>
        <w:shd w:val="clear" w:color="000000" w:fill="auto"/>
        <w:spacing w:line="360" w:lineRule="auto"/>
        <w:ind w:firstLine="709"/>
        <w:jc w:val="both"/>
        <w:rPr>
          <w:sz w:val="28"/>
        </w:rPr>
      </w:pPr>
      <w:r w:rsidRPr="00083C42">
        <w:rPr>
          <w:sz w:val="28"/>
        </w:rPr>
        <w:t>3) занимать по делу позицию вопреки воле доверителя, за исключением случаев, когда адвокат убежден в наличии самооговора доверителя;</w:t>
      </w:r>
    </w:p>
    <w:p w:rsidR="00E025AE" w:rsidRPr="00083C42" w:rsidRDefault="00E025AE" w:rsidP="002857D2">
      <w:pPr>
        <w:shd w:val="clear" w:color="000000" w:fill="auto"/>
        <w:spacing w:line="360" w:lineRule="auto"/>
        <w:ind w:firstLine="709"/>
        <w:jc w:val="both"/>
        <w:rPr>
          <w:sz w:val="28"/>
        </w:rPr>
      </w:pPr>
      <w:r w:rsidRPr="00083C42">
        <w:rPr>
          <w:sz w:val="28"/>
        </w:rPr>
        <w:t>4) делать публичные заявления о доказанности вины доверителя, если тот ее отрицает;</w:t>
      </w:r>
    </w:p>
    <w:p w:rsidR="00E025AE" w:rsidRPr="00083C42" w:rsidRDefault="00E025AE" w:rsidP="002857D2">
      <w:pPr>
        <w:shd w:val="clear" w:color="000000" w:fill="auto"/>
        <w:spacing w:line="360" w:lineRule="auto"/>
        <w:ind w:firstLine="709"/>
        <w:jc w:val="both"/>
        <w:rPr>
          <w:sz w:val="28"/>
        </w:rPr>
      </w:pPr>
      <w:r w:rsidRPr="00083C42">
        <w:rPr>
          <w:sz w:val="28"/>
        </w:rPr>
        <w:t>5) разглашать сведения, сообщенные ему доверителем в связи с оказанием последнему юридической помощи, без согласия доверителя;</w:t>
      </w:r>
    </w:p>
    <w:p w:rsidR="00E025AE" w:rsidRPr="00083C42" w:rsidRDefault="00E025AE" w:rsidP="002857D2">
      <w:pPr>
        <w:shd w:val="clear" w:color="000000" w:fill="auto"/>
        <w:spacing w:line="360" w:lineRule="auto"/>
        <w:ind w:firstLine="709"/>
        <w:jc w:val="both"/>
        <w:rPr>
          <w:sz w:val="28"/>
        </w:rPr>
      </w:pPr>
      <w:r w:rsidRPr="00083C42">
        <w:rPr>
          <w:sz w:val="28"/>
        </w:rPr>
        <w:t>6) отказаться от принятой на себя защиты.</w:t>
      </w:r>
    </w:p>
    <w:p w:rsidR="00E025AE" w:rsidRPr="00083C42" w:rsidRDefault="00E025AE" w:rsidP="002857D2">
      <w:pPr>
        <w:shd w:val="clear" w:color="000000" w:fill="auto"/>
        <w:spacing w:line="360" w:lineRule="auto"/>
        <w:ind w:firstLine="709"/>
        <w:jc w:val="both"/>
        <w:rPr>
          <w:sz w:val="28"/>
        </w:rPr>
      </w:pPr>
      <w:r w:rsidRPr="00083C42">
        <w:rPr>
          <w:sz w:val="28"/>
        </w:rPr>
        <w:t>5. Негласное сотрудничество адвоката с органами, осуществляющими оперативно-розыскную деятельность, запрещается.</w:t>
      </w:r>
      <w:r w:rsidR="009D3377" w:rsidRPr="00083C42">
        <w:rPr>
          <w:rStyle w:val="a9"/>
          <w:sz w:val="28"/>
        </w:rPr>
        <w:footnoteReference w:id="8"/>
      </w:r>
    </w:p>
    <w:p w:rsidR="00E025AE" w:rsidRPr="00083C42" w:rsidRDefault="00E025AE" w:rsidP="002857D2">
      <w:pPr>
        <w:shd w:val="clear" w:color="000000" w:fill="auto"/>
        <w:spacing w:line="360" w:lineRule="auto"/>
        <w:ind w:firstLine="709"/>
        <w:jc w:val="both"/>
        <w:rPr>
          <w:b/>
          <w:sz w:val="28"/>
        </w:rPr>
      </w:pPr>
      <w:r w:rsidRPr="00083C42">
        <w:rPr>
          <w:b/>
          <w:sz w:val="28"/>
        </w:rPr>
        <w:t>Обязанности адвоката</w:t>
      </w:r>
    </w:p>
    <w:p w:rsidR="00E025AE" w:rsidRPr="00083C42" w:rsidRDefault="00E025AE" w:rsidP="002857D2">
      <w:pPr>
        <w:shd w:val="clear" w:color="000000" w:fill="auto"/>
        <w:spacing w:line="360" w:lineRule="auto"/>
        <w:ind w:firstLine="709"/>
        <w:jc w:val="both"/>
        <w:rPr>
          <w:sz w:val="28"/>
        </w:rPr>
      </w:pPr>
      <w:r w:rsidRPr="00083C42">
        <w:rPr>
          <w:sz w:val="28"/>
        </w:rPr>
        <w:t>Адвокат обязан:</w:t>
      </w:r>
    </w:p>
    <w:p w:rsidR="00E025AE" w:rsidRPr="00083C42" w:rsidRDefault="00E025AE" w:rsidP="002857D2">
      <w:pPr>
        <w:shd w:val="clear" w:color="000000" w:fill="auto"/>
        <w:spacing w:line="360" w:lineRule="auto"/>
        <w:ind w:firstLine="709"/>
        <w:jc w:val="both"/>
        <w:rPr>
          <w:sz w:val="28"/>
        </w:rPr>
      </w:pPr>
      <w:r w:rsidRPr="00083C42">
        <w:rPr>
          <w:sz w:val="28"/>
        </w:rPr>
        <w:t>1) честно, разумно и добросовестно отстаивать права и законные интересы доверителя всеми не запрещенными законодательством Российской Федерации средствами;</w:t>
      </w:r>
    </w:p>
    <w:p w:rsidR="00E025AE" w:rsidRPr="00083C42" w:rsidRDefault="00E025AE" w:rsidP="002857D2">
      <w:pPr>
        <w:shd w:val="clear" w:color="000000" w:fill="auto"/>
        <w:spacing w:line="360" w:lineRule="auto"/>
        <w:ind w:firstLine="709"/>
        <w:jc w:val="both"/>
        <w:rPr>
          <w:sz w:val="28"/>
        </w:rPr>
      </w:pPr>
      <w:r w:rsidRPr="00083C42">
        <w:rPr>
          <w:sz w:val="28"/>
        </w:rPr>
        <w:t>2) исполнять требования закона об обязательном участии адвоката в качестве защитника в уголовном судопроизводстве по назначению органов дознания, органов предварительного следствия или суда, а также оказывать юридическую помощь гражданам Российской Федерации бесплатно в случаях, предусмотренных Федеральным законом</w:t>
      </w:r>
      <w:r w:rsidR="00311B07" w:rsidRPr="00083C42">
        <w:rPr>
          <w:sz w:val="28"/>
        </w:rPr>
        <w:t xml:space="preserve"> </w:t>
      </w:r>
      <w:r w:rsidR="00311B07" w:rsidRPr="00083C42">
        <w:rPr>
          <w:sz w:val="28"/>
          <w:szCs w:val="28"/>
        </w:rPr>
        <w:t>"Об адвокатской деятельности и адвокатуре в Российской Федерации"</w:t>
      </w:r>
      <w:r w:rsidRPr="00083C42">
        <w:rPr>
          <w:sz w:val="28"/>
        </w:rPr>
        <w:t>;</w:t>
      </w:r>
    </w:p>
    <w:p w:rsidR="00E025AE" w:rsidRPr="00083C42" w:rsidRDefault="00E025AE" w:rsidP="002857D2">
      <w:pPr>
        <w:shd w:val="clear" w:color="000000" w:fill="auto"/>
        <w:spacing w:line="360" w:lineRule="auto"/>
        <w:ind w:firstLine="709"/>
        <w:jc w:val="both"/>
        <w:rPr>
          <w:sz w:val="28"/>
        </w:rPr>
      </w:pPr>
      <w:r w:rsidRPr="00083C42">
        <w:rPr>
          <w:sz w:val="28"/>
        </w:rPr>
        <w:t>3) постоянно совершенствовать свои знания и повышать свою квалификацию;</w:t>
      </w:r>
    </w:p>
    <w:p w:rsidR="00E025AE" w:rsidRPr="00083C42" w:rsidRDefault="00E025AE" w:rsidP="002857D2">
      <w:pPr>
        <w:shd w:val="clear" w:color="000000" w:fill="auto"/>
        <w:spacing w:line="360" w:lineRule="auto"/>
        <w:ind w:firstLine="709"/>
        <w:jc w:val="both"/>
        <w:rPr>
          <w:sz w:val="28"/>
        </w:rPr>
      </w:pPr>
      <w:r w:rsidRPr="00083C42">
        <w:rPr>
          <w:sz w:val="28"/>
        </w:rPr>
        <w:t>4) соблюдать кодекс профессиональной этики адвоката и исполнять решения органов адвокатской палаты субъекта Российской Федерации, Федеральной палаты адвокатов Российской Федерации, принятые в пределах их компетенции;</w:t>
      </w:r>
    </w:p>
    <w:p w:rsidR="00E025AE" w:rsidRPr="00083C42" w:rsidRDefault="00E025AE" w:rsidP="002857D2">
      <w:pPr>
        <w:shd w:val="clear" w:color="000000" w:fill="auto"/>
        <w:spacing w:line="360" w:lineRule="auto"/>
        <w:ind w:firstLine="709"/>
        <w:jc w:val="both"/>
        <w:rPr>
          <w:sz w:val="28"/>
        </w:rPr>
      </w:pPr>
      <w:r w:rsidRPr="00083C42">
        <w:rPr>
          <w:sz w:val="28"/>
        </w:rPr>
        <w:t>5) ежемесячно отчислять за счет получаемого вознаграждения средства на общие нужды адвокатской палаты в порядке и в размерах, которые определяются собранием (конференцией) адвокатов адвокатской палаты соответствующего субъекта Российской Федерации (далее - собрание (конференция) адвокатов), а также отчислять средства на содержание соответствующего адвокатского кабинета, соответствующей коллегии адвокатов или соответствующего адвокатского бюро в порядке и в размерах, которые установлены адвокатским образованием;</w:t>
      </w:r>
    </w:p>
    <w:p w:rsidR="00E025AE" w:rsidRPr="00083C42" w:rsidRDefault="00E025AE" w:rsidP="002857D2">
      <w:pPr>
        <w:shd w:val="clear" w:color="000000" w:fill="auto"/>
        <w:spacing w:line="360" w:lineRule="auto"/>
        <w:ind w:firstLine="709"/>
        <w:jc w:val="both"/>
        <w:rPr>
          <w:sz w:val="28"/>
        </w:rPr>
      </w:pPr>
      <w:r w:rsidRPr="00083C42">
        <w:rPr>
          <w:sz w:val="28"/>
        </w:rPr>
        <w:t>Федеральным законом от 03.12.2007 N 320-ФЗ действие подпункта 6 пункта 1 статьи 7 приостановлено до дня вступления в силу федерального закона, регулирующего вопросы обязательного страхования профессиональной ответственности адвокатов.</w:t>
      </w:r>
    </w:p>
    <w:p w:rsidR="00E025AE" w:rsidRPr="00083C42" w:rsidRDefault="00E025AE" w:rsidP="002857D2">
      <w:pPr>
        <w:shd w:val="clear" w:color="000000" w:fill="auto"/>
        <w:spacing w:line="360" w:lineRule="auto"/>
        <w:ind w:firstLine="709"/>
        <w:jc w:val="both"/>
        <w:rPr>
          <w:sz w:val="28"/>
        </w:rPr>
      </w:pPr>
      <w:r w:rsidRPr="00083C42">
        <w:rPr>
          <w:sz w:val="28"/>
        </w:rPr>
        <w:t>6) осуществлять страхование риска своей профессиональной имущественной ответственности.</w:t>
      </w:r>
    </w:p>
    <w:p w:rsidR="00E025AE" w:rsidRPr="00083C42" w:rsidRDefault="00E025AE" w:rsidP="002857D2">
      <w:pPr>
        <w:shd w:val="clear" w:color="000000" w:fill="auto"/>
        <w:spacing w:line="360" w:lineRule="auto"/>
        <w:ind w:firstLine="709"/>
        <w:jc w:val="both"/>
        <w:rPr>
          <w:sz w:val="28"/>
        </w:rPr>
      </w:pPr>
      <w:r w:rsidRPr="00083C42">
        <w:rPr>
          <w:sz w:val="28"/>
        </w:rPr>
        <w:t>За неисполнение либо ненадлежащее исполнение своих профессиональных обязанностей адвокат несет ответственность, предусмотренную Федеральным законом</w:t>
      </w:r>
      <w:r w:rsidR="00311B07" w:rsidRPr="00083C42">
        <w:rPr>
          <w:sz w:val="28"/>
        </w:rPr>
        <w:t xml:space="preserve"> </w:t>
      </w:r>
      <w:r w:rsidR="00311B07" w:rsidRPr="00083C42">
        <w:rPr>
          <w:sz w:val="28"/>
          <w:szCs w:val="28"/>
        </w:rPr>
        <w:t>"Об адвокатской деятельности и адвокатуре в Российской Федерации"</w:t>
      </w:r>
      <w:r w:rsidRPr="00083C42">
        <w:rPr>
          <w:sz w:val="28"/>
        </w:rPr>
        <w:t>.</w:t>
      </w:r>
    </w:p>
    <w:p w:rsidR="00E025AE" w:rsidRPr="00083C42" w:rsidRDefault="002857D2" w:rsidP="002857D2">
      <w:pPr>
        <w:shd w:val="clear" w:color="000000" w:fill="auto"/>
        <w:spacing w:line="360" w:lineRule="auto"/>
        <w:ind w:firstLine="709"/>
        <w:jc w:val="both"/>
        <w:rPr>
          <w:b/>
          <w:sz w:val="28"/>
        </w:rPr>
      </w:pPr>
      <w:r>
        <w:rPr>
          <w:b/>
          <w:sz w:val="28"/>
        </w:rPr>
        <w:br w:type="page"/>
      </w:r>
      <w:r w:rsidR="00E025AE" w:rsidRPr="00083C42">
        <w:rPr>
          <w:b/>
          <w:sz w:val="28"/>
        </w:rPr>
        <w:t>Адвокатская тайна</w:t>
      </w:r>
    </w:p>
    <w:p w:rsidR="00E025AE" w:rsidRPr="00083C42" w:rsidRDefault="00E025AE" w:rsidP="002857D2">
      <w:pPr>
        <w:shd w:val="clear" w:color="000000" w:fill="auto"/>
        <w:spacing w:line="360" w:lineRule="auto"/>
        <w:ind w:firstLine="709"/>
        <w:jc w:val="both"/>
        <w:rPr>
          <w:sz w:val="28"/>
        </w:rPr>
      </w:pPr>
      <w:r w:rsidRPr="00083C42">
        <w:rPr>
          <w:sz w:val="28"/>
        </w:rPr>
        <w:t>Адвокатской тайной являются любые сведения, связанные с оказанием адвокатом юридической помощи своему доверителю.</w:t>
      </w:r>
    </w:p>
    <w:p w:rsidR="00E025AE" w:rsidRPr="00083C42" w:rsidRDefault="00E025AE" w:rsidP="002857D2">
      <w:pPr>
        <w:shd w:val="clear" w:color="000000" w:fill="auto"/>
        <w:spacing w:line="360" w:lineRule="auto"/>
        <w:ind w:firstLine="709"/>
        <w:jc w:val="both"/>
        <w:rPr>
          <w:sz w:val="28"/>
        </w:rPr>
      </w:pPr>
      <w:r w:rsidRPr="00083C42">
        <w:rPr>
          <w:sz w:val="28"/>
        </w:rPr>
        <w:t>Адвокат не может быть вызван и допрошен в качестве свидетеля об обстоятельствах, ставших ему известными в связи с обращением к нему за юридической помощью или в связи с ее оказанием.</w:t>
      </w:r>
    </w:p>
    <w:p w:rsidR="00E025AE" w:rsidRPr="00083C42" w:rsidRDefault="00E025AE" w:rsidP="002857D2">
      <w:pPr>
        <w:shd w:val="clear" w:color="000000" w:fill="auto"/>
        <w:spacing w:line="360" w:lineRule="auto"/>
        <w:ind w:firstLine="709"/>
        <w:jc w:val="both"/>
        <w:rPr>
          <w:sz w:val="28"/>
        </w:rPr>
      </w:pPr>
      <w:r w:rsidRPr="00083C42">
        <w:rPr>
          <w:sz w:val="28"/>
        </w:rPr>
        <w:t>Проведение оперативно-розыскных мероприятий и следственных действий в отношении адвоката (в том числе в жилых и служебных помещениях, используемых им для осуществления адвокатской деятельности) допускается только на основании судебного решения.</w:t>
      </w:r>
    </w:p>
    <w:p w:rsidR="00E025AE" w:rsidRPr="00083C42" w:rsidRDefault="00E025AE" w:rsidP="002857D2">
      <w:pPr>
        <w:shd w:val="clear" w:color="000000" w:fill="auto"/>
        <w:spacing w:line="360" w:lineRule="auto"/>
        <w:ind w:firstLine="709"/>
        <w:jc w:val="both"/>
        <w:rPr>
          <w:sz w:val="28"/>
        </w:rPr>
      </w:pPr>
      <w:r w:rsidRPr="00083C42">
        <w:rPr>
          <w:sz w:val="28"/>
        </w:rPr>
        <w:t>Полученные в ходе оперативно-розыскных мероприятий или следственных действий (в том числе после приостановления или прекращения статуса адвоката) сведения, предметы и документы могут быть использованы в качестве доказательств обвинения только в тех случаях, когда они не входят в производство адвоката по делам его доверителей. Указанные ограничения не распространяются на орудия преступления, а также на предметы, которые запрещены к обращению или оборот которых ограничен в соответствии с законодательством Российской Федерации.</w:t>
      </w:r>
      <w:r w:rsidR="0092795A" w:rsidRPr="00083C42">
        <w:rPr>
          <w:rStyle w:val="a9"/>
          <w:sz w:val="28"/>
        </w:rPr>
        <w:footnoteReference w:id="9"/>
      </w:r>
    </w:p>
    <w:p w:rsidR="00EC2612" w:rsidRPr="00083C42" w:rsidRDefault="00EC2612" w:rsidP="002857D2">
      <w:pPr>
        <w:shd w:val="clear" w:color="000000" w:fill="auto"/>
        <w:spacing w:line="360" w:lineRule="auto"/>
        <w:ind w:firstLine="709"/>
        <w:jc w:val="both"/>
        <w:rPr>
          <w:sz w:val="28"/>
        </w:rPr>
      </w:pPr>
    </w:p>
    <w:p w:rsidR="00EC2612" w:rsidRPr="00083C42" w:rsidRDefault="00151FA2" w:rsidP="002857D2">
      <w:pPr>
        <w:pStyle w:val="21"/>
        <w:shd w:val="clear" w:color="000000" w:fill="auto"/>
        <w:ind w:firstLine="709"/>
        <w:jc w:val="both"/>
      </w:pPr>
      <w:r w:rsidRPr="00083C42">
        <w:br w:type="page"/>
      </w:r>
      <w:bookmarkStart w:id="5" w:name="_Toc252365090"/>
      <w:r w:rsidRPr="00083C42">
        <w:t>Глава 2. Статус адвоката</w:t>
      </w:r>
      <w:bookmarkEnd w:id="5"/>
    </w:p>
    <w:p w:rsidR="00151FA2" w:rsidRPr="00083C42" w:rsidRDefault="00151FA2" w:rsidP="002857D2">
      <w:pPr>
        <w:shd w:val="clear" w:color="000000" w:fill="auto"/>
        <w:spacing w:line="360" w:lineRule="auto"/>
        <w:ind w:firstLine="709"/>
        <w:jc w:val="both"/>
        <w:rPr>
          <w:sz w:val="28"/>
        </w:rPr>
      </w:pPr>
    </w:p>
    <w:p w:rsidR="00151FA2" w:rsidRPr="00083C42" w:rsidRDefault="002857D2" w:rsidP="002857D2">
      <w:pPr>
        <w:pStyle w:val="21"/>
        <w:shd w:val="clear" w:color="000000" w:fill="auto"/>
        <w:ind w:firstLine="709"/>
        <w:jc w:val="both"/>
      </w:pPr>
      <w:bookmarkStart w:id="6" w:name="_Toc252365091"/>
      <w:r>
        <w:t>2.1</w:t>
      </w:r>
      <w:r w:rsidR="00151FA2" w:rsidRPr="00083C42">
        <w:t xml:space="preserve"> Приобретение статуса адвоката</w:t>
      </w:r>
      <w:bookmarkEnd w:id="6"/>
    </w:p>
    <w:p w:rsidR="002857D2" w:rsidRPr="00031B5E" w:rsidRDefault="002857D2" w:rsidP="002857D2">
      <w:pPr>
        <w:shd w:val="clear" w:color="000000" w:fill="auto"/>
        <w:spacing w:line="360" w:lineRule="auto"/>
        <w:ind w:firstLine="709"/>
        <w:jc w:val="both"/>
        <w:rPr>
          <w:sz w:val="28"/>
          <w:szCs w:val="28"/>
        </w:rPr>
      </w:pP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Статус адвоката в Российской Федерации вправе приобрести лицо, которое имеет высшее юридическое образование, полученное в имеющем государственную аккредитацию образовательном учреждении высшего профессионального образования, либо ученую степень по юридической специальности. Указанное лицо также должно иметь стаж работы по юридической специальности не менее двух лет либо пройти стажировку в адвокатском образовании в сроки, установленные Федеральным законом.</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У лиц, высшее юридическое образование которых является впервые полученным высшим профессиональным образованием, стаж работы по юридической специальности исчисляется не ранее чем с момента окончания соответствующего образовательного учреждения.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Не вправе претендовать на приобретение статуса адвоката и осуществление адвокатской деятельности лица: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1) признанные недееспособными или ограниченно дееспособными в установленном законодательством Российской Федерации порядке;</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2) имеющие непогашенную или неснятую судимость за совершение умышленного преступления.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Решение о присвоении статуса адвоката принимает квалификационная комиссия адвокатской палаты субъекта Российской Федерации (далее - квалификационная комиссия) после сдачи лицом, претендующим на приобретение статуса адвоката (далее также - претендент), квалификационного экзамена.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В стаж работы по юридической специальности, необходимой для приобретения статуса адвоката, включается работа: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1) в качестве судьи;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2) на требующих высшего юридического образования государственных должностях в федеральных органах государственной власти, органах государственной власти субъектов Российской Федерации, иных государственных органах;</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3) на требовавших высшего юридического образования должностях в существовавших до принятия действующей Конституции Российской Федерации государственных органах СССР, РСФСР и Российской Федерации, находившихся на территории Российской Федерации;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4) на требующих высшего юридического образования муниципальных должностях;</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5) на требующих высшего юридического образования должностях в органах Судебного департамента при Верховном Суде Российской Федерации;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6) на требующих высшего юридического образования должностях в юридических службах организаций;</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7) на требующих высшего юридического образования должностях в научно-исследовательских учреждениях;</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8) в качестве преподавателя юридических дисциплин в учреждениях среднего профессионального, высшего профессионального и послевузовского профессионального образования;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9) в качестве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10) в качестве помощника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11) в качестве нотариуса.</w:t>
      </w:r>
      <w:r w:rsidR="00781CEA" w:rsidRPr="00083C42">
        <w:rPr>
          <w:rStyle w:val="a9"/>
          <w:sz w:val="28"/>
          <w:szCs w:val="28"/>
        </w:rPr>
        <w:footnoteReference w:id="10"/>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Адвокат вправе осуществлять адвокатскую деятельность на всей территории Российской Федерации без какого-либо дополнительного разрешения.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Иностранные граждане и лица без гражданства, получившие статус адвоката в порядке, установленном Федеральным законом</w:t>
      </w:r>
      <w:r w:rsidR="00FA471F" w:rsidRPr="00083C42">
        <w:rPr>
          <w:sz w:val="28"/>
          <w:szCs w:val="28"/>
        </w:rPr>
        <w:t xml:space="preserve"> "Об адвокатской деятельности и адвокатуре в Российской Федерации"</w:t>
      </w:r>
      <w:r w:rsidRPr="00083C42">
        <w:rPr>
          <w:sz w:val="28"/>
          <w:szCs w:val="28"/>
        </w:rPr>
        <w:t>, допускаются к осуществлению адвокатской деятельности на всей территории Российской Федерации в случае, если иное не предусмотрено федеральным законом.</w:t>
      </w:r>
    </w:p>
    <w:p w:rsidR="00151FA2" w:rsidRPr="00083C42" w:rsidRDefault="00151FA2" w:rsidP="002857D2">
      <w:pPr>
        <w:shd w:val="clear" w:color="000000" w:fill="auto"/>
        <w:spacing w:line="360" w:lineRule="auto"/>
        <w:ind w:firstLine="709"/>
        <w:jc w:val="both"/>
        <w:rPr>
          <w:sz w:val="28"/>
          <w:szCs w:val="28"/>
        </w:rPr>
      </w:pPr>
    </w:p>
    <w:p w:rsidR="006F7D61" w:rsidRPr="00083C42" w:rsidRDefault="002857D2" w:rsidP="002857D2">
      <w:pPr>
        <w:pStyle w:val="21"/>
        <w:shd w:val="clear" w:color="000000" w:fill="auto"/>
        <w:ind w:firstLine="709"/>
        <w:jc w:val="both"/>
      </w:pPr>
      <w:bookmarkStart w:id="7" w:name="_Toc252365092"/>
      <w:r>
        <w:t>2.2</w:t>
      </w:r>
      <w:r w:rsidR="006F7D61" w:rsidRPr="00083C42">
        <w:t xml:space="preserve"> Квалификационный экзамен</w:t>
      </w:r>
      <w:bookmarkEnd w:id="7"/>
    </w:p>
    <w:p w:rsidR="002857D2" w:rsidRPr="00031B5E" w:rsidRDefault="002857D2" w:rsidP="002857D2">
      <w:pPr>
        <w:shd w:val="clear" w:color="000000" w:fill="auto"/>
        <w:spacing w:line="360" w:lineRule="auto"/>
        <w:ind w:firstLine="709"/>
        <w:jc w:val="both"/>
        <w:rPr>
          <w:sz w:val="28"/>
          <w:szCs w:val="28"/>
        </w:rPr>
      </w:pP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Лицо, отвечающее требованиям пунктов 1 и 2 статьи 9 Федерального закона, вправе обратиться в квалификационную комиссию адвокатской палаты субъекта Российской Федерации с заявлением о присвоении ему статуса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Претендент помимо заявления представляет в квалификационную комиссию копию документа, удостоверяющего его личность, анкету, содержащую биографические сведения, копию трудовой книжки или иной документ, подтверждающий стаж работы по юридической специальности, копию документа, подтверждающего высшее юридическое образование либо наличие ученой степени по юридической специальности, а также другие документы в случаях, предусмотренных законодательством об адвокатской деятельности и адвокатуре.</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Предоставление недостоверных сведений может служить основанием для отказа в допуске претендента к квалификационному экзамену.</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Квалификационная комиссия при необходимости организует в течение двух месяцев проверку достоверности документов и сведений, представленных претендентом. При этом квалификационная комиссия вправе обратиться в соответствующие органы с запросом о проверке либо подтверждении достоверности указанных документов и сведений. Данные органы обязаны сообщить квалификационной комиссии о результатах проверки документов и сведений либо подтвердить их достоверность не позднее чем через месяц со дня получения запроса квалификационной комиссии.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После завершения проверки квалификационная комиссия принимает решение о допуске претендента к квалификационному экзамену.</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Решение об отказе в допуске претендента к квалификационному экзамену может быть принято только по основаниям, указанным в Федеральном законе</w:t>
      </w:r>
      <w:r w:rsidR="00FA471F" w:rsidRPr="00083C42">
        <w:rPr>
          <w:sz w:val="28"/>
          <w:szCs w:val="28"/>
        </w:rPr>
        <w:t xml:space="preserve"> "Об адвокатской деятельности и адвокатуре в Российской Федерации"</w:t>
      </w:r>
      <w:r w:rsidRPr="00083C42">
        <w:rPr>
          <w:sz w:val="28"/>
          <w:szCs w:val="28"/>
        </w:rPr>
        <w:t>. Решение об отказе в допуске к квалификационному экзамену может быть обжаловано в суд.</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Положение о порядке сдачи квалификационного экзамена и оценки знаний претендентов, а также перечень вопросов, предлагаемых претендентам, разрабатываются и утверждаются советом Федеральной палаты адвокатов.</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Квалификационный экзамен состоит из письменных ответов на вопросы (тестирование) и устного собеседования.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 xml:space="preserve">Претендент, не сдавший квалификационного экзамена, допускается к повторной процедуре сдачи квалификационного экзамена, установленной </w:t>
      </w:r>
      <w:r w:rsidR="002F24F3" w:rsidRPr="00083C42">
        <w:rPr>
          <w:sz w:val="28"/>
          <w:szCs w:val="28"/>
        </w:rPr>
        <w:t>ФЗ от 31.05.2002 N 63-ФЗ. (ред. от 23.07.2008) "Об адвокатской деятельности и адвокатуре в Российской Федерации"</w:t>
      </w:r>
      <w:r w:rsidRPr="00083C42">
        <w:rPr>
          <w:sz w:val="28"/>
          <w:szCs w:val="28"/>
        </w:rPr>
        <w:t>, не ранее чем через год.</w:t>
      </w:r>
      <w:r w:rsidR="00505E1F" w:rsidRPr="00083C42">
        <w:rPr>
          <w:rStyle w:val="a9"/>
          <w:sz w:val="28"/>
          <w:szCs w:val="28"/>
        </w:rPr>
        <w:footnoteReference w:id="11"/>
      </w:r>
    </w:p>
    <w:p w:rsidR="00533080" w:rsidRPr="00083C42" w:rsidRDefault="00533080" w:rsidP="002857D2">
      <w:pPr>
        <w:shd w:val="clear" w:color="000000" w:fill="auto"/>
        <w:spacing w:line="360" w:lineRule="auto"/>
        <w:ind w:firstLine="709"/>
        <w:jc w:val="both"/>
        <w:rPr>
          <w:sz w:val="28"/>
          <w:szCs w:val="28"/>
        </w:rPr>
      </w:pPr>
    </w:p>
    <w:p w:rsidR="00151FA2" w:rsidRPr="00083C42" w:rsidRDefault="00151FA2" w:rsidP="002857D2">
      <w:pPr>
        <w:pStyle w:val="21"/>
        <w:shd w:val="clear" w:color="000000" w:fill="auto"/>
        <w:ind w:firstLine="709"/>
        <w:jc w:val="both"/>
      </w:pPr>
      <w:bookmarkStart w:id="8" w:name="_Toc252365093"/>
      <w:r w:rsidRPr="00083C42">
        <w:t>2.</w:t>
      </w:r>
      <w:r w:rsidR="002857D2">
        <w:t>3</w:t>
      </w:r>
      <w:r w:rsidRPr="00083C42">
        <w:t xml:space="preserve"> Присвоение статуса адвоката</w:t>
      </w:r>
      <w:bookmarkEnd w:id="8"/>
    </w:p>
    <w:p w:rsidR="002857D2" w:rsidRPr="00031B5E" w:rsidRDefault="002857D2" w:rsidP="002857D2">
      <w:pPr>
        <w:shd w:val="clear" w:color="000000" w:fill="auto"/>
        <w:spacing w:line="360" w:lineRule="auto"/>
        <w:ind w:firstLine="709"/>
        <w:jc w:val="both"/>
        <w:rPr>
          <w:sz w:val="28"/>
          <w:szCs w:val="28"/>
        </w:rPr>
      </w:pP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Квалификационная комиссия в трехмесячный срок со дня подачи претендентом заявления о присвоении ему статуса адвоката принимает решение о присвоении либо об отказе в присвоении претенденту статуса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Решение квалификационной комиссии о присвоении претенденту статуса адвоката вступает в силу со дня принятия претендентом присяги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Квалификационная комиссия не вправе отказать претенденту, успешно сдавшему квалификационный экзамен, в присвоении статуса адвоката, за исключением случаев, когда после сдачи квалификационного экзамена обнаруживаются обстоятельства, препятствовавшие допуску к квалификационному экзамену. В таких случаях решение об отказе в присвоении статуса адвоката может быть обжаловано в суд.</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Статус адвоката присваивается претенденту на неопределенный срок и не ограничивается определенным возрастом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В порядке, установленном адвокатской палатой, претендент, успешно сдавший квалификационный экзамен, приносит присягу следующего содержания: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"Торжественно клянусь честно и добросовестно исполнять обязанности адвоката, защищать права, свободы и интересы доверителей, руководствуясь Конституцией Российской Федерации, законом и кодексом профессиональной этики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Со дня принятия присяги претендент получает статус адвоката и становится членом адвокатской палаты.</w:t>
      </w:r>
      <w:r w:rsidR="006B3C66" w:rsidRPr="00083C42">
        <w:rPr>
          <w:rStyle w:val="a9"/>
          <w:sz w:val="28"/>
          <w:szCs w:val="28"/>
        </w:rPr>
        <w:footnoteReference w:id="12"/>
      </w:r>
    </w:p>
    <w:p w:rsidR="00A47E5A" w:rsidRPr="00083C42" w:rsidRDefault="00A47E5A" w:rsidP="002857D2">
      <w:pPr>
        <w:shd w:val="clear" w:color="000000" w:fill="auto"/>
        <w:spacing w:line="360" w:lineRule="auto"/>
        <w:ind w:firstLine="709"/>
        <w:jc w:val="both"/>
        <w:rPr>
          <w:sz w:val="28"/>
          <w:szCs w:val="28"/>
        </w:rPr>
      </w:pPr>
    </w:p>
    <w:p w:rsidR="00151FA2" w:rsidRPr="00083C42" w:rsidRDefault="002857D2" w:rsidP="002857D2">
      <w:pPr>
        <w:pStyle w:val="21"/>
        <w:shd w:val="clear" w:color="000000" w:fill="auto"/>
        <w:ind w:firstLine="709"/>
        <w:jc w:val="both"/>
      </w:pPr>
      <w:bookmarkStart w:id="9" w:name="_Toc252365094"/>
      <w:r>
        <w:t>2.4</w:t>
      </w:r>
      <w:r w:rsidR="00A47E5A" w:rsidRPr="00083C42">
        <w:t xml:space="preserve"> Р</w:t>
      </w:r>
      <w:r w:rsidR="00151FA2" w:rsidRPr="00083C42">
        <w:t>еестры адвокатов</w:t>
      </w:r>
      <w:bookmarkEnd w:id="9"/>
    </w:p>
    <w:p w:rsidR="002857D2" w:rsidRPr="00031B5E" w:rsidRDefault="002857D2" w:rsidP="002857D2">
      <w:pPr>
        <w:shd w:val="clear" w:color="000000" w:fill="auto"/>
        <w:spacing w:line="360" w:lineRule="auto"/>
        <w:ind w:firstLine="709"/>
        <w:jc w:val="both"/>
        <w:rPr>
          <w:sz w:val="28"/>
          <w:szCs w:val="28"/>
        </w:rPr>
      </w:pP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Территориальный орган федерального органа исполнительной власти в области юстиции (далее - территориальный орган юстиции) ведет реестр адвокатов субъекта Российской Федерации (далее - региональный реестр).</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Территориальный орган юстиции ежегодно не позднее 1 февраля направляет в адвокатскую палату копию регионального реестра. О внесении изменений в региональный реестр территориальный орган юстиции уведомляет адвокатскую палату соответствующего субъекта Российской Федерации в 10-дневный срок со дня внесения указанных изменений.</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Порядок ведения региональных реестров определяется федеральным органом юстиции.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О присвоении претенденту статуса адвоката квалификационная комиссия в семидневный срок со дня принятия соответствующего решения уведомляет территориальный орган юстиции, который в месячный срок со дня получения уведомления вносит сведения об адвокате в региональный реестр и выдает адвокату соответствующее удостоверение.</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Форма удостоверения утверждается федеральным органом юстиции. В удостоверении указываются фамилия, имя, отчество адвоката, его регистрационный номер в региональном реестре. В удостоверении должна быть фотография адвоката, заверенная печатью территориального органа юстиции.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Удостоверение является единственным документом, подтверждающим статус адвоката, за исключением случая, предусмотренного пунктом 5 ст</w:t>
      </w:r>
      <w:r w:rsidR="00FA471F" w:rsidRPr="00083C42">
        <w:rPr>
          <w:sz w:val="28"/>
          <w:szCs w:val="28"/>
        </w:rPr>
        <w:t>. 15 ФЗ "Об адвокатской деятельности и адвокатуре в Российской Федерации"</w:t>
      </w:r>
      <w:r w:rsidRPr="00083C42">
        <w:rPr>
          <w:sz w:val="28"/>
          <w:szCs w:val="28"/>
        </w:rPr>
        <w:t>.</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Лицо, статус адвоката которого прекращен или приостановлен, после принятия соответствующего решения советом адвокатской палаты обязано сдать свое удостоверение в территориальный орган юстиции, который выдал данное удостоверение.</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 xml:space="preserve">Адвокат может одновременно являться членом адвокатской палаты только одного субъекта Российской Федерации, сведения о нем вносятся только в один региональный реестр. Адвокат вправе осуществлять свою деятельность только в одном адвокатском образовании, учрежденном в соответствии с </w:t>
      </w:r>
      <w:r w:rsidR="002F24F3" w:rsidRPr="00083C42">
        <w:rPr>
          <w:sz w:val="28"/>
          <w:szCs w:val="28"/>
        </w:rPr>
        <w:t>ФЗ "Об адвокатской деятельности и адвокатуре в Российской Федерации".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Адвокат, принявший решение об изменении членства в адвокатской палате одного субъекта Российской Федерации на членство в адвокатской палате другого субъекта Российской Федерации, уведомляет об этом заказным письмом совет адвокатской палаты субъекта Российской Федерации (далее также - совет адвокатской палаты, совет), членом которой он является.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Об указанном решении адвоката совет уведомляет территориальный орган юстиции в десятидневный срок со дня получения уведомления адвоката. В случае наличия у адвоката задолженности по отчислениям перед адвокатской палатой совет вправе не направлять указанное уведомление до полного погашения адвокатом суммы задолженности.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Территориальный орган юстиции исключает сведения об адвокате из регионального реестра не позднее чем через месяц со дня получения уведомления совета. При этом адвокат обязан сдать свое удостоверение в территориальный орган юстиции. Взамен сданного адвокатом удостоверения территориальный орган юстиции выдает адвокату документ, подтверждающий статус адвоката. В данном документе указываются дата внесения сведений об адвокате в региональный реестр и дата исключения сведений об адвокате из регионального реестра. Адвокат в месячный срок со дня исключения сведений о нем из регионального реестра заказным письмом обязан уведомить об этом совет адвокатской палаты субъекта Российской Федерации, членом которой он намерен стать.</w:t>
      </w:r>
      <w:r w:rsidR="006B3C66" w:rsidRPr="00083C42">
        <w:rPr>
          <w:rStyle w:val="a9"/>
          <w:sz w:val="28"/>
          <w:szCs w:val="28"/>
        </w:rPr>
        <w:footnoteReference w:id="13"/>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Совет адвокатской палаты соответствующего субъекта Российской Федерации в месячный срок со дня получения от адвоката указанного уведомления проверяет сведения об адвокате и выносит решение о его приеме в члены адвокатской палаты. Об этом решении совет уведомляет территориальный орган юстиции и адвоката в десятидневный срок со дня принятия решения.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Территориальный орган юстиции в месячный срок со дня получения уведомления от совета вносит сведения об адвокате в региональный реестр и выдает адвокату новое удостоверение.</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Адвокат со дня присвоения статуса адвоката, либо внесения сведений об адвокате в региональный реестр после изменения им членства в адвокатской палате, либо возобновления статуса адвоката обязан уведомить совет адвокатской палаты об избранной им форме адвокатского образования в трехмесячный срок со дня наступления указанных обстоятельств.</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 xml:space="preserve">Невнесение сведений об адвокате в региональный реестр либо невыдача адвокату удостоверения в установленные </w:t>
      </w:r>
      <w:r w:rsidR="002F24F3" w:rsidRPr="00083C42">
        <w:rPr>
          <w:sz w:val="28"/>
          <w:szCs w:val="28"/>
        </w:rPr>
        <w:t>ФЗ от 31.05.2002 N 63-ФЗ. (ред. от 23.07.2008) "Об адвокатской деятельности и адвокатуре в Российской Федерации"</w:t>
      </w:r>
      <w:r w:rsidRPr="00083C42">
        <w:rPr>
          <w:sz w:val="28"/>
          <w:szCs w:val="28"/>
        </w:rPr>
        <w:t xml:space="preserve"> сроки могут быть обжалованы в суд.</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Порядок изменения адвокатом членства в адвокатской палате одного субъекта Российской Федерации на членство в адвокатской палате другого субъекта Российской Федерации определяется советом Федеральной палаты адвокатов.</w:t>
      </w:r>
      <w:r w:rsidR="006B3C66" w:rsidRPr="00083C42">
        <w:rPr>
          <w:rStyle w:val="a9"/>
          <w:sz w:val="28"/>
          <w:szCs w:val="28"/>
        </w:rPr>
        <w:footnoteReference w:id="14"/>
      </w:r>
    </w:p>
    <w:p w:rsidR="00FB0BB5" w:rsidRPr="00083C42" w:rsidRDefault="00FB0BB5" w:rsidP="002857D2">
      <w:pPr>
        <w:shd w:val="clear" w:color="000000" w:fill="auto"/>
        <w:spacing w:line="360" w:lineRule="auto"/>
        <w:ind w:firstLine="709"/>
        <w:jc w:val="both"/>
        <w:rPr>
          <w:sz w:val="28"/>
          <w:szCs w:val="28"/>
        </w:rPr>
      </w:pPr>
    </w:p>
    <w:p w:rsidR="00151FA2" w:rsidRPr="00083C42" w:rsidRDefault="002857D2" w:rsidP="002857D2">
      <w:pPr>
        <w:pStyle w:val="21"/>
        <w:shd w:val="clear" w:color="000000" w:fill="auto"/>
        <w:ind w:firstLine="709"/>
        <w:jc w:val="both"/>
      </w:pPr>
      <w:bookmarkStart w:id="10" w:name="_Toc252365095"/>
      <w:r>
        <w:t>2.5</w:t>
      </w:r>
      <w:r w:rsidR="00FB0BB5" w:rsidRPr="00083C42">
        <w:t xml:space="preserve"> </w:t>
      </w:r>
      <w:r w:rsidR="00151FA2" w:rsidRPr="00083C42">
        <w:t xml:space="preserve">Приостановление </w:t>
      </w:r>
      <w:r w:rsidR="00FB0BB5" w:rsidRPr="00083C42">
        <w:t xml:space="preserve">и прекращение </w:t>
      </w:r>
      <w:r w:rsidR="00151FA2" w:rsidRPr="00083C42">
        <w:t>статуса адвоката</w:t>
      </w:r>
      <w:bookmarkEnd w:id="10"/>
    </w:p>
    <w:p w:rsidR="002857D2" w:rsidRPr="00031B5E" w:rsidRDefault="002857D2" w:rsidP="002857D2">
      <w:pPr>
        <w:shd w:val="clear" w:color="000000" w:fill="auto"/>
        <w:spacing w:line="360" w:lineRule="auto"/>
        <w:ind w:firstLine="709"/>
        <w:jc w:val="both"/>
        <w:rPr>
          <w:sz w:val="28"/>
          <w:szCs w:val="28"/>
        </w:rPr>
      </w:pP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Статус адвоката приостанавливается по следующим основаниям:</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1) избрание адвоката в орган государственной власти или орган местного самоуправления на период работы на постоянной основе;</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2) неспособность адвоката более шести месяцев исполнять свои профессиональные обязанности;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3) призыв адвоката на военную службу;</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4) признание адвоката безвестно отсутствующим в установленном федеральным законом порядке.</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В случае принятия судом решения о применении к адвокату принудительных мер медицинского характера суд может рассмотреть вопрос о приостановлении статуса данного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Приостановление статуса адвоката влечет за собой приостановление действия в отношении данного адвоката гарантий, предусмотренных Федеральным законом, за исключением гарантий, предусмотренных пунктом 2 статьи 18 Федерального закона</w:t>
      </w:r>
      <w:r w:rsidR="00C77044" w:rsidRPr="00083C42">
        <w:rPr>
          <w:sz w:val="28"/>
          <w:szCs w:val="28"/>
        </w:rPr>
        <w:t xml:space="preserve"> "Об адвокатской деятельности и адвокатуре в Российской Федерации"</w:t>
      </w:r>
      <w:r w:rsidRPr="00083C42">
        <w:rPr>
          <w:sz w:val="28"/>
          <w:szCs w:val="28"/>
        </w:rPr>
        <w:t>.</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 xml:space="preserve">Лицо, статус адвоката которого приостановлен, не вправе осуществлять адвокатскую деятельность, а также занимать выборные должности в органах адвокатской палаты или Федеральной палаты адвокатов. Нарушение </w:t>
      </w:r>
      <w:r w:rsidR="00C77044" w:rsidRPr="00083C42">
        <w:rPr>
          <w:sz w:val="28"/>
          <w:szCs w:val="28"/>
        </w:rPr>
        <w:t xml:space="preserve">данных </w:t>
      </w:r>
      <w:r w:rsidRPr="00083C42">
        <w:rPr>
          <w:sz w:val="28"/>
          <w:szCs w:val="28"/>
        </w:rPr>
        <w:t>положений пункта влечет за собой прекращение статуса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Решение о приостановлении статуса адвоката принимает совет адвокатской палаты того субъекта Российской Федерации, в региональный реестр которого внесены сведения об этом адвокате.</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 xml:space="preserve">После прекращения действия оснований, предусмотренных </w:t>
      </w:r>
      <w:r w:rsidR="002C2BCC" w:rsidRPr="00083C42">
        <w:rPr>
          <w:sz w:val="28"/>
          <w:szCs w:val="28"/>
        </w:rPr>
        <w:t>выше</w:t>
      </w:r>
      <w:r w:rsidRPr="00083C42">
        <w:rPr>
          <w:sz w:val="28"/>
          <w:szCs w:val="28"/>
        </w:rPr>
        <w:t>, статус адвоката возобновляется по решению совета, принявшего решение о приостановлении статуса адвоката, на основании личного заявления адвоката, статус которого был приостановлен.</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Решение совета адвокатской палаты о приостановлении статуса адвоката или об отказе в возобновлении статуса адвоката может быть обжаловано в суд.</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Совет адвокатской палаты в десятидневный срок со дня принятия им решения о приостановлении либо возобновлении статуса адвоката уведомляет об этом в письменной форме территориальный орган юстиции для внесения соответствующих сведений в региональный реестр, а также лицо, статус адвоката которого приостановлен или возобновлен, за исключением случая приостановления статуса адвоката по основанию, предусмотренному подпунктом 4 пункта 1 статьи</w:t>
      </w:r>
      <w:r w:rsidR="00180A29" w:rsidRPr="00083C42">
        <w:rPr>
          <w:sz w:val="28"/>
          <w:szCs w:val="28"/>
        </w:rPr>
        <w:t xml:space="preserve"> 16 ФЗ от 31.05.2002 N 63-ФЗ. (ред. от 23.07.2008) "Об адвокатской деятельности и адвокатуре в Российской Федерации"</w:t>
      </w:r>
      <w:r w:rsidRPr="00083C42">
        <w:rPr>
          <w:sz w:val="28"/>
          <w:szCs w:val="28"/>
        </w:rPr>
        <w:t>, и адвокатское образование, в котором данное лицо осуществляло адвокатскую деятельность.</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Территориальный орган юстиции в 10-дневный срок со дня получения указанного уведомления вносит сведения о приостановлении либо возобновлении статуса адвоката в региональный реестр.</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Статус адвоката прекращается советом адвокатской палаты субъекта Российской Федерации, в региональный реестр которого внесены сведения об адвокате, по следующим основаниям:</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1) подача адвокатом заявления о прекращении статуса адвоката в совет адвокатской палаты;</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2) вступление в законную силу решения суда о признании адвоката недееспособным или ограниченно дееспособным;</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3) смерть адвоката или вступление в законную силу решения суда об объявлении его умершим;</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4) вступление в законную силу приговора суда о признании адвоката виновным в совершении умышленного преступления;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5) выявление обстоятельств, предусмотренных пунктом 2 статьи 9 Федерального закона</w:t>
      </w:r>
      <w:r w:rsidR="00186CFC" w:rsidRPr="00083C42">
        <w:rPr>
          <w:sz w:val="28"/>
          <w:szCs w:val="28"/>
        </w:rPr>
        <w:t xml:space="preserve"> "Об адвокатской деятельности и адвокатуре в Российской Федерации"</w:t>
      </w:r>
      <w:r w:rsidRPr="00083C42">
        <w:rPr>
          <w:sz w:val="28"/>
          <w:szCs w:val="28"/>
        </w:rPr>
        <w:t>;</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 xml:space="preserve">6) нарушение </w:t>
      </w:r>
      <w:r w:rsidR="00186CFC" w:rsidRPr="00083C42">
        <w:rPr>
          <w:sz w:val="28"/>
          <w:szCs w:val="28"/>
        </w:rPr>
        <w:t>положений пункта 3.1 статьи 16</w:t>
      </w:r>
      <w:r w:rsidRPr="00083C42">
        <w:rPr>
          <w:sz w:val="28"/>
          <w:szCs w:val="28"/>
        </w:rPr>
        <w:t xml:space="preserve"> Федерального закона.</w:t>
      </w:r>
      <w:r w:rsidR="006B3C66" w:rsidRPr="00083C42">
        <w:rPr>
          <w:rStyle w:val="a9"/>
          <w:sz w:val="28"/>
          <w:szCs w:val="28"/>
        </w:rPr>
        <w:footnoteReference w:id="15"/>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Статус адвоката может быть прекращен по решению совета адвокатской палаты субъекта Российской Федерации, в региональный реестр которого внесены сведения об адвокате, на основании заключения квалификационной комиссии при: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1) неисполнении или ненадлежащем исполнении адвокатом своих профессиональных обязанностей перед доверителем;</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2) нарушении адвокатом норм кодекса профессиональной этики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3) неисполнении или ненадлежащем исполнении адвокатом решений органов адвокатской палаты, принятых в пределах их компетенции;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4) установлении недостоверности сведений, представленных в квалификационную комиссию в соответствии с требованиями пункта 2 статьи 10 Федерального закона;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5) отсутствии в адвокатской палате в течение четырех месяцев со дня наступления обстоятельств, предусмотренных пунктом 6 статьи 15 Федерального закона, сведений об избрании адвокатом формы адвокатского образования.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 xml:space="preserve">Лицо, статус адвоката которого прекращен, не вправе осуществлять адвокатскую деятельность, а также занимать выборные должности в органах адвокатской палаты или Федеральной палаты адвокатов. Нарушение положений </w:t>
      </w:r>
      <w:r w:rsidR="00186CFC" w:rsidRPr="00083C42">
        <w:rPr>
          <w:sz w:val="28"/>
          <w:szCs w:val="28"/>
        </w:rPr>
        <w:t>данного</w:t>
      </w:r>
      <w:r w:rsidRPr="00083C42">
        <w:rPr>
          <w:sz w:val="28"/>
          <w:szCs w:val="28"/>
        </w:rPr>
        <w:t xml:space="preserve"> пункта влечет за собой ответственность, предусмотренную федеральным законом.</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О принятом в соответствии с пунктами 1 и 2</w:t>
      </w:r>
      <w:r w:rsidR="00083C42" w:rsidRPr="00083C42">
        <w:rPr>
          <w:sz w:val="28"/>
          <w:szCs w:val="28"/>
        </w:rPr>
        <w:t xml:space="preserve"> </w:t>
      </w:r>
      <w:r w:rsidRPr="00083C42">
        <w:rPr>
          <w:sz w:val="28"/>
          <w:szCs w:val="28"/>
        </w:rPr>
        <w:t xml:space="preserve">статьи </w:t>
      </w:r>
      <w:r w:rsidR="00FE3BAD" w:rsidRPr="00083C42">
        <w:rPr>
          <w:sz w:val="28"/>
          <w:szCs w:val="28"/>
        </w:rPr>
        <w:t xml:space="preserve">17 ФЗ от 31.05.2002 N 63-ФЗ. (ред. от 23.07.2008) "Об адвокатской деятельности и адвокатуре в Российской Федерации" </w:t>
      </w:r>
      <w:r w:rsidRPr="00083C42">
        <w:rPr>
          <w:sz w:val="28"/>
          <w:szCs w:val="28"/>
        </w:rPr>
        <w:t>решении совет в десятидневный срок со дня его принятия уведомляет в письменной форме лицо, статус адвоката которого прекращен, за исключением случая прекращения статуса адвоката по основанию, предусмотренному подпунктом 3 пункта 1 статьи</w:t>
      </w:r>
      <w:r w:rsidR="0005027A" w:rsidRPr="00083C42">
        <w:rPr>
          <w:sz w:val="28"/>
          <w:szCs w:val="28"/>
        </w:rPr>
        <w:t xml:space="preserve"> 17</w:t>
      </w:r>
      <w:r w:rsidRPr="00083C42">
        <w:rPr>
          <w:sz w:val="28"/>
          <w:szCs w:val="28"/>
        </w:rPr>
        <w:t>, соответствующее адвокатское образование, а также территориальный орган юстиции, который вносит необходимые изменения в региональный реестр.</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Решение совета адвокатской палаты, принятое по основаниям, предусмотренным пунктами 1 и 2 статьи</w:t>
      </w:r>
      <w:r w:rsidR="0005027A" w:rsidRPr="00083C42">
        <w:rPr>
          <w:sz w:val="28"/>
          <w:szCs w:val="28"/>
        </w:rPr>
        <w:t xml:space="preserve"> 17</w:t>
      </w:r>
      <w:r w:rsidRPr="00083C42">
        <w:rPr>
          <w:sz w:val="28"/>
          <w:szCs w:val="28"/>
        </w:rPr>
        <w:t>, может быть обжаловано в суд.</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Территориальный орган юстиции, располагающий сведениями об обстоятельствах, являющихся основаниями для прекращения статуса адвоката, направляет представление о прекращении статуса адвоката в адвокатскую палату. В случае, если совет адвокатской палаты в трехмесячный срок со дня поступления такого представления не рассмотрел его, территориальный орган юстиции вправе обратиться в суд с заявлением о прекращении статуса адвоката.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Вмешательство в адвокатскую деятельность, осуществляемую в соответствии с законодательством, либо препятствование этой деятельности каким бы то ни было образом запрещаются.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Адвокат не может быть привлечен к какой-либо ответственности (в том числе после приостановления или прекращения статуса адвоката) за выраженное им при осуществлении адвокатской деятельности мнение, если только вступившим в законную силу приговором суда не будет установлена виновность адвоката в преступном действии (бездействии).</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Указанные ограничения не распространяются на гражданско-правовую ответственность адвоката перед доверителем в соответствии с Федеральным законом.</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Истребование от адвокатов, а также от работников адвокатских образований, адвокатских палат или Федеральной палаты адвокатов сведений, связанных с оказанием юридической помощи по конкретным делам, не допускается.</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Адвокат, члены его семьи и их имущество находятся под защитой государства. Органы внутренних дел обязаны принимать необходимые меры по обеспечению безопасности адвоката, членов его семьи, сохранности принадлежащего им имущества.</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Уголовное преследование адвоката осуществляется с соблюдением гарантий адвокату, предусмотренных уголовно-процессуальным законодательством.</w:t>
      </w:r>
      <w:r w:rsidR="00291C59" w:rsidRPr="00083C42">
        <w:rPr>
          <w:rStyle w:val="a9"/>
          <w:sz w:val="28"/>
          <w:szCs w:val="28"/>
        </w:rPr>
        <w:footnoteReference w:id="16"/>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В соответствии с Федеральным законом от 03.12.2007 N 320-ФЗ адвокаты могут не осуществлять страхование риска своей профессиональной имущественной ответственности до дня вступления в силу федерального закона, регулирующего вопросы обязательного страхования профессиональной ответственности адвокатов.</w:t>
      </w:r>
    </w:p>
    <w:p w:rsidR="00151FA2" w:rsidRPr="00083C42" w:rsidRDefault="00151FA2" w:rsidP="002857D2">
      <w:pPr>
        <w:shd w:val="clear" w:color="000000" w:fill="auto"/>
        <w:spacing w:line="360" w:lineRule="auto"/>
        <w:ind w:firstLine="709"/>
        <w:jc w:val="both"/>
        <w:rPr>
          <w:sz w:val="28"/>
          <w:szCs w:val="28"/>
        </w:rPr>
      </w:pPr>
      <w:r w:rsidRPr="00083C42">
        <w:rPr>
          <w:sz w:val="28"/>
          <w:szCs w:val="28"/>
        </w:rPr>
        <w:t>Адвокат осуществляет в соответствии с федеральным законом страхование риска своей профессиональной имущественной ответственности за нарушение условий заключенного с доверителем соглашения об оказании юридической помощи.</w:t>
      </w:r>
    </w:p>
    <w:p w:rsidR="002E7F09" w:rsidRPr="00083C42" w:rsidRDefault="002E7F09" w:rsidP="002857D2">
      <w:pPr>
        <w:pStyle w:val="21"/>
        <w:shd w:val="clear" w:color="000000" w:fill="auto"/>
        <w:ind w:firstLine="709"/>
        <w:jc w:val="both"/>
      </w:pPr>
      <w:r w:rsidRPr="00083C42">
        <w:br w:type="page"/>
      </w:r>
      <w:bookmarkStart w:id="11" w:name="_Toc252365096"/>
      <w:r w:rsidRPr="00083C42">
        <w:t>Заключение</w:t>
      </w:r>
      <w:bookmarkEnd w:id="11"/>
    </w:p>
    <w:p w:rsidR="002857D2" w:rsidRPr="00031B5E" w:rsidRDefault="002857D2" w:rsidP="002857D2">
      <w:pPr>
        <w:shd w:val="clear" w:color="000000" w:fill="auto"/>
        <w:spacing w:line="360" w:lineRule="auto"/>
        <w:ind w:firstLine="709"/>
        <w:jc w:val="both"/>
        <w:rPr>
          <w:sz w:val="28"/>
          <w:szCs w:val="28"/>
        </w:rPr>
      </w:pPr>
    </w:p>
    <w:p w:rsidR="006F7616" w:rsidRPr="00083C42" w:rsidRDefault="006F7616" w:rsidP="002857D2">
      <w:pPr>
        <w:shd w:val="clear" w:color="000000" w:fill="auto"/>
        <w:spacing w:line="360" w:lineRule="auto"/>
        <w:ind w:firstLine="709"/>
        <w:jc w:val="both"/>
        <w:rPr>
          <w:sz w:val="28"/>
          <w:szCs w:val="28"/>
        </w:rPr>
      </w:pPr>
      <w:r w:rsidRPr="00083C42">
        <w:rPr>
          <w:sz w:val="28"/>
          <w:szCs w:val="28"/>
        </w:rPr>
        <w:t>Подводя итог данной работе, можно сделать вывод о том, что цель работы достигнута – были проанализированы особенности статуса адвоката.</w:t>
      </w:r>
    </w:p>
    <w:p w:rsidR="00884228" w:rsidRPr="00083C42" w:rsidRDefault="006F7616" w:rsidP="002857D2">
      <w:pPr>
        <w:shd w:val="clear" w:color="000000" w:fill="auto"/>
        <w:spacing w:line="360" w:lineRule="auto"/>
        <w:ind w:firstLine="709"/>
        <w:jc w:val="both"/>
        <w:rPr>
          <w:sz w:val="28"/>
          <w:szCs w:val="28"/>
        </w:rPr>
      </w:pPr>
      <w:r w:rsidRPr="00083C42">
        <w:rPr>
          <w:sz w:val="28"/>
          <w:szCs w:val="28"/>
        </w:rPr>
        <w:t>Итак, а</w:t>
      </w:r>
      <w:r w:rsidR="00884228" w:rsidRPr="00083C42">
        <w:rPr>
          <w:sz w:val="28"/>
          <w:szCs w:val="28"/>
        </w:rPr>
        <w:t>двокат</w:t>
      </w:r>
      <w:r w:rsidR="005A261E" w:rsidRPr="00083C42">
        <w:rPr>
          <w:sz w:val="28"/>
          <w:szCs w:val="28"/>
        </w:rPr>
        <w:t xml:space="preserve"> -</w:t>
      </w:r>
      <w:r w:rsidR="00884228" w:rsidRPr="00083C42">
        <w:rPr>
          <w:sz w:val="28"/>
          <w:szCs w:val="28"/>
        </w:rPr>
        <w:t xml:space="preserve"> лицо, профессией которого является оказание юридической помощи физическим лицам (гражданам, лицам без гражданства) и юридическим лицам (организациям), в том числе защита их интересов и прав в суде. Адвокатура как профессия известна с древнейших времён.</w:t>
      </w:r>
    </w:p>
    <w:p w:rsidR="00884228" w:rsidRPr="00083C42" w:rsidRDefault="00884228" w:rsidP="002857D2">
      <w:pPr>
        <w:shd w:val="clear" w:color="000000" w:fill="auto"/>
        <w:spacing w:line="360" w:lineRule="auto"/>
        <w:ind w:firstLine="709"/>
        <w:jc w:val="both"/>
        <w:rPr>
          <w:sz w:val="28"/>
          <w:szCs w:val="28"/>
        </w:rPr>
      </w:pPr>
      <w:r w:rsidRPr="00083C42">
        <w:rPr>
          <w:sz w:val="28"/>
          <w:szCs w:val="28"/>
        </w:rPr>
        <w:t xml:space="preserve">В России адвокат </w:t>
      </w:r>
      <w:r w:rsidR="005A261E" w:rsidRPr="00083C42">
        <w:rPr>
          <w:sz w:val="28"/>
          <w:szCs w:val="28"/>
        </w:rPr>
        <w:t>-</w:t>
      </w:r>
      <w:r w:rsidRPr="00083C42">
        <w:rPr>
          <w:sz w:val="28"/>
          <w:szCs w:val="28"/>
        </w:rPr>
        <w:t xml:space="preserve"> это независимый профессиональный советник по правовым вопросам и принадлежит к людям т. н. свободной профессии (подобно частнопрактикующим врачам, независимым журналистам и т. п.).</w:t>
      </w:r>
    </w:p>
    <w:p w:rsidR="009259BE" w:rsidRPr="00083C42" w:rsidRDefault="009259BE" w:rsidP="002857D2">
      <w:pPr>
        <w:shd w:val="clear" w:color="000000" w:fill="auto"/>
        <w:spacing w:line="360" w:lineRule="auto"/>
        <w:ind w:firstLine="709"/>
        <w:jc w:val="both"/>
        <w:rPr>
          <w:sz w:val="28"/>
          <w:szCs w:val="28"/>
        </w:rPr>
      </w:pPr>
      <w:r w:rsidRPr="00083C42">
        <w:rPr>
          <w:sz w:val="28"/>
          <w:szCs w:val="28"/>
        </w:rPr>
        <w:t>Закон запрещает адвокатам состоять на службе в учреждениях, организациях, на предприятиях. Традиционный запрет адвокатам состоять на службе обусловлен тем, что такая служба может повлечь снижение качества юридической помощи не только из-за занятости другой работой, но и в связи с утратой адвокатом своей независимости. Став служащим, адвокат должен будет выполнять указания вышестоящих должностных лиц, включая те, которые противоречат его убеждениям. Такое подчинение крайне нежелательно, ведь адвокатская профессия требует независимости от всяких посторонних влияний и может осуществляться успешно лишь под влиянием своего долга, который дает адвокату возможность поступать с надлежащей твёрдостью, решительностью, убеждённостью.</w:t>
      </w:r>
    </w:p>
    <w:p w:rsidR="009259BE" w:rsidRPr="00083C42" w:rsidRDefault="009259BE" w:rsidP="002857D2">
      <w:pPr>
        <w:shd w:val="clear" w:color="000000" w:fill="auto"/>
        <w:spacing w:line="360" w:lineRule="auto"/>
        <w:ind w:firstLine="709"/>
        <w:jc w:val="both"/>
        <w:rPr>
          <w:sz w:val="28"/>
          <w:szCs w:val="28"/>
        </w:rPr>
      </w:pPr>
      <w:r w:rsidRPr="00083C42">
        <w:rPr>
          <w:sz w:val="28"/>
          <w:szCs w:val="28"/>
        </w:rPr>
        <w:t>Пользуясь своей независимостью, адвокат должен помнить, что цель не может оправдывать средства. И высокие цели правосудного ограждения обществ, и защита личности от несправедливого обвинения должны быть достигаемы только нравственными способами и приёмами.</w:t>
      </w:r>
    </w:p>
    <w:p w:rsidR="002E7F09" w:rsidRPr="00031B5E" w:rsidRDefault="009259BE" w:rsidP="002857D2">
      <w:pPr>
        <w:shd w:val="clear" w:color="000000" w:fill="auto"/>
        <w:spacing w:line="360" w:lineRule="auto"/>
        <w:ind w:firstLine="709"/>
        <w:jc w:val="both"/>
        <w:rPr>
          <w:sz w:val="28"/>
          <w:szCs w:val="28"/>
        </w:rPr>
      </w:pPr>
      <w:r w:rsidRPr="00083C42">
        <w:rPr>
          <w:sz w:val="28"/>
          <w:szCs w:val="28"/>
        </w:rPr>
        <w:t>Таким образом, оказывая юридическую помощь, адвокат руководствуется лишь указаниями закона и своего профессионального долга, а не мнениями и оценками каких-либо органов и должностных лиц, в том числе органов и должностных лиц коллегии адвокатов.</w:t>
      </w:r>
    </w:p>
    <w:p w:rsidR="002857D2" w:rsidRPr="00031B5E" w:rsidRDefault="002857D2" w:rsidP="002857D2">
      <w:pPr>
        <w:shd w:val="clear" w:color="000000" w:fill="auto"/>
        <w:spacing w:line="360" w:lineRule="auto"/>
        <w:ind w:firstLine="709"/>
        <w:jc w:val="both"/>
        <w:rPr>
          <w:sz w:val="28"/>
          <w:szCs w:val="28"/>
        </w:rPr>
      </w:pPr>
    </w:p>
    <w:p w:rsidR="0045789C" w:rsidRDefault="0045789C" w:rsidP="002857D2">
      <w:pPr>
        <w:pStyle w:val="1"/>
        <w:shd w:val="clear" w:color="000000" w:fill="auto"/>
        <w:spacing w:before="0" w:after="0" w:line="360" w:lineRule="auto"/>
        <w:ind w:firstLine="709"/>
        <w:jc w:val="both"/>
        <w:rPr>
          <w:rFonts w:ascii="Times New Roman" w:hAnsi="Times New Roman" w:cs="Times New Roman"/>
          <w:sz w:val="28"/>
          <w:lang w:val="en-US"/>
        </w:rPr>
      </w:pPr>
      <w:r w:rsidRPr="00083C42">
        <w:rPr>
          <w:rFonts w:ascii="Times New Roman" w:hAnsi="Times New Roman" w:cs="Times New Roman"/>
          <w:sz w:val="28"/>
        </w:rPr>
        <w:br w:type="page"/>
      </w:r>
      <w:bookmarkStart w:id="12" w:name="_Toc252365097"/>
      <w:r w:rsidRPr="00083C42">
        <w:rPr>
          <w:rFonts w:ascii="Times New Roman" w:hAnsi="Times New Roman" w:cs="Times New Roman"/>
          <w:sz w:val="28"/>
        </w:rPr>
        <w:t>Список использованных источников и литературы</w:t>
      </w:r>
      <w:bookmarkEnd w:id="12"/>
    </w:p>
    <w:p w:rsidR="002857D2" w:rsidRPr="002857D2" w:rsidRDefault="002857D2" w:rsidP="002857D2">
      <w:pPr>
        <w:spacing w:line="360" w:lineRule="auto"/>
        <w:rPr>
          <w:sz w:val="28"/>
          <w:szCs w:val="28"/>
          <w:lang w:val="en-US"/>
        </w:rPr>
      </w:pPr>
    </w:p>
    <w:p w:rsidR="0045789C" w:rsidRPr="00083C42" w:rsidRDefault="00BC1C57" w:rsidP="00F017DE">
      <w:pPr>
        <w:numPr>
          <w:ilvl w:val="0"/>
          <w:numId w:val="8"/>
        </w:numPr>
        <w:shd w:val="clear" w:color="000000" w:fill="auto"/>
        <w:tabs>
          <w:tab w:val="left" w:pos="567"/>
        </w:tabs>
        <w:spacing w:line="360" w:lineRule="auto"/>
        <w:ind w:left="0" w:firstLine="0"/>
        <w:jc w:val="both"/>
        <w:rPr>
          <w:sz w:val="28"/>
          <w:szCs w:val="28"/>
        </w:rPr>
      </w:pPr>
      <w:r w:rsidRPr="00083C42">
        <w:rPr>
          <w:sz w:val="28"/>
          <w:szCs w:val="28"/>
        </w:rPr>
        <w:t>Федеральный закон от 31.05.2002 N 63-ФЗ. (ред. от 23.07.2008) "Об адвокатской деятельности и адвокатуре в Российской Федерации"</w:t>
      </w:r>
    </w:p>
    <w:p w:rsidR="002B2F22"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О мерах по развитию органов юстиции РФ. Указ Президента РФ от 2 мая 1996г. // СЗ. 1996. №19. Ст.2259.</w:t>
      </w:r>
    </w:p>
    <w:p w:rsidR="002B2F22"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Уголовно-процессуальный кодекс РФ принятый 18.12.2001.</w:t>
      </w:r>
    </w:p>
    <w:p w:rsidR="007C55FE"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Указ Президента Российской Федерации "Об утверждении Положения о Министерстве юстиции Российской Федерации от</w:t>
      </w:r>
      <w:r w:rsidR="00083C42" w:rsidRPr="00083C42">
        <w:rPr>
          <w:rFonts w:ascii="Times New Roman" w:hAnsi="Times New Roman"/>
          <w:sz w:val="28"/>
          <w:szCs w:val="28"/>
        </w:rPr>
        <w:t xml:space="preserve"> </w:t>
      </w:r>
      <w:r w:rsidRPr="00083C42">
        <w:rPr>
          <w:rFonts w:ascii="Times New Roman" w:hAnsi="Times New Roman"/>
          <w:sz w:val="28"/>
          <w:szCs w:val="28"/>
        </w:rPr>
        <w:t>13.10.2004 № 1313 (в ред. Указов Президента РФ от 07.05.2007 № 585 с).</w:t>
      </w:r>
    </w:p>
    <w:p w:rsidR="007C55FE" w:rsidRPr="00083C42" w:rsidRDefault="007C55FE"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bCs/>
          <w:sz w:val="28"/>
          <w:szCs w:val="28"/>
        </w:rPr>
        <w:t>Безлепкин Б.Т.</w:t>
      </w:r>
      <w:r w:rsidRPr="00083C42">
        <w:rPr>
          <w:rFonts w:ascii="Times New Roman" w:hAnsi="Times New Roman"/>
          <w:sz w:val="28"/>
          <w:szCs w:val="28"/>
        </w:rPr>
        <w:t xml:space="preserve"> Судебная система, правоохранительные органы и адвокатура России: Учебник. – Юристъ, 2001. – 349 с.</w:t>
      </w:r>
    </w:p>
    <w:p w:rsidR="002B2F22" w:rsidRPr="00083C42" w:rsidRDefault="002857D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Pr>
          <w:rFonts w:ascii="Times New Roman" w:hAnsi="Times New Roman"/>
          <w:sz w:val="28"/>
          <w:szCs w:val="28"/>
        </w:rPr>
        <w:t>Воронцов С.</w:t>
      </w:r>
      <w:r w:rsidR="002B2F22" w:rsidRPr="00083C42">
        <w:rPr>
          <w:rFonts w:ascii="Times New Roman" w:hAnsi="Times New Roman"/>
          <w:sz w:val="28"/>
          <w:szCs w:val="28"/>
        </w:rPr>
        <w:t>А. Правоохранительные органы и спецслужбы Российской Федерации история и</w:t>
      </w:r>
      <w:r>
        <w:rPr>
          <w:rFonts w:ascii="Times New Roman" w:hAnsi="Times New Roman"/>
          <w:sz w:val="28"/>
          <w:szCs w:val="28"/>
        </w:rPr>
        <w:t xml:space="preserve"> современность под общ. ред. С.</w:t>
      </w:r>
      <w:r w:rsidR="002B2F22" w:rsidRPr="00083C42">
        <w:rPr>
          <w:rFonts w:ascii="Times New Roman" w:hAnsi="Times New Roman"/>
          <w:sz w:val="28"/>
          <w:szCs w:val="28"/>
        </w:rPr>
        <w:t>В. Степашина.- М.: ACT, 1999.</w:t>
      </w:r>
    </w:p>
    <w:p w:rsidR="002B2F22" w:rsidRPr="00083C42" w:rsidRDefault="002857D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Pr>
          <w:rFonts w:ascii="Times New Roman" w:hAnsi="Times New Roman"/>
          <w:sz w:val="28"/>
          <w:szCs w:val="28"/>
        </w:rPr>
        <w:t>Гуценко К.Ф., Ковалев М.</w:t>
      </w:r>
      <w:r w:rsidR="002B2F22" w:rsidRPr="00083C42">
        <w:rPr>
          <w:rFonts w:ascii="Times New Roman" w:hAnsi="Times New Roman"/>
          <w:sz w:val="28"/>
          <w:szCs w:val="28"/>
        </w:rPr>
        <w:t>А. Правоохранительные органы: Учебник. – М., Зерцало. 2002.</w:t>
      </w:r>
    </w:p>
    <w:p w:rsidR="002B2F22" w:rsidRPr="00083C42" w:rsidRDefault="002857D2" w:rsidP="00F017DE">
      <w:pPr>
        <w:pStyle w:val="35"/>
        <w:numPr>
          <w:ilvl w:val="0"/>
          <w:numId w:val="8"/>
        </w:numPr>
        <w:shd w:val="clear" w:color="000000" w:fill="auto"/>
        <w:tabs>
          <w:tab w:val="left" w:pos="567"/>
          <w:tab w:val="left" w:pos="993"/>
          <w:tab w:val="left" w:pos="1069"/>
        </w:tabs>
        <w:spacing w:after="0" w:line="360" w:lineRule="auto"/>
        <w:ind w:left="0" w:firstLine="0"/>
        <w:jc w:val="both"/>
        <w:rPr>
          <w:sz w:val="28"/>
          <w:szCs w:val="28"/>
        </w:rPr>
      </w:pPr>
      <w:r>
        <w:rPr>
          <w:sz w:val="28"/>
          <w:szCs w:val="28"/>
        </w:rPr>
        <w:t>Дмитриев Ю.А., Шапкин М.</w:t>
      </w:r>
      <w:r w:rsidR="002B2F22" w:rsidRPr="00083C42">
        <w:rPr>
          <w:sz w:val="28"/>
          <w:szCs w:val="28"/>
        </w:rPr>
        <w:t>А. Правоохранительные органы: учеб. пособие для студентов сред. проф. учеб. заведений. - М.: Мастерство, 2002.</w:t>
      </w:r>
    </w:p>
    <w:p w:rsidR="002B2F22" w:rsidRPr="00083C42" w:rsidRDefault="002857D2" w:rsidP="00F017DE">
      <w:pPr>
        <w:pStyle w:val="35"/>
        <w:numPr>
          <w:ilvl w:val="0"/>
          <w:numId w:val="8"/>
        </w:numPr>
        <w:shd w:val="clear" w:color="000000" w:fill="auto"/>
        <w:tabs>
          <w:tab w:val="left" w:pos="567"/>
          <w:tab w:val="left" w:pos="993"/>
          <w:tab w:val="left" w:pos="1069"/>
        </w:tabs>
        <w:spacing w:after="0" w:line="360" w:lineRule="auto"/>
        <w:ind w:left="0" w:firstLine="0"/>
        <w:jc w:val="both"/>
        <w:rPr>
          <w:sz w:val="28"/>
          <w:szCs w:val="28"/>
        </w:rPr>
      </w:pPr>
      <w:r>
        <w:rPr>
          <w:sz w:val="28"/>
          <w:szCs w:val="28"/>
        </w:rPr>
        <w:t>Котов Б.</w:t>
      </w:r>
      <w:r w:rsidR="002B2F22" w:rsidRPr="00083C42">
        <w:rPr>
          <w:sz w:val="28"/>
          <w:szCs w:val="28"/>
        </w:rPr>
        <w:t>А. Юридический справочник Прокуратура и суды.- М.: Приор, 1999.</w:t>
      </w:r>
    </w:p>
    <w:p w:rsidR="002B2F22"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Колоколов Н.А., Павликов С.Г., Сачков А.Н. Мировая юстиция. Учеб. Пособие М.: Юнити, 2008 г.</w:t>
      </w:r>
    </w:p>
    <w:p w:rsidR="00CE4382" w:rsidRPr="00083C42" w:rsidRDefault="00CE4382" w:rsidP="00F017DE">
      <w:pPr>
        <w:numPr>
          <w:ilvl w:val="0"/>
          <w:numId w:val="8"/>
        </w:numPr>
        <w:shd w:val="clear" w:color="000000" w:fill="auto"/>
        <w:tabs>
          <w:tab w:val="left" w:pos="567"/>
        </w:tabs>
        <w:spacing w:line="360" w:lineRule="auto"/>
        <w:ind w:left="0" w:firstLine="0"/>
        <w:jc w:val="both"/>
        <w:rPr>
          <w:sz w:val="28"/>
          <w:szCs w:val="28"/>
        </w:rPr>
      </w:pPr>
      <w:r w:rsidRPr="00083C42">
        <w:rPr>
          <w:sz w:val="28"/>
          <w:szCs w:val="28"/>
        </w:rPr>
        <w:t>Кучерена А.Г. Научно-практический комментарий к Федеральному Закону "Об адвокатской деятельности и адвокатуре в Российской Федерации". Издательство: Деловой двор, 2009 - 248 с.</w:t>
      </w:r>
    </w:p>
    <w:p w:rsidR="002B2F22"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Правоохранительные органы Российской Федерации учебни</w:t>
      </w:r>
      <w:r w:rsidR="002857D2">
        <w:rPr>
          <w:rFonts w:ascii="Times New Roman" w:hAnsi="Times New Roman"/>
          <w:sz w:val="28"/>
          <w:szCs w:val="28"/>
        </w:rPr>
        <w:t>к для юридич. вузов под ред. В.</w:t>
      </w:r>
      <w:r w:rsidRPr="00083C42">
        <w:rPr>
          <w:rFonts w:ascii="Times New Roman" w:hAnsi="Times New Roman"/>
          <w:sz w:val="28"/>
          <w:szCs w:val="28"/>
        </w:rPr>
        <w:t>П. Божьева.-М.:Спарк, 2004.</w:t>
      </w:r>
    </w:p>
    <w:p w:rsidR="002B2F22"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Правоохранительные органы России учебник для вузов под ред. В. П. Божьева.- М.: Высш. образование, 2006.</w:t>
      </w:r>
    </w:p>
    <w:p w:rsidR="002B2F22" w:rsidRPr="00083C42" w:rsidRDefault="002B2F22" w:rsidP="00F017DE">
      <w:pPr>
        <w:pStyle w:val="35"/>
        <w:numPr>
          <w:ilvl w:val="0"/>
          <w:numId w:val="8"/>
        </w:numPr>
        <w:shd w:val="clear" w:color="000000" w:fill="auto"/>
        <w:tabs>
          <w:tab w:val="left" w:pos="567"/>
          <w:tab w:val="left" w:pos="993"/>
          <w:tab w:val="left" w:pos="1069"/>
        </w:tabs>
        <w:spacing w:after="0" w:line="360" w:lineRule="auto"/>
        <w:ind w:left="0" w:firstLine="0"/>
        <w:jc w:val="both"/>
        <w:rPr>
          <w:sz w:val="28"/>
          <w:szCs w:val="28"/>
        </w:rPr>
      </w:pPr>
      <w:r w:rsidRPr="00083C42">
        <w:rPr>
          <w:sz w:val="28"/>
          <w:szCs w:val="28"/>
        </w:rPr>
        <w:t>Правоохранительные органы (конспект лекций). - М.: «Издательство ПРИОР», 2000.</w:t>
      </w:r>
    </w:p>
    <w:p w:rsidR="002B2F22" w:rsidRPr="00083C42" w:rsidRDefault="002857D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Pr>
          <w:rFonts w:ascii="Times New Roman" w:hAnsi="Times New Roman"/>
          <w:sz w:val="28"/>
          <w:szCs w:val="28"/>
        </w:rPr>
        <w:t>Савюк Л.</w:t>
      </w:r>
      <w:r w:rsidR="002B2F22" w:rsidRPr="00083C42">
        <w:rPr>
          <w:rFonts w:ascii="Times New Roman" w:hAnsi="Times New Roman"/>
          <w:sz w:val="28"/>
          <w:szCs w:val="28"/>
        </w:rPr>
        <w:t>К. Правоохранительные органы: Учебник. - М.: Юристъ, 2001.</w:t>
      </w:r>
    </w:p>
    <w:p w:rsidR="002B2F22" w:rsidRPr="00083C42" w:rsidRDefault="002857D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Pr>
          <w:rFonts w:ascii="Times New Roman" w:hAnsi="Times New Roman"/>
          <w:sz w:val="28"/>
          <w:szCs w:val="28"/>
        </w:rPr>
        <w:t>Семенцова И.</w:t>
      </w:r>
      <w:r w:rsidR="002B2F22" w:rsidRPr="00083C42">
        <w:rPr>
          <w:rFonts w:ascii="Times New Roman" w:hAnsi="Times New Roman"/>
          <w:sz w:val="28"/>
          <w:szCs w:val="28"/>
        </w:rPr>
        <w:t>А. Правоохранительные органы Российской Федерации: Учебник для юридических факультетов колледжей и средних специальных учебных заведений. - Ростов н/Д: Феникс, 2001.</w:t>
      </w:r>
    </w:p>
    <w:p w:rsidR="002B2F22" w:rsidRPr="00083C42" w:rsidRDefault="002B2F22" w:rsidP="00F017DE">
      <w:pPr>
        <w:pStyle w:val="35"/>
        <w:numPr>
          <w:ilvl w:val="0"/>
          <w:numId w:val="8"/>
        </w:numPr>
        <w:shd w:val="clear" w:color="000000" w:fill="auto"/>
        <w:tabs>
          <w:tab w:val="left" w:pos="567"/>
          <w:tab w:val="left" w:pos="993"/>
        </w:tabs>
        <w:spacing w:after="0" w:line="360" w:lineRule="auto"/>
        <w:ind w:left="0" w:firstLine="0"/>
        <w:jc w:val="both"/>
        <w:rPr>
          <w:sz w:val="28"/>
          <w:szCs w:val="28"/>
        </w:rPr>
      </w:pPr>
      <w:r w:rsidRPr="00083C42">
        <w:rPr>
          <w:sz w:val="28"/>
          <w:szCs w:val="28"/>
        </w:rPr>
        <w:t>Судоустройство Судебная власть. Адвокатура. Нотариат. Прокуратура: [Сб. законодат. актов по с</w:t>
      </w:r>
      <w:r w:rsidR="002857D2">
        <w:rPr>
          <w:sz w:val="28"/>
          <w:szCs w:val="28"/>
        </w:rPr>
        <w:t>уд. системе] сост. С.</w:t>
      </w:r>
      <w:r w:rsidRPr="00083C42">
        <w:rPr>
          <w:sz w:val="28"/>
          <w:szCs w:val="28"/>
        </w:rPr>
        <w:t>А. Подзоров.- М: Экзамен, 2001.</w:t>
      </w:r>
    </w:p>
    <w:p w:rsidR="002B2F22"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Чайка Ю. За единое правовое пространство //Рос. юстиция.- 2004.- № 2.-С.2-7</w:t>
      </w:r>
    </w:p>
    <w:p w:rsidR="002B2F22"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Чайка Ю. Министерство юстиции в системе российской государственности //Рос. юстиция.- 2002.- № 9.-С.2-7</w:t>
      </w:r>
    </w:p>
    <w:p w:rsidR="002B2F22" w:rsidRPr="00083C42" w:rsidRDefault="002B2F22" w:rsidP="00F017DE">
      <w:pPr>
        <w:pStyle w:val="afb"/>
        <w:numPr>
          <w:ilvl w:val="0"/>
          <w:numId w:val="8"/>
        </w:numPr>
        <w:shd w:val="clear" w:color="000000" w:fill="auto"/>
        <w:tabs>
          <w:tab w:val="left" w:pos="567"/>
          <w:tab w:val="left" w:pos="993"/>
        </w:tabs>
        <w:spacing w:after="0" w:line="360" w:lineRule="auto"/>
        <w:ind w:left="0" w:firstLine="0"/>
        <w:jc w:val="both"/>
        <w:rPr>
          <w:rFonts w:ascii="Times New Roman" w:hAnsi="Times New Roman"/>
          <w:sz w:val="28"/>
          <w:szCs w:val="28"/>
        </w:rPr>
      </w:pPr>
      <w:r w:rsidRPr="00083C42">
        <w:rPr>
          <w:rFonts w:ascii="Times New Roman" w:hAnsi="Times New Roman"/>
          <w:sz w:val="28"/>
          <w:szCs w:val="28"/>
        </w:rPr>
        <w:t>Чайка Ю. Министерство юстиции и укрепление вертикали власти: Статья министра юстиции о деятельности министерства //Рос. юстиция.- 2002.- N 4.-С.2-5</w:t>
      </w:r>
    </w:p>
    <w:p w:rsidR="002B2F22" w:rsidRPr="00083C42" w:rsidRDefault="00CE4382" w:rsidP="00F017DE">
      <w:pPr>
        <w:numPr>
          <w:ilvl w:val="0"/>
          <w:numId w:val="8"/>
        </w:numPr>
        <w:shd w:val="clear" w:color="000000" w:fill="auto"/>
        <w:tabs>
          <w:tab w:val="left" w:pos="567"/>
        </w:tabs>
        <w:spacing w:line="360" w:lineRule="auto"/>
        <w:ind w:left="0" w:firstLine="0"/>
        <w:jc w:val="both"/>
        <w:rPr>
          <w:sz w:val="28"/>
          <w:szCs w:val="28"/>
        </w:rPr>
      </w:pPr>
      <w:r w:rsidRPr="00083C42">
        <w:rPr>
          <w:sz w:val="28"/>
          <w:szCs w:val="28"/>
        </w:rPr>
        <w:t>Чувилев А.А</w:t>
      </w:r>
      <w:r w:rsidR="00DB3AF4" w:rsidRPr="00083C42">
        <w:rPr>
          <w:sz w:val="28"/>
          <w:szCs w:val="28"/>
        </w:rPr>
        <w:t>. Правоохранительные органы: Учебное пособие. - М.: Юриспруденция, 2000.-176 с.</w:t>
      </w:r>
      <w:bookmarkStart w:id="13" w:name="_GoBack"/>
      <w:bookmarkEnd w:id="13"/>
    </w:p>
    <w:sectPr w:rsidR="002B2F22" w:rsidRPr="00083C42" w:rsidSect="00083C42">
      <w:headerReference w:type="default" r:id="rId8"/>
      <w:footerReference w:type="even" r:id="rId9"/>
      <w:footerReference w:type="default" r:id="rId10"/>
      <w:type w:val="continuous"/>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7DE" w:rsidRDefault="00F017DE">
      <w:r>
        <w:separator/>
      </w:r>
    </w:p>
  </w:endnote>
  <w:endnote w:type="continuationSeparator" w:id="0">
    <w:p w:rsidR="00F017DE" w:rsidRDefault="00F0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DB9" w:rsidRDefault="00551DB9" w:rsidP="00551DB9">
    <w:pPr>
      <w:pStyle w:val="ac"/>
      <w:framePr w:wrap="around" w:vAnchor="text" w:hAnchor="margin" w:xAlign="right" w:y="1"/>
      <w:rPr>
        <w:rStyle w:val="ab"/>
      </w:rPr>
    </w:pPr>
  </w:p>
  <w:p w:rsidR="00551DB9" w:rsidRDefault="00551DB9" w:rsidP="00551DB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DB9" w:rsidRDefault="00E608E9" w:rsidP="00551DB9">
    <w:pPr>
      <w:pStyle w:val="ac"/>
      <w:framePr w:wrap="around" w:vAnchor="text" w:hAnchor="margin" w:xAlign="right" w:y="1"/>
      <w:rPr>
        <w:rStyle w:val="ab"/>
      </w:rPr>
    </w:pPr>
    <w:r>
      <w:rPr>
        <w:rStyle w:val="ab"/>
        <w:noProof/>
      </w:rPr>
      <w:t>2</w:t>
    </w:r>
  </w:p>
  <w:p w:rsidR="00551DB9" w:rsidRPr="002857D2" w:rsidRDefault="00551DB9" w:rsidP="002857D2">
    <w:pPr>
      <w:pStyle w:val="ac"/>
      <w:ind w:right="360" w:firstLine="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7DE" w:rsidRDefault="00F017DE">
      <w:r>
        <w:separator/>
      </w:r>
    </w:p>
  </w:footnote>
  <w:footnote w:type="continuationSeparator" w:id="0">
    <w:p w:rsidR="00F017DE" w:rsidRDefault="00F017DE">
      <w:r>
        <w:continuationSeparator/>
      </w:r>
    </w:p>
  </w:footnote>
  <w:footnote w:id="1">
    <w:p w:rsidR="00F017DE" w:rsidRDefault="000F5D20" w:rsidP="000F5D20">
      <w:pPr>
        <w:pStyle w:val="afb"/>
        <w:tabs>
          <w:tab w:val="left" w:pos="567"/>
          <w:tab w:val="left" w:pos="993"/>
        </w:tabs>
        <w:spacing w:after="0" w:line="240" w:lineRule="auto"/>
        <w:ind w:left="0"/>
        <w:jc w:val="both"/>
      </w:pPr>
      <w:r w:rsidRPr="002857D2">
        <w:rPr>
          <w:rStyle w:val="a9"/>
          <w:sz w:val="20"/>
          <w:szCs w:val="20"/>
        </w:rPr>
        <w:footnoteRef/>
      </w:r>
      <w:r w:rsidRPr="002857D2">
        <w:rPr>
          <w:sz w:val="20"/>
          <w:szCs w:val="20"/>
        </w:rPr>
        <w:t xml:space="preserve"> </w:t>
      </w:r>
      <w:r w:rsidRPr="002857D2">
        <w:rPr>
          <w:rFonts w:ascii="Times New Roman" w:hAnsi="Times New Roman"/>
          <w:bCs/>
          <w:sz w:val="20"/>
          <w:szCs w:val="20"/>
        </w:rPr>
        <w:t>Безлепкин Б.Т.</w:t>
      </w:r>
      <w:r w:rsidRPr="002857D2">
        <w:rPr>
          <w:rFonts w:ascii="Times New Roman" w:hAnsi="Times New Roman"/>
          <w:sz w:val="20"/>
          <w:szCs w:val="20"/>
        </w:rPr>
        <w:t xml:space="preserve"> Судебная система, правоохранительные органы и адвокатура России: Учебник. – Юристъ, 2001. – 349 с.</w:t>
      </w:r>
    </w:p>
  </w:footnote>
  <w:footnote w:id="2">
    <w:p w:rsidR="00F017DE" w:rsidRDefault="000F5D20" w:rsidP="000F5D20">
      <w:pPr>
        <w:pStyle w:val="afb"/>
        <w:tabs>
          <w:tab w:val="left" w:pos="567"/>
          <w:tab w:val="left" w:pos="993"/>
        </w:tabs>
        <w:spacing w:after="0" w:line="240" w:lineRule="auto"/>
        <w:ind w:left="0"/>
        <w:jc w:val="both"/>
      </w:pPr>
      <w:r w:rsidRPr="002857D2">
        <w:rPr>
          <w:rStyle w:val="a9"/>
          <w:sz w:val="20"/>
          <w:szCs w:val="20"/>
        </w:rPr>
        <w:footnoteRef/>
      </w:r>
      <w:r w:rsidRPr="002857D2">
        <w:rPr>
          <w:sz w:val="20"/>
          <w:szCs w:val="20"/>
        </w:rPr>
        <w:t xml:space="preserve"> </w:t>
      </w:r>
      <w:r w:rsidRPr="002857D2">
        <w:rPr>
          <w:rFonts w:ascii="Times New Roman" w:hAnsi="Times New Roman"/>
          <w:sz w:val="20"/>
          <w:szCs w:val="20"/>
        </w:rPr>
        <w:t>Чайка Ю. Министерство юстиции в системе российской государственности //Рос. юстиция.- 2002.- № 9.-С.2-7</w:t>
      </w:r>
    </w:p>
  </w:footnote>
  <w:footnote w:id="3">
    <w:p w:rsidR="00F017DE" w:rsidRDefault="00D80D7F" w:rsidP="00D80D7F">
      <w:pPr>
        <w:tabs>
          <w:tab w:val="left" w:pos="567"/>
        </w:tabs>
        <w:jc w:val="both"/>
      </w:pPr>
      <w:r w:rsidRPr="002857D2">
        <w:rPr>
          <w:rStyle w:val="a9"/>
          <w:sz w:val="20"/>
          <w:szCs w:val="20"/>
        </w:rPr>
        <w:footnoteRef/>
      </w:r>
      <w:r w:rsidRPr="002857D2">
        <w:rPr>
          <w:sz w:val="20"/>
          <w:szCs w:val="20"/>
        </w:rPr>
        <w:t xml:space="preserve"> Чувилев А.А. Правоохранительные органы: Учебное пособие. - М.: Юриспруденция, 2000.-176 с.</w:t>
      </w:r>
    </w:p>
  </w:footnote>
  <w:footnote w:id="4">
    <w:p w:rsidR="00F017DE" w:rsidRDefault="00D80D7F" w:rsidP="00D80D7F">
      <w:pPr>
        <w:pStyle w:val="afb"/>
        <w:tabs>
          <w:tab w:val="left" w:pos="567"/>
          <w:tab w:val="left" w:pos="993"/>
        </w:tabs>
        <w:spacing w:after="0" w:line="240" w:lineRule="auto"/>
        <w:ind w:left="0"/>
        <w:jc w:val="both"/>
      </w:pPr>
      <w:r w:rsidRPr="002857D2">
        <w:rPr>
          <w:rStyle w:val="a9"/>
          <w:sz w:val="20"/>
          <w:szCs w:val="20"/>
        </w:rPr>
        <w:footnoteRef/>
      </w:r>
      <w:r w:rsidRPr="002857D2">
        <w:rPr>
          <w:sz w:val="20"/>
          <w:szCs w:val="20"/>
        </w:rPr>
        <w:t xml:space="preserve"> </w:t>
      </w:r>
      <w:r w:rsidRPr="002857D2">
        <w:rPr>
          <w:rFonts w:ascii="Times New Roman" w:hAnsi="Times New Roman"/>
          <w:sz w:val="20"/>
          <w:szCs w:val="20"/>
        </w:rPr>
        <w:t>Правоохранительные органы Российской Федерации учебник для юридич. вузов под ред. В. П. Божьева.-М.:Спарк, 2004.</w:t>
      </w:r>
    </w:p>
  </w:footnote>
  <w:footnote w:id="5">
    <w:p w:rsidR="00F017DE" w:rsidRDefault="000823C0" w:rsidP="000823C0">
      <w:pPr>
        <w:tabs>
          <w:tab w:val="left" w:pos="567"/>
        </w:tabs>
        <w:jc w:val="both"/>
      </w:pPr>
      <w:r w:rsidRPr="002857D2">
        <w:rPr>
          <w:rStyle w:val="a9"/>
          <w:sz w:val="20"/>
          <w:szCs w:val="20"/>
        </w:rPr>
        <w:footnoteRef/>
      </w:r>
      <w:r w:rsidRPr="002857D2">
        <w:rPr>
          <w:sz w:val="20"/>
          <w:szCs w:val="20"/>
        </w:rPr>
        <w:t xml:space="preserve"> Чайка Ю. Министерство юстиции и укрепление вертикали власти: Статья министра юстиции о деятельности министерства //Рос. юстиция.- 2002.- N 4.-С.2-5</w:t>
      </w:r>
    </w:p>
  </w:footnote>
  <w:footnote w:id="6">
    <w:p w:rsidR="00F017DE" w:rsidRDefault="000823C0" w:rsidP="000823C0">
      <w:pPr>
        <w:pStyle w:val="afb"/>
        <w:tabs>
          <w:tab w:val="left" w:pos="567"/>
          <w:tab w:val="left" w:pos="993"/>
        </w:tabs>
        <w:spacing w:after="0" w:line="240" w:lineRule="auto"/>
        <w:ind w:left="0"/>
        <w:jc w:val="both"/>
      </w:pPr>
      <w:r w:rsidRPr="002857D2">
        <w:rPr>
          <w:rStyle w:val="a9"/>
          <w:sz w:val="20"/>
          <w:szCs w:val="20"/>
        </w:rPr>
        <w:footnoteRef/>
      </w:r>
      <w:r w:rsidRPr="002857D2">
        <w:rPr>
          <w:sz w:val="20"/>
          <w:szCs w:val="20"/>
        </w:rPr>
        <w:t xml:space="preserve"> </w:t>
      </w:r>
      <w:r w:rsidR="002857D2">
        <w:rPr>
          <w:rFonts w:ascii="Times New Roman" w:hAnsi="Times New Roman"/>
          <w:sz w:val="20"/>
          <w:szCs w:val="20"/>
        </w:rPr>
        <w:t>Савюк Л.</w:t>
      </w:r>
      <w:r w:rsidRPr="002857D2">
        <w:rPr>
          <w:rFonts w:ascii="Times New Roman" w:hAnsi="Times New Roman"/>
          <w:sz w:val="20"/>
          <w:szCs w:val="20"/>
        </w:rPr>
        <w:t>К. Правоохранительные органы: Учебник. - М.: Юристъ, 2001.</w:t>
      </w:r>
    </w:p>
  </w:footnote>
  <w:footnote w:id="7">
    <w:p w:rsidR="00F017DE" w:rsidRDefault="009067F5" w:rsidP="009067F5">
      <w:pPr>
        <w:tabs>
          <w:tab w:val="left" w:pos="567"/>
        </w:tabs>
        <w:jc w:val="both"/>
      </w:pPr>
      <w:r w:rsidRPr="002857D2">
        <w:rPr>
          <w:rStyle w:val="a9"/>
          <w:sz w:val="20"/>
          <w:szCs w:val="20"/>
        </w:rPr>
        <w:footnoteRef/>
      </w:r>
      <w:r w:rsidRPr="002857D2">
        <w:rPr>
          <w:sz w:val="20"/>
          <w:szCs w:val="20"/>
        </w:rPr>
        <w:t xml:space="preserve"> Федеральный закон от 31.05.2002 N 63-ФЗ. (ред. от 23.07.2008) "Об адвокатской деятельности и адвокатуре в Российской Федерации"</w:t>
      </w:r>
    </w:p>
  </w:footnote>
  <w:footnote w:id="8">
    <w:p w:rsidR="00F017DE" w:rsidRDefault="009D3377" w:rsidP="009D3377">
      <w:pPr>
        <w:pStyle w:val="afb"/>
        <w:tabs>
          <w:tab w:val="left" w:pos="567"/>
          <w:tab w:val="left" w:pos="993"/>
        </w:tabs>
        <w:spacing w:after="0" w:line="240" w:lineRule="auto"/>
        <w:ind w:left="0"/>
        <w:jc w:val="both"/>
      </w:pPr>
      <w:r w:rsidRPr="002857D2">
        <w:rPr>
          <w:rStyle w:val="a9"/>
          <w:sz w:val="20"/>
          <w:szCs w:val="20"/>
        </w:rPr>
        <w:footnoteRef/>
      </w:r>
      <w:r w:rsidRPr="002857D2">
        <w:rPr>
          <w:sz w:val="20"/>
          <w:szCs w:val="20"/>
        </w:rPr>
        <w:t xml:space="preserve"> </w:t>
      </w:r>
      <w:r w:rsidRPr="002857D2">
        <w:rPr>
          <w:rFonts w:ascii="Times New Roman" w:hAnsi="Times New Roman"/>
          <w:sz w:val="20"/>
          <w:szCs w:val="20"/>
        </w:rPr>
        <w:t>Правоохранительные органы России учебник для вузов под ред. В. П. Божьева.- М.: Высш. образование, 2006.</w:t>
      </w:r>
    </w:p>
  </w:footnote>
  <w:footnote w:id="9">
    <w:p w:rsidR="00F017DE" w:rsidRDefault="0092795A" w:rsidP="0092795A">
      <w:pPr>
        <w:pStyle w:val="35"/>
        <w:tabs>
          <w:tab w:val="left" w:pos="567"/>
          <w:tab w:val="left" w:pos="993"/>
          <w:tab w:val="left" w:pos="1069"/>
        </w:tabs>
        <w:spacing w:after="0"/>
        <w:ind w:left="0"/>
      </w:pPr>
      <w:r w:rsidRPr="002857D2">
        <w:rPr>
          <w:rStyle w:val="a9"/>
          <w:sz w:val="20"/>
          <w:szCs w:val="20"/>
        </w:rPr>
        <w:footnoteRef/>
      </w:r>
      <w:r w:rsidRPr="002857D2">
        <w:rPr>
          <w:sz w:val="20"/>
          <w:szCs w:val="20"/>
        </w:rPr>
        <w:t xml:space="preserve"> Котов Б. А. Юридический справочник Прокуратура и суды.- М.: Приор, 1999.</w:t>
      </w:r>
    </w:p>
  </w:footnote>
  <w:footnote w:id="10">
    <w:p w:rsidR="00F017DE" w:rsidRDefault="00781CEA" w:rsidP="00781CEA">
      <w:pPr>
        <w:tabs>
          <w:tab w:val="left" w:pos="567"/>
        </w:tabs>
        <w:jc w:val="both"/>
      </w:pPr>
      <w:r w:rsidRPr="002857D2">
        <w:rPr>
          <w:rStyle w:val="a9"/>
          <w:sz w:val="20"/>
          <w:szCs w:val="20"/>
        </w:rPr>
        <w:footnoteRef/>
      </w:r>
      <w:r w:rsidRPr="002857D2">
        <w:rPr>
          <w:sz w:val="20"/>
          <w:szCs w:val="20"/>
        </w:rPr>
        <w:t xml:space="preserve"> Кучерена А.Г. Научно-практический комментарий к Федеральному Закону "Об адвокатской деятельности и адвокатуре в Российской Федерации". Издательство: Деловой двор, 2009 - 248 с.</w:t>
      </w:r>
    </w:p>
  </w:footnote>
  <w:footnote w:id="11">
    <w:p w:rsidR="00F017DE" w:rsidRDefault="00505E1F" w:rsidP="00505E1F">
      <w:pPr>
        <w:pStyle w:val="afb"/>
        <w:tabs>
          <w:tab w:val="left" w:pos="567"/>
          <w:tab w:val="left" w:pos="993"/>
        </w:tabs>
        <w:spacing w:after="0" w:line="240" w:lineRule="auto"/>
        <w:ind w:left="0"/>
        <w:jc w:val="both"/>
      </w:pPr>
      <w:r w:rsidRPr="002857D2">
        <w:rPr>
          <w:rStyle w:val="a9"/>
          <w:sz w:val="20"/>
          <w:szCs w:val="20"/>
        </w:rPr>
        <w:footnoteRef/>
      </w:r>
      <w:r w:rsidRPr="002857D2">
        <w:rPr>
          <w:sz w:val="20"/>
          <w:szCs w:val="20"/>
        </w:rPr>
        <w:t xml:space="preserve"> </w:t>
      </w:r>
      <w:r w:rsidRPr="002857D2">
        <w:rPr>
          <w:rFonts w:ascii="Times New Roman" w:hAnsi="Times New Roman"/>
          <w:sz w:val="20"/>
          <w:szCs w:val="20"/>
        </w:rPr>
        <w:t>Колоколов Н.А., Павликов С.Г., Сачков А.Н. Мировая юстиция. Учеб. Пособие М.: Юнити, 2008</w:t>
      </w:r>
    </w:p>
  </w:footnote>
  <w:footnote w:id="12">
    <w:p w:rsidR="00F017DE" w:rsidRDefault="006B3C66" w:rsidP="006B3C66">
      <w:pPr>
        <w:tabs>
          <w:tab w:val="left" w:pos="567"/>
        </w:tabs>
        <w:jc w:val="both"/>
      </w:pPr>
      <w:r w:rsidRPr="002857D2">
        <w:rPr>
          <w:rStyle w:val="a9"/>
          <w:sz w:val="20"/>
          <w:szCs w:val="20"/>
        </w:rPr>
        <w:footnoteRef/>
      </w:r>
      <w:r w:rsidRPr="002857D2">
        <w:rPr>
          <w:sz w:val="20"/>
          <w:szCs w:val="20"/>
        </w:rPr>
        <w:t xml:space="preserve"> </w:t>
      </w:r>
      <w:r w:rsidR="00FA48B3" w:rsidRPr="002857D2">
        <w:rPr>
          <w:sz w:val="20"/>
          <w:szCs w:val="20"/>
        </w:rPr>
        <w:t>Федеральный закон от 31.05.2002 N 63-ФЗ. (ред. от 23.07.2008) "Об адвокатской деятельности и адвокатуре в Российской Федерации"</w:t>
      </w:r>
    </w:p>
  </w:footnote>
  <w:footnote w:id="13">
    <w:p w:rsidR="00F017DE" w:rsidRDefault="006B3C66" w:rsidP="006B3C66">
      <w:pPr>
        <w:tabs>
          <w:tab w:val="left" w:pos="567"/>
        </w:tabs>
        <w:jc w:val="both"/>
      </w:pPr>
      <w:r w:rsidRPr="002857D2">
        <w:rPr>
          <w:rStyle w:val="a9"/>
          <w:sz w:val="20"/>
          <w:szCs w:val="20"/>
        </w:rPr>
        <w:footnoteRef/>
      </w:r>
      <w:r w:rsidRPr="002857D2">
        <w:rPr>
          <w:sz w:val="20"/>
          <w:szCs w:val="20"/>
        </w:rPr>
        <w:t xml:space="preserve"> Кучерена А.Г. Научно-практический комментарий к Федеральному Закону "Об адвокатской деятельности и адвокатуре в Российской Федерации". Издательство: Деловой двор, 2009 - 248 с.</w:t>
      </w:r>
    </w:p>
  </w:footnote>
  <w:footnote w:id="14">
    <w:p w:rsidR="00F017DE" w:rsidRDefault="006B3C66" w:rsidP="00FA48B3">
      <w:pPr>
        <w:tabs>
          <w:tab w:val="left" w:pos="567"/>
        </w:tabs>
        <w:jc w:val="both"/>
      </w:pPr>
      <w:r w:rsidRPr="002857D2">
        <w:rPr>
          <w:rStyle w:val="a9"/>
          <w:sz w:val="20"/>
          <w:szCs w:val="20"/>
        </w:rPr>
        <w:footnoteRef/>
      </w:r>
      <w:r w:rsidRPr="002857D2">
        <w:rPr>
          <w:sz w:val="20"/>
          <w:szCs w:val="20"/>
        </w:rPr>
        <w:t xml:space="preserve"> </w:t>
      </w:r>
      <w:r w:rsidR="00FA48B3" w:rsidRPr="002857D2">
        <w:rPr>
          <w:sz w:val="20"/>
          <w:szCs w:val="20"/>
        </w:rPr>
        <w:t>Федеральный закон от 31.05.2002 N 63-ФЗ. (ред. от 23.07.2008) "Об адвокатской деятельности и адвокатуре в Российской Федерации"</w:t>
      </w:r>
    </w:p>
  </w:footnote>
  <w:footnote w:id="15">
    <w:p w:rsidR="00F017DE" w:rsidRDefault="006B3C66" w:rsidP="006B3C66">
      <w:pPr>
        <w:pStyle w:val="afb"/>
        <w:tabs>
          <w:tab w:val="left" w:pos="567"/>
          <w:tab w:val="left" w:pos="993"/>
        </w:tabs>
        <w:spacing w:after="0" w:line="240" w:lineRule="auto"/>
        <w:ind w:left="0"/>
        <w:jc w:val="both"/>
      </w:pPr>
      <w:r w:rsidRPr="002857D2">
        <w:rPr>
          <w:rStyle w:val="a9"/>
          <w:sz w:val="20"/>
          <w:szCs w:val="20"/>
        </w:rPr>
        <w:footnoteRef/>
      </w:r>
      <w:r w:rsidRPr="002857D2">
        <w:rPr>
          <w:sz w:val="20"/>
          <w:szCs w:val="20"/>
        </w:rPr>
        <w:t xml:space="preserve"> </w:t>
      </w:r>
      <w:r w:rsidR="00291C59" w:rsidRPr="002857D2">
        <w:rPr>
          <w:rFonts w:ascii="Times New Roman" w:hAnsi="Times New Roman"/>
          <w:sz w:val="20"/>
          <w:szCs w:val="20"/>
        </w:rPr>
        <w:t>Чайка Ю. За единое правовое пространство //Рос. юстиция.- 2004.- № 2.-С.2-7</w:t>
      </w:r>
    </w:p>
  </w:footnote>
  <w:footnote w:id="16">
    <w:p w:rsidR="00F017DE" w:rsidRDefault="00291C59" w:rsidP="00291C59">
      <w:pPr>
        <w:pStyle w:val="afb"/>
        <w:tabs>
          <w:tab w:val="left" w:pos="567"/>
          <w:tab w:val="left" w:pos="993"/>
        </w:tabs>
        <w:spacing w:after="0" w:line="240" w:lineRule="auto"/>
        <w:ind w:left="0"/>
        <w:jc w:val="both"/>
      </w:pPr>
      <w:r w:rsidRPr="002857D2">
        <w:rPr>
          <w:rStyle w:val="a9"/>
          <w:rFonts w:ascii="Times New Roman" w:hAnsi="Times New Roman"/>
          <w:sz w:val="20"/>
          <w:szCs w:val="20"/>
        </w:rPr>
        <w:footnoteRef/>
      </w:r>
      <w:r w:rsidRPr="002857D2">
        <w:rPr>
          <w:rFonts w:ascii="Times New Roman" w:hAnsi="Times New Roman"/>
          <w:sz w:val="20"/>
          <w:szCs w:val="20"/>
        </w:rPr>
        <w:t xml:space="preserve"> Дмитриев Ю. А., Шапкин М. А. Правоохранительные органы: учеб. пособие для студентов сред. проф. учеб. заведений. - М.: Мастерство,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D2" w:rsidRPr="002857D2" w:rsidRDefault="002857D2" w:rsidP="002857D2">
    <w:pPr>
      <w:pStyle w:val="ae"/>
      <w:ind w:firstLine="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077A3862"/>
    <w:lvl w:ilvl="0">
      <w:start w:val="1"/>
      <w:numFmt w:val="decimal"/>
      <w:pStyle w:val="a"/>
      <w:lvlText w:val="%1."/>
      <w:lvlJc w:val="left"/>
      <w:pPr>
        <w:tabs>
          <w:tab w:val="num" w:pos="926"/>
        </w:tabs>
        <w:ind w:left="926" w:hanging="360"/>
      </w:pPr>
      <w:rPr>
        <w:rFonts w:cs="Times New Roman"/>
      </w:rPr>
    </w:lvl>
  </w:abstractNum>
  <w:abstractNum w:abstractNumId="1">
    <w:nsid w:val="FFFFFF7F"/>
    <w:multiLevelType w:val="singleLevel"/>
    <w:tmpl w:val="962E054A"/>
    <w:lvl w:ilvl="0">
      <w:start w:val="1"/>
      <w:numFmt w:val="decimal"/>
      <w:pStyle w:val="3"/>
      <w:lvlText w:val="%1."/>
      <w:lvlJc w:val="left"/>
      <w:pPr>
        <w:tabs>
          <w:tab w:val="num" w:pos="643"/>
        </w:tabs>
        <w:ind w:left="643" w:hanging="360"/>
      </w:pPr>
      <w:rPr>
        <w:rFonts w:cs="Times New Roman"/>
      </w:rPr>
    </w:lvl>
  </w:abstractNum>
  <w:abstractNum w:abstractNumId="2">
    <w:nsid w:val="FFFFFF88"/>
    <w:multiLevelType w:val="singleLevel"/>
    <w:tmpl w:val="61DED98C"/>
    <w:lvl w:ilvl="0">
      <w:start w:val="1"/>
      <w:numFmt w:val="decimal"/>
      <w:pStyle w:val="2"/>
      <w:lvlText w:val="%1."/>
      <w:lvlJc w:val="left"/>
      <w:pPr>
        <w:tabs>
          <w:tab w:val="num" w:pos="360"/>
        </w:tabs>
        <w:ind w:left="360" w:hanging="360"/>
      </w:pPr>
      <w:rPr>
        <w:rFonts w:cs="Times New Roman"/>
      </w:rPr>
    </w:lvl>
  </w:abstractNum>
  <w:abstractNum w:abstractNumId="3">
    <w:nsid w:val="FFFFFF89"/>
    <w:multiLevelType w:val="singleLevel"/>
    <w:tmpl w:val="5150BD94"/>
    <w:lvl w:ilvl="0">
      <w:start w:val="1"/>
      <w:numFmt w:val="bullet"/>
      <w:pStyle w:val="a0"/>
      <w:lvlText w:val=""/>
      <w:lvlJc w:val="left"/>
      <w:pPr>
        <w:tabs>
          <w:tab w:val="num" w:pos="1134"/>
        </w:tabs>
        <w:ind w:firstLine="709"/>
      </w:pPr>
      <w:rPr>
        <w:rFonts w:ascii="Symbol" w:hAnsi="Symbol" w:hint="default"/>
      </w:rPr>
    </w:lvl>
  </w:abstractNum>
  <w:abstractNum w:abstractNumId="4">
    <w:nsid w:val="188739EC"/>
    <w:multiLevelType w:val="hybridMultilevel"/>
    <w:tmpl w:val="4BE4011E"/>
    <w:lvl w:ilvl="0" w:tplc="5696236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7AD70F5"/>
    <w:multiLevelType w:val="hybridMultilevel"/>
    <w:tmpl w:val="73C257DC"/>
    <w:lvl w:ilvl="0" w:tplc="45869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7B4152A4"/>
    <w:multiLevelType w:val="hybridMultilevel"/>
    <w:tmpl w:val="571C2ED6"/>
    <w:lvl w:ilvl="0" w:tplc="45869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7D4628E2"/>
    <w:multiLevelType w:val="hybridMultilevel"/>
    <w:tmpl w:val="8236E602"/>
    <w:lvl w:ilvl="0" w:tplc="036A7C72">
      <w:start w:val="1"/>
      <w:numFmt w:val="bullet"/>
      <w:pStyle w:val="20"/>
      <w:lvlText w:val="–"/>
      <w:lvlJc w:val="left"/>
      <w:pPr>
        <w:tabs>
          <w:tab w:val="num" w:pos="1134"/>
        </w:tabs>
        <w:ind w:firstLine="709"/>
      </w:pPr>
      <w:rPr>
        <w:rFonts w:ascii="Times New Roman" w:hAnsi="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7"/>
  </w:num>
  <w:num w:numId="6">
    <w:abstractNumId w:val="5"/>
  </w:num>
  <w:num w:numId="7">
    <w:abstractNumId w:val="6"/>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89C"/>
    <w:rsid w:val="0001259D"/>
    <w:rsid w:val="0001705E"/>
    <w:rsid w:val="00030076"/>
    <w:rsid w:val="00031B5E"/>
    <w:rsid w:val="0005027A"/>
    <w:rsid w:val="000511B1"/>
    <w:rsid w:val="00072B6E"/>
    <w:rsid w:val="000823C0"/>
    <w:rsid w:val="00083C42"/>
    <w:rsid w:val="000C7D33"/>
    <w:rsid w:val="000F5D20"/>
    <w:rsid w:val="00110EC6"/>
    <w:rsid w:val="00114BCB"/>
    <w:rsid w:val="00122D76"/>
    <w:rsid w:val="00151FA2"/>
    <w:rsid w:val="00180A29"/>
    <w:rsid w:val="00186CFC"/>
    <w:rsid w:val="001F620C"/>
    <w:rsid w:val="0020426F"/>
    <w:rsid w:val="002303CF"/>
    <w:rsid w:val="0028135C"/>
    <w:rsid w:val="002857D2"/>
    <w:rsid w:val="00291C59"/>
    <w:rsid w:val="002B2F22"/>
    <w:rsid w:val="002C2BCC"/>
    <w:rsid w:val="002E7F09"/>
    <w:rsid w:val="002F24F3"/>
    <w:rsid w:val="003046DF"/>
    <w:rsid w:val="00311B07"/>
    <w:rsid w:val="00322D5D"/>
    <w:rsid w:val="0033569D"/>
    <w:rsid w:val="003364D7"/>
    <w:rsid w:val="00345708"/>
    <w:rsid w:val="00353771"/>
    <w:rsid w:val="00365FDF"/>
    <w:rsid w:val="0037218B"/>
    <w:rsid w:val="003A067F"/>
    <w:rsid w:val="004547E2"/>
    <w:rsid w:val="0045789C"/>
    <w:rsid w:val="0047406E"/>
    <w:rsid w:val="004B03A8"/>
    <w:rsid w:val="004B144B"/>
    <w:rsid w:val="004C1BDF"/>
    <w:rsid w:val="004D58B1"/>
    <w:rsid w:val="004E516D"/>
    <w:rsid w:val="00505E1F"/>
    <w:rsid w:val="00511613"/>
    <w:rsid w:val="00526F57"/>
    <w:rsid w:val="00533080"/>
    <w:rsid w:val="00551DB9"/>
    <w:rsid w:val="005A076E"/>
    <w:rsid w:val="005A261E"/>
    <w:rsid w:val="005D2A4D"/>
    <w:rsid w:val="00627DCC"/>
    <w:rsid w:val="00631387"/>
    <w:rsid w:val="00650020"/>
    <w:rsid w:val="00650DF8"/>
    <w:rsid w:val="006510B5"/>
    <w:rsid w:val="006B3C66"/>
    <w:rsid w:val="006C1BC2"/>
    <w:rsid w:val="006F7616"/>
    <w:rsid w:val="006F7D61"/>
    <w:rsid w:val="007214EE"/>
    <w:rsid w:val="00730E79"/>
    <w:rsid w:val="00757890"/>
    <w:rsid w:val="00762628"/>
    <w:rsid w:val="00781CEA"/>
    <w:rsid w:val="007A1B8B"/>
    <w:rsid w:val="007C55FE"/>
    <w:rsid w:val="00823B9B"/>
    <w:rsid w:val="0082400D"/>
    <w:rsid w:val="0084368E"/>
    <w:rsid w:val="00850295"/>
    <w:rsid w:val="00884228"/>
    <w:rsid w:val="008A1401"/>
    <w:rsid w:val="008C460E"/>
    <w:rsid w:val="008F53EE"/>
    <w:rsid w:val="00900099"/>
    <w:rsid w:val="009067F5"/>
    <w:rsid w:val="009259BE"/>
    <w:rsid w:val="0092795A"/>
    <w:rsid w:val="00933013"/>
    <w:rsid w:val="00946108"/>
    <w:rsid w:val="009641EB"/>
    <w:rsid w:val="00981F62"/>
    <w:rsid w:val="009A5AF9"/>
    <w:rsid w:val="009C7CDF"/>
    <w:rsid w:val="009D3377"/>
    <w:rsid w:val="00A052F4"/>
    <w:rsid w:val="00A1415C"/>
    <w:rsid w:val="00A15C4B"/>
    <w:rsid w:val="00A37B89"/>
    <w:rsid w:val="00A47E5A"/>
    <w:rsid w:val="00A60584"/>
    <w:rsid w:val="00A633A5"/>
    <w:rsid w:val="00A966D2"/>
    <w:rsid w:val="00AB5B63"/>
    <w:rsid w:val="00AC7834"/>
    <w:rsid w:val="00AF79E1"/>
    <w:rsid w:val="00B0287C"/>
    <w:rsid w:val="00BC1C57"/>
    <w:rsid w:val="00BE49A4"/>
    <w:rsid w:val="00BE49BC"/>
    <w:rsid w:val="00BF1878"/>
    <w:rsid w:val="00C27F77"/>
    <w:rsid w:val="00C3085D"/>
    <w:rsid w:val="00C77044"/>
    <w:rsid w:val="00C842F2"/>
    <w:rsid w:val="00CC1939"/>
    <w:rsid w:val="00CC2542"/>
    <w:rsid w:val="00CE4382"/>
    <w:rsid w:val="00CF0EF6"/>
    <w:rsid w:val="00CF2A29"/>
    <w:rsid w:val="00D01052"/>
    <w:rsid w:val="00D65534"/>
    <w:rsid w:val="00D80D7F"/>
    <w:rsid w:val="00DB13E4"/>
    <w:rsid w:val="00DB3AF4"/>
    <w:rsid w:val="00DD1E59"/>
    <w:rsid w:val="00DF3EC9"/>
    <w:rsid w:val="00E025AE"/>
    <w:rsid w:val="00E16B4C"/>
    <w:rsid w:val="00E24022"/>
    <w:rsid w:val="00E27116"/>
    <w:rsid w:val="00E40BCF"/>
    <w:rsid w:val="00E5733C"/>
    <w:rsid w:val="00E608E9"/>
    <w:rsid w:val="00E74F7C"/>
    <w:rsid w:val="00E87826"/>
    <w:rsid w:val="00E9097A"/>
    <w:rsid w:val="00E90E05"/>
    <w:rsid w:val="00EC2612"/>
    <w:rsid w:val="00EF155C"/>
    <w:rsid w:val="00F017DE"/>
    <w:rsid w:val="00F040D7"/>
    <w:rsid w:val="00F16D80"/>
    <w:rsid w:val="00F238F1"/>
    <w:rsid w:val="00F326CB"/>
    <w:rsid w:val="00F33E06"/>
    <w:rsid w:val="00F724C7"/>
    <w:rsid w:val="00F97288"/>
    <w:rsid w:val="00FA471F"/>
    <w:rsid w:val="00FA48B3"/>
    <w:rsid w:val="00FA7FAF"/>
    <w:rsid w:val="00FB0BB5"/>
    <w:rsid w:val="00FC6938"/>
    <w:rsid w:val="00FE3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80628D-D588-4CAE-8B27-963DF5D4C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link w:val="10"/>
    <w:uiPriority w:val="9"/>
    <w:qFormat/>
    <w:rsid w:val="0045789C"/>
    <w:pPr>
      <w:keepNext/>
      <w:spacing w:before="240" w:after="60"/>
      <w:outlineLvl w:val="0"/>
    </w:pPr>
    <w:rPr>
      <w:rFonts w:ascii="Arial" w:hAnsi="Arial" w:cs="Arial"/>
      <w:b/>
      <w:bCs/>
      <w:kern w:val="32"/>
      <w:sz w:val="32"/>
      <w:szCs w:val="32"/>
    </w:rPr>
  </w:style>
  <w:style w:type="paragraph" w:styleId="21">
    <w:name w:val="heading 2"/>
    <w:basedOn w:val="a1"/>
    <w:next w:val="a1"/>
    <w:link w:val="22"/>
    <w:autoRedefine/>
    <w:uiPriority w:val="9"/>
    <w:qFormat/>
    <w:rsid w:val="002E7F09"/>
    <w:pPr>
      <w:keepNext/>
      <w:suppressAutoHyphens/>
      <w:spacing w:line="360" w:lineRule="auto"/>
      <w:jc w:val="center"/>
      <w:outlineLvl w:val="1"/>
    </w:pPr>
    <w:rPr>
      <w:b/>
      <w:sz w:val="28"/>
      <w:szCs w:val="20"/>
    </w:rPr>
  </w:style>
  <w:style w:type="paragraph" w:styleId="30">
    <w:name w:val="heading 3"/>
    <w:basedOn w:val="a1"/>
    <w:next w:val="a1"/>
    <w:link w:val="31"/>
    <w:autoRedefine/>
    <w:uiPriority w:val="9"/>
    <w:qFormat/>
    <w:rsid w:val="00551DB9"/>
    <w:pPr>
      <w:keepNext/>
      <w:suppressAutoHyphens/>
      <w:spacing w:line="360" w:lineRule="auto"/>
      <w:ind w:left="851"/>
      <w:jc w:val="both"/>
      <w:outlineLvl w:val="2"/>
    </w:pPr>
    <w:rPr>
      <w:b/>
      <w:sz w:val="28"/>
      <w:szCs w:val="20"/>
    </w:rPr>
  </w:style>
  <w:style w:type="paragraph" w:styleId="7">
    <w:name w:val="heading 7"/>
    <w:basedOn w:val="a1"/>
    <w:next w:val="a1"/>
    <w:link w:val="70"/>
    <w:uiPriority w:val="9"/>
    <w:qFormat/>
    <w:rsid w:val="00551DB9"/>
    <w:pPr>
      <w:spacing w:before="240" w:after="60" w:line="360" w:lineRule="auto"/>
      <w:ind w:firstLine="709"/>
      <w:jc w:val="both"/>
      <w:outlineLvl w:val="6"/>
    </w:pPr>
  </w:style>
  <w:style w:type="paragraph" w:styleId="9">
    <w:name w:val="heading 9"/>
    <w:basedOn w:val="a1"/>
    <w:next w:val="a1"/>
    <w:link w:val="90"/>
    <w:uiPriority w:val="9"/>
    <w:qFormat/>
    <w:rsid w:val="00551DB9"/>
    <w:pPr>
      <w:spacing w:before="240" w:after="60" w:line="360" w:lineRule="auto"/>
      <w:ind w:firstLine="709"/>
      <w:jc w:val="both"/>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2">
    <w:name w:val="Заголовок 2 Знак"/>
    <w:link w:val="21"/>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
    <w:name w:val="List Bullet"/>
    <w:basedOn w:val="a1"/>
    <w:autoRedefine/>
    <w:uiPriority w:val="99"/>
    <w:rsid w:val="00551DB9"/>
    <w:pPr>
      <w:numPr>
        <w:numId w:val="4"/>
      </w:numPr>
      <w:tabs>
        <w:tab w:val="num" w:pos="1134"/>
      </w:tabs>
      <w:spacing w:line="360" w:lineRule="auto"/>
      <w:ind w:firstLine="709"/>
      <w:jc w:val="both"/>
    </w:pPr>
    <w:rPr>
      <w:sz w:val="28"/>
      <w:szCs w:val="20"/>
    </w:rPr>
  </w:style>
  <w:style w:type="paragraph" w:styleId="a0">
    <w:name w:val="List Number"/>
    <w:basedOn w:val="a1"/>
    <w:uiPriority w:val="99"/>
    <w:rsid w:val="00551DB9"/>
    <w:pPr>
      <w:numPr>
        <w:numId w:val="1"/>
      </w:numPr>
      <w:tabs>
        <w:tab w:val="left" w:pos="567"/>
      </w:tabs>
      <w:spacing w:line="360" w:lineRule="auto"/>
      <w:ind w:left="567" w:hanging="567"/>
      <w:jc w:val="both"/>
    </w:pPr>
    <w:rPr>
      <w:sz w:val="28"/>
      <w:szCs w:val="20"/>
    </w:rPr>
  </w:style>
  <w:style w:type="paragraph" w:styleId="2">
    <w:name w:val="List Number 2"/>
    <w:basedOn w:val="a1"/>
    <w:uiPriority w:val="99"/>
    <w:rsid w:val="00551DB9"/>
    <w:pPr>
      <w:numPr>
        <w:numId w:val="2"/>
      </w:numPr>
      <w:tabs>
        <w:tab w:val="clear" w:pos="360"/>
        <w:tab w:val="left" w:pos="1418"/>
      </w:tabs>
      <w:spacing w:line="360" w:lineRule="auto"/>
      <w:ind w:left="1418" w:hanging="567"/>
      <w:jc w:val="both"/>
    </w:pPr>
    <w:rPr>
      <w:sz w:val="28"/>
      <w:szCs w:val="20"/>
    </w:rPr>
  </w:style>
  <w:style w:type="paragraph" w:styleId="3">
    <w:name w:val="List Number 3"/>
    <w:basedOn w:val="a1"/>
    <w:autoRedefine/>
    <w:uiPriority w:val="99"/>
    <w:rsid w:val="00551DB9"/>
    <w:pPr>
      <w:numPr>
        <w:numId w:val="3"/>
      </w:numPr>
      <w:tabs>
        <w:tab w:val="left" w:pos="1276"/>
      </w:tabs>
      <w:spacing w:line="360" w:lineRule="auto"/>
      <w:ind w:firstLine="709"/>
      <w:jc w:val="both"/>
    </w:pPr>
    <w:rPr>
      <w:sz w:val="28"/>
      <w:szCs w:val="20"/>
    </w:rPr>
  </w:style>
  <w:style w:type="paragraph" w:customStyle="1" w:styleId="a5">
    <w:name w:val="Содержание"/>
    <w:basedOn w:val="a1"/>
    <w:next w:val="a1"/>
    <w:autoRedefine/>
    <w:rsid w:val="00551DB9"/>
    <w:pPr>
      <w:spacing w:line="360" w:lineRule="auto"/>
      <w:jc w:val="center"/>
    </w:pPr>
    <w:rPr>
      <w:b/>
      <w:sz w:val="28"/>
      <w:szCs w:val="20"/>
    </w:rPr>
  </w:style>
  <w:style w:type="paragraph" w:customStyle="1" w:styleId="a6">
    <w:name w:val="Таблица"/>
    <w:basedOn w:val="a1"/>
    <w:rsid w:val="00551DB9"/>
    <w:pPr>
      <w:spacing w:line="240" w:lineRule="atLeast"/>
    </w:pPr>
    <w:rPr>
      <w:rFonts w:ascii="Arial" w:hAnsi="Arial"/>
      <w:sz w:val="22"/>
      <w:szCs w:val="20"/>
    </w:rPr>
  </w:style>
  <w:style w:type="paragraph" w:styleId="a7">
    <w:name w:val="footnote text"/>
    <w:basedOn w:val="a1"/>
    <w:link w:val="a8"/>
    <w:autoRedefine/>
    <w:uiPriority w:val="99"/>
    <w:semiHidden/>
    <w:rsid w:val="00551DB9"/>
    <w:pPr>
      <w:keepNext/>
      <w:keepLines/>
      <w:spacing w:line="360" w:lineRule="auto"/>
      <w:ind w:firstLine="567"/>
      <w:jc w:val="both"/>
    </w:pPr>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551DB9"/>
    <w:rPr>
      <w:rFonts w:cs="Times New Roman"/>
      <w:vertAlign w:val="superscript"/>
    </w:rPr>
  </w:style>
  <w:style w:type="paragraph" w:styleId="11">
    <w:name w:val="toc 1"/>
    <w:basedOn w:val="a1"/>
    <w:next w:val="a1"/>
    <w:autoRedefine/>
    <w:uiPriority w:val="39"/>
    <w:rsid w:val="00551DB9"/>
    <w:pPr>
      <w:spacing w:before="120"/>
    </w:pPr>
    <w:rPr>
      <w:rFonts w:ascii="Calibri" w:hAnsi="Calibri"/>
      <w:b/>
      <w:bCs/>
      <w:i/>
      <w:iCs/>
    </w:rPr>
  </w:style>
  <w:style w:type="paragraph" w:customStyle="1" w:styleId="12">
    <w:name w:val="Заголовок 1 н"/>
    <w:basedOn w:val="a1"/>
    <w:next w:val="a1"/>
    <w:autoRedefine/>
    <w:rsid w:val="00551DB9"/>
    <w:pPr>
      <w:suppressAutoHyphens/>
      <w:spacing w:line="360" w:lineRule="auto"/>
      <w:jc w:val="center"/>
      <w:outlineLvl w:val="0"/>
    </w:pPr>
    <w:rPr>
      <w:caps/>
      <w:sz w:val="28"/>
      <w:szCs w:val="20"/>
    </w:rPr>
  </w:style>
  <w:style w:type="paragraph" w:customStyle="1" w:styleId="23">
    <w:name w:val="Заголовок 2 н"/>
    <w:basedOn w:val="a1"/>
    <w:next w:val="a1"/>
    <w:autoRedefine/>
    <w:rsid w:val="00551DB9"/>
    <w:pPr>
      <w:suppressAutoHyphens/>
      <w:spacing w:line="360" w:lineRule="auto"/>
      <w:ind w:left="709"/>
      <w:jc w:val="both"/>
      <w:outlineLvl w:val="1"/>
    </w:pPr>
    <w:rPr>
      <w:sz w:val="28"/>
      <w:szCs w:val="20"/>
    </w:rPr>
  </w:style>
  <w:style w:type="paragraph" w:customStyle="1" w:styleId="aa">
    <w:name w:val="Содержание н"/>
    <w:basedOn w:val="a1"/>
    <w:next w:val="a1"/>
    <w:autoRedefine/>
    <w:rsid w:val="00551DB9"/>
    <w:pPr>
      <w:suppressAutoHyphens/>
      <w:spacing w:line="360" w:lineRule="auto"/>
      <w:jc w:val="center"/>
    </w:pPr>
    <w:rPr>
      <w:caps/>
      <w:sz w:val="28"/>
      <w:szCs w:val="20"/>
    </w:rPr>
  </w:style>
  <w:style w:type="paragraph" w:customStyle="1" w:styleId="20">
    <w:name w:val="Маркированный список2"/>
    <w:basedOn w:val="a1"/>
    <w:autoRedefine/>
    <w:rsid w:val="00551DB9"/>
    <w:pPr>
      <w:numPr>
        <w:numId w:val="5"/>
      </w:numPr>
      <w:spacing w:line="360" w:lineRule="auto"/>
      <w:jc w:val="both"/>
    </w:pPr>
    <w:rPr>
      <w:sz w:val="28"/>
      <w:szCs w:val="20"/>
    </w:rPr>
  </w:style>
  <w:style w:type="paragraph" w:customStyle="1" w:styleId="13">
    <w:name w:val="Стиль1"/>
    <w:basedOn w:val="a1"/>
    <w:next w:val="a1"/>
    <w:autoRedefine/>
    <w:rsid w:val="00551DB9"/>
    <w:pPr>
      <w:tabs>
        <w:tab w:val="left" w:pos="1276"/>
      </w:tabs>
      <w:spacing w:line="360" w:lineRule="auto"/>
      <w:ind w:firstLine="709"/>
      <w:jc w:val="both"/>
    </w:pPr>
    <w:rPr>
      <w:sz w:val="28"/>
      <w:szCs w:val="20"/>
    </w:rPr>
  </w:style>
  <w:style w:type="character" w:styleId="ab">
    <w:name w:val="page number"/>
    <w:uiPriority w:val="99"/>
    <w:rsid w:val="00551DB9"/>
    <w:rPr>
      <w:rFonts w:ascii="Times New Roman" w:hAnsi="Times New Roman" w:cs="Times New Roman"/>
      <w:sz w:val="20"/>
    </w:rPr>
  </w:style>
  <w:style w:type="paragraph" w:styleId="ac">
    <w:name w:val="footer"/>
    <w:basedOn w:val="a1"/>
    <w:link w:val="ad"/>
    <w:autoRedefine/>
    <w:uiPriority w:val="99"/>
    <w:rsid w:val="00551DB9"/>
    <w:pPr>
      <w:tabs>
        <w:tab w:val="center" w:pos="4677"/>
        <w:tab w:val="right" w:pos="9355"/>
      </w:tabs>
      <w:ind w:firstLine="709"/>
      <w:jc w:val="both"/>
    </w:pPr>
    <w:rPr>
      <w:sz w:val="28"/>
      <w:szCs w:val="20"/>
    </w:rPr>
  </w:style>
  <w:style w:type="character" w:customStyle="1" w:styleId="ad">
    <w:name w:val="Нижний колонтитул Знак"/>
    <w:link w:val="ac"/>
    <w:uiPriority w:val="99"/>
    <w:semiHidden/>
    <w:locked/>
    <w:rPr>
      <w:rFonts w:cs="Times New Roman"/>
      <w:sz w:val="24"/>
      <w:szCs w:val="24"/>
    </w:rPr>
  </w:style>
  <w:style w:type="paragraph" w:styleId="ae">
    <w:name w:val="header"/>
    <w:basedOn w:val="a1"/>
    <w:link w:val="af"/>
    <w:autoRedefine/>
    <w:uiPriority w:val="99"/>
    <w:rsid w:val="00551DB9"/>
    <w:pPr>
      <w:tabs>
        <w:tab w:val="center" w:pos="4677"/>
        <w:tab w:val="right" w:pos="9355"/>
      </w:tabs>
      <w:ind w:firstLine="709"/>
      <w:jc w:val="both"/>
    </w:pPr>
    <w:rPr>
      <w:sz w:val="28"/>
      <w:szCs w:val="20"/>
    </w:rPr>
  </w:style>
  <w:style w:type="character" w:customStyle="1" w:styleId="af">
    <w:name w:val="Верхний колонтитул Знак"/>
    <w:link w:val="ae"/>
    <w:uiPriority w:val="99"/>
    <w:semiHidden/>
    <w:locked/>
    <w:rPr>
      <w:rFonts w:cs="Times New Roman"/>
      <w:sz w:val="24"/>
      <w:szCs w:val="24"/>
    </w:rPr>
  </w:style>
  <w:style w:type="paragraph" w:styleId="af0">
    <w:name w:val="Normal (Web)"/>
    <w:basedOn w:val="a1"/>
    <w:uiPriority w:val="99"/>
    <w:rsid w:val="00551DB9"/>
    <w:pPr>
      <w:spacing w:before="100" w:beforeAutospacing="1" w:after="100" w:afterAutospacing="1"/>
    </w:pPr>
  </w:style>
  <w:style w:type="character" w:styleId="af1">
    <w:name w:val="Strong"/>
    <w:uiPriority w:val="22"/>
    <w:qFormat/>
    <w:rsid w:val="00551DB9"/>
    <w:rPr>
      <w:rFonts w:cs="Times New Roman"/>
      <w:b/>
      <w:bCs/>
    </w:rPr>
  </w:style>
  <w:style w:type="paragraph" w:styleId="af2">
    <w:name w:val="Block Text"/>
    <w:basedOn w:val="a1"/>
    <w:uiPriority w:val="99"/>
    <w:rsid w:val="00551DB9"/>
    <w:pPr>
      <w:ind w:left="-426" w:right="-341" w:firstLine="426"/>
      <w:jc w:val="both"/>
    </w:pPr>
    <w:rPr>
      <w:sz w:val="28"/>
      <w:szCs w:val="20"/>
    </w:rPr>
  </w:style>
  <w:style w:type="character" w:styleId="af3">
    <w:name w:val="Hyperlink"/>
    <w:uiPriority w:val="99"/>
    <w:rsid w:val="00551DB9"/>
    <w:rPr>
      <w:rFonts w:cs="Times New Roman"/>
      <w:color w:val="0000FF"/>
      <w:u w:val="single"/>
    </w:rPr>
  </w:style>
  <w:style w:type="paragraph" w:customStyle="1" w:styleId="32">
    <w:name w:val="Обычный (веб)3"/>
    <w:basedOn w:val="a1"/>
    <w:rsid w:val="00551DB9"/>
    <w:pPr>
      <w:spacing w:before="100" w:beforeAutospacing="1" w:after="100" w:afterAutospacing="1"/>
      <w:ind w:left="225" w:right="225"/>
    </w:pPr>
  </w:style>
  <w:style w:type="paragraph" w:styleId="33">
    <w:name w:val="Body Text 3"/>
    <w:basedOn w:val="a1"/>
    <w:link w:val="34"/>
    <w:uiPriority w:val="99"/>
    <w:rsid w:val="00551DB9"/>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styleId="24">
    <w:name w:val="Body Text 2"/>
    <w:basedOn w:val="a1"/>
    <w:link w:val="25"/>
    <w:uiPriority w:val="99"/>
    <w:rsid w:val="00551DB9"/>
    <w:pPr>
      <w:spacing w:after="120" w:line="480" w:lineRule="auto"/>
    </w:pPr>
  </w:style>
  <w:style w:type="character" w:customStyle="1" w:styleId="25">
    <w:name w:val="Основной текст 2 Знак"/>
    <w:link w:val="24"/>
    <w:uiPriority w:val="99"/>
    <w:semiHidden/>
    <w:locked/>
    <w:rPr>
      <w:rFonts w:cs="Times New Roman"/>
      <w:sz w:val="24"/>
      <w:szCs w:val="24"/>
    </w:rPr>
  </w:style>
  <w:style w:type="table" w:styleId="af4">
    <w:name w:val="Table Grid"/>
    <w:basedOn w:val="a3"/>
    <w:uiPriority w:val="59"/>
    <w:rsid w:val="00551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1"/>
    <w:link w:val="af6"/>
    <w:uiPriority w:val="99"/>
    <w:rsid w:val="00551DB9"/>
    <w:pPr>
      <w:spacing w:after="120"/>
    </w:pPr>
  </w:style>
  <w:style w:type="character" w:customStyle="1" w:styleId="af6">
    <w:name w:val="Основной текст Знак"/>
    <w:link w:val="af5"/>
    <w:uiPriority w:val="99"/>
    <w:semiHidden/>
    <w:locked/>
    <w:rPr>
      <w:rFonts w:cs="Times New Roman"/>
      <w:sz w:val="24"/>
      <w:szCs w:val="24"/>
    </w:rPr>
  </w:style>
  <w:style w:type="paragraph" w:styleId="af7">
    <w:name w:val="Body Text Indent"/>
    <w:basedOn w:val="a1"/>
    <w:link w:val="af8"/>
    <w:uiPriority w:val="99"/>
    <w:rsid w:val="00551DB9"/>
    <w:pPr>
      <w:spacing w:after="120"/>
      <w:ind w:left="283"/>
    </w:pPr>
  </w:style>
  <w:style w:type="character" w:customStyle="1" w:styleId="af8">
    <w:name w:val="Основной текст с отступом Знак"/>
    <w:link w:val="af7"/>
    <w:uiPriority w:val="99"/>
    <w:semiHidden/>
    <w:locked/>
    <w:rPr>
      <w:rFonts w:cs="Times New Roman"/>
      <w:sz w:val="24"/>
      <w:szCs w:val="24"/>
    </w:rPr>
  </w:style>
  <w:style w:type="paragraph" w:styleId="af9">
    <w:name w:val="Title"/>
    <w:basedOn w:val="a1"/>
    <w:link w:val="afa"/>
    <w:uiPriority w:val="10"/>
    <w:qFormat/>
    <w:rsid w:val="00551DB9"/>
    <w:pPr>
      <w:jc w:val="center"/>
    </w:pPr>
    <w:rPr>
      <w:b/>
      <w:sz w:val="32"/>
      <w:szCs w:val="20"/>
    </w:rPr>
  </w:style>
  <w:style w:type="character" w:customStyle="1" w:styleId="afa">
    <w:name w:val="Название Знак"/>
    <w:link w:val="af9"/>
    <w:uiPriority w:val="10"/>
    <w:locked/>
    <w:rPr>
      <w:rFonts w:ascii="Cambria" w:eastAsia="Times New Roman" w:hAnsi="Cambria" w:cs="Times New Roman"/>
      <w:b/>
      <w:bCs/>
      <w:kern w:val="28"/>
      <w:sz w:val="32"/>
      <w:szCs w:val="32"/>
    </w:rPr>
  </w:style>
  <w:style w:type="paragraph" w:styleId="35">
    <w:name w:val="Body Text Indent 3"/>
    <w:basedOn w:val="a1"/>
    <w:link w:val="36"/>
    <w:uiPriority w:val="99"/>
    <w:rsid w:val="00AC7834"/>
    <w:pPr>
      <w:spacing w:after="120"/>
      <w:ind w:left="283"/>
    </w:pPr>
    <w:rPr>
      <w:sz w:val="16"/>
      <w:szCs w:val="16"/>
    </w:rPr>
  </w:style>
  <w:style w:type="character" w:customStyle="1" w:styleId="36">
    <w:name w:val="Основной текст с отступом 3 Знак"/>
    <w:link w:val="35"/>
    <w:uiPriority w:val="99"/>
    <w:locked/>
    <w:rsid w:val="00AC7834"/>
    <w:rPr>
      <w:rFonts w:cs="Times New Roman"/>
      <w:sz w:val="16"/>
      <w:szCs w:val="16"/>
    </w:rPr>
  </w:style>
  <w:style w:type="paragraph" w:styleId="26">
    <w:name w:val="toc 2"/>
    <w:basedOn w:val="a1"/>
    <w:next w:val="a1"/>
    <w:autoRedefine/>
    <w:uiPriority w:val="39"/>
    <w:rsid w:val="00981F62"/>
    <w:pPr>
      <w:spacing w:before="120"/>
      <w:ind w:left="240"/>
    </w:pPr>
    <w:rPr>
      <w:rFonts w:ascii="Calibri" w:hAnsi="Calibri"/>
      <w:b/>
      <w:bCs/>
      <w:sz w:val="22"/>
      <w:szCs w:val="22"/>
    </w:rPr>
  </w:style>
  <w:style w:type="paragraph" w:styleId="37">
    <w:name w:val="toc 3"/>
    <w:basedOn w:val="a1"/>
    <w:next w:val="a1"/>
    <w:autoRedefine/>
    <w:uiPriority w:val="39"/>
    <w:rsid w:val="00981F62"/>
    <w:pPr>
      <w:ind w:left="480"/>
    </w:pPr>
    <w:rPr>
      <w:rFonts w:ascii="Calibri" w:hAnsi="Calibri"/>
      <w:sz w:val="20"/>
      <w:szCs w:val="20"/>
    </w:rPr>
  </w:style>
  <w:style w:type="paragraph" w:styleId="4">
    <w:name w:val="toc 4"/>
    <w:basedOn w:val="a1"/>
    <w:next w:val="a1"/>
    <w:autoRedefine/>
    <w:uiPriority w:val="39"/>
    <w:rsid w:val="00981F62"/>
    <w:pPr>
      <w:ind w:left="720"/>
    </w:pPr>
    <w:rPr>
      <w:rFonts w:ascii="Calibri" w:hAnsi="Calibri"/>
      <w:sz w:val="20"/>
      <w:szCs w:val="20"/>
    </w:rPr>
  </w:style>
  <w:style w:type="paragraph" w:styleId="5">
    <w:name w:val="toc 5"/>
    <w:basedOn w:val="a1"/>
    <w:next w:val="a1"/>
    <w:autoRedefine/>
    <w:uiPriority w:val="39"/>
    <w:rsid w:val="00981F62"/>
    <w:pPr>
      <w:ind w:left="960"/>
    </w:pPr>
    <w:rPr>
      <w:rFonts w:ascii="Calibri" w:hAnsi="Calibri"/>
      <w:sz w:val="20"/>
      <w:szCs w:val="20"/>
    </w:rPr>
  </w:style>
  <w:style w:type="paragraph" w:styleId="6">
    <w:name w:val="toc 6"/>
    <w:basedOn w:val="a1"/>
    <w:next w:val="a1"/>
    <w:autoRedefine/>
    <w:uiPriority w:val="39"/>
    <w:rsid w:val="00981F62"/>
    <w:pPr>
      <w:ind w:left="1200"/>
    </w:pPr>
    <w:rPr>
      <w:rFonts w:ascii="Calibri" w:hAnsi="Calibri"/>
      <w:sz w:val="20"/>
      <w:szCs w:val="20"/>
    </w:rPr>
  </w:style>
  <w:style w:type="paragraph" w:styleId="71">
    <w:name w:val="toc 7"/>
    <w:basedOn w:val="a1"/>
    <w:next w:val="a1"/>
    <w:autoRedefine/>
    <w:uiPriority w:val="39"/>
    <w:rsid w:val="00981F62"/>
    <w:pPr>
      <w:ind w:left="1440"/>
    </w:pPr>
    <w:rPr>
      <w:rFonts w:ascii="Calibri" w:hAnsi="Calibri"/>
      <w:sz w:val="20"/>
      <w:szCs w:val="20"/>
    </w:rPr>
  </w:style>
  <w:style w:type="paragraph" w:styleId="8">
    <w:name w:val="toc 8"/>
    <w:basedOn w:val="a1"/>
    <w:next w:val="a1"/>
    <w:autoRedefine/>
    <w:uiPriority w:val="39"/>
    <w:rsid w:val="00981F62"/>
    <w:pPr>
      <w:ind w:left="1680"/>
    </w:pPr>
    <w:rPr>
      <w:rFonts w:ascii="Calibri" w:hAnsi="Calibri"/>
      <w:sz w:val="20"/>
      <w:szCs w:val="20"/>
    </w:rPr>
  </w:style>
  <w:style w:type="paragraph" w:styleId="91">
    <w:name w:val="toc 9"/>
    <w:basedOn w:val="a1"/>
    <w:next w:val="a1"/>
    <w:autoRedefine/>
    <w:uiPriority w:val="39"/>
    <w:rsid w:val="00981F62"/>
    <w:pPr>
      <w:ind w:left="1920"/>
    </w:pPr>
    <w:rPr>
      <w:rFonts w:ascii="Calibri" w:hAnsi="Calibri"/>
      <w:sz w:val="20"/>
      <w:szCs w:val="20"/>
    </w:rPr>
  </w:style>
  <w:style w:type="paragraph" w:styleId="afb">
    <w:name w:val="List Paragraph"/>
    <w:basedOn w:val="a1"/>
    <w:uiPriority w:val="34"/>
    <w:qFormat/>
    <w:rsid w:val="002B2F22"/>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044916">
      <w:marLeft w:val="0"/>
      <w:marRight w:val="0"/>
      <w:marTop w:val="0"/>
      <w:marBottom w:val="0"/>
      <w:divBdr>
        <w:top w:val="none" w:sz="0" w:space="0" w:color="auto"/>
        <w:left w:val="none" w:sz="0" w:space="0" w:color="auto"/>
        <w:bottom w:val="none" w:sz="0" w:space="0" w:color="auto"/>
        <w:right w:val="none" w:sz="0" w:space="0" w:color="auto"/>
      </w:divBdr>
      <w:divsChild>
        <w:div w:id="983044919">
          <w:marLeft w:val="0"/>
          <w:marRight w:val="0"/>
          <w:marTop w:val="0"/>
          <w:marBottom w:val="0"/>
          <w:divBdr>
            <w:top w:val="none" w:sz="0" w:space="0" w:color="auto"/>
            <w:left w:val="none" w:sz="0" w:space="0" w:color="auto"/>
            <w:bottom w:val="none" w:sz="0" w:space="0" w:color="auto"/>
            <w:right w:val="none" w:sz="0" w:space="0" w:color="auto"/>
          </w:divBdr>
          <w:divsChild>
            <w:div w:id="983044922">
              <w:marLeft w:val="0"/>
              <w:marRight w:val="0"/>
              <w:marTop w:val="0"/>
              <w:marBottom w:val="0"/>
              <w:divBdr>
                <w:top w:val="none" w:sz="0" w:space="0" w:color="auto"/>
                <w:left w:val="none" w:sz="0" w:space="0" w:color="auto"/>
                <w:bottom w:val="none" w:sz="0" w:space="0" w:color="auto"/>
                <w:right w:val="none" w:sz="0" w:space="0" w:color="auto"/>
              </w:divBdr>
              <w:divsChild>
                <w:div w:id="983044914">
                  <w:marLeft w:val="0"/>
                  <w:marRight w:val="0"/>
                  <w:marTop w:val="0"/>
                  <w:marBottom w:val="0"/>
                  <w:divBdr>
                    <w:top w:val="none" w:sz="0" w:space="0" w:color="auto"/>
                    <w:left w:val="none" w:sz="0" w:space="0" w:color="auto"/>
                    <w:bottom w:val="none" w:sz="0" w:space="0" w:color="auto"/>
                    <w:right w:val="none" w:sz="0" w:space="0" w:color="auto"/>
                  </w:divBdr>
                  <w:divsChild>
                    <w:div w:id="98304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044917">
      <w:marLeft w:val="0"/>
      <w:marRight w:val="0"/>
      <w:marTop w:val="0"/>
      <w:marBottom w:val="0"/>
      <w:divBdr>
        <w:top w:val="none" w:sz="0" w:space="0" w:color="auto"/>
        <w:left w:val="none" w:sz="0" w:space="0" w:color="auto"/>
        <w:bottom w:val="none" w:sz="0" w:space="0" w:color="auto"/>
        <w:right w:val="none" w:sz="0" w:space="0" w:color="auto"/>
      </w:divBdr>
    </w:div>
    <w:div w:id="983044921">
      <w:marLeft w:val="0"/>
      <w:marRight w:val="0"/>
      <w:marTop w:val="0"/>
      <w:marBottom w:val="0"/>
      <w:divBdr>
        <w:top w:val="none" w:sz="0" w:space="0" w:color="auto"/>
        <w:left w:val="none" w:sz="0" w:space="0" w:color="auto"/>
        <w:bottom w:val="none" w:sz="0" w:space="0" w:color="auto"/>
        <w:right w:val="none" w:sz="0" w:space="0" w:color="auto"/>
      </w:divBdr>
      <w:divsChild>
        <w:div w:id="983044926">
          <w:marLeft w:val="0"/>
          <w:marRight w:val="0"/>
          <w:marTop w:val="0"/>
          <w:marBottom w:val="0"/>
          <w:divBdr>
            <w:top w:val="none" w:sz="0" w:space="0" w:color="auto"/>
            <w:left w:val="none" w:sz="0" w:space="0" w:color="auto"/>
            <w:bottom w:val="none" w:sz="0" w:space="0" w:color="auto"/>
            <w:right w:val="none" w:sz="0" w:space="0" w:color="auto"/>
          </w:divBdr>
          <w:divsChild>
            <w:div w:id="983044920">
              <w:marLeft w:val="0"/>
              <w:marRight w:val="0"/>
              <w:marTop w:val="0"/>
              <w:marBottom w:val="0"/>
              <w:divBdr>
                <w:top w:val="none" w:sz="0" w:space="0" w:color="auto"/>
                <w:left w:val="none" w:sz="0" w:space="0" w:color="auto"/>
                <w:bottom w:val="none" w:sz="0" w:space="0" w:color="auto"/>
                <w:right w:val="none" w:sz="0" w:space="0" w:color="auto"/>
              </w:divBdr>
              <w:divsChild>
                <w:div w:id="983044918">
                  <w:marLeft w:val="0"/>
                  <w:marRight w:val="0"/>
                  <w:marTop w:val="0"/>
                  <w:marBottom w:val="0"/>
                  <w:divBdr>
                    <w:top w:val="none" w:sz="0" w:space="0" w:color="auto"/>
                    <w:left w:val="none" w:sz="0" w:space="0" w:color="auto"/>
                    <w:bottom w:val="none" w:sz="0" w:space="0" w:color="auto"/>
                    <w:right w:val="none" w:sz="0" w:space="0" w:color="auto"/>
                  </w:divBdr>
                  <w:divsChild>
                    <w:div w:id="98304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044923">
      <w:marLeft w:val="0"/>
      <w:marRight w:val="0"/>
      <w:marTop w:val="0"/>
      <w:marBottom w:val="0"/>
      <w:divBdr>
        <w:top w:val="none" w:sz="0" w:space="0" w:color="auto"/>
        <w:left w:val="none" w:sz="0" w:space="0" w:color="auto"/>
        <w:bottom w:val="none" w:sz="0" w:space="0" w:color="auto"/>
        <w:right w:val="none" w:sz="0" w:space="0" w:color="auto"/>
      </w:divBdr>
      <w:divsChild>
        <w:div w:id="983044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CD11E-096A-482C-B553-A01287E53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7062</Words>
  <Characters>40260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47228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2010-01-29T09:56:00Z</cp:lastPrinted>
  <dcterms:created xsi:type="dcterms:W3CDTF">2014-03-22T14:08:00Z</dcterms:created>
  <dcterms:modified xsi:type="dcterms:W3CDTF">2014-03-22T14:08:00Z</dcterms:modified>
</cp:coreProperties>
</file>