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235F" w:rsidRPr="00773223" w:rsidRDefault="0048360A" w:rsidP="00773223">
      <w:pPr>
        <w:pStyle w:val="3"/>
        <w:ind w:firstLine="709"/>
        <w:jc w:val="both"/>
        <w:rPr>
          <w:b/>
          <w:color w:val="000000"/>
          <w:szCs w:val="36"/>
          <w:lang w:val="ru-RU"/>
        </w:rPr>
      </w:pPr>
      <w:r>
        <w:rPr>
          <w:b/>
          <w:color w:val="000000"/>
          <w:szCs w:val="36"/>
          <w:lang w:val="ru-RU"/>
        </w:rPr>
        <w:t>Введение</w:t>
      </w:r>
    </w:p>
    <w:p w:rsidR="00773223" w:rsidRDefault="00773223" w:rsidP="00773223">
      <w:pPr>
        <w:pStyle w:val="3"/>
        <w:ind w:firstLine="709"/>
        <w:jc w:val="both"/>
        <w:rPr>
          <w:color w:val="000000"/>
          <w:lang w:val="ru-RU"/>
        </w:rPr>
      </w:pPr>
    </w:p>
    <w:p w:rsidR="00DB5D5D" w:rsidRPr="00773223" w:rsidRDefault="007A49E6" w:rsidP="00773223">
      <w:pPr>
        <w:pStyle w:val="2"/>
        <w:ind w:firstLine="709"/>
        <w:jc w:val="both"/>
        <w:rPr>
          <w:color w:val="000000"/>
        </w:rPr>
      </w:pPr>
      <w:r w:rsidRPr="00773223">
        <w:rPr>
          <w:color w:val="000000"/>
        </w:rPr>
        <w:t xml:space="preserve">Современное правовое государство немыслимо без разделения властей на законодательную, исполнительную и судебную. Сферы их реализации подлежат четкому разграничению, они не должны быть помехой друг другу. Разделение властей должно быть </w:t>
      </w:r>
      <w:r w:rsidR="000E702F" w:rsidRPr="00773223">
        <w:rPr>
          <w:color w:val="000000"/>
        </w:rPr>
        <w:t>осно</w:t>
      </w:r>
      <w:r w:rsidRPr="00773223">
        <w:rPr>
          <w:color w:val="000000"/>
        </w:rPr>
        <w:t>вано прежде всего на их сотрудничестве, которое сдерживало бы каждую из них, ставило бы в определенные рамки и балансировало.</w:t>
      </w:r>
      <w:r w:rsidR="00773223">
        <w:rPr>
          <w:color w:val="000000"/>
        </w:rPr>
        <w:t xml:space="preserve"> </w:t>
      </w:r>
      <w:r w:rsidRPr="00773223">
        <w:rPr>
          <w:color w:val="000000"/>
        </w:rPr>
        <w:t>Стройная система законов и эффективное правосудие – важнейшие составляющие правового демократического государства</w:t>
      </w:r>
      <w:r w:rsidR="00DB5D5D" w:rsidRPr="00773223">
        <w:rPr>
          <w:color w:val="000000"/>
        </w:rPr>
        <w:t xml:space="preserve">. </w:t>
      </w:r>
      <w:r w:rsidR="000E702F" w:rsidRPr="00773223">
        <w:rPr>
          <w:color w:val="000000"/>
        </w:rPr>
        <w:t>Для реализации судебной власти государств</w:t>
      </w:r>
      <w:r w:rsidR="00B811D1" w:rsidRPr="00773223">
        <w:rPr>
          <w:color w:val="000000"/>
        </w:rPr>
        <w:t>а и существует судебная система</w:t>
      </w:r>
      <w:r w:rsidR="000E702F" w:rsidRPr="00773223">
        <w:rPr>
          <w:color w:val="000000"/>
        </w:rPr>
        <w:t>, которая представляет собой совокупность судебных органов.</w:t>
      </w:r>
      <w:r w:rsidR="00B811D1" w:rsidRPr="00773223">
        <w:rPr>
          <w:color w:val="000000"/>
        </w:rPr>
        <w:t xml:space="preserve"> Структура судебной </w:t>
      </w:r>
      <w:r w:rsidR="00715130" w:rsidRPr="00773223">
        <w:rPr>
          <w:color w:val="000000"/>
        </w:rPr>
        <w:t xml:space="preserve">системы РФ </w:t>
      </w:r>
      <w:r w:rsidR="00B811D1" w:rsidRPr="00773223">
        <w:rPr>
          <w:color w:val="000000"/>
        </w:rPr>
        <w:t>является темой данной работы.</w:t>
      </w:r>
    </w:p>
    <w:p w:rsidR="00B811D1" w:rsidRPr="00773223" w:rsidRDefault="00B811D1" w:rsidP="00773223">
      <w:pPr>
        <w:pStyle w:val="3"/>
        <w:ind w:firstLine="709"/>
        <w:jc w:val="both"/>
        <w:rPr>
          <w:color w:val="000000"/>
          <w:lang w:val="ru-RU"/>
        </w:rPr>
      </w:pPr>
    </w:p>
    <w:p w:rsidR="00B811D1" w:rsidRPr="00773223" w:rsidRDefault="0048360A" w:rsidP="00773223">
      <w:pPr>
        <w:pStyle w:val="3"/>
        <w:ind w:firstLine="709"/>
        <w:jc w:val="both"/>
        <w:rPr>
          <w:b/>
          <w:color w:val="000000"/>
          <w:szCs w:val="36"/>
          <w:lang w:val="ru-RU"/>
        </w:rPr>
      </w:pPr>
      <w:r>
        <w:rPr>
          <w:b/>
          <w:color w:val="000000"/>
          <w:szCs w:val="36"/>
          <w:lang w:val="ru-RU"/>
        </w:rPr>
        <w:br w:type="page"/>
        <w:t>Понятие судебной системы</w:t>
      </w:r>
    </w:p>
    <w:p w:rsidR="00773223" w:rsidRPr="00773223" w:rsidRDefault="00773223" w:rsidP="00773223">
      <w:pPr>
        <w:pStyle w:val="3"/>
        <w:ind w:firstLine="709"/>
        <w:jc w:val="both"/>
        <w:rPr>
          <w:color w:val="000000"/>
          <w:szCs w:val="36"/>
          <w:lang w:val="ru-RU"/>
        </w:rPr>
      </w:pPr>
    </w:p>
    <w:p w:rsidR="00773223" w:rsidRDefault="009D6DD8" w:rsidP="00773223">
      <w:pPr>
        <w:pStyle w:val="2"/>
        <w:ind w:firstLine="709"/>
        <w:jc w:val="both"/>
        <w:rPr>
          <w:color w:val="000000"/>
        </w:rPr>
      </w:pPr>
      <w:r w:rsidRPr="00773223">
        <w:rPr>
          <w:color w:val="000000"/>
        </w:rPr>
        <w:t xml:space="preserve">Итак, </w:t>
      </w:r>
      <w:r w:rsidR="00AD6242" w:rsidRPr="00773223">
        <w:rPr>
          <w:i/>
          <w:color w:val="000000"/>
        </w:rPr>
        <w:t>судебная система</w:t>
      </w:r>
      <w:r w:rsidR="00AD6242" w:rsidRPr="00773223">
        <w:rPr>
          <w:color w:val="000000"/>
        </w:rPr>
        <w:t xml:space="preserve"> – это совокупность судебных органов (судов)</w:t>
      </w:r>
      <w:r w:rsidR="00773223">
        <w:rPr>
          <w:color w:val="000000"/>
        </w:rPr>
        <w:t>,</w:t>
      </w:r>
      <w:r w:rsidR="00AD6242" w:rsidRPr="00773223">
        <w:rPr>
          <w:color w:val="000000"/>
        </w:rPr>
        <w:t xml:space="preserve"> предназначенная для осуществления судебной власти.</w:t>
      </w:r>
    </w:p>
    <w:p w:rsidR="0048360A" w:rsidRDefault="00AD6242" w:rsidP="0048360A">
      <w:pPr>
        <w:pStyle w:val="2"/>
        <w:ind w:firstLine="709"/>
        <w:jc w:val="both"/>
      </w:pPr>
      <w:r w:rsidRPr="00773223">
        <w:t>Что же такое, собственно говоря, власть? Вообще говоря, властью государственной (политической) принято считать возможность и способность народа и (или) государства в лице его органов оказывать воздействие на поведение людей и в целом на процессы, происходящие в обществе, с помощью убеждения, принуждения либо иных способов. Еще уже понятие судебной власти. Это одна из ветвей государственной власти.</w:t>
      </w:r>
      <w:r w:rsidR="00773223">
        <w:t xml:space="preserve"> </w:t>
      </w:r>
      <w:r w:rsidRPr="00773223">
        <w:t xml:space="preserve">Субъектом, осуществляющим ее, является не любой государственный орган, а лишь суд, который обладает присущими только ему возможностями и способностями воздействия на поведение людей, а через это </w:t>
      </w:r>
      <w:r w:rsidR="00773223">
        <w:t>–</w:t>
      </w:r>
      <w:r w:rsidR="00773223" w:rsidRPr="00773223">
        <w:t xml:space="preserve"> </w:t>
      </w:r>
      <w:r w:rsidR="0048360A">
        <w:t>и на про</w:t>
      </w:r>
      <w:r w:rsidRPr="00773223">
        <w:t>цессы, происходящие в обществе. Поэтому судебную власть можно было бы определить как возможность и способность занимающего особое положение в государственном аппарате органа (суда) воздействовать на поведение людей и социальные процессы. Из этого определения следует, что понятию судебной власти свойственно по крайней мере два компонента: во-первых, данная власть может реализоваться тол</w:t>
      </w:r>
      <w:r w:rsidR="0048360A">
        <w:t>ько специально создаваемым госу</w:t>
      </w:r>
      <w:r w:rsidRPr="00773223">
        <w:t xml:space="preserve">дарственным учреждением </w:t>
      </w:r>
      <w:r w:rsidR="00773223">
        <w:t>–</w:t>
      </w:r>
      <w:r w:rsidR="00773223" w:rsidRPr="00773223">
        <w:t xml:space="preserve"> </w:t>
      </w:r>
      <w:r w:rsidRPr="00773223">
        <w:t>судом; во-вторых, у этого органа должны быть свои, присущие только ему возможность и способность воздействия. Эти признаки взаимосвязаны и взаимозависимы. Их</w:t>
      </w:r>
      <w:r w:rsidR="00773223">
        <w:t xml:space="preserve"> </w:t>
      </w:r>
      <w:r w:rsidRPr="00773223">
        <w:t>н</w:t>
      </w:r>
      <w:r w:rsidR="00CE000F" w:rsidRPr="00773223">
        <w:t>ельзя изолировать</w:t>
      </w:r>
      <w:r w:rsidR="00773223">
        <w:t xml:space="preserve"> </w:t>
      </w:r>
      <w:r w:rsidR="00CE000F" w:rsidRPr="00773223">
        <w:t>друг</w:t>
      </w:r>
      <w:r w:rsidR="00773223">
        <w:t xml:space="preserve"> </w:t>
      </w:r>
      <w:r w:rsidR="00CE000F" w:rsidRPr="00773223">
        <w:t>от</w:t>
      </w:r>
      <w:r w:rsidR="0048360A">
        <w:t xml:space="preserve"> </w:t>
      </w:r>
      <w:r w:rsidR="00D93F74" w:rsidRPr="00773223">
        <w:t>друга</w:t>
      </w:r>
      <w:r w:rsidR="00773223">
        <w:t xml:space="preserve"> </w:t>
      </w:r>
      <w:r w:rsidR="00D93F74" w:rsidRPr="00773223">
        <w:t>или</w:t>
      </w:r>
      <w:r w:rsidR="00773223">
        <w:t xml:space="preserve"> </w:t>
      </w:r>
      <w:r w:rsidR="0048360A">
        <w:t xml:space="preserve">противопоставлять. </w:t>
      </w:r>
    </w:p>
    <w:p w:rsidR="00773223" w:rsidRPr="0048360A" w:rsidRDefault="00D93F74" w:rsidP="0048360A">
      <w:pPr>
        <w:pStyle w:val="2"/>
        <w:ind w:firstLine="709"/>
        <w:jc w:val="both"/>
        <w:rPr>
          <w:color w:val="000000"/>
        </w:rPr>
      </w:pPr>
      <w:r w:rsidRPr="00773223">
        <w:rPr>
          <w:i/>
        </w:rPr>
        <w:t>Правосудие</w:t>
      </w:r>
      <w:r w:rsidR="00773223">
        <w:t xml:space="preserve"> – </w:t>
      </w:r>
      <w:r w:rsidRPr="00773223">
        <w:t>важное</w:t>
      </w:r>
      <w:r w:rsidR="00773223">
        <w:t xml:space="preserve"> </w:t>
      </w:r>
      <w:r w:rsidRPr="00773223">
        <w:t>проявление</w:t>
      </w:r>
      <w:r w:rsidR="00773223">
        <w:t xml:space="preserve"> </w:t>
      </w:r>
      <w:r w:rsidRPr="00773223">
        <w:t>судебной</w:t>
      </w:r>
      <w:r w:rsidR="00773223">
        <w:t xml:space="preserve"> </w:t>
      </w:r>
      <w:r w:rsidRPr="00773223">
        <w:t>власти.</w:t>
      </w:r>
      <w:r w:rsidR="00773223">
        <w:t xml:space="preserve"> </w:t>
      </w:r>
      <w:r w:rsidRPr="00773223">
        <w:t>Осуществление правосудия</w:t>
      </w:r>
      <w:r w:rsidR="00773223">
        <w:t xml:space="preserve"> – </w:t>
      </w:r>
      <w:r w:rsidRPr="00773223">
        <w:t>специфическое</w:t>
      </w:r>
      <w:r w:rsidR="00773223">
        <w:t xml:space="preserve"> </w:t>
      </w:r>
      <w:r w:rsidRPr="00773223">
        <w:t>и</w:t>
      </w:r>
      <w:r w:rsidR="00773223">
        <w:t xml:space="preserve"> </w:t>
      </w:r>
      <w:r w:rsidRPr="00773223">
        <w:t>исключительно</w:t>
      </w:r>
      <w:r w:rsidR="00773223">
        <w:t xml:space="preserve"> </w:t>
      </w:r>
      <w:r w:rsidRPr="00773223">
        <w:t>судебное полномочие. Но судебная власть не сводится только к данному полномочию. Она включает и ряд других, которые, как и правосудие, имеют большое социальное значение.</w:t>
      </w:r>
    </w:p>
    <w:p w:rsidR="0048360A" w:rsidRDefault="00D93F74" w:rsidP="00773223">
      <w:pPr>
        <w:pStyle w:val="2"/>
        <w:ind w:firstLine="709"/>
        <w:jc w:val="both"/>
        <w:rPr>
          <w:color w:val="000000"/>
        </w:rPr>
      </w:pPr>
      <w:r w:rsidRPr="00773223">
        <w:rPr>
          <w:color w:val="000000"/>
        </w:rPr>
        <w:t>К ним относятся</w:t>
      </w:r>
      <w:r w:rsidR="0048360A">
        <w:rPr>
          <w:color w:val="000000"/>
        </w:rPr>
        <w:t xml:space="preserve"> следующие:</w:t>
      </w:r>
    </w:p>
    <w:p w:rsidR="0048360A" w:rsidRDefault="00773223" w:rsidP="00773223">
      <w:pPr>
        <w:pStyle w:val="2"/>
        <w:ind w:firstLine="709"/>
        <w:jc w:val="both"/>
        <w:rPr>
          <w:color w:val="000000"/>
        </w:rPr>
      </w:pPr>
      <w:r>
        <w:rPr>
          <w:color w:val="000000"/>
        </w:rPr>
        <w:t xml:space="preserve">– </w:t>
      </w:r>
      <w:r w:rsidRPr="00773223">
        <w:rPr>
          <w:color w:val="000000"/>
        </w:rPr>
        <w:t>к</w:t>
      </w:r>
      <w:r w:rsidR="0048360A">
        <w:rPr>
          <w:color w:val="000000"/>
        </w:rPr>
        <w:t xml:space="preserve">онституционный контроль; </w:t>
      </w:r>
    </w:p>
    <w:p w:rsidR="0048360A" w:rsidRDefault="00773223" w:rsidP="00773223">
      <w:pPr>
        <w:pStyle w:val="2"/>
        <w:ind w:firstLine="709"/>
        <w:jc w:val="both"/>
        <w:rPr>
          <w:color w:val="000000"/>
        </w:rPr>
      </w:pPr>
      <w:r>
        <w:rPr>
          <w:color w:val="000000"/>
        </w:rPr>
        <w:t xml:space="preserve">– </w:t>
      </w:r>
      <w:r w:rsidRPr="00773223">
        <w:rPr>
          <w:color w:val="000000"/>
        </w:rPr>
        <w:t>к</w:t>
      </w:r>
      <w:r w:rsidR="00D93F74" w:rsidRPr="00773223">
        <w:rPr>
          <w:color w:val="000000"/>
        </w:rPr>
        <w:t>онтроль за законностью и обоснованностью решений и действий органов государственной</w:t>
      </w:r>
      <w:r>
        <w:rPr>
          <w:color w:val="000000"/>
        </w:rPr>
        <w:t xml:space="preserve"> </w:t>
      </w:r>
      <w:r w:rsidR="00D93F74" w:rsidRPr="00773223">
        <w:rPr>
          <w:color w:val="000000"/>
        </w:rPr>
        <w:t>власти</w:t>
      </w:r>
      <w:r>
        <w:rPr>
          <w:color w:val="000000"/>
        </w:rPr>
        <w:t xml:space="preserve"> </w:t>
      </w:r>
      <w:r w:rsidR="00D93F74" w:rsidRPr="00773223">
        <w:rPr>
          <w:color w:val="000000"/>
        </w:rPr>
        <w:t>и</w:t>
      </w:r>
      <w:r>
        <w:rPr>
          <w:color w:val="000000"/>
        </w:rPr>
        <w:t xml:space="preserve"> </w:t>
      </w:r>
      <w:r w:rsidR="00D93F74" w:rsidRPr="00773223">
        <w:rPr>
          <w:color w:val="000000"/>
        </w:rPr>
        <w:t>местного</w:t>
      </w:r>
      <w:r>
        <w:rPr>
          <w:color w:val="000000"/>
        </w:rPr>
        <w:t xml:space="preserve"> </w:t>
      </w:r>
      <w:r w:rsidR="00D93F74" w:rsidRPr="00773223">
        <w:rPr>
          <w:color w:val="000000"/>
        </w:rPr>
        <w:t>самоуправления,</w:t>
      </w:r>
      <w:r>
        <w:rPr>
          <w:color w:val="000000"/>
        </w:rPr>
        <w:t xml:space="preserve"> </w:t>
      </w:r>
      <w:r w:rsidR="00D93F74" w:rsidRPr="00773223">
        <w:rPr>
          <w:color w:val="000000"/>
        </w:rPr>
        <w:t>общественных объединений,</w:t>
      </w:r>
      <w:r>
        <w:rPr>
          <w:color w:val="000000"/>
        </w:rPr>
        <w:t xml:space="preserve"> </w:t>
      </w:r>
      <w:r w:rsidR="0048360A">
        <w:rPr>
          <w:color w:val="000000"/>
        </w:rPr>
        <w:t>должностных лиц;</w:t>
      </w:r>
    </w:p>
    <w:p w:rsidR="0048360A" w:rsidRDefault="00773223" w:rsidP="00773223">
      <w:pPr>
        <w:pStyle w:val="2"/>
        <w:ind w:firstLine="709"/>
        <w:jc w:val="both"/>
        <w:rPr>
          <w:color w:val="000000"/>
        </w:rPr>
      </w:pPr>
      <w:r>
        <w:rPr>
          <w:color w:val="000000"/>
        </w:rPr>
        <w:t xml:space="preserve">– </w:t>
      </w:r>
      <w:r w:rsidRPr="00773223">
        <w:rPr>
          <w:color w:val="000000"/>
        </w:rPr>
        <w:t>о</w:t>
      </w:r>
      <w:r w:rsidR="00D93F74" w:rsidRPr="00773223">
        <w:rPr>
          <w:color w:val="000000"/>
        </w:rPr>
        <w:t>беспечение исполнения приг</w:t>
      </w:r>
      <w:r w:rsidR="0048360A">
        <w:rPr>
          <w:color w:val="000000"/>
        </w:rPr>
        <w:t>оворов и иных судебных решений;</w:t>
      </w:r>
    </w:p>
    <w:p w:rsidR="0048360A" w:rsidRDefault="00773223" w:rsidP="00773223">
      <w:pPr>
        <w:pStyle w:val="2"/>
        <w:ind w:firstLine="709"/>
        <w:jc w:val="both"/>
        <w:rPr>
          <w:color w:val="000000"/>
        </w:rPr>
      </w:pPr>
      <w:r>
        <w:rPr>
          <w:color w:val="000000"/>
        </w:rPr>
        <w:t xml:space="preserve">– </w:t>
      </w:r>
      <w:r w:rsidRPr="00773223">
        <w:rPr>
          <w:color w:val="000000"/>
        </w:rPr>
        <w:t>д</w:t>
      </w:r>
      <w:r w:rsidR="00D93F74" w:rsidRPr="00773223">
        <w:rPr>
          <w:color w:val="000000"/>
        </w:rPr>
        <w:t>ача разъяснений</w:t>
      </w:r>
      <w:r w:rsidR="0048360A">
        <w:rPr>
          <w:color w:val="000000"/>
        </w:rPr>
        <w:t xml:space="preserve"> по вопросам судебной практики;</w:t>
      </w:r>
    </w:p>
    <w:p w:rsidR="00773223" w:rsidRDefault="00773223" w:rsidP="00773223">
      <w:pPr>
        <w:pStyle w:val="2"/>
        <w:ind w:firstLine="709"/>
        <w:jc w:val="both"/>
        <w:rPr>
          <w:color w:val="000000"/>
        </w:rPr>
      </w:pPr>
      <w:r>
        <w:rPr>
          <w:color w:val="000000"/>
        </w:rPr>
        <w:t>–</w:t>
      </w:r>
      <w:r w:rsidRPr="00773223">
        <w:rPr>
          <w:color w:val="000000"/>
        </w:rPr>
        <w:t xml:space="preserve"> </w:t>
      </w:r>
      <w:r w:rsidR="00D93F74" w:rsidRPr="00773223">
        <w:rPr>
          <w:color w:val="000000"/>
        </w:rPr>
        <w:t>участие</w:t>
      </w:r>
      <w:r>
        <w:rPr>
          <w:color w:val="000000"/>
        </w:rPr>
        <w:t xml:space="preserve"> </w:t>
      </w:r>
      <w:r w:rsidR="00D93F74" w:rsidRPr="00773223">
        <w:rPr>
          <w:color w:val="000000"/>
        </w:rPr>
        <w:t>в</w:t>
      </w:r>
      <w:r>
        <w:rPr>
          <w:color w:val="000000"/>
        </w:rPr>
        <w:t xml:space="preserve"> </w:t>
      </w:r>
      <w:r w:rsidR="00D93F74" w:rsidRPr="00773223">
        <w:rPr>
          <w:color w:val="000000"/>
        </w:rPr>
        <w:t>формировании</w:t>
      </w:r>
      <w:r>
        <w:rPr>
          <w:color w:val="000000"/>
        </w:rPr>
        <w:t xml:space="preserve"> </w:t>
      </w:r>
      <w:r w:rsidR="00D93F74" w:rsidRPr="00773223">
        <w:rPr>
          <w:color w:val="000000"/>
        </w:rPr>
        <w:t>судейского</w:t>
      </w:r>
      <w:r>
        <w:rPr>
          <w:color w:val="000000"/>
        </w:rPr>
        <w:t xml:space="preserve"> </w:t>
      </w:r>
      <w:r w:rsidR="00D93F74" w:rsidRPr="00773223">
        <w:rPr>
          <w:color w:val="000000"/>
        </w:rPr>
        <w:t>корпуса</w:t>
      </w:r>
      <w:r>
        <w:rPr>
          <w:color w:val="000000"/>
        </w:rPr>
        <w:t xml:space="preserve"> </w:t>
      </w:r>
      <w:r w:rsidR="00D93F74" w:rsidRPr="00773223">
        <w:rPr>
          <w:color w:val="000000"/>
        </w:rPr>
        <w:t>и</w:t>
      </w:r>
      <w:r>
        <w:rPr>
          <w:color w:val="000000"/>
        </w:rPr>
        <w:t xml:space="preserve"> </w:t>
      </w:r>
      <w:r w:rsidR="00D93F74" w:rsidRPr="00773223">
        <w:rPr>
          <w:color w:val="000000"/>
        </w:rPr>
        <w:t>содействие</w:t>
      </w:r>
      <w:r>
        <w:rPr>
          <w:color w:val="000000"/>
        </w:rPr>
        <w:t xml:space="preserve"> </w:t>
      </w:r>
      <w:r w:rsidR="00D93F74" w:rsidRPr="00773223">
        <w:rPr>
          <w:color w:val="000000"/>
        </w:rPr>
        <w:t>органам судейского сообщества.</w:t>
      </w:r>
    </w:p>
    <w:p w:rsidR="00D93F74" w:rsidRPr="00773223" w:rsidRDefault="00D93F74" w:rsidP="00773223">
      <w:pPr>
        <w:pStyle w:val="2"/>
        <w:ind w:firstLine="709"/>
        <w:jc w:val="both"/>
        <w:rPr>
          <w:color w:val="000000"/>
        </w:rPr>
      </w:pPr>
      <w:r w:rsidRPr="00773223">
        <w:rPr>
          <w:color w:val="000000"/>
        </w:rPr>
        <w:t>Исходя из указанных выше проявлений судебной власти, судебная система, как инструмент для ее осуществления, имеет достаточно сложную структуру.</w:t>
      </w:r>
    </w:p>
    <w:p w:rsidR="00D93F74" w:rsidRPr="00773223" w:rsidRDefault="00D93F74" w:rsidP="00773223">
      <w:pPr>
        <w:pStyle w:val="3"/>
        <w:ind w:firstLine="709"/>
        <w:jc w:val="both"/>
        <w:rPr>
          <w:color w:val="000000"/>
          <w:lang w:val="ru-RU"/>
        </w:rPr>
      </w:pPr>
      <w:r w:rsidRPr="00773223">
        <w:rPr>
          <w:color w:val="000000"/>
          <w:lang w:val="ru-RU"/>
        </w:rPr>
        <w:t>Причем с течением времени эта структура претерпевала значительные, иногда коренные изменения. Рассмотрим кратко основные этапы развития судебной системы России.</w:t>
      </w:r>
    </w:p>
    <w:p w:rsidR="00371F08" w:rsidRPr="00773223" w:rsidRDefault="00371F08" w:rsidP="00773223">
      <w:pPr>
        <w:pStyle w:val="3"/>
        <w:ind w:firstLine="709"/>
        <w:jc w:val="both"/>
        <w:rPr>
          <w:color w:val="000000"/>
          <w:lang w:val="ru-RU"/>
        </w:rPr>
      </w:pPr>
    </w:p>
    <w:p w:rsidR="00371F08" w:rsidRPr="00773223" w:rsidRDefault="00371F08" w:rsidP="00773223">
      <w:pPr>
        <w:pStyle w:val="3"/>
        <w:ind w:firstLine="709"/>
        <w:jc w:val="both"/>
        <w:rPr>
          <w:b/>
          <w:color w:val="000000"/>
          <w:szCs w:val="36"/>
          <w:lang w:val="ru-RU"/>
        </w:rPr>
      </w:pPr>
      <w:r w:rsidRPr="00773223">
        <w:rPr>
          <w:b/>
          <w:color w:val="000000"/>
          <w:szCs w:val="36"/>
          <w:lang w:val="ru-RU"/>
        </w:rPr>
        <w:t>О раз</w:t>
      </w:r>
      <w:r w:rsidR="0048360A">
        <w:rPr>
          <w:b/>
          <w:color w:val="000000"/>
          <w:szCs w:val="36"/>
          <w:lang w:val="ru-RU"/>
        </w:rPr>
        <w:t>витии судебной системы в России</w:t>
      </w:r>
    </w:p>
    <w:p w:rsidR="00773223" w:rsidRDefault="00773223" w:rsidP="00773223">
      <w:pPr>
        <w:pStyle w:val="3"/>
        <w:ind w:firstLine="709"/>
        <w:jc w:val="both"/>
        <w:rPr>
          <w:color w:val="000000"/>
          <w:lang w:val="ru-RU"/>
        </w:rPr>
      </w:pPr>
    </w:p>
    <w:p w:rsidR="00773223" w:rsidRDefault="00641C9F" w:rsidP="00773223">
      <w:pPr>
        <w:pStyle w:val="2"/>
        <w:ind w:firstLine="709"/>
        <w:jc w:val="both"/>
        <w:rPr>
          <w:color w:val="000000"/>
        </w:rPr>
      </w:pPr>
      <w:r w:rsidRPr="00773223">
        <w:rPr>
          <w:color w:val="000000"/>
        </w:rPr>
        <w:t>Система судоустройства России до 60</w:t>
      </w:r>
      <w:r w:rsidR="00773223">
        <w:rPr>
          <w:color w:val="000000"/>
        </w:rPr>
        <w:t>-</w:t>
      </w:r>
      <w:r w:rsidR="00773223" w:rsidRPr="00773223">
        <w:rPr>
          <w:color w:val="000000"/>
        </w:rPr>
        <w:t>х</w:t>
      </w:r>
      <w:r w:rsidRPr="00773223">
        <w:rPr>
          <w:color w:val="000000"/>
        </w:rPr>
        <w:t xml:space="preserve"> годов XIX</w:t>
      </w:r>
      <w:r w:rsidR="00773223">
        <w:rPr>
          <w:color w:val="000000"/>
        </w:rPr>
        <w:t> </w:t>
      </w:r>
      <w:r w:rsidR="00773223" w:rsidRPr="00773223">
        <w:rPr>
          <w:color w:val="000000"/>
        </w:rPr>
        <w:t>в</w:t>
      </w:r>
      <w:r w:rsidRPr="00773223">
        <w:rPr>
          <w:color w:val="000000"/>
        </w:rPr>
        <w:t>. определялась положениями Учреждения о губерниях 1775</w:t>
      </w:r>
      <w:r w:rsidR="00773223">
        <w:rPr>
          <w:color w:val="000000"/>
        </w:rPr>
        <w:t> </w:t>
      </w:r>
      <w:r w:rsidR="00773223" w:rsidRPr="00773223">
        <w:rPr>
          <w:color w:val="000000"/>
        </w:rPr>
        <w:t>г</w:t>
      </w:r>
      <w:r w:rsidRPr="00773223">
        <w:rPr>
          <w:color w:val="000000"/>
        </w:rPr>
        <w:t xml:space="preserve">. Как писал </w:t>
      </w:r>
      <w:r w:rsidR="00773223" w:rsidRPr="00773223">
        <w:rPr>
          <w:color w:val="000000"/>
        </w:rPr>
        <w:t>А.Ф.</w:t>
      </w:r>
      <w:r w:rsidR="00773223">
        <w:rPr>
          <w:color w:val="000000"/>
        </w:rPr>
        <w:t> </w:t>
      </w:r>
      <w:r w:rsidR="00773223" w:rsidRPr="00773223">
        <w:rPr>
          <w:color w:val="000000"/>
        </w:rPr>
        <w:t>Кони</w:t>
      </w:r>
      <w:r w:rsidRPr="00773223">
        <w:rPr>
          <w:color w:val="000000"/>
        </w:rPr>
        <w:t>, получилось «бессвязное собрание самых разновременных постановлений, механически сливавших воедино Уложение царя Алексея Михайловича, указы Петра и, как выразился в 1835 году Государственный совет, «виды правительства», обнародованные в 1784, 1796, 1823 годах.</w:t>
      </w:r>
    </w:p>
    <w:p w:rsidR="00773223" w:rsidRDefault="00641C9F" w:rsidP="00773223">
      <w:pPr>
        <w:pStyle w:val="2"/>
        <w:ind w:firstLine="709"/>
        <w:jc w:val="both"/>
        <w:rPr>
          <w:color w:val="000000"/>
        </w:rPr>
      </w:pPr>
      <w:r w:rsidRPr="00773223">
        <w:rPr>
          <w:color w:val="000000"/>
        </w:rPr>
        <w:t>Суд не был отделен от администрации и носил ярко выраженный сословный характер. Система судебных органов была крайне сложной. Судопроизводство, как и раньше, носило канцелярский характер, в нем продолжала применяться теория формальной оценки доказательств, отсутствовала гласность процесса, не</w:t>
      </w:r>
      <w:r w:rsidR="00715130" w:rsidRPr="00773223">
        <w:rPr>
          <w:color w:val="000000"/>
        </w:rPr>
        <w:t xml:space="preserve"> было равенства сторон, обвиняе</w:t>
      </w:r>
      <w:r w:rsidRPr="00773223">
        <w:rPr>
          <w:color w:val="000000"/>
        </w:rPr>
        <w:t>мый не имел права на защиту.</w:t>
      </w:r>
      <w:r w:rsidR="00715130" w:rsidRPr="00773223">
        <w:rPr>
          <w:color w:val="000000"/>
        </w:rPr>
        <w:t xml:space="preserve"> </w:t>
      </w:r>
      <w:r w:rsidRPr="00773223">
        <w:rPr>
          <w:color w:val="000000"/>
        </w:rPr>
        <w:t xml:space="preserve">Другой порок дореформенного суда </w:t>
      </w:r>
      <w:r w:rsidR="00773223">
        <w:rPr>
          <w:color w:val="000000"/>
        </w:rPr>
        <w:t>–</w:t>
      </w:r>
      <w:r w:rsidR="00773223" w:rsidRPr="00773223">
        <w:rPr>
          <w:color w:val="000000"/>
        </w:rPr>
        <w:t xml:space="preserve"> </w:t>
      </w:r>
      <w:r w:rsidRPr="00773223">
        <w:rPr>
          <w:color w:val="000000"/>
        </w:rPr>
        <w:t>взяточничество. Это, наряду с произволом и невежеством чиновников, типичное для всех звеньев государственного аппарата явление здесь приобрело настолько чудовищный, всепоглощающий размах, что его вынуждены были признать даже самые ярые защитники самодержавно-крепостнических порядков. Подавляющее большинство судебных чиновников рассматривали свою должность как средство наживы и самым бесцеремонным образом требовали взятки со всех обращавшихся в суд. Попытки правительства бороться со взяточничеством не давали никаких результатов, т</w:t>
      </w:r>
      <w:r w:rsidR="00773223">
        <w:rPr>
          <w:color w:val="000000"/>
        </w:rPr>
        <w:t>. </w:t>
      </w:r>
      <w:r w:rsidR="00773223" w:rsidRPr="00773223">
        <w:rPr>
          <w:color w:val="000000"/>
        </w:rPr>
        <w:t>к</w:t>
      </w:r>
      <w:r w:rsidRPr="00773223">
        <w:rPr>
          <w:color w:val="000000"/>
        </w:rPr>
        <w:t>. этот порок охватил весь государственный аппарат. Крайне низкая общая грамотность судей, не говоря уже о грамотности юридической, обусловила фактическое сосредоточение всего дела правосудия в руках канцелярских чиновников и секретарей.</w:t>
      </w:r>
    </w:p>
    <w:p w:rsidR="00773223" w:rsidRDefault="00641C9F" w:rsidP="00773223">
      <w:pPr>
        <w:pStyle w:val="2"/>
        <w:ind w:firstLine="709"/>
        <w:jc w:val="both"/>
        <w:rPr>
          <w:color w:val="000000"/>
        </w:rPr>
      </w:pPr>
      <w:r w:rsidRPr="00773223">
        <w:rPr>
          <w:color w:val="000000"/>
        </w:rPr>
        <w:t xml:space="preserve">В дореформенном суде господствовала инквизиционная (розыскная) форма судопроизводства. Процесс проходил в глубокой тайне. Принцип письменности предполагал, что суд решает дело не на основе живого, непосредственного восприятия доказательств, личного ознакомления со всеми материалами дела, непосредственного устного допроса обвиняемого-подсудимого, свидетелей, а опираясь на письменные материалы, полученные во время следствия. Да и доказательства оценивались по формальной системе. Их сила заранее определялась законом, который твердо устанавливал, что может, а что не может быть доказательством. Закон же устанавливал и степень достоверности допускаемых доказательств, деля их на несовершенные и совершенные, </w:t>
      </w:r>
      <w:r w:rsidR="00773223">
        <w:rPr>
          <w:color w:val="000000"/>
        </w:rPr>
        <w:t>т.е.</w:t>
      </w:r>
      <w:r w:rsidRPr="00773223">
        <w:rPr>
          <w:color w:val="000000"/>
        </w:rPr>
        <w:t xml:space="preserve"> такие, которые давали основание для окончательного приговора и не могли быть опровергнуты подсудимым. Но и среди них особо выделялось признание </w:t>
      </w:r>
      <w:r w:rsidR="00773223">
        <w:rPr>
          <w:color w:val="000000"/>
        </w:rPr>
        <w:t>–</w:t>
      </w:r>
      <w:r w:rsidR="00773223" w:rsidRPr="00773223">
        <w:rPr>
          <w:color w:val="000000"/>
        </w:rPr>
        <w:t xml:space="preserve"> </w:t>
      </w:r>
      <w:r w:rsidRPr="00773223">
        <w:rPr>
          <w:color w:val="000000"/>
        </w:rPr>
        <w:t>«лутчее свидетельство всего света». Для получения его широко применялась пытка, формально запрещенная в 1801 году, но на практике просуществовавшая на протяжении всей первой половины XIX века. Недостатки судебной системы и судопроизводства вызывали недовольство даже привилегированных сословий</w:t>
      </w:r>
      <w:r w:rsidR="00773223">
        <w:rPr>
          <w:color w:val="000000"/>
        </w:rPr>
        <w:t>,</w:t>
      </w:r>
      <w:r w:rsidRPr="00773223">
        <w:rPr>
          <w:color w:val="000000"/>
        </w:rPr>
        <w:t xml:space="preserve"> не только буржуазии, но и дворянства.</w:t>
      </w:r>
    </w:p>
    <w:p w:rsidR="00773223" w:rsidRDefault="00641C9F" w:rsidP="00773223">
      <w:pPr>
        <w:pStyle w:val="2"/>
        <w:ind w:firstLine="709"/>
        <w:jc w:val="both"/>
        <w:rPr>
          <w:color w:val="000000"/>
        </w:rPr>
      </w:pPr>
      <w:r w:rsidRPr="00773223">
        <w:rPr>
          <w:color w:val="000000"/>
        </w:rPr>
        <w:t xml:space="preserve">Понятно, что в судебной системе необходимы были реформы, и в 1864 они </w:t>
      </w:r>
      <w:r w:rsidR="00773223" w:rsidRPr="00773223">
        <w:rPr>
          <w:color w:val="000000"/>
        </w:rPr>
        <w:t>произошли.</w:t>
      </w:r>
      <w:r w:rsidR="00773223">
        <w:rPr>
          <w:color w:val="000000"/>
        </w:rPr>
        <w:t xml:space="preserve"> </w:t>
      </w:r>
      <w:r w:rsidR="00773223" w:rsidRPr="00773223">
        <w:rPr>
          <w:color w:val="000000"/>
        </w:rPr>
        <w:t>2</w:t>
      </w:r>
      <w:r w:rsidR="00CB0F3A" w:rsidRPr="00773223">
        <w:rPr>
          <w:color w:val="000000"/>
        </w:rPr>
        <w:t>7 сентября 1862</w:t>
      </w:r>
      <w:r w:rsidR="00773223">
        <w:rPr>
          <w:color w:val="000000"/>
        </w:rPr>
        <w:t> </w:t>
      </w:r>
      <w:r w:rsidR="00773223" w:rsidRPr="00773223">
        <w:rPr>
          <w:color w:val="000000"/>
        </w:rPr>
        <w:t>г</w:t>
      </w:r>
      <w:r w:rsidR="00CB0F3A" w:rsidRPr="00773223">
        <w:rPr>
          <w:color w:val="000000"/>
        </w:rPr>
        <w:t xml:space="preserve">. император </w:t>
      </w:r>
      <w:r w:rsidR="00B40116" w:rsidRPr="00773223">
        <w:rPr>
          <w:color w:val="000000"/>
        </w:rPr>
        <w:t xml:space="preserve">Александр </w:t>
      </w:r>
      <w:r w:rsidR="00B40116" w:rsidRPr="00773223">
        <w:rPr>
          <w:color w:val="000000"/>
          <w:lang w:val="en-US"/>
        </w:rPr>
        <w:t>II</w:t>
      </w:r>
      <w:r w:rsidR="00B40116" w:rsidRPr="00773223">
        <w:rPr>
          <w:color w:val="000000"/>
        </w:rPr>
        <w:t xml:space="preserve"> </w:t>
      </w:r>
      <w:r w:rsidR="00CB0F3A" w:rsidRPr="00773223">
        <w:rPr>
          <w:color w:val="000000"/>
        </w:rPr>
        <w:t xml:space="preserve">утвердил доклад государственного секретаря </w:t>
      </w:r>
      <w:r w:rsidR="00773223" w:rsidRPr="00773223">
        <w:rPr>
          <w:color w:val="000000"/>
        </w:rPr>
        <w:t>В.П.</w:t>
      </w:r>
      <w:r w:rsidR="00773223">
        <w:rPr>
          <w:color w:val="000000"/>
        </w:rPr>
        <w:t> </w:t>
      </w:r>
      <w:r w:rsidR="00773223" w:rsidRPr="00773223">
        <w:rPr>
          <w:color w:val="000000"/>
        </w:rPr>
        <w:t>Буткова</w:t>
      </w:r>
      <w:r w:rsidR="00CB0F3A" w:rsidRPr="00773223">
        <w:rPr>
          <w:color w:val="000000"/>
        </w:rPr>
        <w:t xml:space="preserve">, содержавший план дальнейших работ по судебной реформе. Подготовка проектов должна была вестись теперь Государственной канцелярией, но в комиссию кроме работников канцелярии включались также представители 11 отделения и Министерства юстиции. Буткову было дано право привлекать и других работников, поскольку срок представления проектов был установлен весьма жесткий </w:t>
      </w:r>
      <w:r w:rsidR="00773223">
        <w:rPr>
          <w:color w:val="000000"/>
        </w:rPr>
        <w:t>–</w:t>
      </w:r>
      <w:r w:rsidR="00773223" w:rsidRPr="00773223">
        <w:rPr>
          <w:color w:val="000000"/>
        </w:rPr>
        <w:t xml:space="preserve"> </w:t>
      </w:r>
      <w:r w:rsidR="00CB0F3A" w:rsidRPr="00773223">
        <w:rPr>
          <w:color w:val="000000"/>
        </w:rPr>
        <w:t xml:space="preserve">всего полгода. В комиссию вошли авторы «Основных положений» и лучшие юридические умы того времени, притом со всей России. Помимо постоянного состава в ней участвовали различные эксперты </w:t>
      </w:r>
      <w:r w:rsidR="00773223">
        <w:rPr>
          <w:color w:val="000000"/>
        </w:rPr>
        <w:t>–</w:t>
      </w:r>
      <w:r w:rsidR="00773223" w:rsidRPr="00773223">
        <w:rPr>
          <w:color w:val="000000"/>
        </w:rPr>
        <w:t xml:space="preserve"> </w:t>
      </w:r>
      <w:r w:rsidR="00CB0F3A" w:rsidRPr="00773223">
        <w:rPr>
          <w:color w:val="000000"/>
        </w:rPr>
        <w:t>от университетских профессоров до полицейских чиновников. Больше того, комиссия открыто обратилась к общественности с просьбой оказать ей содействие в работе.</w:t>
      </w:r>
    </w:p>
    <w:p w:rsidR="0048360A" w:rsidRDefault="00CB0F3A" w:rsidP="00773223">
      <w:pPr>
        <w:pStyle w:val="2"/>
        <w:ind w:firstLine="709"/>
        <w:jc w:val="both"/>
        <w:rPr>
          <w:color w:val="000000"/>
        </w:rPr>
      </w:pPr>
      <w:r w:rsidRPr="00773223">
        <w:rPr>
          <w:color w:val="000000"/>
        </w:rPr>
        <w:t xml:space="preserve">Подготовленные проекты рассматривались в Государственном совете в мае </w:t>
      </w:r>
      <w:r w:rsidR="00773223">
        <w:rPr>
          <w:color w:val="000000"/>
        </w:rPr>
        <w:t>–</w:t>
      </w:r>
      <w:r w:rsidR="00773223" w:rsidRPr="00773223">
        <w:rPr>
          <w:color w:val="000000"/>
        </w:rPr>
        <w:t xml:space="preserve"> </w:t>
      </w:r>
      <w:r w:rsidRPr="00773223">
        <w:rPr>
          <w:color w:val="000000"/>
        </w:rPr>
        <w:t>июле 1864 года и были утверждены императором 20 ноября 1864</w:t>
      </w:r>
      <w:r w:rsidR="00773223">
        <w:rPr>
          <w:color w:val="000000"/>
        </w:rPr>
        <w:t> </w:t>
      </w:r>
      <w:r w:rsidR="00773223" w:rsidRPr="00773223">
        <w:rPr>
          <w:color w:val="000000"/>
        </w:rPr>
        <w:t>г</w:t>
      </w:r>
      <w:r w:rsidRPr="00773223">
        <w:rPr>
          <w:color w:val="000000"/>
        </w:rPr>
        <w:t>.</w:t>
      </w:r>
      <w:r w:rsidR="00B40116" w:rsidRPr="00773223">
        <w:rPr>
          <w:color w:val="000000"/>
        </w:rPr>
        <w:t xml:space="preserve"> </w:t>
      </w:r>
      <w:r w:rsidRPr="00773223">
        <w:rPr>
          <w:color w:val="000000"/>
        </w:rPr>
        <w:t xml:space="preserve">В </w:t>
      </w:r>
      <w:r w:rsidR="00B40116" w:rsidRPr="00773223">
        <w:rPr>
          <w:color w:val="000000"/>
        </w:rPr>
        <w:t>этом же году</w:t>
      </w:r>
      <w:r w:rsidRPr="00773223">
        <w:rPr>
          <w:color w:val="000000"/>
        </w:rPr>
        <w:t xml:space="preserve"> после длительной подготовки были утверждены </w:t>
      </w:r>
      <w:r w:rsidR="00B40116" w:rsidRPr="00773223">
        <w:rPr>
          <w:color w:val="000000"/>
        </w:rPr>
        <w:t>документы</w:t>
      </w:r>
      <w:r w:rsidRPr="00773223">
        <w:rPr>
          <w:color w:val="000000"/>
        </w:rPr>
        <w:t>, составившие в целом судебную реформу:</w:t>
      </w:r>
      <w:r w:rsidR="00773223">
        <w:rPr>
          <w:color w:val="000000"/>
        </w:rPr>
        <w:t xml:space="preserve"> </w:t>
      </w:r>
      <w:r w:rsidR="00B40116" w:rsidRPr="00773223">
        <w:rPr>
          <w:color w:val="000000"/>
        </w:rPr>
        <w:t>Учреждения судебных установлений</w:t>
      </w:r>
      <w:r w:rsidRPr="00773223">
        <w:rPr>
          <w:color w:val="000000"/>
        </w:rPr>
        <w:t>; Устав уголовного судопроизводства; Устав гражданского судопроизводства; Устав о наказаниях, налагаемых мировыми судьями.</w:t>
      </w:r>
      <w:r w:rsidR="00773223">
        <w:rPr>
          <w:color w:val="000000"/>
        </w:rPr>
        <w:t xml:space="preserve"> </w:t>
      </w:r>
      <w:r w:rsidR="005015C4" w:rsidRPr="00773223">
        <w:rPr>
          <w:color w:val="000000"/>
        </w:rPr>
        <w:t>После революций 1917</w:t>
      </w:r>
      <w:r w:rsidR="00773223">
        <w:rPr>
          <w:color w:val="000000"/>
        </w:rPr>
        <w:t> </w:t>
      </w:r>
      <w:r w:rsidR="00773223" w:rsidRPr="00773223">
        <w:rPr>
          <w:color w:val="000000"/>
        </w:rPr>
        <w:t>г</w:t>
      </w:r>
      <w:r w:rsidR="005015C4" w:rsidRPr="00773223">
        <w:rPr>
          <w:color w:val="000000"/>
        </w:rPr>
        <w:t xml:space="preserve">. </w:t>
      </w:r>
      <w:r w:rsidR="008C1D35" w:rsidRPr="00773223">
        <w:rPr>
          <w:color w:val="000000"/>
        </w:rPr>
        <w:t>и</w:t>
      </w:r>
      <w:r w:rsidR="005015C4" w:rsidRPr="00773223">
        <w:rPr>
          <w:color w:val="000000"/>
        </w:rPr>
        <w:t xml:space="preserve"> прихода к власти большевиков старая судебная система была полностью разрушена, функции вынесения приговоров и контроль за приведение их в исполнение выполнялись различными «чрезвычайными комитетами», «революционными триб</w:t>
      </w:r>
      <w:r w:rsidR="00B40116" w:rsidRPr="00773223">
        <w:rPr>
          <w:color w:val="000000"/>
        </w:rPr>
        <w:t xml:space="preserve">уналами» </w:t>
      </w:r>
      <w:r w:rsidR="00773223">
        <w:rPr>
          <w:color w:val="000000"/>
        </w:rPr>
        <w:t>и т.д.</w:t>
      </w:r>
      <w:r w:rsidR="00773223" w:rsidRPr="00773223">
        <w:rPr>
          <w:color w:val="000000"/>
        </w:rPr>
        <w:t xml:space="preserve"> </w:t>
      </w:r>
      <w:r w:rsidR="00B40116" w:rsidRPr="00773223">
        <w:rPr>
          <w:color w:val="000000"/>
        </w:rPr>
        <w:t>С</w:t>
      </w:r>
      <w:r w:rsidR="005015C4" w:rsidRPr="00773223">
        <w:rPr>
          <w:color w:val="000000"/>
        </w:rPr>
        <w:t xml:space="preserve"> 1925</w:t>
      </w:r>
      <w:r w:rsidR="00773223">
        <w:rPr>
          <w:color w:val="000000"/>
        </w:rPr>
        <w:t> </w:t>
      </w:r>
      <w:r w:rsidR="00773223" w:rsidRPr="00773223">
        <w:rPr>
          <w:color w:val="000000"/>
        </w:rPr>
        <w:t>г</w:t>
      </w:r>
      <w:r w:rsidR="005015C4" w:rsidRPr="00773223">
        <w:rPr>
          <w:color w:val="000000"/>
        </w:rPr>
        <w:t>. идет становление советской судебной системы, которая прошла в своем развитии и через периоды массовых репрессий (30</w:t>
      </w:r>
      <w:r w:rsidR="00773223">
        <w:rPr>
          <w:color w:val="000000"/>
        </w:rPr>
        <w:t>-</w:t>
      </w:r>
      <w:r w:rsidR="00773223" w:rsidRPr="00773223">
        <w:rPr>
          <w:color w:val="000000"/>
        </w:rPr>
        <w:t>е</w:t>
      </w:r>
      <w:r w:rsidR="005015C4" w:rsidRPr="00773223">
        <w:rPr>
          <w:color w:val="000000"/>
        </w:rPr>
        <w:t xml:space="preserve"> – 40</w:t>
      </w:r>
      <w:r w:rsidR="00773223">
        <w:rPr>
          <w:color w:val="000000"/>
        </w:rPr>
        <w:t>-</w:t>
      </w:r>
      <w:r w:rsidR="00773223" w:rsidRPr="00773223">
        <w:rPr>
          <w:color w:val="000000"/>
        </w:rPr>
        <w:t>е</w:t>
      </w:r>
      <w:r w:rsidR="005015C4" w:rsidRPr="00773223">
        <w:rPr>
          <w:color w:val="000000"/>
        </w:rPr>
        <w:t xml:space="preserve"> годы) и через период медленной демократизации (годы правления КПСС после смерти Сталина)</w:t>
      </w:r>
      <w:r w:rsidR="008C1D35" w:rsidRPr="00773223">
        <w:rPr>
          <w:color w:val="000000"/>
        </w:rPr>
        <w:t>. В 90</w:t>
      </w:r>
      <w:r w:rsidR="00773223">
        <w:rPr>
          <w:color w:val="000000"/>
        </w:rPr>
        <w:t>-</w:t>
      </w:r>
      <w:r w:rsidR="00773223" w:rsidRPr="00773223">
        <w:rPr>
          <w:color w:val="000000"/>
        </w:rPr>
        <w:t>х</w:t>
      </w:r>
      <w:r w:rsidR="008C1D35" w:rsidRPr="00773223">
        <w:rPr>
          <w:color w:val="000000"/>
        </w:rPr>
        <w:t xml:space="preserve"> года ХХ века после развала СССР на основе реформирования сложившейся советской судебной системы была образована судебная система, функционирующая и в наши дни. Разумеется, основополагающим условием построения новой системы стало принятие Конституции РФ, принятой в 1993 году</w:t>
      </w:r>
      <w:r w:rsidR="00773223">
        <w:rPr>
          <w:color w:val="000000"/>
        </w:rPr>
        <w:t>.</w:t>
      </w:r>
    </w:p>
    <w:p w:rsidR="00773223" w:rsidRDefault="0048360A" w:rsidP="00773223">
      <w:pPr>
        <w:pStyle w:val="2"/>
        <w:ind w:firstLine="709"/>
        <w:jc w:val="both"/>
        <w:rPr>
          <w:b/>
          <w:color w:val="000000"/>
          <w:szCs w:val="40"/>
        </w:rPr>
      </w:pPr>
      <w:r>
        <w:br w:type="page"/>
      </w:r>
      <w:r w:rsidR="00ED2CEB" w:rsidRPr="00773223">
        <w:rPr>
          <w:b/>
          <w:color w:val="000000"/>
          <w:szCs w:val="40"/>
        </w:rPr>
        <w:t>Конституция – основа судебной власти</w:t>
      </w:r>
      <w:r w:rsidR="00773223">
        <w:rPr>
          <w:b/>
          <w:color w:val="000000"/>
          <w:szCs w:val="40"/>
        </w:rPr>
        <w:t>.</w:t>
      </w:r>
      <w:r w:rsidR="00ED2CEB" w:rsidRPr="00773223">
        <w:rPr>
          <w:b/>
          <w:color w:val="000000"/>
          <w:szCs w:val="40"/>
        </w:rPr>
        <w:t xml:space="preserve"> Структура современной судебной системы</w:t>
      </w:r>
    </w:p>
    <w:p w:rsidR="0048360A" w:rsidRDefault="0048360A" w:rsidP="00773223">
      <w:pPr>
        <w:pStyle w:val="2"/>
        <w:ind w:firstLine="709"/>
        <w:jc w:val="both"/>
        <w:rPr>
          <w:color w:val="000000"/>
        </w:rPr>
      </w:pPr>
    </w:p>
    <w:p w:rsidR="00ED2CEB" w:rsidRPr="00773223" w:rsidRDefault="00730455" w:rsidP="00773223">
      <w:pPr>
        <w:pStyle w:val="2"/>
        <w:ind w:firstLine="709"/>
        <w:jc w:val="both"/>
        <w:rPr>
          <w:color w:val="000000"/>
        </w:rPr>
      </w:pPr>
      <w:r w:rsidRPr="00773223">
        <w:rPr>
          <w:color w:val="000000"/>
        </w:rPr>
        <w:t>Согласно Конституции</w:t>
      </w:r>
      <w:r w:rsidR="00ED2CEB" w:rsidRPr="00773223">
        <w:rPr>
          <w:color w:val="000000"/>
        </w:rPr>
        <w:t xml:space="preserve"> Российской Федерации</w:t>
      </w:r>
      <w:r w:rsidR="00715130" w:rsidRPr="00773223">
        <w:rPr>
          <w:color w:val="000000"/>
        </w:rPr>
        <w:t>,</w:t>
      </w:r>
      <w:r w:rsidR="00773223">
        <w:rPr>
          <w:color w:val="000000"/>
        </w:rPr>
        <w:t xml:space="preserve"> </w:t>
      </w:r>
      <w:r w:rsidR="00ED2CEB" w:rsidRPr="00773223">
        <w:rPr>
          <w:color w:val="000000"/>
        </w:rPr>
        <w:t>государственная власть осуществляется на основе разделения на законодательную, исполнительную и судебную власти, органы которых являются самостоятельными.</w:t>
      </w:r>
    </w:p>
    <w:p w:rsidR="00773223" w:rsidRDefault="00ED2CEB" w:rsidP="00773223">
      <w:pPr>
        <w:pStyle w:val="2"/>
        <w:ind w:firstLine="709"/>
        <w:jc w:val="both"/>
        <w:rPr>
          <w:color w:val="000000"/>
        </w:rPr>
      </w:pPr>
      <w:r w:rsidRPr="00773223">
        <w:rPr>
          <w:color w:val="000000"/>
        </w:rPr>
        <w:t>Судебная власть осуществляется посредством конституционного, гражданского, административного и уголовного судопроизводства.</w:t>
      </w:r>
    </w:p>
    <w:p w:rsidR="00773223" w:rsidRDefault="00ED2CEB" w:rsidP="00773223">
      <w:pPr>
        <w:pStyle w:val="2"/>
        <w:ind w:firstLine="709"/>
        <w:jc w:val="both"/>
        <w:rPr>
          <w:color w:val="000000"/>
        </w:rPr>
      </w:pPr>
      <w:r w:rsidRPr="00773223">
        <w:rPr>
          <w:color w:val="000000"/>
        </w:rPr>
        <w:t>Ст.</w:t>
      </w:r>
      <w:r w:rsidR="00773223">
        <w:rPr>
          <w:color w:val="000000"/>
        </w:rPr>
        <w:t> </w:t>
      </w:r>
      <w:r w:rsidR="00773223" w:rsidRPr="00773223">
        <w:rPr>
          <w:color w:val="000000"/>
        </w:rPr>
        <w:t>1</w:t>
      </w:r>
      <w:r w:rsidRPr="00773223">
        <w:rPr>
          <w:color w:val="000000"/>
        </w:rPr>
        <w:t>18 Конституции РФ закрепляет, что судебная система Российской Федерации устанавливается Конституцией РФ и федеральным конституционным законом. Создание чрезвычайных судов не допускается.</w:t>
      </w:r>
      <w:r w:rsidR="00730455" w:rsidRPr="00773223">
        <w:rPr>
          <w:color w:val="000000"/>
        </w:rPr>
        <w:t xml:space="preserve"> Причем в Конституции РФ прямо не определен состав судебной системы. В ее ст.</w:t>
      </w:r>
      <w:r w:rsidR="00773223">
        <w:rPr>
          <w:color w:val="000000"/>
        </w:rPr>
        <w:t> </w:t>
      </w:r>
      <w:r w:rsidR="00773223" w:rsidRPr="00773223">
        <w:rPr>
          <w:color w:val="000000"/>
        </w:rPr>
        <w:t>1</w:t>
      </w:r>
      <w:r w:rsidR="00730455" w:rsidRPr="00773223">
        <w:rPr>
          <w:color w:val="000000"/>
        </w:rPr>
        <w:t>25, 126, 127 говорится о</w:t>
      </w:r>
      <w:r w:rsidRPr="00773223">
        <w:rPr>
          <w:color w:val="000000"/>
        </w:rPr>
        <w:t xml:space="preserve"> Конституционн</w:t>
      </w:r>
      <w:r w:rsidR="00730455" w:rsidRPr="00773223">
        <w:rPr>
          <w:color w:val="000000"/>
        </w:rPr>
        <w:t>ом</w:t>
      </w:r>
      <w:r w:rsidRPr="00773223">
        <w:rPr>
          <w:color w:val="000000"/>
        </w:rPr>
        <w:t xml:space="preserve"> Суд</w:t>
      </w:r>
      <w:r w:rsidR="00715130" w:rsidRPr="00773223">
        <w:rPr>
          <w:color w:val="000000"/>
        </w:rPr>
        <w:t>е Российской Федерации, Верховно</w:t>
      </w:r>
      <w:r w:rsidR="00730455" w:rsidRPr="00773223">
        <w:rPr>
          <w:color w:val="000000"/>
        </w:rPr>
        <w:t>м</w:t>
      </w:r>
      <w:r w:rsidRPr="00773223">
        <w:rPr>
          <w:color w:val="000000"/>
        </w:rPr>
        <w:t xml:space="preserve"> Суд</w:t>
      </w:r>
      <w:r w:rsidR="00730455" w:rsidRPr="00773223">
        <w:rPr>
          <w:color w:val="000000"/>
        </w:rPr>
        <w:t>е Российской Федерации и Высшем</w:t>
      </w:r>
      <w:r w:rsidRPr="00773223">
        <w:rPr>
          <w:color w:val="000000"/>
        </w:rPr>
        <w:t xml:space="preserve"> Арбитражн</w:t>
      </w:r>
      <w:r w:rsidR="00730455" w:rsidRPr="00773223">
        <w:rPr>
          <w:color w:val="000000"/>
        </w:rPr>
        <w:t>ом</w:t>
      </w:r>
      <w:r w:rsidRPr="00773223">
        <w:rPr>
          <w:color w:val="000000"/>
        </w:rPr>
        <w:t xml:space="preserve"> Суд</w:t>
      </w:r>
      <w:r w:rsidR="00730455" w:rsidRPr="00773223">
        <w:rPr>
          <w:color w:val="000000"/>
        </w:rPr>
        <w:t>е</w:t>
      </w:r>
      <w:r w:rsidRPr="00773223">
        <w:rPr>
          <w:color w:val="000000"/>
        </w:rPr>
        <w:t xml:space="preserve"> Российской Федерации</w:t>
      </w:r>
    </w:p>
    <w:p w:rsidR="00773223" w:rsidRDefault="00ED2CEB" w:rsidP="00773223">
      <w:pPr>
        <w:pStyle w:val="2"/>
        <w:ind w:firstLine="709"/>
        <w:jc w:val="both"/>
        <w:rPr>
          <w:color w:val="000000"/>
        </w:rPr>
      </w:pPr>
      <w:r w:rsidRPr="00773223">
        <w:rPr>
          <w:color w:val="000000"/>
        </w:rPr>
        <w:t xml:space="preserve">В </w:t>
      </w:r>
      <w:r w:rsidR="00773223" w:rsidRPr="00773223">
        <w:rPr>
          <w:color w:val="000000"/>
        </w:rPr>
        <w:t>гл.</w:t>
      </w:r>
      <w:r w:rsidR="00773223">
        <w:rPr>
          <w:color w:val="000000"/>
        </w:rPr>
        <w:t> </w:t>
      </w:r>
      <w:r w:rsidR="00773223" w:rsidRPr="00773223">
        <w:rPr>
          <w:color w:val="000000"/>
        </w:rPr>
        <w:t>7</w:t>
      </w:r>
      <w:r w:rsidRPr="00773223">
        <w:rPr>
          <w:color w:val="000000"/>
        </w:rPr>
        <w:t xml:space="preserve"> Конституции РФ закреплены основы правового статуса судей, единые для всех органов правосудия. Судьями могут быть граждане Российской Федерации, достигшие 25 лет, имеющие высшее юридическое образование и стаж работы по юридической профессии не менее 5 лет. Федеральным законом могут быть установлены дополнительные требования к судьям.</w:t>
      </w:r>
    </w:p>
    <w:p w:rsidR="00773223" w:rsidRDefault="00ED2CEB" w:rsidP="00773223">
      <w:pPr>
        <w:pStyle w:val="2"/>
        <w:ind w:firstLine="709"/>
        <w:jc w:val="both"/>
        <w:rPr>
          <w:color w:val="000000"/>
        </w:rPr>
      </w:pPr>
      <w:r w:rsidRPr="00773223">
        <w:rPr>
          <w:color w:val="000000"/>
        </w:rPr>
        <w:t>Судьи Конституционного Суда, Верховного Суда и Высшего Арбитражного Суда назначаются Советом Федерации по представлению Президента Российской Федерации. Судьи других федеральных судов назначаются Президентом Российской Федерации в порядке, установленном федеральным законом (ст.</w:t>
      </w:r>
      <w:r w:rsidR="00773223">
        <w:rPr>
          <w:color w:val="000000"/>
        </w:rPr>
        <w:t> </w:t>
      </w:r>
      <w:r w:rsidR="00773223" w:rsidRPr="00773223">
        <w:rPr>
          <w:color w:val="000000"/>
        </w:rPr>
        <w:t>1</w:t>
      </w:r>
      <w:r w:rsidRPr="00773223">
        <w:rPr>
          <w:color w:val="000000"/>
        </w:rPr>
        <w:t>28 Конституции РФ).</w:t>
      </w:r>
    </w:p>
    <w:p w:rsidR="00773223" w:rsidRDefault="00ED2CEB" w:rsidP="00773223">
      <w:pPr>
        <w:pStyle w:val="2"/>
        <w:ind w:firstLine="709"/>
        <w:jc w:val="both"/>
        <w:rPr>
          <w:color w:val="000000"/>
        </w:rPr>
      </w:pPr>
      <w:r w:rsidRPr="00773223">
        <w:rPr>
          <w:color w:val="000000"/>
        </w:rPr>
        <w:t>В Конституции РФ содержатся и другие положения, закрепляющие основы статуса судей, одновременно являющиеся принципами правосудия.</w:t>
      </w:r>
    </w:p>
    <w:p w:rsidR="00773223" w:rsidRDefault="00ED2CEB" w:rsidP="00773223">
      <w:pPr>
        <w:pStyle w:val="2"/>
        <w:ind w:firstLine="709"/>
        <w:jc w:val="both"/>
        <w:rPr>
          <w:color w:val="000000"/>
        </w:rPr>
      </w:pPr>
      <w:r w:rsidRPr="00773223">
        <w:rPr>
          <w:color w:val="000000"/>
        </w:rPr>
        <w:t>Согласно ст.</w:t>
      </w:r>
      <w:r w:rsidR="00773223">
        <w:rPr>
          <w:color w:val="000000"/>
        </w:rPr>
        <w:t> </w:t>
      </w:r>
      <w:r w:rsidR="00773223" w:rsidRPr="00773223">
        <w:rPr>
          <w:color w:val="000000"/>
        </w:rPr>
        <w:t>1</w:t>
      </w:r>
      <w:r w:rsidRPr="00773223">
        <w:rPr>
          <w:color w:val="000000"/>
        </w:rPr>
        <w:t>20 Конституции «суды независимы и подчиняются только Конституции Российской Федерации и федеральному закону». Суд, установив при рассмотрении дела несоответствие акта государственного или иного органа закону, принимает решение в соответствии с законом.</w:t>
      </w:r>
    </w:p>
    <w:p w:rsidR="00773223" w:rsidRDefault="00ED2CEB" w:rsidP="00773223">
      <w:pPr>
        <w:pStyle w:val="2"/>
        <w:ind w:firstLine="709"/>
        <w:jc w:val="both"/>
        <w:rPr>
          <w:color w:val="000000"/>
        </w:rPr>
      </w:pPr>
      <w:r w:rsidRPr="00773223">
        <w:rPr>
          <w:color w:val="000000"/>
        </w:rPr>
        <w:t>В Конституции РФ закреплен принцип несменяемости судей. Полномочия судьи могут быть прекращены или приостановлены не иначе как в порядке, определяемом федеральным законом.</w:t>
      </w:r>
    </w:p>
    <w:p w:rsidR="00773223" w:rsidRDefault="00ED2CEB" w:rsidP="00773223">
      <w:pPr>
        <w:pStyle w:val="2"/>
        <w:ind w:firstLine="709"/>
        <w:jc w:val="both"/>
        <w:rPr>
          <w:color w:val="000000"/>
        </w:rPr>
      </w:pPr>
      <w:r w:rsidRPr="00773223">
        <w:rPr>
          <w:color w:val="000000"/>
        </w:rPr>
        <w:t>В соответствии со ст.</w:t>
      </w:r>
      <w:r w:rsidR="00773223">
        <w:rPr>
          <w:color w:val="000000"/>
        </w:rPr>
        <w:t> </w:t>
      </w:r>
      <w:r w:rsidR="00773223" w:rsidRPr="00773223">
        <w:rPr>
          <w:color w:val="000000"/>
        </w:rPr>
        <w:t>1</w:t>
      </w:r>
      <w:r w:rsidRPr="00773223">
        <w:rPr>
          <w:color w:val="000000"/>
        </w:rPr>
        <w:t>23 Конституции РФ разбирательство дел во всех судах открытое. Слушание дела в закрытом заседании допускается в случаях, предусмотренных федеральным законом. Заочное разбирательство уголовных дел в судах не допускается, кроме случаев, предусмотренных федеральным законом</w:t>
      </w:r>
    </w:p>
    <w:p w:rsidR="00773223" w:rsidRDefault="00730455" w:rsidP="00773223">
      <w:pPr>
        <w:pStyle w:val="3"/>
        <w:ind w:firstLine="709"/>
        <w:jc w:val="both"/>
        <w:rPr>
          <w:color w:val="000000"/>
          <w:lang w:val="ru-RU"/>
        </w:rPr>
      </w:pPr>
      <w:r w:rsidRPr="00773223">
        <w:rPr>
          <w:color w:val="000000"/>
          <w:lang w:val="ru-RU"/>
        </w:rPr>
        <w:t xml:space="preserve">Судебная система РФ установлена </w:t>
      </w:r>
      <w:r w:rsidR="00EE0672" w:rsidRPr="00773223">
        <w:rPr>
          <w:color w:val="000000"/>
          <w:lang w:val="ru-RU"/>
        </w:rPr>
        <w:t>Федеральным конституционным законом РФ «О судебной системе Российской Ф</w:t>
      </w:r>
      <w:r w:rsidR="00C401A0" w:rsidRPr="00773223">
        <w:rPr>
          <w:color w:val="000000"/>
          <w:lang w:val="ru-RU"/>
        </w:rPr>
        <w:t>едерации» (</w:t>
      </w:r>
      <w:r w:rsidR="00773223">
        <w:rPr>
          <w:color w:val="000000"/>
          <w:lang w:val="ru-RU"/>
        </w:rPr>
        <w:t>№</w:t>
      </w:r>
      <w:r w:rsidR="00773223" w:rsidRPr="00773223">
        <w:rPr>
          <w:color w:val="000000"/>
          <w:lang w:val="ru-RU"/>
        </w:rPr>
        <w:t>1</w:t>
      </w:r>
      <w:r w:rsidR="00773223">
        <w:rPr>
          <w:color w:val="000000"/>
          <w:lang w:val="ru-RU"/>
        </w:rPr>
        <w:t>-</w:t>
      </w:r>
      <w:r w:rsidR="00773223" w:rsidRPr="00773223">
        <w:rPr>
          <w:color w:val="000000"/>
          <w:lang w:val="ru-RU"/>
        </w:rPr>
        <w:t>Ф</w:t>
      </w:r>
      <w:r w:rsidR="00C401A0" w:rsidRPr="00773223">
        <w:rPr>
          <w:color w:val="000000"/>
          <w:lang w:val="ru-RU"/>
        </w:rPr>
        <w:t xml:space="preserve">КЗ </w:t>
      </w:r>
      <w:r w:rsidR="00773223" w:rsidRPr="00773223">
        <w:rPr>
          <w:color w:val="000000"/>
          <w:lang w:val="ru-RU"/>
        </w:rPr>
        <w:t>1996</w:t>
      </w:r>
      <w:r w:rsidR="00773223">
        <w:rPr>
          <w:color w:val="000000"/>
          <w:lang w:val="ru-RU"/>
        </w:rPr>
        <w:t> </w:t>
      </w:r>
      <w:r w:rsidR="00773223" w:rsidRPr="00773223">
        <w:rPr>
          <w:color w:val="000000"/>
          <w:lang w:val="ru-RU"/>
        </w:rPr>
        <w:t>г</w:t>
      </w:r>
      <w:r w:rsidR="00773223">
        <w:rPr>
          <w:color w:val="000000"/>
          <w:lang w:val="ru-RU"/>
        </w:rPr>
        <w:t>.</w:t>
      </w:r>
      <w:r w:rsidR="00773223" w:rsidRPr="00773223">
        <w:rPr>
          <w:color w:val="000000"/>
          <w:lang w:val="ru-RU"/>
        </w:rPr>
        <w:t>)</w:t>
      </w:r>
      <w:r w:rsidR="00C401A0" w:rsidRPr="00773223">
        <w:rPr>
          <w:color w:val="000000"/>
          <w:lang w:val="ru-RU"/>
        </w:rPr>
        <w:t xml:space="preserve"> в </w:t>
      </w:r>
      <w:r w:rsidR="00773223" w:rsidRPr="00773223">
        <w:rPr>
          <w:color w:val="000000"/>
          <w:lang w:val="ru-RU"/>
        </w:rPr>
        <w:t>ст.</w:t>
      </w:r>
      <w:r w:rsidR="00773223">
        <w:rPr>
          <w:color w:val="000000"/>
          <w:lang w:val="ru-RU"/>
        </w:rPr>
        <w:t> </w:t>
      </w:r>
      <w:r w:rsidR="00773223" w:rsidRPr="00773223">
        <w:rPr>
          <w:color w:val="000000"/>
          <w:lang w:val="ru-RU"/>
        </w:rPr>
        <w:t>4</w:t>
      </w:r>
      <w:r w:rsidR="00C401A0" w:rsidRPr="00773223">
        <w:rPr>
          <w:color w:val="000000"/>
          <w:lang w:val="ru-RU"/>
        </w:rPr>
        <w:t xml:space="preserve"> говорится:</w:t>
      </w:r>
    </w:p>
    <w:p w:rsidR="00C401A0" w:rsidRPr="0048360A" w:rsidRDefault="00C401A0" w:rsidP="00773223">
      <w:pPr>
        <w:pStyle w:val="3"/>
        <w:ind w:firstLine="709"/>
        <w:jc w:val="both"/>
        <w:rPr>
          <w:color w:val="000000"/>
          <w:lang w:val="ru-RU"/>
        </w:rPr>
      </w:pPr>
      <w:r w:rsidRPr="0048360A">
        <w:rPr>
          <w:color w:val="000000"/>
          <w:lang w:val="ru-RU"/>
        </w:rPr>
        <w:t>«Статья 4. Суды в Российской Федерации</w:t>
      </w:r>
    </w:p>
    <w:p w:rsidR="00C401A0" w:rsidRPr="00773223" w:rsidRDefault="00C401A0" w:rsidP="00773223">
      <w:pPr>
        <w:pStyle w:val="3"/>
        <w:ind w:firstLine="709"/>
        <w:jc w:val="both"/>
        <w:rPr>
          <w:color w:val="000000"/>
          <w:lang w:val="ru-RU"/>
        </w:rPr>
      </w:pPr>
      <w:r w:rsidRPr="00773223">
        <w:rPr>
          <w:color w:val="000000"/>
          <w:lang w:val="ru-RU"/>
        </w:rPr>
        <w:t>1. Правосудие в Российской Федерации осуществляется только судами, учрежденными в соответствии с Конституцией Российской Федерации и настоящим Федеральным конституционным законом. Создание</w:t>
      </w:r>
      <w:r w:rsidR="00715130" w:rsidRPr="00773223">
        <w:rPr>
          <w:color w:val="000000"/>
          <w:lang w:val="ru-RU"/>
        </w:rPr>
        <w:t xml:space="preserve"> </w:t>
      </w:r>
      <w:r w:rsidRPr="00773223">
        <w:rPr>
          <w:color w:val="000000"/>
          <w:lang w:val="ru-RU"/>
        </w:rPr>
        <w:t>чрезвычайных судов и судов, не предусмотренных настоящим Федеральным конституционным законом, не допускается.</w:t>
      </w:r>
    </w:p>
    <w:p w:rsidR="00C401A0" w:rsidRPr="0048360A" w:rsidRDefault="00C401A0" w:rsidP="00773223">
      <w:pPr>
        <w:pStyle w:val="3"/>
        <w:ind w:firstLine="709"/>
        <w:jc w:val="both"/>
        <w:rPr>
          <w:color w:val="000000"/>
          <w:lang w:val="ru-RU"/>
        </w:rPr>
      </w:pPr>
      <w:r w:rsidRPr="0048360A">
        <w:rPr>
          <w:color w:val="000000"/>
          <w:lang w:val="ru-RU"/>
        </w:rPr>
        <w:t>2. В Российской Федерации действуют федеральные суды, конституционные (уставные) суды и мировые судьи субъектов Российской Федерации, составляющие судебную систему Российской Федерации.</w:t>
      </w:r>
    </w:p>
    <w:p w:rsidR="00C401A0" w:rsidRPr="0048360A" w:rsidRDefault="00C401A0" w:rsidP="00773223">
      <w:pPr>
        <w:pStyle w:val="3"/>
        <w:ind w:firstLine="709"/>
        <w:jc w:val="both"/>
        <w:rPr>
          <w:color w:val="000000"/>
          <w:lang w:val="ru-RU"/>
        </w:rPr>
      </w:pPr>
      <w:r w:rsidRPr="0048360A">
        <w:rPr>
          <w:color w:val="000000"/>
          <w:lang w:val="ru-RU"/>
        </w:rPr>
        <w:t>3. К федеральным судам относятся:</w:t>
      </w:r>
    </w:p>
    <w:p w:rsidR="00C401A0" w:rsidRPr="0048360A" w:rsidRDefault="00C401A0" w:rsidP="00773223">
      <w:pPr>
        <w:pStyle w:val="3"/>
        <w:ind w:firstLine="709"/>
        <w:jc w:val="both"/>
        <w:rPr>
          <w:color w:val="000000"/>
          <w:lang w:val="ru-RU"/>
        </w:rPr>
      </w:pPr>
      <w:r w:rsidRPr="0048360A">
        <w:rPr>
          <w:color w:val="000000"/>
          <w:lang w:val="ru-RU"/>
        </w:rPr>
        <w:t>Конституционный Суд Российской Федерации;</w:t>
      </w:r>
    </w:p>
    <w:p w:rsidR="00C401A0" w:rsidRPr="0048360A" w:rsidRDefault="00C401A0" w:rsidP="00773223">
      <w:pPr>
        <w:pStyle w:val="3"/>
        <w:ind w:firstLine="709"/>
        <w:jc w:val="both"/>
        <w:rPr>
          <w:color w:val="000000"/>
          <w:lang w:val="ru-RU"/>
        </w:rPr>
      </w:pPr>
      <w:r w:rsidRPr="0048360A">
        <w:rPr>
          <w:color w:val="000000"/>
          <w:lang w:val="ru-RU"/>
        </w:rPr>
        <w:t>Верховный Суд Российской Федерации, верховные суды республик, краевые и областные суды, суды городов федерального значения, суды автономной области и автономных округов, районные суды, военные и специализированные суды, составляющие систему федеральных судов общей юрисдикции;</w:t>
      </w:r>
    </w:p>
    <w:p w:rsidR="00C401A0" w:rsidRPr="0048360A" w:rsidRDefault="00C401A0" w:rsidP="00773223">
      <w:pPr>
        <w:pStyle w:val="3"/>
        <w:ind w:firstLine="709"/>
        <w:jc w:val="both"/>
        <w:rPr>
          <w:color w:val="000000"/>
          <w:lang w:val="ru-RU"/>
        </w:rPr>
      </w:pPr>
      <w:r w:rsidRPr="0048360A">
        <w:rPr>
          <w:color w:val="000000"/>
          <w:lang w:val="ru-RU"/>
        </w:rPr>
        <w:t>Высший Арбитражный Суд Российской Федерации, федеральные арбитражные суды округов (арбитражные кассационные суды), арбитражные апелляционные суды, арбитражные суды субъектов Российской Федерации, составляющие систему федеральных арбитражных судов.</w:t>
      </w:r>
    </w:p>
    <w:p w:rsidR="00773223" w:rsidRDefault="00C401A0" w:rsidP="00773223">
      <w:pPr>
        <w:pStyle w:val="3"/>
        <w:ind w:firstLine="709"/>
        <w:jc w:val="both"/>
        <w:rPr>
          <w:color w:val="000000"/>
          <w:lang w:val="ru-RU"/>
        </w:rPr>
      </w:pPr>
      <w:r w:rsidRPr="00773223">
        <w:rPr>
          <w:color w:val="000000"/>
          <w:lang w:val="ru-RU"/>
        </w:rPr>
        <w:t>4. К судам субъектов Российской Федерации относятся: конституционные (уставные) суды субъектов Российской Федерации, мировые судьи, являющиеся судьями общей юрисдикции субъектов Российской Федерации.»</w:t>
      </w:r>
    </w:p>
    <w:p w:rsidR="00773223" w:rsidRDefault="00C401A0" w:rsidP="00773223">
      <w:pPr>
        <w:pStyle w:val="3"/>
        <w:ind w:firstLine="709"/>
        <w:jc w:val="both"/>
        <w:rPr>
          <w:color w:val="000000"/>
          <w:lang w:val="ru-RU"/>
        </w:rPr>
      </w:pPr>
      <w:r w:rsidRPr="00773223">
        <w:rPr>
          <w:color w:val="000000"/>
          <w:lang w:val="ru-RU"/>
        </w:rPr>
        <w:t>Анализ данной статьи позволяет сделать следующие выводы</w:t>
      </w:r>
      <w:r w:rsidR="009B5A36" w:rsidRPr="00773223">
        <w:rPr>
          <w:color w:val="000000"/>
          <w:lang w:val="ru-RU"/>
        </w:rPr>
        <w:t xml:space="preserve"> о строении судебной системы Российской Федерации:</w:t>
      </w:r>
    </w:p>
    <w:p w:rsidR="00C401A0" w:rsidRPr="00773223" w:rsidRDefault="00C401A0" w:rsidP="00773223">
      <w:pPr>
        <w:pStyle w:val="3"/>
        <w:ind w:firstLine="709"/>
        <w:jc w:val="both"/>
        <w:rPr>
          <w:color w:val="000000"/>
          <w:lang w:val="ru-RU"/>
        </w:rPr>
      </w:pPr>
      <w:r w:rsidRPr="00773223">
        <w:rPr>
          <w:color w:val="000000"/>
          <w:lang w:val="ru-RU"/>
        </w:rPr>
        <w:t>В РФ суды бывают двух типов:</w:t>
      </w:r>
      <w:r w:rsidR="009B5A36" w:rsidRPr="00773223">
        <w:rPr>
          <w:color w:val="000000"/>
          <w:lang w:val="ru-RU"/>
        </w:rPr>
        <w:t xml:space="preserve"> федеральные и с</w:t>
      </w:r>
      <w:r w:rsidRPr="00773223">
        <w:rPr>
          <w:color w:val="000000"/>
          <w:lang w:val="ru-RU"/>
        </w:rPr>
        <w:t xml:space="preserve">уды субъектов </w:t>
      </w:r>
      <w:r w:rsidR="009B5A36" w:rsidRPr="00773223">
        <w:rPr>
          <w:color w:val="000000"/>
          <w:lang w:val="ru-RU"/>
        </w:rPr>
        <w:t>Ф</w:t>
      </w:r>
      <w:r w:rsidRPr="00773223">
        <w:rPr>
          <w:color w:val="000000"/>
          <w:lang w:val="ru-RU"/>
        </w:rPr>
        <w:t>едерации;</w:t>
      </w:r>
    </w:p>
    <w:p w:rsidR="00773223" w:rsidRDefault="00C401A0" w:rsidP="00773223">
      <w:pPr>
        <w:pStyle w:val="3"/>
        <w:ind w:firstLine="709"/>
        <w:jc w:val="both"/>
        <w:rPr>
          <w:color w:val="000000"/>
          <w:lang w:val="ru-RU"/>
        </w:rPr>
      </w:pPr>
      <w:r w:rsidRPr="00773223">
        <w:rPr>
          <w:color w:val="000000"/>
          <w:lang w:val="ru-RU"/>
        </w:rPr>
        <w:t>К федеральным относятся 3 типа:</w:t>
      </w:r>
    </w:p>
    <w:p w:rsidR="00773223" w:rsidRDefault="00C401A0" w:rsidP="00773223">
      <w:pPr>
        <w:pStyle w:val="3"/>
        <w:ind w:firstLine="709"/>
        <w:jc w:val="both"/>
        <w:rPr>
          <w:color w:val="000000"/>
          <w:lang w:val="ru-RU"/>
        </w:rPr>
      </w:pPr>
      <w:r w:rsidRPr="00773223">
        <w:rPr>
          <w:color w:val="000000"/>
          <w:lang w:val="ru-RU"/>
        </w:rPr>
        <w:t>1. Конституционный суд РФ (входит в судебную систему, но ему больше никто не подчиняется).</w:t>
      </w:r>
    </w:p>
    <w:p w:rsidR="00773223" w:rsidRDefault="00C401A0" w:rsidP="00773223">
      <w:pPr>
        <w:pStyle w:val="3"/>
        <w:ind w:firstLine="709"/>
        <w:jc w:val="both"/>
        <w:rPr>
          <w:color w:val="000000"/>
          <w:lang w:val="ru-RU"/>
        </w:rPr>
      </w:pPr>
      <w:r w:rsidRPr="00773223">
        <w:rPr>
          <w:color w:val="000000"/>
          <w:lang w:val="ru-RU"/>
        </w:rPr>
        <w:t xml:space="preserve">2. Суды общей юрисдикции. Возглавляет их Верховный Суд РФ </w:t>
      </w:r>
      <w:r w:rsidR="00773223">
        <w:rPr>
          <w:color w:val="000000"/>
          <w:lang w:val="ru-RU"/>
        </w:rPr>
        <w:t>–</w:t>
      </w:r>
      <w:r w:rsidR="00773223" w:rsidRPr="00773223">
        <w:rPr>
          <w:color w:val="000000"/>
          <w:lang w:val="ru-RU"/>
        </w:rPr>
        <w:t xml:space="preserve"> </w:t>
      </w:r>
      <w:r w:rsidRPr="00773223">
        <w:rPr>
          <w:color w:val="000000"/>
          <w:lang w:val="ru-RU"/>
        </w:rPr>
        <w:t>высший судебный орган РФ. Верховный суд осуществляет контроль за Гражданскими и Военными судами.</w:t>
      </w:r>
    </w:p>
    <w:p w:rsidR="00773223" w:rsidRDefault="00C401A0" w:rsidP="00773223">
      <w:pPr>
        <w:pStyle w:val="3"/>
        <w:ind w:firstLine="709"/>
        <w:jc w:val="both"/>
        <w:rPr>
          <w:color w:val="000000"/>
          <w:lang w:val="ru-RU"/>
        </w:rPr>
      </w:pPr>
      <w:r w:rsidRPr="00773223">
        <w:rPr>
          <w:color w:val="000000"/>
          <w:lang w:val="ru-RU"/>
        </w:rPr>
        <w:t>а) Гражданские суды: Верховные суды республик, краевые, областные, городов ФЗ., суды автономных округов и областей, районные (городские) суды</w:t>
      </w:r>
    </w:p>
    <w:p w:rsidR="00773223" w:rsidRDefault="00C401A0" w:rsidP="00773223">
      <w:pPr>
        <w:pStyle w:val="3"/>
        <w:ind w:firstLine="709"/>
        <w:jc w:val="both"/>
        <w:rPr>
          <w:color w:val="000000"/>
          <w:lang w:val="ru-RU"/>
        </w:rPr>
      </w:pPr>
      <w:r w:rsidRPr="00773223">
        <w:rPr>
          <w:color w:val="000000"/>
          <w:lang w:val="ru-RU"/>
        </w:rPr>
        <w:t xml:space="preserve">б) Военные суды </w:t>
      </w:r>
      <w:r w:rsidR="00773223">
        <w:rPr>
          <w:color w:val="000000"/>
          <w:lang w:val="ru-RU"/>
        </w:rPr>
        <w:t>–</w:t>
      </w:r>
      <w:r w:rsidR="00773223" w:rsidRPr="00773223">
        <w:rPr>
          <w:color w:val="000000"/>
          <w:lang w:val="ru-RU"/>
        </w:rPr>
        <w:t xml:space="preserve"> </w:t>
      </w:r>
      <w:r w:rsidRPr="00773223">
        <w:rPr>
          <w:color w:val="000000"/>
          <w:lang w:val="ru-RU"/>
        </w:rPr>
        <w:t xml:space="preserve">создаются по территориальному принципу по месту дислокации войск и флотов: </w:t>
      </w:r>
      <w:r w:rsidR="00715130" w:rsidRPr="00773223">
        <w:rPr>
          <w:color w:val="000000"/>
          <w:lang w:val="ru-RU"/>
        </w:rPr>
        <w:t>о</w:t>
      </w:r>
      <w:r w:rsidRPr="00773223">
        <w:rPr>
          <w:color w:val="000000"/>
          <w:lang w:val="ru-RU"/>
        </w:rPr>
        <w:t xml:space="preserve">кружные (флотские) и </w:t>
      </w:r>
      <w:r w:rsidR="00715130" w:rsidRPr="00773223">
        <w:rPr>
          <w:color w:val="000000"/>
          <w:lang w:val="ru-RU"/>
        </w:rPr>
        <w:t>г</w:t>
      </w:r>
      <w:r w:rsidRPr="00773223">
        <w:rPr>
          <w:color w:val="000000"/>
          <w:lang w:val="ru-RU"/>
        </w:rPr>
        <w:t>арнизонные.</w:t>
      </w:r>
    </w:p>
    <w:p w:rsidR="00773223" w:rsidRDefault="00365239" w:rsidP="00773223">
      <w:pPr>
        <w:pStyle w:val="3"/>
        <w:ind w:firstLine="709"/>
        <w:jc w:val="both"/>
        <w:rPr>
          <w:color w:val="000000"/>
          <w:lang w:val="ru-RU"/>
        </w:rPr>
      </w:pPr>
      <w:r w:rsidRPr="00773223">
        <w:rPr>
          <w:color w:val="000000"/>
          <w:lang w:val="ru-RU"/>
        </w:rPr>
        <w:t>3. Федеральные арбитражные суды:</w:t>
      </w:r>
      <w:r w:rsidR="00C401A0" w:rsidRPr="00773223">
        <w:rPr>
          <w:color w:val="000000"/>
          <w:lang w:val="ru-RU"/>
        </w:rPr>
        <w:t xml:space="preserve"> Высший Арбитражный Суд РФ, Федеральные Арбитражные суды округов,</w:t>
      </w:r>
      <w:r w:rsidRPr="00773223">
        <w:rPr>
          <w:color w:val="000000"/>
          <w:lang w:val="ru-RU"/>
        </w:rPr>
        <w:t xml:space="preserve"> Арбитражные аппеляционные суды,</w:t>
      </w:r>
      <w:r w:rsidR="00C401A0" w:rsidRPr="00773223">
        <w:rPr>
          <w:color w:val="000000"/>
          <w:lang w:val="ru-RU"/>
        </w:rPr>
        <w:t xml:space="preserve"> Арбитражные суды </w:t>
      </w:r>
      <w:r w:rsidRPr="00773223">
        <w:rPr>
          <w:color w:val="000000"/>
          <w:lang w:val="ru-RU"/>
        </w:rPr>
        <w:t>субъектов Федерации</w:t>
      </w:r>
      <w:r w:rsidR="00C401A0" w:rsidRPr="00773223">
        <w:rPr>
          <w:color w:val="000000"/>
          <w:lang w:val="ru-RU"/>
        </w:rPr>
        <w:t>.</w:t>
      </w:r>
    </w:p>
    <w:p w:rsidR="00773223" w:rsidRDefault="00C401A0" w:rsidP="00773223">
      <w:pPr>
        <w:pStyle w:val="3"/>
        <w:ind w:firstLine="709"/>
        <w:jc w:val="both"/>
        <w:rPr>
          <w:color w:val="000000"/>
          <w:lang w:val="ru-RU"/>
        </w:rPr>
      </w:pPr>
      <w:r w:rsidRPr="00773223">
        <w:rPr>
          <w:color w:val="000000"/>
          <w:lang w:val="ru-RU"/>
        </w:rPr>
        <w:t>К судам субъектов федерации относятся:</w:t>
      </w:r>
    </w:p>
    <w:p w:rsidR="00773223" w:rsidRDefault="00C401A0" w:rsidP="00773223">
      <w:pPr>
        <w:pStyle w:val="3"/>
        <w:ind w:firstLine="709"/>
        <w:jc w:val="both"/>
        <w:rPr>
          <w:color w:val="000000"/>
          <w:lang w:val="ru-RU"/>
        </w:rPr>
      </w:pPr>
      <w:r w:rsidRPr="00773223">
        <w:rPr>
          <w:color w:val="000000"/>
          <w:lang w:val="ru-RU"/>
        </w:rPr>
        <w:t>1. Конституционные или уставные суды субъектов.</w:t>
      </w:r>
    </w:p>
    <w:p w:rsidR="00773223" w:rsidRDefault="00C401A0" w:rsidP="00773223">
      <w:pPr>
        <w:pStyle w:val="3"/>
        <w:ind w:firstLine="709"/>
        <w:jc w:val="both"/>
        <w:rPr>
          <w:color w:val="000000"/>
          <w:lang w:val="ru-RU"/>
        </w:rPr>
      </w:pPr>
      <w:r w:rsidRPr="00773223">
        <w:rPr>
          <w:color w:val="000000"/>
          <w:lang w:val="ru-RU"/>
        </w:rPr>
        <w:t>2. Мировые судьи.</w:t>
      </w:r>
    </w:p>
    <w:p w:rsidR="00773223" w:rsidRDefault="0048360A" w:rsidP="00773223">
      <w:pPr>
        <w:pStyle w:val="3"/>
        <w:ind w:firstLine="709"/>
        <w:jc w:val="both"/>
        <w:rPr>
          <w:b/>
          <w:color w:val="000000"/>
          <w:szCs w:val="40"/>
          <w:lang w:val="ru-RU"/>
        </w:rPr>
      </w:pPr>
      <w:r>
        <w:rPr>
          <w:color w:val="000000"/>
          <w:lang w:val="ru-RU"/>
        </w:rPr>
        <w:br w:type="page"/>
      </w:r>
      <w:r w:rsidR="006030D2" w:rsidRPr="00773223">
        <w:rPr>
          <w:b/>
          <w:color w:val="000000"/>
          <w:szCs w:val="40"/>
          <w:lang w:val="ru-RU"/>
        </w:rPr>
        <w:t>Конституционный Суд РФ</w:t>
      </w:r>
    </w:p>
    <w:p w:rsidR="0048360A" w:rsidRDefault="0048360A" w:rsidP="00773223">
      <w:pPr>
        <w:pStyle w:val="2"/>
        <w:ind w:firstLine="709"/>
        <w:jc w:val="both"/>
        <w:rPr>
          <w:color w:val="000000"/>
        </w:rPr>
      </w:pPr>
    </w:p>
    <w:p w:rsidR="00773223" w:rsidRDefault="006030D2" w:rsidP="00773223">
      <w:pPr>
        <w:pStyle w:val="2"/>
        <w:ind w:firstLine="709"/>
        <w:jc w:val="both"/>
        <w:rPr>
          <w:color w:val="000000"/>
        </w:rPr>
      </w:pPr>
      <w:r w:rsidRPr="00773223">
        <w:rPr>
          <w:color w:val="000000"/>
        </w:rPr>
        <w:t xml:space="preserve">Согласно </w:t>
      </w:r>
      <w:r w:rsidR="00773223" w:rsidRPr="00773223">
        <w:rPr>
          <w:color w:val="000000"/>
        </w:rPr>
        <w:t>ст.</w:t>
      </w:r>
      <w:r w:rsidR="00773223">
        <w:rPr>
          <w:color w:val="000000"/>
        </w:rPr>
        <w:t> </w:t>
      </w:r>
      <w:r w:rsidR="00773223" w:rsidRPr="00773223">
        <w:rPr>
          <w:color w:val="000000"/>
        </w:rPr>
        <w:t>1</w:t>
      </w:r>
      <w:r w:rsidRPr="00773223">
        <w:rPr>
          <w:color w:val="000000"/>
        </w:rPr>
        <w:t>8 ФКЗ «О судебной системе РФ», Конституционный Суд Российской Федерации является судебным органом конституционного контроля, самостоятельно и независимо осуществляющим судебную власть посредством конституционного судопроизводства.</w:t>
      </w:r>
    </w:p>
    <w:p w:rsidR="00773223" w:rsidRDefault="006030D2" w:rsidP="00773223">
      <w:pPr>
        <w:pStyle w:val="2"/>
        <w:ind w:firstLine="709"/>
        <w:jc w:val="both"/>
        <w:rPr>
          <w:color w:val="000000"/>
        </w:rPr>
      </w:pPr>
      <w:r w:rsidRPr="00773223">
        <w:rPr>
          <w:color w:val="000000"/>
        </w:rPr>
        <w:t>Полномочия, порядок образования и деятельности Конституционного Суда Российской Федерации устанавливаются федер</w:t>
      </w:r>
      <w:r w:rsidR="00365239" w:rsidRPr="00773223">
        <w:rPr>
          <w:color w:val="000000"/>
        </w:rPr>
        <w:t>альным конституционным законом</w:t>
      </w:r>
      <w:r w:rsidR="00773223">
        <w:rPr>
          <w:color w:val="000000"/>
        </w:rPr>
        <w:t xml:space="preserve"> №</w:t>
      </w:r>
      <w:r w:rsidR="00773223" w:rsidRPr="00773223">
        <w:rPr>
          <w:color w:val="000000"/>
        </w:rPr>
        <w:t>1</w:t>
      </w:r>
      <w:r w:rsidR="00773223">
        <w:rPr>
          <w:color w:val="000000"/>
        </w:rPr>
        <w:t>-</w:t>
      </w:r>
      <w:r w:rsidR="00773223" w:rsidRPr="00773223">
        <w:rPr>
          <w:color w:val="000000"/>
        </w:rPr>
        <w:t>Ф</w:t>
      </w:r>
      <w:r w:rsidRPr="00773223">
        <w:rPr>
          <w:color w:val="000000"/>
        </w:rPr>
        <w:t xml:space="preserve">КЗ от </w:t>
      </w:r>
      <w:r w:rsidR="00773223" w:rsidRPr="00773223">
        <w:rPr>
          <w:color w:val="000000"/>
        </w:rPr>
        <w:t>1994</w:t>
      </w:r>
      <w:r w:rsidR="00773223">
        <w:rPr>
          <w:color w:val="000000"/>
        </w:rPr>
        <w:t> </w:t>
      </w:r>
      <w:r w:rsidR="00773223" w:rsidRPr="00773223">
        <w:rPr>
          <w:color w:val="000000"/>
        </w:rPr>
        <w:t>г</w:t>
      </w:r>
      <w:r w:rsidR="00773223">
        <w:rPr>
          <w:color w:val="000000"/>
        </w:rPr>
        <w:t>.</w:t>
      </w:r>
      <w:r w:rsidR="00773223" w:rsidRPr="00773223">
        <w:rPr>
          <w:color w:val="000000"/>
        </w:rPr>
        <w:t xml:space="preserve"> </w:t>
      </w:r>
      <w:r w:rsidRPr="00773223">
        <w:rPr>
          <w:color w:val="000000"/>
        </w:rPr>
        <w:t>«О Конституционным Суде Российской Федерации»</w:t>
      </w:r>
    </w:p>
    <w:p w:rsidR="00773223" w:rsidRDefault="006030D2" w:rsidP="00773223">
      <w:pPr>
        <w:pStyle w:val="2"/>
        <w:ind w:firstLine="709"/>
        <w:jc w:val="both"/>
        <w:rPr>
          <w:color w:val="000000"/>
        </w:rPr>
      </w:pPr>
      <w:r w:rsidRPr="00773223">
        <w:rPr>
          <w:color w:val="000000"/>
        </w:rPr>
        <w:t>В состав Конституционного суда входят две палаты, включающие в себя соответственно 9 и 10 судей. Персональный состав палат определяется путем жеребьевки, порядок проведения которой устанавливается Регламентом Конституционного суда.</w:t>
      </w:r>
    </w:p>
    <w:p w:rsidR="00773223" w:rsidRDefault="006030D2" w:rsidP="00773223">
      <w:pPr>
        <w:pStyle w:val="2"/>
        <w:ind w:firstLine="709"/>
        <w:jc w:val="both"/>
        <w:rPr>
          <w:color w:val="000000"/>
        </w:rPr>
      </w:pPr>
      <w:r w:rsidRPr="00773223">
        <w:rPr>
          <w:color w:val="000000"/>
        </w:rPr>
        <w:t xml:space="preserve">Конституционный суд РФ рассматривает и разрешает дела в пленарных заседаниях и заседаниях палат. В пленарных заседаниях участвуют все судьи, в заседаниях палат </w:t>
      </w:r>
      <w:r w:rsidR="00773223">
        <w:rPr>
          <w:color w:val="000000"/>
        </w:rPr>
        <w:t>–</w:t>
      </w:r>
      <w:r w:rsidR="00773223" w:rsidRPr="00773223">
        <w:rPr>
          <w:color w:val="000000"/>
        </w:rPr>
        <w:t xml:space="preserve"> </w:t>
      </w:r>
      <w:r w:rsidRPr="00773223">
        <w:rPr>
          <w:color w:val="000000"/>
        </w:rPr>
        <w:t>судьи, входящие в их состав. Пленарный состав палат не должен оставаться неизменным более, чем 3 года подряд. В состав одной палаты не могут входить Председатель и заместитель Председателя Конституционного суда.</w:t>
      </w:r>
    </w:p>
    <w:p w:rsidR="00773223" w:rsidRDefault="006030D2" w:rsidP="00773223">
      <w:pPr>
        <w:pStyle w:val="2"/>
        <w:ind w:firstLine="709"/>
        <w:jc w:val="both"/>
        <w:rPr>
          <w:color w:val="000000"/>
        </w:rPr>
      </w:pPr>
      <w:r w:rsidRPr="00773223">
        <w:rPr>
          <w:color w:val="000000"/>
        </w:rPr>
        <w:t>В пленарном заседании Конституционный суд может рассмотреть любой вопрос, входящий в его компетенцию, однако есть и такие дела.</w:t>
      </w:r>
      <w:r w:rsidR="00773223">
        <w:rPr>
          <w:color w:val="000000"/>
        </w:rPr>
        <w:t xml:space="preserve"> </w:t>
      </w:r>
      <w:r w:rsidRPr="00773223">
        <w:rPr>
          <w:color w:val="000000"/>
        </w:rPr>
        <w:t>которые Суд может рассматривать исключительно на пленарных заседаниях. К делам подобного рода относятся:</w:t>
      </w:r>
    </w:p>
    <w:p w:rsidR="00773223" w:rsidRDefault="00773223" w:rsidP="00773223">
      <w:pPr>
        <w:pStyle w:val="2"/>
        <w:ind w:firstLine="709"/>
        <w:jc w:val="both"/>
        <w:rPr>
          <w:color w:val="000000"/>
        </w:rPr>
      </w:pPr>
      <w:r>
        <w:rPr>
          <w:color w:val="000000"/>
        </w:rPr>
        <w:t xml:space="preserve">– </w:t>
      </w:r>
      <w:r w:rsidRPr="00773223">
        <w:rPr>
          <w:color w:val="000000"/>
        </w:rPr>
        <w:t>д</w:t>
      </w:r>
      <w:r w:rsidR="006030D2" w:rsidRPr="00773223">
        <w:rPr>
          <w:color w:val="000000"/>
        </w:rPr>
        <w:t>ела о соответствии Конституции Российской Федерации конституций республик и устав субъектов РФ;</w:t>
      </w:r>
    </w:p>
    <w:p w:rsidR="00773223" w:rsidRDefault="00773223" w:rsidP="00773223">
      <w:pPr>
        <w:pStyle w:val="2"/>
        <w:ind w:firstLine="709"/>
        <w:jc w:val="both"/>
        <w:rPr>
          <w:color w:val="000000"/>
        </w:rPr>
      </w:pPr>
      <w:r>
        <w:rPr>
          <w:color w:val="000000"/>
        </w:rPr>
        <w:t xml:space="preserve">– </w:t>
      </w:r>
      <w:r w:rsidRPr="00773223">
        <w:rPr>
          <w:color w:val="000000"/>
        </w:rPr>
        <w:t>т</w:t>
      </w:r>
      <w:r w:rsidR="006030D2" w:rsidRPr="00773223">
        <w:rPr>
          <w:color w:val="000000"/>
        </w:rPr>
        <w:t>олкование Конституции Российской Федерации;</w:t>
      </w:r>
    </w:p>
    <w:p w:rsidR="00773223" w:rsidRDefault="00773223" w:rsidP="00773223">
      <w:pPr>
        <w:pStyle w:val="2"/>
        <w:ind w:firstLine="709"/>
        <w:jc w:val="both"/>
        <w:rPr>
          <w:color w:val="000000"/>
        </w:rPr>
      </w:pPr>
      <w:r>
        <w:rPr>
          <w:color w:val="000000"/>
        </w:rPr>
        <w:t>– </w:t>
      </w:r>
      <w:r w:rsidR="00984B2B" w:rsidRPr="00773223">
        <w:rPr>
          <w:color w:val="000000"/>
        </w:rPr>
        <w:t>в</w:t>
      </w:r>
      <w:r w:rsidR="006030D2" w:rsidRPr="00773223">
        <w:rPr>
          <w:color w:val="000000"/>
        </w:rPr>
        <w:t>ынесение</w:t>
      </w:r>
      <w:r>
        <w:rPr>
          <w:color w:val="000000"/>
        </w:rPr>
        <w:t xml:space="preserve"> </w:t>
      </w:r>
      <w:r w:rsidR="006030D2" w:rsidRPr="00773223">
        <w:rPr>
          <w:color w:val="000000"/>
        </w:rPr>
        <w:t>заключений</w:t>
      </w:r>
      <w:r>
        <w:rPr>
          <w:color w:val="000000"/>
        </w:rPr>
        <w:t xml:space="preserve"> </w:t>
      </w:r>
      <w:r w:rsidR="006030D2" w:rsidRPr="00773223">
        <w:rPr>
          <w:color w:val="000000"/>
        </w:rPr>
        <w:t>о</w:t>
      </w:r>
      <w:r>
        <w:rPr>
          <w:color w:val="000000"/>
        </w:rPr>
        <w:t xml:space="preserve"> </w:t>
      </w:r>
      <w:r w:rsidR="006030D2" w:rsidRPr="00773223">
        <w:rPr>
          <w:color w:val="000000"/>
        </w:rPr>
        <w:t>соблюдении</w:t>
      </w:r>
      <w:r>
        <w:rPr>
          <w:color w:val="000000"/>
        </w:rPr>
        <w:t xml:space="preserve"> </w:t>
      </w:r>
      <w:r w:rsidR="006030D2" w:rsidRPr="00773223">
        <w:rPr>
          <w:color w:val="000000"/>
        </w:rPr>
        <w:t>установленного</w:t>
      </w:r>
      <w:r>
        <w:rPr>
          <w:color w:val="000000"/>
        </w:rPr>
        <w:t xml:space="preserve"> </w:t>
      </w:r>
      <w:r w:rsidR="006030D2" w:rsidRPr="00773223">
        <w:rPr>
          <w:color w:val="000000"/>
        </w:rPr>
        <w:t xml:space="preserve">порядка </w:t>
      </w:r>
      <w:r w:rsidR="004E273D" w:rsidRPr="00773223">
        <w:rPr>
          <w:color w:val="000000"/>
        </w:rPr>
        <w:t>вы</w:t>
      </w:r>
      <w:r>
        <w:rPr>
          <w:color w:val="000000"/>
        </w:rPr>
        <w:t xml:space="preserve"> – </w:t>
      </w:r>
      <w:r w:rsidRPr="00773223">
        <w:rPr>
          <w:color w:val="000000"/>
        </w:rPr>
        <w:t>дв</w:t>
      </w:r>
      <w:r w:rsidR="004E273D" w:rsidRPr="00773223">
        <w:rPr>
          <w:color w:val="000000"/>
        </w:rPr>
        <w:t>ижения</w:t>
      </w:r>
      <w:r>
        <w:rPr>
          <w:color w:val="000000"/>
        </w:rPr>
        <w:t xml:space="preserve"> </w:t>
      </w:r>
      <w:r w:rsidR="006030D2" w:rsidRPr="00773223">
        <w:rPr>
          <w:color w:val="000000"/>
        </w:rPr>
        <w:t>обвинения</w:t>
      </w:r>
      <w:r>
        <w:rPr>
          <w:color w:val="000000"/>
        </w:rPr>
        <w:t xml:space="preserve"> </w:t>
      </w:r>
      <w:r w:rsidR="006030D2" w:rsidRPr="00773223">
        <w:rPr>
          <w:color w:val="000000"/>
        </w:rPr>
        <w:t>Президента</w:t>
      </w:r>
      <w:r>
        <w:rPr>
          <w:color w:val="000000"/>
        </w:rPr>
        <w:t xml:space="preserve"> </w:t>
      </w:r>
      <w:r w:rsidR="006030D2" w:rsidRPr="00773223">
        <w:rPr>
          <w:color w:val="000000"/>
        </w:rPr>
        <w:t>РФ</w:t>
      </w:r>
      <w:r>
        <w:rPr>
          <w:color w:val="000000"/>
        </w:rPr>
        <w:t xml:space="preserve"> </w:t>
      </w:r>
      <w:r w:rsidR="006030D2" w:rsidRPr="00773223">
        <w:rPr>
          <w:color w:val="000000"/>
        </w:rPr>
        <w:t>в</w:t>
      </w:r>
      <w:r>
        <w:rPr>
          <w:color w:val="000000"/>
        </w:rPr>
        <w:t xml:space="preserve"> </w:t>
      </w:r>
      <w:r w:rsidR="006030D2" w:rsidRPr="00773223">
        <w:rPr>
          <w:color w:val="000000"/>
        </w:rPr>
        <w:t>государственной</w:t>
      </w:r>
      <w:r>
        <w:rPr>
          <w:color w:val="000000"/>
        </w:rPr>
        <w:t xml:space="preserve"> </w:t>
      </w:r>
      <w:r w:rsidR="006030D2" w:rsidRPr="00773223">
        <w:rPr>
          <w:color w:val="000000"/>
        </w:rPr>
        <w:t>измене</w:t>
      </w:r>
      <w:r>
        <w:rPr>
          <w:color w:val="000000"/>
        </w:rPr>
        <w:t xml:space="preserve"> </w:t>
      </w:r>
      <w:r w:rsidR="006030D2" w:rsidRPr="00773223">
        <w:rPr>
          <w:color w:val="000000"/>
        </w:rPr>
        <w:t>или совершении иного тяжкого преступления;</w:t>
      </w:r>
    </w:p>
    <w:p w:rsidR="00773223" w:rsidRDefault="00773223" w:rsidP="00773223">
      <w:pPr>
        <w:pStyle w:val="2"/>
        <w:ind w:firstLine="709"/>
        <w:jc w:val="both"/>
        <w:rPr>
          <w:color w:val="000000"/>
        </w:rPr>
      </w:pPr>
      <w:r>
        <w:rPr>
          <w:color w:val="000000"/>
        </w:rPr>
        <w:t xml:space="preserve">– </w:t>
      </w:r>
      <w:r w:rsidRPr="00773223">
        <w:rPr>
          <w:color w:val="000000"/>
        </w:rPr>
        <w:t>у</w:t>
      </w:r>
      <w:r w:rsidR="006030D2" w:rsidRPr="00773223">
        <w:rPr>
          <w:color w:val="000000"/>
        </w:rPr>
        <w:t>тверждение посланий Конституционного суда;</w:t>
      </w:r>
    </w:p>
    <w:p w:rsidR="00773223" w:rsidRDefault="00773223" w:rsidP="00773223">
      <w:pPr>
        <w:pStyle w:val="2"/>
        <w:ind w:firstLine="709"/>
        <w:jc w:val="both"/>
        <w:rPr>
          <w:color w:val="000000"/>
        </w:rPr>
      </w:pPr>
      <w:r>
        <w:rPr>
          <w:color w:val="000000"/>
        </w:rPr>
        <w:t xml:space="preserve">– </w:t>
      </w:r>
      <w:r w:rsidRPr="00773223">
        <w:rPr>
          <w:color w:val="000000"/>
        </w:rPr>
        <w:t>р</w:t>
      </w:r>
      <w:r w:rsidR="006030D2" w:rsidRPr="00773223">
        <w:rPr>
          <w:color w:val="000000"/>
        </w:rPr>
        <w:t>ешение вопросов о выступлении с законодательной инициативой по вопросам своего ведения.</w:t>
      </w:r>
    </w:p>
    <w:p w:rsidR="006030D2" w:rsidRPr="00773223" w:rsidRDefault="006030D2" w:rsidP="00773223">
      <w:pPr>
        <w:pStyle w:val="2"/>
        <w:ind w:firstLine="709"/>
        <w:jc w:val="both"/>
        <w:rPr>
          <w:color w:val="000000"/>
        </w:rPr>
      </w:pPr>
      <w:r w:rsidRPr="00773223">
        <w:rPr>
          <w:color w:val="000000"/>
        </w:rPr>
        <w:t>В заседаниях палат Конституционный суд решает дела, отнесенные к ведению Конституционного суда и не подлежащие рассмотрению в пленарных заседаниях. В их число входят дела о соответствии Конституции Российской Федерации следующих нормативных актов:</w:t>
      </w:r>
    </w:p>
    <w:p w:rsidR="006030D2" w:rsidRPr="00773223" w:rsidRDefault="00773223" w:rsidP="00773223">
      <w:pPr>
        <w:pStyle w:val="2"/>
        <w:ind w:firstLine="709"/>
        <w:jc w:val="both"/>
        <w:rPr>
          <w:color w:val="000000"/>
        </w:rPr>
      </w:pPr>
      <w:r>
        <w:rPr>
          <w:color w:val="000000"/>
        </w:rPr>
        <w:t>– </w:t>
      </w:r>
      <w:r w:rsidR="006030D2" w:rsidRPr="00773223">
        <w:rPr>
          <w:color w:val="000000"/>
        </w:rPr>
        <w:t>федеральных законов, нормативных актов Президента России, Совета Федерации, Государственной Думы, Правительства Российской Федерации;</w:t>
      </w:r>
    </w:p>
    <w:p w:rsidR="006030D2" w:rsidRPr="00773223" w:rsidRDefault="00773223" w:rsidP="00773223">
      <w:pPr>
        <w:pStyle w:val="2"/>
        <w:ind w:firstLine="709"/>
        <w:jc w:val="both"/>
        <w:rPr>
          <w:color w:val="000000"/>
        </w:rPr>
      </w:pPr>
      <w:r>
        <w:rPr>
          <w:color w:val="000000"/>
        </w:rPr>
        <w:t>– </w:t>
      </w:r>
      <w:r w:rsidR="006030D2" w:rsidRPr="00773223">
        <w:rPr>
          <w:color w:val="000000"/>
        </w:rPr>
        <w:t>законов и иных нормативных актов субъектов РФ, изданных по вопросам, относящимся к ведению органов государственной власти РФ и совместному ведению органов государственной власти России и органов государственной власти ее субъектов;</w:t>
      </w:r>
    </w:p>
    <w:p w:rsidR="006030D2" w:rsidRPr="00773223" w:rsidRDefault="00773223" w:rsidP="00773223">
      <w:pPr>
        <w:pStyle w:val="2"/>
        <w:ind w:firstLine="709"/>
        <w:jc w:val="both"/>
        <w:rPr>
          <w:color w:val="000000"/>
        </w:rPr>
      </w:pPr>
      <w:r>
        <w:rPr>
          <w:color w:val="000000"/>
        </w:rPr>
        <w:t>– </w:t>
      </w:r>
      <w:r w:rsidR="006030D2" w:rsidRPr="00773223">
        <w:rPr>
          <w:color w:val="000000"/>
        </w:rPr>
        <w:t>договоров между органами государственной власти России и органами государственной власти субъектов РФ, а также договоров между органами государственной власти самих субъектов Российской Федерации;</w:t>
      </w:r>
    </w:p>
    <w:p w:rsidR="00773223" w:rsidRDefault="00773223" w:rsidP="00773223">
      <w:pPr>
        <w:pStyle w:val="2"/>
        <w:ind w:firstLine="709"/>
        <w:jc w:val="both"/>
        <w:rPr>
          <w:color w:val="000000"/>
        </w:rPr>
      </w:pPr>
      <w:r>
        <w:rPr>
          <w:color w:val="000000"/>
        </w:rPr>
        <w:t>– </w:t>
      </w:r>
      <w:r w:rsidR="006030D2" w:rsidRPr="00773223">
        <w:rPr>
          <w:color w:val="000000"/>
        </w:rPr>
        <w:t>не вступивших в силу международных договоров Российской Федерации;</w:t>
      </w:r>
    </w:p>
    <w:p w:rsidR="006030D2" w:rsidRPr="00773223" w:rsidRDefault="006030D2" w:rsidP="00773223">
      <w:pPr>
        <w:pStyle w:val="2"/>
        <w:ind w:firstLine="709"/>
        <w:jc w:val="both"/>
        <w:rPr>
          <w:color w:val="000000"/>
        </w:rPr>
      </w:pPr>
      <w:r w:rsidRPr="00773223">
        <w:rPr>
          <w:color w:val="000000"/>
        </w:rPr>
        <w:t>В заседаниях палат Конституционный суд России решает также споры о компетенции:</w:t>
      </w:r>
    </w:p>
    <w:p w:rsidR="006030D2" w:rsidRPr="00773223" w:rsidRDefault="00773223" w:rsidP="00773223">
      <w:pPr>
        <w:pStyle w:val="2"/>
        <w:ind w:firstLine="709"/>
        <w:jc w:val="both"/>
        <w:rPr>
          <w:color w:val="000000"/>
        </w:rPr>
      </w:pPr>
      <w:r>
        <w:rPr>
          <w:color w:val="000000"/>
        </w:rPr>
        <w:t>– </w:t>
      </w:r>
      <w:r w:rsidR="006030D2" w:rsidRPr="00773223">
        <w:rPr>
          <w:color w:val="000000"/>
        </w:rPr>
        <w:t>между федеральными органами государственной власти;</w:t>
      </w:r>
    </w:p>
    <w:p w:rsidR="006030D2" w:rsidRPr="00773223" w:rsidRDefault="00773223" w:rsidP="00773223">
      <w:pPr>
        <w:pStyle w:val="2"/>
        <w:ind w:firstLine="709"/>
        <w:jc w:val="both"/>
        <w:rPr>
          <w:color w:val="000000"/>
        </w:rPr>
      </w:pPr>
      <w:r>
        <w:rPr>
          <w:color w:val="000000"/>
        </w:rPr>
        <w:t>– </w:t>
      </w:r>
      <w:r w:rsidR="006030D2" w:rsidRPr="00773223">
        <w:rPr>
          <w:color w:val="000000"/>
        </w:rPr>
        <w:t>между органами государственных властей Российской Федерации и ее субъектов;</w:t>
      </w:r>
    </w:p>
    <w:p w:rsidR="00773223" w:rsidRDefault="00773223" w:rsidP="00773223">
      <w:pPr>
        <w:pStyle w:val="2"/>
        <w:ind w:firstLine="709"/>
        <w:jc w:val="both"/>
        <w:rPr>
          <w:color w:val="000000"/>
        </w:rPr>
      </w:pPr>
      <w:r>
        <w:rPr>
          <w:color w:val="000000"/>
        </w:rPr>
        <w:t>– </w:t>
      </w:r>
      <w:r w:rsidR="006030D2" w:rsidRPr="00773223">
        <w:rPr>
          <w:color w:val="000000"/>
        </w:rPr>
        <w:t>между высшими государственными органами субъектов Российской Федерации.</w:t>
      </w:r>
    </w:p>
    <w:p w:rsidR="001D6588" w:rsidRPr="00773223" w:rsidRDefault="006030D2" w:rsidP="00773223">
      <w:pPr>
        <w:pStyle w:val="2"/>
        <w:ind w:firstLine="709"/>
        <w:jc w:val="both"/>
        <w:rPr>
          <w:color w:val="000000"/>
        </w:rPr>
      </w:pPr>
      <w:r w:rsidRPr="00773223">
        <w:rPr>
          <w:color w:val="000000"/>
        </w:rPr>
        <w:t>Конституционный суд в заседаниях палат по рассмотрению жалоб на нарушение конституционных прав и свобод граждан и по запросам судов проверяет конституционность закона, примененного или подлежащего применению в конкретном деле.</w:t>
      </w:r>
    </w:p>
    <w:p w:rsidR="00D04870" w:rsidRPr="00773223" w:rsidRDefault="00D04870" w:rsidP="00773223">
      <w:pPr>
        <w:pStyle w:val="2"/>
        <w:ind w:firstLine="709"/>
        <w:jc w:val="both"/>
        <w:rPr>
          <w:color w:val="000000"/>
        </w:rPr>
      </w:pPr>
      <w:r w:rsidRPr="00773223">
        <w:rPr>
          <w:color w:val="000000"/>
        </w:rPr>
        <w:t>Председатель Конституционного Суда Российской Федерации назначается на должность Советом Федерации по представлению Президента Российской Федерации сроком на шесть лет из числа судей Конституцион</w:t>
      </w:r>
      <w:r w:rsidR="001D6588" w:rsidRPr="00773223">
        <w:rPr>
          <w:color w:val="000000"/>
        </w:rPr>
        <w:t>ного Суда Российской Федерации.</w:t>
      </w:r>
      <w:r w:rsidR="00773223">
        <w:rPr>
          <w:color w:val="000000"/>
        </w:rPr>
        <w:t xml:space="preserve"> </w:t>
      </w:r>
      <w:r w:rsidRPr="00773223">
        <w:rPr>
          <w:color w:val="000000"/>
        </w:rPr>
        <w:t>Председатель Конституционного Суда Российской Федерации имеет двух заместителей, которые назначаются на должность Советом Федерации по представлению Президента Российской Федерации сроком на шесть лет из числа судей Конституционного Суда</w:t>
      </w:r>
      <w:r w:rsidR="00773223">
        <w:rPr>
          <w:color w:val="000000"/>
        </w:rPr>
        <w:t xml:space="preserve"> </w:t>
      </w:r>
      <w:r w:rsidRPr="00773223">
        <w:rPr>
          <w:color w:val="000000"/>
        </w:rPr>
        <w:t>Российской Федерации.</w:t>
      </w:r>
      <w:r w:rsidR="001D6588" w:rsidRPr="00773223">
        <w:rPr>
          <w:color w:val="000000"/>
        </w:rPr>
        <w:t xml:space="preserve"> (Согласно</w:t>
      </w:r>
      <w:r w:rsidR="00773223">
        <w:rPr>
          <w:color w:val="000000"/>
        </w:rPr>
        <w:t xml:space="preserve"> </w:t>
      </w:r>
      <w:r w:rsidR="001D6588" w:rsidRPr="00773223">
        <w:rPr>
          <w:color w:val="000000"/>
        </w:rPr>
        <w:t>изменений</w:t>
      </w:r>
      <w:r w:rsidR="00773223">
        <w:rPr>
          <w:color w:val="000000"/>
        </w:rPr>
        <w:t xml:space="preserve"> </w:t>
      </w:r>
      <w:r w:rsidR="001D6588" w:rsidRPr="00773223">
        <w:rPr>
          <w:color w:val="000000"/>
        </w:rPr>
        <w:t>в ФКЗ «О Конституционном Суде РФ» от 02.06.</w:t>
      </w:r>
      <w:r w:rsidR="00773223" w:rsidRPr="00773223">
        <w:rPr>
          <w:color w:val="000000"/>
        </w:rPr>
        <w:t>09</w:t>
      </w:r>
      <w:r w:rsidR="00773223">
        <w:rPr>
          <w:color w:val="000000"/>
        </w:rPr>
        <w:t> </w:t>
      </w:r>
      <w:r w:rsidR="00773223" w:rsidRPr="00773223">
        <w:rPr>
          <w:color w:val="000000"/>
        </w:rPr>
        <w:t>г.</w:t>
      </w:r>
      <w:r w:rsidR="001D6588" w:rsidRPr="00773223">
        <w:rPr>
          <w:color w:val="000000"/>
        </w:rPr>
        <w:t>)</w:t>
      </w:r>
    </w:p>
    <w:p w:rsidR="006030D2" w:rsidRPr="00773223" w:rsidRDefault="006030D2" w:rsidP="00773223">
      <w:pPr>
        <w:pStyle w:val="2"/>
        <w:ind w:firstLine="709"/>
        <w:jc w:val="both"/>
        <w:rPr>
          <w:color w:val="000000"/>
        </w:rPr>
      </w:pPr>
      <w:r w:rsidRPr="00773223">
        <w:rPr>
          <w:color w:val="000000"/>
        </w:rPr>
        <w:t xml:space="preserve">Общая численность секретариата </w:t>
      </w:r>
      <w:r w:rsidR="00773223">
        <w:rPr>
          <w:color w:val="000000"/>
        </w:rPr>
        <w:t>–</w:t>
      </w:r>
      <w:r w:rsidR="00773223" w:rsidRPr="00773223">
        <w:rPr>
          <w:color w:val="000000"/>
        </w:rPr>
        <w:t xml:space="preserve"> </w:t>
      </w:r>
      <w:r w:rsidRPr="00773223">
        <w:rPr>
          <w:color w:val="000000"/>
        </w:rPr>
        <w:t>около 150 штатных единиц.</w:t>
      </w:r>
    </w:p>
    <w:p w:rsidR="0048360A" w:rsidRDefault="0048360A" w:rsidP="00773223">
      <w:pPr>
        <w:pStyle w:val="2"/>
        <w:ind w:firstLine="709"/>
        <w:jc w:val="both"/>
        <w:rPr>
          <w:b/>
          <w:color w:val="000000"/>
          <w:szCs w:val="40"/>
        </w:rPr>
      </w:pPr>
    </w:p>
    <w:p w:rsidR="00043EA7" w:rsidRPr="00773223" w:rsidRDefault="002E388E" w:rsidP="00773223">
      <w:pPr>
        <w:pStyle w:val="2"/>
        <w:ind w:firstLine="709"/>
        <w:jc w:val="both"/>
        <w:rPr>
          <w:b/>
          <w:color w:val="000000"/>
          <w:szCs w:val="40"/>
        </w:rPr>
      </w:pPr>
      <w:r w:rsidRPr="00773223">
        <w:rPr>
          <w:b/>
          <w:color w:val="000000"/>
          <w:szCs w:val="40"/>
        </w:rPr>
        <w:t>Верховный Суд и другие ф</w:t>
      </w:r>
      <w:r w:rsidR="00043EA7" w:rsidRPr="00773223">
        <w:rPr>
          <w:b/>
          <w:color w:val="000000"/>
          <w:szCs w:val="40"/>
        </w:rPr>
        <w:t>едеральные суды</w:t>
      </w:r>
      <w:r w:rsidR="0048360A">
        <w:rPr>
          <w:b/>
          <w:color w:val="000000"/>
          <w:szCs w:val="40"/>
        </w:rPr>
        <w:t xml:space="preserve"> общей юрисдикции</w:t>
      </w:r>
    </w:p>
    <w:p w:rsidR="00773223" w:rsidRDefault="00773223" w:rsidP="00773223">
      <w:pPr>
        <w:autoSpaceDE w:val="0"/>
        <w:autoSpaceDN w:val="0"/>
        <w:adjustRightInd w:val="0"/>
        <w:spacing w:line="360" w:lineRule="auto"/>
        <w:ind w:firstLine="709"/>
        <w:jc w:val="both"/>
        <w:rPr>
          <w:color w:val="000000"/>
          <w:sz w:val="28"/>
        </w:rPr>
      </w:pPr>
    </w:p>
    <w:p w:rsidR="00750FDF" w:rsidRPr="00773223" w:rsidRDefault="00750FDF" w:rsidP="00773223">
      <w:pPr>
        <w:pStyle w:val="2"/>
        <w:ind w:firstLine="709"/>
        <w:jc w:val="both"/>
        <w:rPr>
          <w:color w:val="000000"/>
        </w:rPr>
      </w:pPr>
      <w:r w:rsidRPr="00773223">
        <w:rPr>
          <w:color w:val="000000"/>
        </w:rPr>
        <w:t>В соответствии со ст. ст.</w:t>
      </w:r>
      <w:r w:rsidR="00773223">
        <w:rPr>
          <w:color w:val="000000"/>
        </w:rPr>
        <w:t> </w:t>
      </w:r>
      <w:r w:rsidR="00773223" w:rsidRPr="00773223">
        <w:rPr>
          <w:color w:val="000000"/>
        </w:rPr>
        <w:t>1</w:t>
      </w:r>
      <w:r w:rsidRPr="00773223">
        <w:rPr>
          <w:color w:val="000000"/>
        </w:rPr>
        <w:t xml:space="preserve">9, 20, 21, 22 Федерального конституционного </w:t>
      </w:r>
      <w:r w:rsidR="00365239" w:rsidRPr="00773223">
        <w:rPr>
          <w:color w:val="000000"/>
        </w:rPr>
        <w:t>закона от 31 декабря 1996</w:t>
      </w:r>
      <w:r w:rsidR="00773223">
        <w:rPr>
          <w:color w:val="000000"/>
        </w:rPr>
        <w:t> </w:t>
      </w:r>
      <w:r w:rsidR="00773223" w:rsidRPr="00773223">
        <w:rPr>
          <w:color w:val="000000"/>
        </w:rPr>
        <w:t>г</w:t>
      </w:r>
      <w:r w:rsidR="00365239" w:rsidRPr="00773223">
        <w:rPr>
          <w:color w:val="000000"/>
        </w:rPr>
        <w:t xml:space="preserve">. </w:t>
      </w:r>
      <w:r w:rsidR="00773223">
        <w:rPr>
          <w:color w:val="000000"/>
        </w:rPr>
        <w:t>№</w:t>
      </w:r>
      <w:r w:rsidR="00773223" w:rsidRPr="00773223">
        <w:rPr>
          <w:color w:val="000000"/>
        </w:rPr>
        <w:t>1</w:t>
      </w:r>
      <w:r w:rsidR="00773223">
        <w:rPr>
          <w:color w:val="000000"/>
        </w:rPr>
        <w:t>-</w:t>
      </w:r>
      <w:r w:rsidR="00773223" w:rsidRPr="00773223">
        <w:rPr>
          <w:color w:val="000000"/>
        </w:rPr>
        <w:t>Ф</w:t>
      </w:r>
      <w:r w:rsidR="00365239" w:rsidRPr="00773223">
        <w:rPr>
          <w:color w:val="000000"/>
        </w:rPr>
        <w:t>КЗ</w:t>
      </w:r>
      <w:r w:rsidRPr="00773223">
        <w:rPr>
          <w:color w:val="000000"/>
        </w:rPr>
        <w:t xml:space="preserve"> </w:t>
      </w:r>
      <w:r w:rsidR="00773223">
        <w:rPr>
          <w:color w:val="000000"/>
        </w:rPr>
        <w:t>«</w:t>
      </w:r>
      <w:r w:rsidR="00773223" w:rsidRPr="00773223">
        <w:rPr>
          <w:color w:val="000000"/>
        </w:rPr>
        <w:t>О</w:t>
      </w:r>
      <w:r w:rsidRPr="00773223">
        <w:rPr>
          <w:color w:val="000000"/>
        </w:rPr>
        <w:t xml:space="preserve"> судебной системе Российской Федерации</w:t>
      </w:r>
      <w:r w:rsidR="00773223">
        <w:rPr>
          <w:color w:val="000000"/>
        </w:rPr>
        <w:t>»</w:t>
      </w:r>
      <w:r w:rsidR="00773223" w:rsidRPr="00773223">
        <w:rPr>
          <w:color w:val="000000"/>
        </w:rPr>
        <w:t xml:space="preserve"> </w:t>
      </w:r>
      <w:r w:rsidRPr="00773223">
        <w:rPr>
          <w:color w:val="000000"/>
        </w:rPr>
        <w:t>суды общей юрисдикции как подсистема судебной системы России сами являются системой. Они включают: Верховный Суд РФ; верховные суды республик, краевые и областные суды, суды городов федерального значения (Москва и Санкт-Петербург), суды автономной области и автономных округов, районные суды. В ведение этих судов передано рассмотрение подавляющего большинства дел, разрешаемых в судебном порядке</w:t>
      </w:r>
      <w:r w:rsidR="00B40116" w:rsidRPr="00773223">
        <w:rPr>
          <w:color w:val="000000"/>
        </w:rPr>
        <w:t>. К судам</w:t>
      </w:r>
      <w:r w:rsidR="00773223">
        <w:rPr>
          <w:color w:val="000000"/>
        </w:rPr>
        <w:t xml:space="preserve"> </w:t>
      </w:r>
      <w:r w:rsidR="00B40116" w:rsidRPr="00773223">
        <w:rPr>
          <w:color w:val="000000"/>
        </w:rPr>
        <w:t>общей юрисдикции относятся также</w:t>
      </w:r>
      <w:r w:rsidRPr="00773223">
        <w:rPr>
          <w:color w:val="000000"/>
        </w:rPr>
        <w:t xml:space="preserve"> </w:t>
      </w:r>
      <w:r w:rsidR="00B40116" w:rsidRPr="00773223">
        <w:rPr>
          <w:color w:val="000000"/>
        </w:rPr>
        <w:t>в</w:t>
      </w:r>
      <w:r w:rsidRPr="00773223">
        <w:rPr>
          <w:color w:val="000000"/>
        </w:rPr>
        <w:t>оенные суды (гарнизон</w:t>
      </w:r>
      <w:r w:rsidR="00B40116" w:rsidRPr="00773223">
        <w:rPr>
          <w:color w:val="000000"/>
        </w:rPr>
        <w:t>ные, окружные (флотские) военные</w:t>
      </w:r>
      <w:r w:rsidRPr="00773223">
        <w:rPr>
          <w:color w:val="000000"/>
        </w:rPr>
        <w:t xml:space="preserve"> суд</w:t>
      </w:r>
      <w:r w:rsidR="00B40116" w:rsidRPr="00773223">
        <w:rPr>
          <w:color w:val="000000"/>
        </w:rPr>
        <w:t>ы, а также Военная</w:t>
      </w:r>
      <w:r w:rsidRPr="00773223">
        <w:rPr>
          <w:color w:val="000000"/>
        </w:rPr>
        <w:t xml:space="preserve"> коллеги</w:t>
      </w:r>
      <w:r w:rsidR="00B40116" w:rsidRPr="00773223">
        <w:rPr>
          <w:color w:val="000000"/>
        </w:rPr>
        <w:t>я</w:t>
      </w:r>
      <w:r w:rsidRPr="00773223">
        <w:rPr>
          <w:color w:val="000000"/>
        </w:rPr>
        <w:t xml:space="preserve"> Верховного Суда РФ), осуществляющие судебную власть в войсках, органах и формированиях, где федеральным законом предусмотрена военная служба</w:t>
      </w:r>
    </w:p>
    <w:p w:rsidR="00773223" w:rsidRDefault="00750FDF" w:rsidP="00773223">
      <w:pPr>
        <w:pStyle w:val="2"/>
        <w:ind w:firstLine="709"/>
        <w:jc w:val="both"/>
        <w:rPr>
          <w:color w:val="000000"/>
        </w:rPr>
      </w:pPr>
      <w:r w:rsidRPr="00773223">
        <w:rPr>
          <w:color w:val="000000"/>
        </w:rPr>
        <w:t>Верховный Суд РФ является высшим судебным органом по гражданским, уголовным, административным и иным делам, подсудным судам общей юрисдикции, осуществляет в предусмотренных федеральным законом процессуальных формах судебный надзор за их деятельностью и дает разъяснения по вопросам судебной практики. Конституция четко определяет место и роль судебной власти в системе государственного механизма РФ и разделения властей. Верховный Суд</w:t>
      </w:r>
      <w:r w:rsidR="00365239" w:rsidRPr="00773223">
        <w:rPr>
          <w:color w:val="000000"/>
        </w:rPr>
        <w:t xml:space="preserve"> </w:t>
      </w:r>
      <w:r w:rsidRPr="00773223">
        <w:rPr>
          <w:color w:val="000000"/>
        </w:rPr>
        <w:t>РФ возглавляет систему судов общей юрисдикции страны, действует самостоятельно и независимо от других органов государственной власти и никому не подотчетен. Он является высшим судебным органом по гражданским, уголовным и иным делам, подсудным судам общей юрисдикции. В своей деятельности по осуществлению правосудия</w:t>
      </w:r>
      <w:r w:rsidR="00365239" w:rsidRPr="00773223">
        <w:rPr>
          <w:color w:val="000000"/>
        </w:rPr>
        <w:t xml:space="preserve"> </w:t>
      </w:r>
      <w:r w:rsidRPr="00773223">
        <w:rPr>
          <w:color w:val="000000"/>
        </w:rPr>
        <w:t>Верховный Суд РФ руководствуется Конституцией РФ, федеральными конституционными законами, федеральными законами, общепризнанными принципами и нормами международного права и международными договорами РФ, а также конституциями (уставами) и другими законами субъектов РФ.</w:t>
      </w:r>
    </w:p>
    <w:p w:rsidR="00773223" w:rsidRDefault="00750FDF" w:rsidP="00773223">
      <w:pPr>
        <w:pStyle w:val="2"/>
        <w:ind w:firstLine="709"/>
        <w:jc w:val="both"/>
        <w:rPr>
          <w:color w:val="000000"/>
        </w:rPr>
      </w:pPr>
      <w:r w:rsidRPr="00773223">
        <w:rPr>
          <w:color w:val="000000"/>
        </w:rPr>
        <w:t>Верховный Суд РФ может также выступать в качестве суда первой инстанции по определенной категории дел. Например, судья, против которого возбуждено уголовное дело, имеет право просить, чтобы оно было рассмотрено</w:t>
      </w:r>
      <w:r w:rsidR="00365239" w:rsidRPr="00773223">
        <w:rPr>
          <w:color w:val="000000"/>
        </w:rPr>
        <w:t xml:space="preserve"> </w:t>
      </w:r>
      <w:r w:rsidRPr="00773223">
        <w:rPr>
          <w:color w:val="000000"/>
        </w:rPr>
        <w:t>Верховным Судом в первой инстанции; этим Судом рассматриваются жалобы на решения квалификационных коллегий об отрешении судьи от должности, на ненормативные акты Прези</w:t>
      </w:r>
      <w:r w:rsidR="00365239" w:rsidRPr="00773223">
        <w:rPr>
          <w:color w:val="000000"/>
        </w:rPr>
        <w:t>дента РФ, Федерального собрания,</w:t>
      </w:r>
      <w:r w:rsidRPr="00773223">
        <w:rPr>
          <w:color w:val="000000"/>
        </w:rPr>
        <w:t xml:space="preserve"> Правительства и др.</w:t>
      </w:r>
      <w:r w:rsidR="00773223">
        <w:rPr>
          <w:color w:val="000000"/>
        </w:rPr>
        <w:t xml:space="preserve"> </w:t>
      </w:r>
      <w:r w:rsidRPr="00773223">
        <w:rPr>
          <w:color w:val="000000"/>
        </w:rPr>
        <w:t>Верховный Суд обладает правом законодательной инициативы, он наделен полномочием рассматривать жалобы граждан, связанные с нарушениями избирательных прав (по выборам Президента РФ и депутатов Государственной</w:t>
      </w:r>
      <w:r w:rsidR="001D6588" w:rsidRPr="00773223">
        <w:rPr>
          <w:color w:val="000000"/>
        </w:rPr>
        <w:t xml:space="preserve"> </w:t>
      </w:r>
      <w:r w:rsidR="00365239" w:rsidRPr="00773223">
        <w:rPr>
          <w:color w:val="000000"/>
        </w:rPr>
        <w:t>Думы)</w:t>
      </w:r>
      <w:r w:rsidRPr="00773223">
        <w:rPr>
          <w:color w:val="000000"/>
        </w:rPr>
        <w:t>.</w:t>
      </w:r>
    </w:p>
    <w:p w:rsidR="00773223" w:rsidRDefault="00750FDF" w:rsidP="00773223">
      <w:pPr>
        <w:pStyle w:val="2"/>
        <w:ind w:firstLine="709"/>
        <w:jc w:val="both"/>
        <w:rPr>
          <w:color w:val="000000"/>
        </w:rPr>
      </w:pPr>
      <w:r w:rsidRPr="00773223">
        <w:rPr>
          <w:color w:val="000000"/>
        </w:rPr>
        <w:t>В штатную численность членов Суда входят 100 судей, Председатель, первый заместитель и пять заместителей Председателя, Председатель, заместитель Председателя и 6 судей военной коллегии Верховного Суда РФ.</w:t>
      </w:r>
      <w:r w:rsidR="00773223">
        <w:rPr>
          <w:color w:val="000000"/>
        </w:rPr>
        <w:t xml:space="preserve"> </w:t>
      </w:r>
      <w:r w:rsidRPr="00773223">
        <w:rPr>
          <w:color w:val="000000"/>
        </w:rPr>
        <w:t>Заместители председателя и другие судьи Верховного Суда РФ назначаются Советом Федерации Федерального</w:t>
      </w:r>
      <w:r w:rsidR="00365239" w:rsidRPr="00773223">
        <w:rPr>
          <w:color w:val="000000"/>
        </w:rPr>
        <w:t xml:space="preserve"> </w:t>
      </w:r>
      <w:r w:rsidRPr="00773223">
        <w:rPr>
          <w:color w:val="000000"/>
        </w:rPr>
        <w:t>Собрания по представлению Президента РФ, основанному на представлении</w:t>
      </w:r>
      <w:r w:rsidR="00365239" w:rsidRPr="00773223">
        <w:rPr>
          <w:color w:val="000000"/>
        </w:rPr>
        <w:t xml:space="preserve"> </w:t>
      </w:r>
      <w:r w:rsidRPr="00773223">
        <w:rPr>
          <w:color w:val="000000"/>
        </w:rPr>
        <w:t>Председателя Верховного Суда РФ.</w:t>
      </w:r>
    </w:p>
    <w:p w:rsidR="00773223" w:rsidRDefault="00750FDF" w:rsidP="00773223">
      <w:pPr>
        <w:pStyle w:val="2"/>
        <w:ind w:firstLine="709"/>
        <w:jc w:val="both"/>
        <w:rPr>
          <w:color w:val="000000"/>
        </w:rPr>
      </w:pPr>
      <w:r w:rsidRPr="00773223">
        <w:rPr>
          <w:color w:val="000000"/>
        </w:rPr>
        <w:t>Столь широкий количественный состав Верховного Суда РФ объясняется большим объемом его работы, что отражает соответствующую широкую деятельность судов общей юрисдикции. Верховный Суд РФ действует в составе:</w:t>
      </w:r>
    </w:p>
    <w:p w:rsidR="00773223" w:rsidRDefault="00750FDF" w:rsidP="00773223">
      <w:pPr>
        <w:pStyle w:val="2"/>
        <w:ind w:firstLine="709"/>
        <w:jc w:val="both"/>
        <w:rPr>
          <w:color w:val="000000"/>
        </w:rPr>
      </w:pPr>
      <w:r w:rsidRPr="00773223">
        <w:rPr>
          <w:color w:val="000000"/>
        </w:rPr>
        <w:t>1) Пленума Верховного Суда;</w:t>
      </w:r>
    </w:p>
    <w:p w:rsidR="00773223" w:rsidRDefault="00750FDF" w:rsidP="00773223">
      <w:pPr>
        <w:pStyle w:val="2"/>
        <w:ind w:firstLine="709"/>
        <w:jc w:val="both"/>
        <w:rPr>
          <w:color w:val="000000"/>
        </w:rPr>
      </w:pPr>
      <w:r w:rsidRPr="00773223">
        <w:rPr>
          <w:color w:val="000000"/>
        </w:rPr>
        <w:t>2) Президиума Верховного Суда;</w:t>
      </w:r>
    </w:p>
    <w:p w:rsidR="00773223" w:rsidRDefault="00750FDF" w:rsidP="00773223">
      <w:pPr>
        <w:pStyle w:val="2"/>
        <w:ind w:firstLine="709"/>
        <w:jc w:val="both"/>
        <w:rPr>
          <w:color w:val="000000"/>
        </w:rPr>
      </w:pPr>
      <w:r w:rsidRPr="00773223">
        <w:rPr>
          <w:color w:val="000000"/>
        </w:rPr>
        <w:t>3) Судебной коллегии по гражданским делам;</w:t>
      </w:r>
    </w:p>
    <w:p w:rsidR="00773223" w:rsidRDefault="00750FDF" w:rsidP="00773223">
      <w:pPr>
        <w:pStyle w:val="2"/>
        <w:ind w:firstLine="709"/>
        <w:jc w:val="both"/>
        <w:rPr>
          <w:color w:val="000000"/>
        </w:rPr>
      </w:pPr>
      <w:r w:rsidRPr="00773223">
        <w:rPr>
          <w:color w:val="000000"/>
        </w:rPr>
        <w:t>4) Судебной коллегии по уголовным делам;</w:t>
      </w:r>
    </w:p>
    <w:p w:rsidR="00773223" w:rsidRDefault="00750FDF" w:rsidP="00773223">
      <w:pPr>
        <w:pStyle w:val="2"/>
        <w:ind w:firstLine="709"/>
        <w:jc w:val="both"/>
        <w:rPr>
          <w:color w:val="000000"/>
        </w:rPr>
      </w:pPr>
      <w:r w:rsidRPr="00773223">
        <w:rPr>
          <w:color w:val="000000"/>
        </w:rPr>
        <w:t>5) Военной коллегии;</w:t>
      </w:r>
    </w:p>
    <w:p w:rsidR="00773223" w:rsidRDefault="00750FDF" w:rsidP="00773223">
      <w:pPr>
        <w:pStyle w:val="2"/>
        <w:ind w:firstLine="709"/>
        <w:jc w:val="both"/>
        <w:rPr>
          <w:color w:val="000000"/>
        </w:rPr>
      </w:pPr>
      <w:r w:rsidRPr="00773223">
        <w:rPr>
          <w:color w:val="000000"/>
        </w:rPr>
        <w:t>6) Кассационной коллегии.</w:t>
      </w:r>
    </w:p>
    <w:p w:rsidR="00773223" w:rsidRDefault="00827FC1" w:rsidP="00773223">
      <w:pPr>
        <w:pStyle w:val="2"/>
        <w:ind w:firstLine="709"/>
        <w:jc w:val="both"/>
        <w:rPr>
          <w:color w:val="000000"/>
        </w:rPr>
      </w:pPr>
      <w:r w:rsidRPr="00773223">
        <w:rPr>
          <w:color w:val="000000"/>
        </w:rPr>
        <w:t xml:space="preserve">Верховный Суд РФ является высшей судебной инстанцией по всем делам, отнесенным законом к общей юрисдикции. Рассмотрим </w:t>
      </w:r>
      <w:r w:rsidR="007E1BD8" w:rsidRPr="00773223">
        <w:rPr>
          <w:color w:val="000000"/>
        </w:rPr>
        <w:t>другие</w:t>
      </w:r>
      <w:r w:rsidRPr="00773223">
        <w:rPr>
          <w:color w:val="000000"/>
        </w:rPr>
        <w:t xml:space="preserve"> звенья судов общей юрисдикции.</w:t>
      </w:r>
    </w:p>
    <w:p w:rsidR="00773223" w:rsidRDefault="007E1BD8" w:rsidP="00773223">
      <w:pPr>
        <w:pStyle w:val="2"/>
        <w:ind w:firstLine="709"/>
        <w:jc w:val="both"/>
        <w:rPr>
          <w:color w:val="000000"/>
        </w:rPr>
      </w:pPr>
      <w:r w:rsidRPr="00773223">
        <w:rPr>
          <w:color w:val="000000"/>
        </w:rPr>
        <w:t xml:space="preserve">Звеном судебной системы считаются суды, наделенные однородными </w:t>
      </w:r>
      <w:r w:rsidR="00773223" w:rsidRPr="00773223">
        <w:rPr>
          <w:color w:val="000000"/>
        </w:rPr>
        <w:t>полномочиями</w:t>
      </w:r>
      <w:r w:rsidR="00773223">
        <w:rPr>
          <w:color w:val="000000"/>
        </w:rPr>
        <w:t xml:space="preserve">. </w:t>
      </w:r>
      <w:r w:rsidR="00773223" w:rsidRPr="00773223">
        <w:rPr>
          <w:color w:val="000000"/>
        </w:rPr>
        <w:t>П</w:t>
      </w:r>
      <w:r w:rsidRPr="00773223">
        <w:rPr>
          <w:color w:val="000000"/>
        </w:rPr>
        <w:t>о этому признаку федеральные суды общей юрисдикции подразделяются на суды звеньев (уровней):</w:t>
      </w:r>
    </w:p>
    <w:p w:rsidR="00773223" w:rsidRDefault="00773223" w:rsidP="00773223">
      <w:pPr>
        <w:pStyle w:val="2"/>
        <w:ind w:firstLine="709"/>
        <w:jc w:val="both"/>
        <w:rPr>
          <w:color w:val="000000"/>
        </w:rPr>
      </w:pPr>
      <w:r>
        <w:rPr>
          <w:color w:val="000000"/>
        </w:rPr>
        <w:t xml:space="preserve">– </w:t>
      </w:r>
      <w:r w:rsidRPr="00773223">
        <w:rPr>
          <w:color w:val="000000"/>
        </w:rPr>
        <w:t>О</w:t>
      </w:r>
      <w:r w:rsidR="007E1BD8" w:rsidRPr="00773223">
        <w:rPr>
          <w:color w:val="000000"/>
        </w:rPr>
        <w:t>сновное звено – районные суды, военные суды гарнизонов и им равные;</w:t>
      </w:r>
    </w:p>
    <w:p w:rsidR="00773223" w:rsidRDefault="00773223" w:rsidP="00773223">
      <w:pPr>
        <w:pStyle w:val="2"/>
        <w:ind w:firstLine="709"/>
        <w:jc w:val="both"/>
        <w:rPr>
          <w:color w:val="000000"/>
        </w:rPr>
      </w:pPr>
      <w:r>
        <w:rPr>
          <w:color w:val="000000"/>
        </w:rPr>
        <w:t xml:space="preserve">– </w:t>
      </w:r>
      <w:r w:rsidRPr="00773223">
        <w:rPr>
          <w:color w:val="000000"/>
        </w:rPr>
        <w:t>С</w:t>
      </w:r>
      <w:r w:rsidR="007E1BD8" w:rsidRPr="00773223">
        <w:rPr>
          <w:color w:val="000000"/>
        </w:rPr>
        <w:t>реднее звено – верховные суды республик, краевые и областные суды, суды городов Москвы и Санкт-Петербурга, суды автономной области и автономных округов, военные суды видов Вооруженных сил, военных округов, флотов;</w:t>
      </w:r>
    </w:p>
    <w:p w:rsidR="00773223" w:rsidRDefault="007E1BD8" w:rsidP="00773223">
      <w:pPr>
        <w:pStyle w:val="2"/>
        <w:ind w:firstLine="709"/>
        <w:jc w:val="both"/>
        <w:rPr>
          <w:color w:val="000000"/>
        </w:rPr>
      </w:pPr>
      <w:r w:rsidRPr="00773223">
        <w:rPr>
          <w:color w:val="000000"/>
        </w:rPr>
        <w:t>Согласно ст.</w:t>
      </w:r>
      <w:r w:rsidR="00773223">
        <w:rPr>
          <w:color w:val="000000"/>
        </w:rPr>
        <w:t> </w:t>
      </w:r>
      <w:r w:rsidR="00773223" w:rsidRPr="00773223">
        <w:rPr>
          <w:color w:val="000000"/>
        </w:rPr>
        <w:t>2</w:t>
      </w:r>
      <w:r w:rsidRPr="00773223">
        <w:rPr>
          <w:color w:val="000000"/>
        </w:rPr>
        <w:t xml:space="preserve">0 Закона </w:t>
      </w:r>
      <w:r w:rsidR="00773223">
        <w:rPr>
          <w:color w:val="000000"/>
        </w:rPr>
        <w:t>№</w:t>
      </w:r>
      <w:r w:rsidR="00773223" w:rsidRPr="00773223">
        <w:rPr>
          <w:color w:val="000000"/>
        </w:rPr>
        <w:t>1</w:t>
      </w:r>
      <w:r w:rsidR="00773223">
        <w:rPr>
          <w:color w:val="000000"/>
        </w:rPr>
        <w:t>-</w:t>
      </w:r>
      <w:r w:rsidR="00773223" w:rsidRPr="00773223">
        <w:rPr>
          <w:color w:val="000000"/>
        </w:rPr>
        <w:t>Ф</w:t>
      </w:r>
      <w:r w:rsidRPr="00773223">
        <w:rPr>
          <w:color w:val="000000"/>
        </w:rPr>
        <w:t xml:space="preserve">КЗ от </w:t>
      </w:r>
      <w:r w:rsidR="00773223" w:rsidRPr="00773223">
        <w:rPr>
          <w:color w:val="000000"/>
        </w:rPr>
        <w:t>1994</w:t>
      </w:r>
      <w:r w:rsidR="00773223">
        <w:rPr>
          <w:color w:val="000000"/>
        </w:rPr>
        <w:t> </w:t>
      </w:r>
      <w:r w:rsidR="00773223" w:rsidRPr="00773223">
        <w:rPr>
          <w:color w:val="000000"/>
        </w:rPr>
        <w:t>г</w:t>
      </w:r>
      <w:r w:rsidR="00773223">
        <w:rPr>
          <w:color w:val="000000"/>
        </w:rPr>
        <w:t>.</w:t>
      </w:r>
      <w:r w:rsidR="00773223" w:rsidRPr="00773223">
        <w:rPr>
          <w:color w:val="000000"/>
        </w:rPr>
        <w:t>,</w:t>
      </w:r>
      <w:r w:rsidRPr="00773223">
        <w:rPr>
          <w:color w:val="000000"/>
        </w:rPr>
        <w:t xml:space="preserve"> Верховный суд республики, краевой (областной) суд, суд</w:t>
      </w:r>
      <w:r w:rsidR="00773223">
        <w:rPr>
          <w:color w:val="000000"/>
        </w:rPr>
        <w:t xml:space="preserve"> </w:t>
      </w:r>
      <w:r w:rsidRPr="00773223">
        <w:rPr>
          <w:color w:val="000000"/>
        </w:rPr>
        <w:t>города федерального значения, суд автономной области, суд автономного округа в пределах своей компетенции рассматривают дела в качестве суда первой и второй инстанции, в порядке надзора и по вновь открывшимся обстоятельствам. Эти</w:t>
      </w:r>
      <w:r w:rsidR="00773223">
        <w:rPr>
          <w:color w:val="000000"/>
        </w:rPr>
        <w:t xml:space="preserve"> </w:t>
      </w:r>
      <w:r w:rsidRPr="00773223">
        <w:rPr>
          <w:color w:val="000000"/>
        </w:rPr>
        <w:t>суды являются непосредственно вышестоящими судебными инстанциями по отношению к районным судам, действующим на территории соответствующего субъекта Российской Федерации.</w:t>
      </w:r>
    </w:p>
    <w:p w:rsidR="00B21839" w:rsidRPr="00773223" w:rsidRDefault="00B21839" w:rsidP="00773223">
      <w:pPr>
        <w:pStyle w:val="2"/>
        <w:ind w:firstLine="709"/>
        <w:jc w:val="both"/>
        <w:rPr>
          <w:color w:val="000000"/>
        </w:rPr>
      </w:pPr>
      <w:r w:rsidRPr="00773223">
        <w:rPr>
          <w:color w:val="000000"/>
        </w:rPr>
        <w:t>Районные суды в пределах своей компетенции рассматривают дела в качестве суда первой и второй инстанции и осуществляют другие полномочия, предусмотренные федеральным конституционным законом.</w:t>
      </w:r>
      <w:r w:rsidR="00773223">
        <w:rPr>
          <w:color w:val="000000"/>
        </w:rPr>
        <w:t xml:space="preserve"> </w:t>
      </w:r>
      <w:r w:rsidRPr="00773223">
        <w:rPr>
          <w:color w:val="000000"/>
        </w:rPr>
        <w:t>Районный суд является непосредственно вышестоящей судебной инстанцией по отношению к мировым судьям, действующим на территории соответствующего судебного района. (</w:t>
      </w:r>
      <w:r w:rsidR="00773223" w:rsidRPr="00773223">
        <w:rPr>
          <w:color w:val="000000"/>
        </w:rPr>
        <w:t>ст.</w:t>
      </w:r>
      <w:r w:rsidR="00773223">
        <w:rPr>
          <w:color w:val="000000"/>
        </w:rPr>
        <w:t> </w:t>
      </w:r>
      <w:r w:rsidR="00773223" w:rsidRPr="00773223">
        <w:rPr>
          <w:color w:val="000000"/>
        </w:rPr>
        <w:t>2</w:t>
      </w:r>
      <w:r w:rsidRPr="00773223">
        <w:rPr>
          <w:color w:val="000000"/>
        </w:rPr>
        <w:t>1 ФКЗ)</w:t>
      </w:r>
    </w:p>
    <w:p w:rsidR="00365239" w:rsidRPr="00773223" w:rsidRDefault="00365239" w:rsidP="00773223">
      <w:pPr>
        <w:autoSpaceDE w:val="0"/>
        <w:autoSpaceDN w:val="0"/>
        <w:adjustRightInd w:val="0"/>
        <w:spacing w:line="360" w:lineRule="auto"/>
        <w:ind w:firstLine="709"/>
        <w:jc w:val="both"/>
        <w:rPr>
          <w:b/>
          <w:color w:val="000000"/>
          <w:sz w:val="28"/>
          <w:szCs w:val="40"/>
        </w:rPr>
      </w:pPr>
    </w:p>
    <w:p w:rsidR="00CD02EF" w:rsidRPr="00773223" w:rsidRDefault="00CD02EF" w:rsidP="00773223">
      <w:pPr>
        <w:autoSpaceDE w:val="0"/>
        <w:autoSpaceDN w:val="0"/>
        <w:adjustRightInd w:val="0"/>
        <w:spacing w:line="360" w:lineRule="auto"/>
        <w:ind w:firstLine="709"/>
        <w:jc w:val="both"/>
        <w:rPr>
          <w:b/>
          <w:color w:val="000000"/>
          <w:sz w:val="28"/>
          <w:szCs w:val="40"/>
        </w:rPr>
      </w:pPr>
      <w:r w:rsidRPr="00773223">
        <w:rPr>
          <w:b/>
          <w:color w:val="000000"/>
          <w:sz w:val="28"/>
          <w:szCs w:val="40"/>
        </w:rPr>
        <w:t>Систем</w:t>
      </w:r>
      <w:r w:rsidR="0048360A">
        <w:rPr>
          <w:b/>
          <w:color w:val="000000"/>
          <w:sz w:val="28"/>
          <w:szCs w:val="40"/>
        </w:rPr>
        <w:t>а федеральных арбитражных судов</w:t>
      </w:r>
    </w:p>
    <w:p w:rsidR="00773223" w:rsidRDefault="00773223" w:rsidP="00773223">
      <w:pPr>
        <w:autoSpaceDE w:val="0"/>
        <w:autoSpaceDN w:val="0"/>
        <w:adjustRightInd w:val="0"/>
        <w:spacing w:line="360" w:lineRule="auto"/>
        <w:ind w:firstLine="709"/>
        <w:jc w:val="both"/>
        <w:rPr>
          <w:b/>
          <w:color w:val="000000"/>
          <w:sz w:val="28"/>
          <w:szCs w:val="28"/>
        </w:rPr>
      </w:pPr>
    </w:p>
    <w:p w:rsidR="00773223" w:rsidRDefault="00CD02EF" w:rsidP="00773223">
      <w:pPr>
        <w:pStyle w:val="2"/>
        <w:ind w:firstLine="709"/>
        <w:jc w:val="both"/>
        <w:rPr>
          <w:color w:val="000000"/>
        </w:rPr>
      </w:pPr>
      <w:r w:rsidRPr="00773223">
        <w:rPr>
          <w:color w:val="000000"/>
        </w:rPr>
        <w:t>Арбитражные суды рассматривают две категории споров: экономические (имущественные споры, вытекающие из гражданских правоотношений) и споры в сфере управления.</w:t>
      </w:r>
    </w:p>
    <w:p w:rsidR="0073636B" w:rsidRPr="00773223" w:rsidRDefault="00E815E5" w:rsidP="00773223">
      <w:pPr>
        <w:pStyle w:val="2"/>
        <w:ind w:firstLine="709"/>
        <w:jc w:val="both"/>
        <w:rPr>
          <w:color w:val="000000"/>
        </w:rPr>
      </w:pPr>
      <w:r w:rsidRPr="00773223">
        <w:rPr>
          <w:color w:val="000000"/>
        </w:rPr>
        <w:t xml:space="preserve">Анализ </w:t>
      </w:r>
      <w:r w:rsidR="00773223" w:rsidRPr="00773223">
        <w:rPr>
          <w:color w:val="000000"/>
        </w:rPr>
        <w:t>ч.</w:t>
      </w:r>
      <w:r w:rsidR="00773223">
        <w:rPr>
          <w:color w:val="000000"/>
        </w:rPr>
        <w:t> </w:t>
      </w:r>
      <w:r w:rsidR="00773223" w:rsidRPr="00773223">
        <w:rPr>
          <w:color w:val="000000"/>
        </w:rPr>
        <w:t>3</w:t>
      </w:r>
      <w:r w:rsidRPr="00773223">
        <w:rPr>
          <w:color w:val="000000"/>
        </w:rPr>
        <w:t xml:space="preserve"> </w:t>
      </w:r>
      <w:r w:rsidR="00773223" w:rsidRPr="00773223">
        <w:rPr>
          <w:color w:val="000000"/>
        </w:rPr>
        <w:t>ст.</w:t>
      </w:r>
      <w:r w:rsidR="00773223">
        <w:rPr>
          <w:color w:val="000000"/>
        </w:rPr>
        <w:t> </w:t>
      </w:r>
      <w:r w:rsidR="00773223" w:rsidRPr="00773223">
        <w:rPr>
          <w:color w:val="000000"/>
        </w:rPr>
        <w:t>4</w:t>
      </w:r>
      <w:r w:rsidRPr="00773223">
        <w:rPr>
          <w:color w:val="000000"/>
        </w:rPr>
        <w:t xml:space="preserve"> ФКЗ «О судебной системе Российской Федерации»</w:t>
      </w:r>
      <w:r w:rsidR="00573F30" w:rsidRPr="00773223">
        <w:rPr>
          <w:color w:val="000000"/>
        </w:rPr>
        <w:t xml:space="preserve"> п</w:t>
      </w:r>
      <w:r w:rsidRPr="00773223">
        <w:rPr>
          <w:color w:val="000000"/>
        </w:rPr>
        <w:t>озволяет выделить 4 звена</w:t>
      </w:r>
      <w:r w:rsidR="0073636B" w:rsidRPr="00773223">
        <w:rPr>
          <w:color w:val="000000"/>
        </w:rPr>
        <w:t xml:space="preserve"> системы федеральных арбитражных судов: Высший Арбитражный Суд Российской Федерации, федеральные арбитражные суды округов (арбитражные кассационные суды), арбитражные апелляционные суды, арбитражные суды субъектов Российской Федерации, составляющие систему федеральных арбитражных судов.</w:t>
      </w:r>
    </w:p>
    <w:p w:rsidR="00773223" w:rsidRDefault="00984B2B" w:rsidP="00773223">
      <w:pPr>
        <w:pStyle w:val="2"/>
        <w:ind w:firstLine="709"/>
        <w:jc w:val="both"/>
        <w:rPr>
          <w:color w:val="000000"/>
        </w:rPr>
      </w:pPr>
      <w:r w:rsidRPr="00773223">
        <w:rPr>
          <w:color w:val="000000"/>
        </w:rPr>
        <w:t>Высший Арбитражный Суд возглавляет систему арбитражных судов, включающую окружные арбитражные суды, высшие арбитражные суды республик в составе РФ, краевые, областные, городские арбитражные суды, арбитражный суд автономной области, арбитражные суды автономных округов. Далее, это судебный орган надзорной инстанции, единственный в системе арбитражных судов страны. Он рассматривает дела в порядке надзора по протестам на вступившие в законную силу судебные акты арбитражных судов России.</w:t>
      </w:r>
    </w:p>
    <w:p w:rsidR="00984B2B" w:rsidRPr="00773223" w:rsidRDefault="00984B2B" w:rsidP="00773223">
      <w:pPr>
        <w:pStyle w:val="2"/>
        <w:ind w:firstLine="709"/>
        <w:jc w:val="both"/>
        <w:rPr>
          <w:color w:val="000000"/>
        </w:rPr>
      </w:pPr>
      <w:r w:rsidRPr="00773223">
        <w:rPr>
          <w:color w:val="000000"/>
        </w:rPr>
        <w:t>Структура Высшего Арбитражного Суда Российской Федерации в настоящее время состоит из:</w:t>
      </w:r>
    </w:p>
    <w:p w:rsidR="00984B2B" w:rsidRPr="00773223" w:rsidRDefault="00984B2B" w:rsidP="00773223">
      <w:pPr>
        <w:pStyle w:val="2"/>
        <w:ind w:firstLine="709"/>
        <w:jc w:val="both"/>
        <w:rPr>
          <w:color w:val="000000"/>
        </w:rPr>
      </w:pPr>
      <w:r w:rsidRPr="00773223">
        <w:rPr>
          <w:color w:val="000000"/>
        </w:rPr>
        <w:t>• Пленума;</w:t>
      </w:r>
    </w:p>
    <w:p w:rsidR="00984B2B" w:rsidRPr="00773223" w:rsidRDefault="00984B2B" w:rsidP="00773223">
      <w:pPr>
        <w:pStyle w:val="2"/>
        <w:ind w:firstLine="709"/>
        <w:jc w:val="both"/>
        <w:rPr>
          <w:color w:val="000000"/>
        </w:rPr>
      </w:pPr>
      <w:r w:rsidRPr="00773223">
        <w:rPr>
          <w:color w:val="000000"/>
        </w:rPr>
        <w:t>• Президиума;</w:t>
      </w:r>
    </w:p>
    <w:p w:rsidR="00984B2B" w:rsidRPr="00773223" w:rsidRDefault="00984B2B" w:rsidP="00773223">
      <w:pPr>
        <w:pStyle w:val="2"/>
        <w:ind w:firstLine="709"/>
        <w:jc w:val="both"/>
        <w:rPr>
          <w:color w:val="000000"/>
        </w:rPr>
      </w:pPr>
      <w:r w:rsidRPr="00773223">
        <w:rPr>
          <w:color w:val="000000"/>
        </w:rPr>
        <w:t>• судебной коллегии по рассмотрению споров, возникающих из гражданских и иных правоотношений;</w:t>
      </w:r>
    </w:p>
    <w:p w:rsidR="006030D2" w:rsidRPr="00773223" w:rsidRDefault="00984B2B" w:rsidP="00773223">
      <w:pPr>
        <w:pStyle w:val="2"/>
        <w:ind w:firstLine="709"/>
        <w:jc w:val="both"/>
        <w:rPr>
          <w:color w:val="000000"/>
        </w:rPr>
      </w:pPr>
      <w:r w:rsidRPr="00773223">
        <w:rPr>
          <w:color w:val="000000"/>
        </w:rPr>
        <w:t>• судебной коллегии по рассмотрению споров, вытекающих из административных правоотношений.</w:t>
      </w:r>
    </w:p>
    <w:p w:rsidR="00984B2B" w:rsidRPr="00773223" w:rsidRDefault="0091417C" w:rsidP="00773223">
      <w:pPr>
        <w:pStyle w:val="2"/>
        <w:ind w:firstLine="709"/>
        <w:jc w:val="both"/>
        <w:rPr>
          <w:color w:val="000000"/>
        </w:rPr>
      </w:pPr>
      <w:r w:rsidRPr="00773223">
        <w:rPr>
          <w:color w:val="000000"/>
        </w:rPr>
        <w:t xml:space="preserve">Полномочия следующего звена – арбитражных судов округов – определены в </w:t>
      </w:r>
      <w:r w:rsidR="00773223" w:rsidRPr="00773223">
        <w:rPr>
          <w:color w:val="000000"/>
        </w:rPr>
        <w:t>ст.</w:t>
      </w:r>
      <w:r w:rsidR="00773223">
        <w:rPr>
          <w:color w:val="000000"/>
        </w:rPr>
        <w:t> </w:t>
      </w:r>
      <w:r w:rsidR="00773223" w:rsidRPr="00773223">
        <w:rPr>
          <w:color w:val="000000"/>
        </w:rPr>
        <w:t>2</w:t>
      </w:r>
      <w:r w:rsidRPr="00773223">
        <w:rPr>
          <w:color w:val="000000"/>
        </w:rPr>
        <w:t>6 Закона от 28.04.</w:t>
      </w:r>
      <w:r w:rsidR="00773223" w:rsidRPr="00773223">
        <w:rPr>
          <w:color w:val="000000"/>
        </w:rPr>
        <w:t>1995</w:t>
      </w:r>
      <w:r w:rsidR="00773223">
        <w:rPr>
          <w:color w:val="000000"/>
        </w:rPr>
        <w:t> </w:t>
      </w:r>
      <w:r w:rsidR="00773223" w:rsidRPr="00773223">
        <w:rPr>
          <w:color w:val="000000"/>
        </w:rPr>
        <w:t>г</w:t>
      </w:r>
      <w:r w:rsidR="00773223">
        <w:rPr>
          <w:color w:val="000000"/>
        </w:rPr>
        <w:t>.</w:t>
      </w:r>
      <w:r w:rsidR="00773223" w:rsidRPr="00773223">
        <w:rPr>
          <w:color w:val="000000"/>
        </w:rPr>
        <w:t xml:space="preserve"> </w:t>
      </w:r>
      <w:r w:rsidR="00773223">
        <w:rPr>
          <w:color w:val="000000"/>
        </w:rPr>
        <w:t>№</w:t>
      </w:r>
      <w:r w:rsidR="00773223" w:rsidRPr="00773223">
        <w:rPr>
          <w:color w:val="000000"/>
        </w:rPr>
        <w:t>1</w:t>
      </w:r>
      <w:r w:rsidR="00773223">
        <w:rPr>
          <w:color w:val="000000"/>
        </w:rPr>
        <w:t>-</w:t>
      </w:r>
      <w:r w:rsidR="00773223" w:rsidRPr="00773223">
        <w:rPr>
          <w:color w:val="000000"/>
        </w:rPr>
        <w:t>Ф</w:t>
      </w:r>
      <w:r w:rsidRPr="00773223">
        <w:rPr>
          <w:color w:val="000000"/>
        </w:rPr>
        <w:t>КЗ «Об арбитражных судах в Российской Федерации»</w:t>
      </w:r>
      <w:r w:rsidR="00773223">
        <w:rPr>
          <w:color w:val="000000"/>
        </w:rPr>
        <w:t>,</w:t>
      </w:r>
      <w:r w:rsidRPr="00773223">
        <w:rPr>
          <w:color w:val="000000"/>
        </w:rPr>
        <w:t xml:space="preserve"> согласно которой:</w:t>
      </w:r>
    </w:p>
    <w:p w:rsidR="00773223" w:rsidRDefault="0091417C" w:rsidP="00773223">
      <w:pPr>
        <w:pStyle w:val="2"/>
        <w:ind w:firstLine="709"/>
        <w:jc w:val="both"/>
        <w:rPr>
          <w:color w:val="000000"/>
        </w:rPr>
      </w:pPr>
      <w:r w:rsidRPr="00773223">
        <w:rPr>
          <w:color w:val="000000"/>
        </w:rPr>
        <w:t>Федеральный арбитражный суд округа:</w:t>
      </w:r>
    </w:p>
    <w:p w:rsidR="0091417C" w:rsidRPr="00773223" w:rsidRDefault="00773223" w:rsidP="00773223">
      <w:pPr>
        <w:pStyle w:val="2"/>
        <w:ind w:firstLine="709"/>
        <w:jc w:val="both"/>
        <w:rPr>
          <w:color w:val="000000"/>
        </w:rPr>
      </w:pPr>
      <w:r>
        <w:rPr>
          <w:color w:val="000000"/>
        </w:rPr>
        <w:t xml:space="preserve">– </w:t>
      </w:r>
      <w:r w:rsidRPr="00773223">
        <w:rPr>
          <w:color w:val="000000"/>
        </w:rPr>
        <w:t>п</w:t>
      </w:r>
      <w:r w:rsidR="0091417C" w:rsidRPr="00773223">
        <w:rPr>
          <w:color w:val="000000"/>
        </w:rPr>
        <w:t>роверяет в кассационной инстанции законность судебных актов по делам, рассмотренным арбитражными судами субъектов Российской Федерации и арбитражными апелляционными судами;</w:t>
      </w:r>
    </w:p>
    <w:p w:rsidR="00773223" w:rsidRDefault="0091417C" w:rsidP="00773223">
      <w:pPr>
        <w:pStyle w:val="2"/>
        <w:ind w:firstLine="709"/>
        <w:jc w:val="both"/>
        <w:rPr>
          <w:color w:val="000000"/>
        </w:rPr>
      </w:pPr>
      <w:r w:rsidRPr="00773223">
        <w:rPr>
          <w:color w:val="000000"/>
        </w:rPr>
        <w:t xml:space="preserve">(в ред. Федерального конституционного закона от 04.07.2003 </w:t>
      </w:r>
      <w:r w:rsidR="00773223">
        <w:rPr>
          <w:color w:val="000000"/>
        </w:rPr>
        <w:t>№</w:t>
      </w:r>
      <w:r w:rsidR="00773223" w:rsidRPr="00773223">
        <w:rPr>
          <w:color w:val="000000"/>
        </w:rPr>
        <w:t>4</w:t>
      </w:r>
      <w:r w:rsidR="00773223">
        <w:rPr>
          <w:color w:val="000000"/>
        </w:rPr>
        <w:t>-</w:t>
      </w:r>
      <w:r w:rsidR="00773223" w:rsidRPr="00773223">
        <w:rPr>
          <w:color w:val="000000"/>
        </w:rPr>
        <w:t>Ф</w:t>
      </w:r>
      <w:r w:rsidRPr="00773223">
        <w:rPr>
          <w:color w:val="000000"/>
        </w:rPr>
        <w:t>КЗ)</w:t>
      </w:r>
    </w:p>
    <w:p w:rsidR="00773223" w:rsidRDefault="00773223" w:rsidP="00773223">
      <w:pPr>
        <w:pStyle w:val="2"/>
        <w:ind w:firstLine="709"/>
        <w:jc w:val="both"/>
        <w:rPr>
          <w:color w:val="000000"/>
        </w:rPr>
      </w:pPr>
      <w:r>
        <w:rPr>
          <w:color w:val="000000"/>
        </w:rPr>
        <w:t xml:space="preserve">– </w:t>
      </w:r>
      <w:r w:rsidRPr="00773223">
        <w:rPr>
          <w:color w:val="000000"/>
        </w:rPr>
        <w:t>п</w:t>
      </w:r>
      <w:r w:rsidR="0091417C" w:rsidRPr="00773223">
        <w:rPr>
          <w:color w:val="000000"/>
        </w:rPr>
        <w:t>ересматривает по вновь открывшимся обстоятельствам принятые им и вступившие в законную силу судебные акты;</w:t>
      </w:r>
    </w:p>
    <w:p w:rsidR="00773223" w:rsidRDefault="00773223" w:rsidP="00773223">
      <w:pPr>
        <w:pStyle w:val="2"/>
        <w:ind w:firstLine="709"/>
        <w:jc w:val="both"/>
        <w:rPr>
          <w:color w:val="000000"/>
        </w:rPr>
      </w:pPr>
      <w:r>
        <w:rPr>
          <w:color w:val="000000"/>
        </w:rPr>
        <w:t xml:space="preserve">– </w:t>
      </w:r>
      <w:r w:rsidRPr="00773223">
        <w:rPr>
          <w:color w:val="000000"/>
        </w:rPr>
        <w:t>о</w:t>
      </w:r>
      <w:r w:rsidR="0091417C" w:rsidRPr="00773223">
        <w:rPr>
          <w:color w:val="000000"/>
        </w:rPr>
        <w:t>бращается в Конституционный Суд Российской Федерации с запросом о проверке конституционности закона, примененного или подлежащего применению в рассматриваемом им деле;</w:t>
      </w:r>
    </w:p>
    <w:p w:rsidR="00773223" w:rsidRDefault="00773223" w:rsidP="00773223">
      <w:pPr>
        <w:pStyle w:val="2"/>
        <w:ind w:firstLine="709"/>
        <w:jc w:val="both"/>
        <w:rPr>
          <w:color w:val="000000"/>
        </w:rPr>
      </w:pPr>
      <w:r>
        <w:rPr>
          <w:color w:val="000000"/>
        </w:rPr>
        <w:t xml:space="preserve">– </w:t>
      </w:r>
      <w:r w:rsidRPr="00773223">
        <w:rPr>
          <w:color w:val="000000"/>
        </w:rPr>
        <w:t>и</w:t>
      </w:r>
      <w:r w:rsidR="0091417C" w:rsidRPr="00773223">
        <w:rPr>
          <w:color w:val="000000"/>
        </w:rPr>
        <w:t>зучает и обобщает судебную практику;</w:t>
      </w:r>
    </w:p>
    <w:p w:rsidR="00773223" w:rsidRDefault="00773223" w:rsidP="00773223">
      <w:pPr>
        <w:pStyle w:val="2"/>
        <w:ind w:firstLine="709"/>
        <w:jc w:val="both"/>
        <w:rPr>
          <w:color w:val="000000"/>
        </w:rPr>
      </w:pPr>
      <w:r>
        <w:rPr>
          <w:color w:val="000000"/>
        </w:rPr>
        <w:t xml:space="preserve">– </w:t>
      </w:r>
      <w:r w:rsidRPr="00773223">
        <w:rPr>
          <w:color w:val="000000"/>
        </w:rPr>
        <w:t>п</w:t>
      </w:r>
      <w:r w:rsidR="0091417C" w:rsidRPr="00773223">
        <w:rPr>
          <w:color w:val="000000"/>
        </w:rPr>
        <w:t>одготавливает предложения по совершенствованию законов и иных нормативных правовых актов;</w:t>
      </w:r>
    </w:p>
    <w:p w:rsidR="0091417C" w:rsidRPr="00773223" w:rsidRDefault="00773223" w:rsidP="00773223">
      <w:pPr>
        <w:pStyle w:val="2"/>
        <w:ind w:firstLine="709"/>
        <w:jc w:val="both"/>
        <w:rPr>
          <w:color w:val="000000"/>
        </w:rPr>
      </w:pPr>
      <w:r>
        <w:rPr>
          <w:color w:val="000000"/>
        </w:rPr>
        <w:t xml:space="preserve">– </w:t>
      </w:r>
      <w:r w:rsidRPr="00773223">
        <w:rPr>
          <w:color w:val="000000"/>
        </w:rPr>
        <w:t>а</w:t>
      </w:r>
      <w:r w:rsidR="0091417C" w:rsidRPr="00773223">
        <w:rPr>
          <w:color w:val="000000"/>
        </w:rPr>
        <w:t>нализирует судебную статистику.</w:t>
      </w:r>
    </w:p>
    <w:p w:rsidR="0091417C" w:rsidRPr="00773223" w:rsidRDefault="0091417C" w:rsidP="00773223">
      <w:pPr>
        <w:pStyle w:val="2"/>
        <w:ind w:firstLine="709"/>
        <w:jc w:val="both"/>
        <w:rPr>
          <w:color w:val="000000"/>
        </w:rPr>
      </w:pPr>
      <w:r w:rsidRPr="00773223">
        <w:rPr>
          <w:color w:val="000000"/>
        </w:rPr>
        <w:t>Арбитражные апелляционные суды являются судами по проверке в апелляционной инстанции законности и обоснованности судебных актов арбитражных судов субъектов Российской Федерации, принятых ими в первой инстанции</w:t>
      </w:r>
      <w:r w:rsidR="00773223">
        <w:rPr>
          <w:color w:val="000000"/>
        </w:rPr>
        <w:t>.</w:t>
      </w:r>
    </w:p>
    <w:p w:rsidR="00773223" w:rsidRDefault="00371EAD" w:rsidP="00773223">
      <w:pPr>
        <w:pStyle w:val="2"/>
        <w:ind w:firstLine="709"/>
        <w:jc w:val="both"/>
        <w:rPr>
          <w:color w:val="000000"/>
        </w:rPr>
      </w:pPr>
      <w:r w:rsidRPr="00773223">
        <w:rPr>
          <w:color w:val="000000"/>
        </w:rPr>
        <w:t>Судом первой инстанции системы федеральных арбитражных судов является</w:t>
      </w:r>
      <w:r w:rsidR="00773223">
        <w:rPr>
          <w:color w:val="000000"/>
        </w:rPr>
        <w:t xml:space="preserve"> </w:t>
      </w:r>
      <w:r w:rsidRPr="00773223">
        <w:rPr>
          <w:color w:val="000000"/>
        </w:rPr>
        <w:t>арбитражный суд субъекта Российской Федерации, он (</w:t>
      </w:r>
      <w:r w:rsidR="00773223" w:rsidRPr="00773223">
        <w:rPr>
          <w:color w:val="000000"/>
        </w:rPr>
        <w:t>ст.</w:t>
      </w:r>
      <w:r w:rsidR="00773223">
        <w:rPr>
          <w:color w:val="000000"/>
        </w:rPr>
        <w:t> </w:t>
      </w:r>
      <w:r w:rsidR="00773223" w:rsidRPr="00773223">
        <w:rPr>
          <w:color w:val="000000"/>
        </w:rPr>
        <w:t>3</w:t>
      </w:r>
      <w:r w:rsidRPr="00773223">
        <w:rPr>
          <w:color w:val="000000"/>
        </w:rPr>
        <w:t>6 ФКЗ «Об арбитражных судах в Российской Федерации») имеет следующие полномочия:</w:t>
      </w:r>
    </w:p>
    <w:p w:rsidR="00773223" w:rsidRDefault="00773223" w:rsidP="00773223">
      <w:pPr>
        <w:pStyle w:val="2"/>
        <w:ind w:firstLine="709"/>
        <w:jc w:val="both"/>
        <w:rPr>
          <w:color w:val="000000"/>
        </w:rPr>
      </w:pPr>
      <w:r>
        <w:rPr>
          <w:color w:val="000000"/>
        </w:rPr>
        <w:t>– </w:t>
      </w:r>
      <w:r w:rsidR="00371EAD" w:rsidRPr="00773223">
        <w:rPr>
          <w:color w:val="000000"/>
        </w:rPr>
        <w:t>рассматривает в первой инстанции все дела, подведомственные арбитражным судам в Российской Федерации, за исключением дел, отнесенных к компетенции Высшего Арбитражного Суда Российской Федерации;</w:t>
      </w:r>
    </w:p>
    <w:p w:rsidR="00773223" w:rsidRDefault="00773223" w:rsidP="00773223">
      <w:pPr>
        <w:pStyle w:val="2"/>
        <w:ind w:firstLine="709"/>
        <w:jc w:val="both"/>
        <w:rPr>
          <w:color w:val="000000"/>
        </w:rPr>
      </w:pPr>
      <w:r>
        <w:rPr>
          <w:color w:val="000000"/>
        </w:rPr>
        <w:t>– </w:t>
      </w:r>
      <w:r w:rsidR="00371EAD" w:rsidRPr="00773223">
        <w:rPr>
          <w:color w:val="000000"/>
        </w:rPr>
        <w:t>пересматривает по вновь открывшимся обстоятельствам принятые им и вступившие в законную силу судебные акты;</w:t>
      </w:r>
    </w:p>
    <w:p w:rsidR="00773223" w:rsidRDefault="00773223" w:rsidP="00773223">
      <w:pPr>
        <w:pStyle w:val="2"/>
        <w:ind w:firstLine="709"/>
        <w:jc w:val="both"/>
        <w:rPr>
          <w:color w:val="000000"/>
        </w:rPr>
      </w:pPr>
      <w:r>
        <w:rPr>
          <w:color w:val="000000"/>
        </w:rPr>
        <w:t>– </w:t>
      </w:r>
      <w:r w:rsidR="00371EAD" w:rsidRPr="00773223">
        <w:rPr>
          <w:color w:val="000000"/>
        </w:rPr>
        <w:t>обращается в Конституционный Суд Российской Федерации с запросом о проверке конституционности закона, примененного или подлежащего применению в деле, рассматриваемом им в любой инстанции;</w:t>
      </w:r>
    </w:p>
    <w:p w:rsidR="00773223" w:rsidRDefault="00773223" w:rsidP="00773223">
      <w:pPr>
        <w:pStyle w:val="2"/>
        <w:ind w:firstLine="709"/>
        <w:jc w:val="both"/>
        <w:rPr>
          <w:color w:val="000000"/>
        </w:rPr>
      </w:pPr>
      <w:r>
        <w:rPr>
          <w:color w:val="000000"/>
        </w:rPr>
        <w:t>– </w:t>
      </w:r>
      <w:r w:rsidR="00371EAD" w:rsidRPr="00773223">
        <w:rPr>
          <w:color w:val="000000"/>
        </w:rPr>
        <w:t>изучает и обобщает судебную практику;</w:t>
      </w:r>
    </w:p>
    <w:p w:rsidR="00773223" w:rsidRDefault="00773223" w:rsidP="00773223">
      <w:pPr>
        <w:pStyle w:val="2"/>
        <w:ind w:firstLine="709"/>
        <w:jc w:val="both"/>
        <w:rPr>
          <w:color w:val="000000"/>
        </w:rPr>
      </w:pPr>
      <w:r>
        <w:rPr>
          <w:color w:val="000000"/>
        </w:rPr>
        <w:t>– </w:t>
      </w:r>
      <w:r w:rsidR="00371EAD" w:rsidRPr="00773223">
        <w:rPr>
          <w:color w:val="000000"/>
        </w:rPr>
        <w:t>подготавливает предложения по совершенствованию законов и иных нормативных правовых актов;</w:t>
      </w:r>
    </w:p>
    <w:p w:rsidR="00371EAD" w:rsidRPr="00773223" w:rsidRDefault="00773223" w:rsidP="00773223">
      <w:pPr>
        <w:pStyle w:val="2"/>
        <w:ind w:firstLine="709"/>
        <w:jc w:val="both"/>
        <w:rPr>
          <w:color w:val="000000"/>
        </w:rPr>
      </w:pPr>
      <w:r>
        <w:rPr>
          <w:color w:val="000000"/>
        </w:rPr>
        <w:t>– </w:t>
      </w:r>
      <w:r w:rsidR="00371EAD" w:rsidRPr="00773223">
        <w:rPr>
          <w:color w:val="000000"/>
        </w:rPr>
        <w:t>анализирует судебную статистику.</w:t>
      </w:r>
    </w:p>
    <w:p w:rsidR="00371EAD" w:rsidRPr="00773223" w:rsidRDefault="00371EAD" w:rsidP="00773223">
      <w:pPr>
        <w:pStyle w:val="2"/>
        <w:ind w:firstLine="709"/>
        <w:jc w:val="both"/>
        <w:rPr>
          <w:color w:val="000000"/>
        </w:rPr>
      </w:pPr>
    </w:p>
    <w:p w:rsidR="00371EAD" w:rsidRPr="00773223" w:rsidRDefault="0048360A" w:rsidP="00773223">
      <w:pPr>
        <w:pStyle w:val="2"/>
        <w:ind w:firstLine="709"/>
        <w:jc w:val="both"/>
        <w:rPr>
          <w:b/>
          <w:color w:val="000000"/>
          <w:szCs w:val="40"/>
        </w:rPr>
      </w:pPr>
      <w:r>
        <w:rPr>
          <w:b/>
          <w:color w:val="000000"/>
          <w:szCs w:val="40"/>
        </w:rPr>
        <w:t>Суды субъектов РФ</w:t>
      </w:r>
    </w:p>
    <w:p w:rsidR="0048360A" w:rsidRDefault="0048360A" w:rsidP="00773223">
      <w:pPr>
        <w:pStyle w:val="2"/>
        <w:ind w:firstLine="709"/>
        <w:jc w:val="both"/>
        <w:rPr>
          <w:color w:val="000000"/>
        </w:rPr>
      </w:pPr>
    </w:p>
    <w:p w:rsidR="00BA3805" w:rsidRPr="00773223" w:rsidRDefault="00BA3805" w:rsidP="00773223">
      <w:pPr>
        <w:pStyle w:val="2"/>
        <w:ind w:firstLine="709"/>
        <w:jc w:val="both"/>
        <w:rPr>
          <w:color w:val="000000"/>
        </w:rPr>
      </w:pPr>
      <w:r w:rsidRPr="00773223">
        <w:rPr>
          <w:color w:val="000000"/>
        </w:rPr>
        <w:t>К судам субъектов федерации относятся:</w:t>
      </w:r>
    </w:p>
    <w:p w:rsidR="00BA3805" w:rsidRPr="00773223" w:rsidRDefault="00BA3805" w:rsidP="00773223">
      <w:pPr>
        <w:pStyle w:val="2"/>
        <w:ind w:firstLine="709"/>
        <w:jc w:val="both"/>
        <w:rPr>
          <w:color w:val="000000"/>
        </w:rPr>
      </w:pPr>
      <w:r w:rsidRPr="00773223">
        <w:rPr>
          <w:color w:val="000000"/>
        </w:rPr>
        <w:t>1. Конституционные или уставные суды субъектов РФ (осуществляют контроль за исполнением нормативных актов).</w:t>
      </w:r>
    </w:p>
    <w:p w:rsidR="00371EAD" w:rsidRPr="00773223" w:rsidRDefault="00BA3805" w:rsidP="00773223">
      <w:pPr>
        <w:pStyle w:val="2"/>
        <w:ind w:firstLine="709"/>
        <w:jc w:val="both"/>
        <w:rPr>
          <w:color w:val="000000"/>
        </w:rPr>
      </w:pPr>
      <w:r w:rsidRPr="00773223">
        <w:rPr>
          <w:color w:val="000000"/>
        </w:rPr>
        <w:t>2. Мировые судьи.</w:t>
      </w:r>
    </w:p>
    <w:p w:rsidR="00773223" w:rsidRDefault="00BA3805" w:rsidP="00773223">
      <w:pPr>
        <w:pStyle w:val="2"/>
        <w:ind w:firstLine="709"/>
        <w:jc w:val="both"/>
        <w:rPr>
          <w:color w:val="000000"/>
        </w:rPr>
      </w:pPr>
      <w:r w:rsidRPr="00773223">
        <w:rPr>
          <w:color w:val="000000"/>
        </w:rPr>
        <w:t>Конституционный (уставный) суд субъекта Российской Федерации может создаваться субъектом Российской Федерации для рассмотрения вопросов соответствия законов субъекта Российской Федерации, нормативных правовых актов органов государственной власти субъекта Российской Федерации, органов местного самоуправления субъекта Российской Федерации конституции (уставу) субъекта Российской Федерации, а также для толкования конституции (устава) субъекта Российской Федерации.</w:t>
      </w:r>
    </w:p>
    <w:p w:rsidR="00773223" w:rsidRDefault="00BA3805" w:rsidP="00773223">
      <w:pPr>
        <w:pStyle w:val="2"/>
        <w:ind w:firstLine="709"/>
        <w:jc w:val="both"/>
        <w:rPr>
          <w:color w:val="000000"/>
        </w:rPr>
      </w:pPr>
      <w:r w:rsidRPr="00773223">
        <w:rPr>
          <w:color w:val="000000"/>
        </w:rPr>
        <w:t>Финансирование конституционного (уставного) суда субъекта Российской Федерации производится за счет средств бюджета соответствующего субъекта Российской Федерации.</w:t>
      </w:r>
    </w:p>
    <w:p w:rsidR="00773223" w:rsidRDefault="00BA3805" w:rsidP="00773223">
      <w:pPr>
        <w:pStyle w:val="2"/>
        <w:ind w:firstLine="709"/>
        <w:jc w:val="both"/>
        <w:rPr>
          <w:color w:val="000000"/>
        </w:rPr>
      </w:pPr>
      <w:r w:rsidRPr="00773223">
        <w:rPr>
          <w:color w:val="000000"/>
        </w:rPr>
        <w:t>Конституционный (уставный) суд субъекта Российской Федерации рассматривает отнесенные к его компетенции вопросы в порядке, установленном законом субъекта Российской Федерации.</w:t>
      </w:r>
    </w:p>
    <w:p w:rsidR="00773223" w:rsidRDefault="00BA3805" w:rsidP="00773223">
      <w:pPr>
        <w:pStyle w:val="2"/>
        <w:ind w:firstLine="709"/>
        <w:jc w:val="both"/>
        <w:rPr>
          <w:color w:val="000000"/>
        </w:rPr>
      </w:pPr>
      <w:r w:rsidRPr="00773223">
        <w:rPr>
          <w:color w:val="000000"/>
        </w:rPr>
        <w:t>Решение конституционного (уставного) суда субъекта Российской Федерации, принятое в пределах его полномочий, не может быть пересмотрено иным судом.</w:t>
      </w:r>
      <w:r w:rsidR="00C57C9E" w:rsidRPr="00773223">
        <w:rPr>
          <w:color w:val="000000"/>
        </w:rPr>
        <w:t xml:space="preserve"> </w:t>
      </w:r>
      <w:r w:rsidR="00B07874" w:rsidRPr="00773223">
        <w:rPr>
          <w:color w:val="000000"/>
        </w:rPr>
        <w:t xml:space="preserve">Конституционные и уставные суды субъектов Российской Федерации </w:t>
      </w:r>
      <w:r w:rsidR="00773223">
        <w:rPr>
          <w:color w:val="000000"/>
        </w:rPr>
        <w:t>–</w:t>
      </w:r>
      <w:r w:rsidR="00773223" w:rsidRPr="00773223">
        <w:rPr>
          <w:color w:val="000000"/>
        </w:rPr>
        <w:t xml:space="preserve"> </w:t>
      </w:r>
      <w:r w:rsidR="00B07874" w:rsidRPr="00773223">
        <w:rPr>
          <w:color w:val="000000"/>
        </w:rPr>
        <w:t>это судебные органы, деятельность которых осуществляется в процессуальных формах, сближающих</w:t>
      </w:r>
      <w:r w:rsidR="002E23B5" w:rsidRPr="00773223">
        <w:rPr>
          <w:color w:val="000000"/>
        </w:rPr>
        <w:t xml:space="preserve"> их с судами общей юрисдикции</w:t>
      </w:r>
      <w:r w:rsidR="00B07874" w:rsidRPr="00773223">
        <w:rPr>
          <w:color w:val="000000"/>
        </w:rPr>
        <w:t>.</w:t>
      </w:r>
    </w:p>
    <w:p w:rsidR="00B07874" w:rsidRPr="00773223" w:rsidRDefault="00B07874" w:rsidP="00773223">
      <w:pPr>
        <w:pStyle w:val="2"/>
        <w:ind w:firstLine="709"/>
        <w:jc w:val="both"/>
        <w:rPr>
          <w:color w:val="000000"/>
        </w:rPr>
      </w:pPr>
      <w:r w:rsidRPr="00773223">
        <w:rPr>
          <w:color w:val="000000"/>
        </w:rPr>
        <w:t>Во многих конституциях республик прямо указывается на осуществление в них судебной власти также в форме конституционного производства. В связи с этим конституционный суд включается в судебную систему республики и является ее составной частью (в республиках Адыгея. Башкортостан, Дагестан,</w:t>
      </w:r>
      <w:r w:rsidR="00C57C9E" w:rsidRPr="00773223">
        <w:rPr>
          <w:color w:val="000000"/>
        </w:rPr>
        <w:t xml:space="preserve"> </w:t>
      </w:r>
      <w:r w:rsidRPr="00773223">
        <w:rPr>
          <w:color w:val="000000"/>
        </w:rPr>
        <w:t>Коми, Марий Эл, Саха (Якутия), в Кабардино-Балкарской республике). В некоторых конституциях подчеркивается двойственный х</w:t>
      </w:r>
      <w:r w:rsidR="00C57C9E" w:rsidRPr="00773223">
        <w:rPr>
          <w:color w:val="000000"/>
        </w:rPr>
        <w:t>арактер конституционного суда</w:t>
      </w:r>
      <w:r w:rsidRPr="00773223">
        <w:rPr>
          <w:color w:val="000000"/>
        </w:rPr>
        <w:t>. В частности, конституция республики Коми прямо называет конституционный суд в числе субъектов осуществлени</w:t>
      </w:r>
      <w:r w:rsidR="00C57C9E" w:rsidRPr="00773223">
        <w:rPr>
          <w:color w:val="000000"/>
        </w:rPr>
        <w:t>я государственной власти</w:t>
      </w:r>
      <w:r w:rsidR="00773223">
        <w:rPr>
          <w:color w:val="000000"/>
        </w:rPr>
        <w:t>.</w:t>
      </w:r>
      <w:r w:rsidRPr="00773223">
        <w:rPr>
          <w:color w:val="000000"/>
        </w:rPr>
        <w:t xml:space="preserve"> А конституция республики Саха (Якутия) указывает, что ее Конституционный Суд является высшим органом государственной власти в Республике, который в соответствии с принципом разделения властей функционирует самостоятельн</w:t>
      </w:r>
      <w:r w:rsidR="00C57C9E" w:rsidRPr="00773223">
        <w:rPr>
          <w:color w:val="000000"/>
        </w:rPr>
        <w:t>о</w:t>
      </w:r>
      <w:r w:rsidR="00773223">
        <w:rPr>
          <w:color w:val="000000"/>
        </w:rPr>
        <w:t>.</w:t>
      </w:r>
      <w:r w:rsidRPr="00773223">
        <w:rPr>
          <w:color w:val="000000"/>
        </w:rPr>
        <w:t xml:space="preserve"> В большинстве конституционных судов в осуществлении государственной власти выражается под общей формулой «суды Республики». Основное же предназначение конституционных судов республик как органов конституционного правосудия дается в конституциях через определение понятия этого органа либо обозначения целей его деятельности. В конституциях республик Бурятии,</w:t>
      </w:r>
      <w:r w:rsidR="00C57C9E" w:rsidRPr="00773223">
        <w:rPr>
          <w:color w:val="000000"/>
        </w:rPr>
        <w:t xml:space="preserve"> </w:t>
      </w:r>
      <w:r w:rsidRPr="00773223">
        <w:rPr>
          <w:color w:val="000000"/>
        </w:rPr>
        <w:t>Дагестан, Карелии, Саха (Якутия), Тыва Конституционный Суд рассматривается как «высший орган судебной власти по защите конституционного строя Республики». В качестве целей деятельности Конституционного Суда конституции республик Башкортостан, Татарстан и Карелии называют защиту конституционного строя республики, основных прав и свободу человека, поддержание верховенства и непосредственного действия Конституции республик на всей ее территории. Роднят конституционные суды с судами общей юрисдикции и общие принципы судопроизводства: независимость, коллегиальность, гласность, устность, непрерывность, состоятельность и равноправие сторон. Они закреплены во всех законах республик о конституционном суде.</w:t>
      </w:r>
    </w:p>
    <w:p w:rsidR="00773223" w:rsidRDefault="00B07874" w:rsidP="00773223">
      <w:pPr>
        <w:pStyle w:val="2"/>
        <w:ind w:firstLine="709"/>
        <w:jc w:val="both"/>
        <w:rPr>
          <w:color w:val="000000"/>
        </w:rPr>
      </w:pPr>
      <w:r w:rsidRPr="00773223">
        <w:rPr>
          <w:color w:val="000000"/>
        </w:rPr>
        <w:t xml:space="preserve">Мировые судьи в Российской Федерации (далее </w:t>
      </w:r>
      <w:r w:rsidR="00773223">
        <w:rPr>
          <w:color w:val="000000"/>
        </w:rPr>
        <w:t>–</w:t>
      </w:r>
      <w:r w:rsidR="00773223" w:rsidRPr="00773223">
        <w:rPr>
          <w:color w:val="000000"/>
        </w:rPr>
        <w:t xml:space="preserve"> </w:t>
      </w:r>
      <w:r w:rsidRPr="00773223">
        <w:rPr>
          <w:color w:val="000000"/>
        </w:rPr>
        <w:t xml:space="preserve">мировые судьи) являются судьями общей юрисдикции субъектов Российской Федерации и входят в единую судебную систему Российской Федерации. Полномочия, порядок деятельности мировых судей и порядок создания должностей мировых судей устанавливаются Конституцией Российской Федерации, Федеральным конституционным законом </w:t>
      </w:r>
      <w:r w:rsidR="00773223">
        <w:rPr>
          <w:color w:val="000000"/>
        </w:rPr>
        <w:t>«</w:t>
      </w:r>
      <w:r w:rsidR="00773223" w:rsidRPr="00773223">
        <w:rPr>
          <w:color w:val="000000"/>
        </w:rPr>
        <w:t>О</w:t>
      </w:r>
      <w:r w:rsidRPr="00773223">
        <w:rPr>
          <w:color w:val="000000"/>
        </w:rPr>
        <w:t xml:space="preserve"> судебной системе Российской Федерации</w:t>
      </w:r>
      <w:r w:rsidR="00773223">
        <w:rPr>
          <w:color w:val="000000"/>
        </w:rPr>
        <w:t>»</w:t>
      </w:r>
      <w:r w:rsidR="00773223" w:rsidRPr="00773223">
        <w:rPr>
          <w:color w:val="000000"/>
        </w:rPr>
        <w:t>,</w:t>
      </w:r>
      <w:r w:rsidRPr="00773223">
        <w:rPr>
          <w:color w:val="000000"/>
        </w:rPr>
        <w:t xml:space="preserve"> иными федеральными конституционными законами, настоящим Федеральным законом, а порядок назначения (избрания) и деятельности мировых судей устанавливается также законами субъектов Российской Федерации.</w:t>
      </w:r>
      <w:r w:rsidR="00C57C9E" w:rsidRPr="00773223">
        <w:rPr>
          <w:color w:val="000000"/>
        </w:rPr>
        <w:t xml:space="preserve"> </w:t>
      </w:r>
      <w:r w:rsidRPr="00773223">
        <w:rPr>
          <w:color w:val="000000"/>
        </w:rPr>
        <w:t>Мировые судьи осуществляют правосудие именем Российской Федерации. Порядок осуществления правосудия мировыми судьями устанавливается федеральным законом.</w:t>
      </w:r>
    </w:p>
    <w:p w:rsidR="00773223" w:rsidRDefault="002E23B5" w:rsidP="00773223">
      <w:pPr>
        <w:pStyle w:val="2"/>
        <w:ind w:firstLine="709"/>
        <w:jc w:val="both"/>
        <w:rPr>
          <w:color w:val="000000"/>
        </w:rPr>
      </w:pPr>
      <w:r w:rsidRPr="00773223">
        <w:rPr>
          <w:color w:val="000000"/>
        </w:rPr>
        <w:t xml:space="preserve">Согласно </w:t>
      </w:r>
      <w:r w:rsidR="00773223" w:rsidRPr="00773223">
        <w:rPr>
          <w:color w:val="000000"/>
        </w:rPr>
        <w:t>ст.</w:t>
      </w:r>
      <w:r w:rsidR="00773223">
        <w:rPr>
          <w:color w:val="000000"/>
        </w:rPr>
        <w:t> </w:t>
      </w:r>
      <w:r w:rsidR="00773223" w:rsidRPr="00773223">
        <w:rPr>
          <w:color w:val="000000"/>
        </w:rPr>
        <w:t>3</w:t>
      </w:r>
      <w:r w:rsidRPr="00773223">
        <w:rPr>
          <w:color w:val="000000"/>
        </w:rPr>
        <w:t xml:space="preserve"> Федерального Закона от 17.12.</w:t>
      </w:r>
      <w:r w:rsidR="00773223" w:rsidRPr="00773223">
        <w:rPr>
          <w:color w:val="000000"/>
        </w:rPr>
        <w:t>1998</w:t>
      </w:r>
      <w:r w:rsidR="00773223">
        <w:rPr>
          <w:color w:val="000000"/>
        </w:rPr>
        <w:t> </w:t>
      </w:r>
      <w:r w:rsidR="00773223" w:rsidRPr="00773223">
        <w:rPr>
          <w:color w:val="000000"/>
        </w:rPr>
        <w:t>г</w:t>
      </w:r>
      <w:r w:rsidR="00773223">
        <w:rPr>
          <w:color w:val="000000"/>
        </w:rPr>
        <w:t>.</w:t>
      </w:r>
      <w:r w:rsidR="00773223" w:rsidRPr="00773223">
        <w:rPr>
          <w:color w:val="000000"/>
        </w:rPr>
        <w:t xml:space="preserve"> </w:t>
      </w:r>
      <w:r w:rsidR="00773223">
        <w:rPr>
          <w:color w:val="000000"/>
        </w:rPr>
        <w:t>№</w:t>
      </w:r>
      <w:r w:rsidR="00773223" w:rsidRPr="00773223">
        <w:rPr>
          <w:color w:val="000000"/>
        </w:rPr>
        <w:t>1</w:t>
      </w:r>
      <w:r w:rsidRPr="00773223">
        <w:rPr>
          <w:color w:val="000000"/>
        </w:rPr>
        <w:t>88</w:t>
      </w:r>
      <w:r w:rsidR="00773223">
        <w:rPr>
          <w:color w:val="000000"/>
        </w:rPr>
        <w:t>-</w:t>
      </w:r>
      <w:r w:rsidR="00773223" w:rsidRPr="00773223">
        <w:rPr>
          <w:color w:val="000000"/>
        </w:rPr>
        <w:t>Ф</w:t>
      </w:r>
      <w:r w:rsidRPr="00773223">
        <w:rPr>
          <w:color w:val="000000"/>
        </w:rPr>
        <w:t>З «О мировых судьях в Российской Федерации»</w:t>
      </w:r>
      <w:r w:rsidR="007163EB" w:rsidRPr="00773223">
        <w:rPr>
          <w:color w:val="000000"/>
        </w:rPr>
        <w:t xml:space="preserve"> </w:t>
      </w:r>
      <w:r w:rsidR="00B93243" w:rsidRPr="00773223">
        <w:rPr>
          <w:color w:val="000000"/>
        </w:rPr>
        <w:t>(</w:t>
      </w:r>
      <w:r w:rsidR="007163EB" w:rsidRPr="00773223">
        <w:rPr>
          <w:color w:val="000000"/>
        </w:rPr>
        <w:t>в ред. от 22.07.</w:t>
      </w:r>
      <w:r w:rsidR="00773223" w:rsidRPr="00773223">
        <w:rPr>
          <w:color w:val="000000"/>
        </w:rPr>
        <w:t>2008</w:t>
      </w:r>
      <w:r w:rsidR="00773223">
        <w:rPr>
          <w:color w:val="000000"/>
        </w:rPr>
        <w:t> </w:t>
      </w:r>
      <w:r w:rsidR="00773223" w:rsidRPr="00773223">
        <w:rPr>
          <w:color w:val="000000"/>
        </w:rPr>
        <w:t>г</w:t>
      </w:r>
      <w:r w:rsidR="00773223">
        <w:rPr>
          <w:color w:val="000000"/>
        </w:rPr>
        <w:t>.</w:t>
      </w:r>
      <w:r w:rsidR="00773223" w:rsidRPr="00773223">
        <w:rPr>
          <w:color w:val="000000"/>
        </w:rPr>
        <w:t>)</w:t>
      </w:r>
      <w:r w:rsidRPr="00773223">
        <w:rPr>
          <w:color w:val="000000"/>
        </w:rPr>
        <w:t>, м</w:t>
      </w:r>
      <w:r w:rsidR="00B07874" w:rsidRPr="00773223">
        <w:rPr>
          <w:color w:val="000000"/>
        </w:rPr>
        <w:t>ировой судья рассматривает в первой инстанции:</w:t>
      </w:r>
    </w:p>
    <w:p w:rsidR="00773223" w:rsidRDefault="00B07874" w:rsidP="00773223">
      <w:pPr>
        <w:pStyle w:val="2"/>
        <w:ind w:firstLine="709"/>
        <w:jc w:val="both"/>
        <w:rPr>
          <w:color w:val="000000"/>
        </w:rPr>
      </w:pPr>
      <w:r w:rsidRPr="00773223">
        <w:rPr>
          <w:color w:val="000000"/>
        </w:rPr>
        <w:t>1) уголовные дела о преступлениях, за совершение которых максимальное наказание не превышает трех лет лишения свободы, подсудные ему в соответствии с частью первой статьи 31 Уголовно-процессуального кодекса Российской Федерации;</w:t>
      </w:r>
    </w:p>
    <w:p w:rsidR="00773223" w:rsidRDefault="00B07874" w:rsidP="00773223">
      <w:pPr>
        <w:pStyle w:val="2"/>
        <w:ind w:firstLine="709"/>
        <w:jc w:val="both"/>
        <w:rPr>
          <w:color w:val="000000"/>
        </w:rPr>
      </w:pPr>
      <w:r w:rsidRPr="00773223">
        <w:rPr>
          <w:color w:val="000000"/>
        </w:rPr>
        <w:t>2) дела о выдаче судебного приказа;</w:t>
      </w:r>
    </w:p>
    <w:p w:rsidR="00773223" w:rsidRDefault="00B07874" w:rsidP="00773223">
      <w:pPr>
        <w:pStyle w:val="2"/>
        <w:ind w:firstLine="709"/>
        <w:jc w:val="both"/>
        <w:rPr>
          <w:color w:val="000000"/>
        </w:rPr>
      </w:pPr>
      <w:r w:rsidRPr="00773223">
        <w:rPr>
          <w:color w:val="000000"/>
        </w:rPr>
        <w:t>3) дела о расторжении брака, если между супругами отсутствует спор о детях;</w:t>
      </w:r>
    </w:p>
    <w:p w:rsidR="00773223" w:rsidRDefault="007163EB" w:rsidP="00773223">
      <w:pPr>
        <w:pStyle w:val="2"/>
        <w:ind w:firstLine="709"/>
        <w:jc w:val="both"/>
        <w:rPr>
          <w:color w:val="000000"/>
        </w:rPr>
      </w:pPr>
      <w:r w:rsidRPr="00773223">
        <w:rPr>
          <w:color w:val="000000"/>
        </w:rPr>
        <w:t>4) дела о разделе между супругами совместно нажитого имущества при цене иска, не превышающей ста тысяч рублей;</w:t>
      </w:r>
    </w:p>
    <w:p w:rsidR="00773223" w:rsidRDefault="00B07874" w:rsidP="00773223">
      <w:pPr>
        <w:pStyle w:val="2"/>
        <w:ind w:firstLine="709"/>
        <w:jc w:val="both"/>
        <w:rPr>
          <w:color w:val="000000"/>
        </w:rPr>
      </w:pPr>
      <w:r w:rsidRPr="00773223">
        <w:rPr>
          <w:color w:val="000000"/>
        </w:rPr>
        <w:t>5) иные возникающие из семейно-правовых отношений дела, за исключением дел об оспаривании отцовства (материнства), об установлении отцовства, о лишении родительских прав, об усыновлении (удочерении) ребенка;</w:t>
      </w:r>
    </w:p>
    <w:p w:rsidR="00773223" w:rsidRDefault="007163EB" w:rsidP="00773223">
      <w:pPr>
        <w:pStyle w:val="2"/>
        <w:ind w:firstLine="709"/>
        <w:jc w:val="both"/>
        <w:rPr>
          <w:color w:val="000000"/>
        </w:rPr>
      </w:pPr>
      <w:r w:rsidRPr="00773223">
        <w:rPr>
          <w:color w:val="000000"/>
        </w:rPr>
        <w:t>6) дела по имущественным спорам, за исключением дел о наследовании имущества и дел, возникающих из отношений по созданию и использованию результатов интеллектуальной деятельности, при цене иска, не превышающей ста тысяч рублей;</w:t>
      </w:r>
    </w:p>
    <w:p w:rsidR="00773223" w:rsidRDefault="00B07874" w:rsidP="00773223">
      <w:pPr>
        <w:pStyle w:val="2"/>
        <w:ind w:firstLine="709"/>
        <w:jc w:val="both"/>
        <w:rPr>
          <w:color w:val="000000"/>
        </w:rPr>
      </w:pPr>
      <w:r w:rsidRPr="00773223">
        <w:rPr>
          <w:color w:val="000000"/>
        </w:rPr>
        <w:t>7</w:t>
      </w:r>
      <w:r w:rsidR="007163EB" w:rsidRPr="00773223">
        <w:rPr>
          <w:color w:val="000000"/>
        </w:rPr>
        <w:t xml:space="preserve">) – утратил силу (Федеральный закон от 22.07.2008 </w:t>
      </w:r>
      <w:r w:rsidR="00773223">
        <w:rPr>
          <w:color w:val="000000"/>
        </w:rPr>
        <w:t>№</w:t>
      </w:r>
      <w:r w:rsidR="00773223" w:rsidRPr="00773223">
        <w:rPr>
          <w:color w:val="000000"/>
        </w:rPr>
        <w:t>1</w:t>
      </w:r>
      <w:r w:rsidR="007163EB" w:rsidRPr="00773223">
        <w:rPr>
          <w:color w:val="000000"/>
        </w:rPr>
        <w:t>47</w:t>
      </w:r>
      <w:r w:rsidR="00773223">
        <w:rPr>
          <w:color w:val="000000"/>
        </w:rPr>
        <w:t>-</w:t>
      </w:r>
      <w:r w:rsidR="00773223" w:rsidRPr="00773223">
        <w:rPr>
          <w:color w:val="000000"/>
        </w:rPr>
        <w:t>Ф</w:t>
      </w:r>
      <w:r w:rsidR="007163EB" w:rsidRPr="00773223">
        <w:rPr>
          <w:color w:val="000000"/>
        </w:rPr>
        <w:t>З);</w:t>
      </w:r>
    </w:p>
    <w:p w:rsidR="00773223" w:rsidRDefault="00B07874" w:rsidP="00773223">
      <w:pPr>
        <w:pStyle w:val="2"/>
        <w:ind w:firstLine="709"/>
        <w:jc w:val="both"/>
        <w:rPr>
          <w:color w:val="000000"/>
        </w:rPr>
      </w:pPr>
      <w:r w:rsidRPr="00773223">
        <w:rPr>
          <w:color w:val="000000"/>
        </w:rPr>
        <w:t>8) дела об определении порядка пользования имуществом;</w:t>
      </w:r>
    </w:p>
    <w:p w:rsidR="00B07874" w:rsidRPr="00773223" w:rsidRDefault="00B07874" w:rsidP="00773223">
      <w:pPr>
        <w:pStyle w:val="2"/>
        <w:ind w:firstLine="709"/>
        <w:jc w:val="both"/>
        <w:rPr>
          <w:color w:val="000000"/>
        </w:rPr>
      </w:pPr>
      <w:r w:rsidRPr="00773223">
        <w:rPr>
          <w:color w:val="000000"/>
        </w:rPr>
        <w:t>9) дела об административных правонарушениях, отнесенные к компетенции мирового судьи Кодексом Российской Федерации об административных правонарушениях и законами субъектов Российской Федерации.</w:t>
      </w:r>
    </w:p>
    <w:p w:rsidR="00773223" w:rsidRPr="0048360A" w:rsidRDefault="00B07874" w:rsidP="00773223">
      <w:pPr>
        <w:pStyle w:val="2"/>
        <w:ind w:firstLine="709"/>
        <w:jc w:val="both"/>
        <w:rPr>
          <w:color w:val="000000"/>
        </w:rPr>
      </w:pPr>
      <w:r w:rsidRPr="00773223">
        <w:rPr>
          <w:color w:val="000000"/>
        </w:rPr>
        <w:t>(п.</w:t>
      </w:r>
      <w:r w:rsidR="00773223">
        <w:rPr>
          <w:color w:val="000000"/>
        </w:rPr>
        <w:t> </w:t>
      </w:r>
      <w:r w:rsidR="00773223" w:rsidRPr="00773223">
        <w:rPr>
          <w:color w:val="000000"/>
        </w:rPr>
        <w:t>1</w:t>
      </w:r>
      <w:r w:rsidRPr="00773223">
        <w:rPr>
          <w:color w:val="000000"/>
        </w:rPr>
        <w:t xml:space="preserve"> в ред. Федерального закона от 14.02.2005 </w:t>
      </w:r>
      <w:r w:rsidR="00773223">
        <w:rPr>
          <w:color w:val="000000"/>
        </w:rPr>
        <w:t>№</w:t>
      </w:r>
      <w:r w:rsidR="00773223" w:rsidRPr="00773223">
        <w:rPr>
          <w:color w:val="000000"/>
        </w:rPr>
        <w:t>2</w:t>
      </w:r>
      <w:r w:rsidR="00773223">
        <w:rPr>
          <w:color w:val="000000"/>
        </w:rPr>
        <w:t>-</w:t>
      </w:r>
      <w:r w:rsidR="00773223" w:rsidRPr="00773223">
        <w:rPr>
          <w:color w:val="000000"/>
        </w:rPr>
        <w:t>Ф</w:t>
      </w:r>
      <w:r w:rsidRPr="00773223">
        <w:rPr>
          <w:color w:val="000000"/>
        </w:rPr>
        <w:t>З)</w:t>
      </w:r>
    </w:p>
    <w:p w:rsidR="00773223" w:rsidRDefault="007163EB" w:rsidP="00773223">
      <w:pPr>
        <w:pStyle w:val="2"/>
        <w:ind w:firstLine="709"/>
        <w:jc w:val="both"/>
        <w:rPr>
          <w:color w:val="000000"/>
        </w:rPr>
      </w:pPr>
      <w:r w:rsidRPr="00773223">
        <w:rPr>
          <w:color w:val="000000"/>
        </w:rPr>
        <w:t>Кроме того, федеральными законами к подсудности мирового судьи могут быть отнесены и другие дела.</w:t>
      </w:r>
    </w:p>
    <w:p w:rsidR="00B07874" w:rsidRPr="00773223" w:rsidRDefault="00B07874" w:rsidP="00773223">
      <w:pPr>
        <w:pStyle w:val="2"/>
        <w:ind w:firstLine="709"/>
        <w:jc w:val="both"/>
        <w:rPr>
          <w:color w:val="000000"/>
        </w:rPr>
      </w:pPr>
      <w:r w:rsidRPr="00773223">
        <w:rPr>
          <w:color w:val="000000"/>
        </w:rPr>
        <w:t>Мировой судья рассматривает дела по вновь открывшимся обстоятельствам в отношении решений, принятых им в перво</w:t>
      </w:r>
      <w:r w:rsidR="002E23B5" w:rsidRPr="00773223">
        <w:rPr>
          <w:color w:val="000000"/>
        </w:rPr>
        <w:t>й инстанции и вступивших в силу, он</w:t>
      </w:r>
      <w:r w:rsidRPr="00773223">
        <w:rPr>
          <w:color w:val="000000"/>
        </w:rPr>
        <w:t xml:space="preserve"> единолично рассматривает дела, отнесенные к его компетенции</w:t>
      </w:r>
      <w:r w:rsidR="00B93243" w:rsidRPr="00773223">
        <w:rPr>
          <w:color w:val="000000"/>
        </w:rPr>
        <w:t>.</w:t>
      </w:r>
    </w:p>
    <w:p w:rsidR="00715130" w:rsidRPr="00773223" w:rsidRDefault="00715130" w:rsidP="00773223">
      <w:pPr>
        <w:pStyle w:val="2"/>
        <w:ind w:firstLine="709"/>
        <w:jc w:val="both"/>
        <w:rPr>
          <w:color w:val="000000"/>
        </w:rPr>
      </w:pPr>
    </w:p>
    <w:p w:rsidR="00773223" w:rsidRDefault="0048360A" w:rsidP="00773223">
      <w:pPr>
        <w:pStyle w:val="2"/>
        <w:ind w:firstLine="709"/>
        <w:jc w:val="both"/>
        <w:rPr>
          <w:b/>
          <w:color w:val="000000"/>
          <w:szCs w:val="40"/>
        </w:rPr>
      </w:pPr>
      <w:r>
        <w:rPr>
          <w:color w:val="000000"/>
        </w:rPr>
        <w:br w:type="page"/>
      </w:r>
      <w:r w:rsidR="002E23B5" w:rsidRPr="00773223">
        <w:rPr>
          <w:b/>
          <w:color w:val="000000"/>
          <w:szCs w:val="40"/>
        </w:rPr>
        <w:t>Заключение</w:t>
      </w:r>
    </w:p>
    <w:p w:rsidR="0048360A" w:rsidRDefault="0048360A" w:rsidP="00773223">
      <w:pPr>
        <w:pStyle w:val="2"/>
        <w:ind w:firstLine="709"/>
        <w:jc w:val="both"/>
        <w:rPr>
          <w:b/>
          <w:color w:val="000000"/>
          <w:szCs w:val="40"/>
        </w:rPr>
      </w:pPr>
    </w:p>
    <w:p w:rsidR="00773223" w:rsidRDefault="009571E6" w:rsidP="00773223">
      <w:pPr>
        <w:pStyle w:val="2"/>
        <w:ind w:firstLine="709"/>
        <w:jc w:val="both"/>
        <w:rPr>
          <w:color w:val="000000"/>
        </w:rPr>
      </w:pPr>
      <w:r w:rsidRPr="00773223">
        <w:rPr>
          <w:color w:val="000000"/>
        </w:rPr>
        <w:t xml:space="preserve">Подводя итог работе, видно, что судебная система </w:t>
      </w:r>
      <w:r w:rsidR="00773223">
        <w:rPr>
          <w:color w:val="000000"/>
        </w:rPr>
        <w:t>–</w:t>
      </w:r>
      <w:r w:rsidR="00773223" w:rsidRPr="00773223">
        <w:rPr>
          <w:color w:val="000000"/>
        </w:rPr>
        <w:t xml:space="preserve"> </w:t>
      </w:r>
      <w:r w:rsidRPr="00773223">
        <w:rPr>
          <w:color w:val="000000"/>
        </w:rPr>
        <w:t>это сложно организованная система судебных органов, это совокупность всех судов, действующих на территории РФ, построенных в соответствии с их компетенцией, определёнными целями и задачами</w:t>
      </w:r>
      <w:r w:rsidR="00641BC7" w:rsidRPr="00773223">
        <w:rPr>
          <w:color w:val="000000"/>
        </w:rPr>
        <w:t>.</w:t>
      </w:r>
    </w:p>
    <w:p w:rsidR="00B07874" w:rsidRPr="00773223" w:rsidRDefault="00641BC7" w:rsidP="00773223">
      <w:pPr>
        <w:pStyle w:val="2"/>
        <w:ind w:firstLine="709"/>
        <w:jc w:val="both"/>
        <w:rPr>
          <w:color w:val="000000"/>
        </w:rPr>
      </w:pPr>
      <w:r w:rsidRPr="00773223">
        <w:rPr>
          <w:color w:val="000000"/>
        </w:rPr>
        <w:t>Существуют</w:t>
      </w:r>
      <w:r w:rsidR="00773223">
        <w:rPr>
          <w:color w:val="000000"/>
        </w:rPr>
        <w:t xml:space="preserve"> </w:t>
      </w:r>
      <w:r w:rsidRPr="00773223">
        <w:rPr>
          <w:color w:val="000000"/>
        </w:rPr>
        <w:t>федеральные суды (Конституционный Суд РФ, федеральные суды общей юрисдикции</w:t>
      </w:r>
      <w:r w:rsidR="00773223">
        <w:rPr>
          <w:color w:val="000000"/>
        </w:rPr>
        <w:t>,</w:t>
      </w:r>
      <w:r w:rsidRPr="00773223">
        <w:rPr>
          <w:color w:val="000000"/>
        </w:rPr>
        <w:t xml:space="preserve"> федеральные арбитражные суды) и суды субъектов Российской Федерации </w:t>
      </w:r>
      <w:r w:rsidR="00773223">
        <w:rPr>
          <w:color w:val="000000"/>
        </w:rPr>
        <w:t>(</w:t>
      </w:r>
      <w:r w:rsidRPr="00773223">
        <w:rPr>
          <w:color w:val="000000"/>
        </w:rPr>
        <w:t>Конституционные (уставные) суды субъектов РФ и мировые судьи). Существующая судебная система основана на Конституции РФ и Федеральных Конституционных Законах, с помощью этой системы Российская Федерация как правовое государство осуществляет свою судебную власть.</w:t>
      </w:r>
    </w:p>
    <w:p w:rsidR="00641BC7" w:rsidRPr="00773223" w:rsidRDefault="00641BC7" w:rsidP="00773223">
      <w:pPr>
        <w:pStyle w:val="2"/>
        <w:ind w:firstLine="709"/>
        <w:jc w:val="both"/>
        <w:rPr>
          <w:color w:val="000000"/>
        </w:rPr>
      </w:pPr>
    </w:p>
    <w:p w:rsidR="00715130" w:rsidRPr="00773223" w:rsidRDefault="00715130" w:rsidP="00773223">
      <w:pPr>
        <w:pStyle w:val="2"/>
        <w:ind w:firstLine="709"/>
        <w:jc w:val="both"/>
        <w:rPr>
          <w:b/>
          <w:color w:val="000000"/>
          <w:szCs w:val="40"/>
        </w:rPr>
      </w:pPr>
    </w:p>
    <w:p w:rsidR="00641BC7" w:rsidRPr="00773223" w:rsidRDefault="0048360A" w:rsidP="00773223">
      <w:pPr>
        <w:pStyle w:val="2"/>
        <w:ind w:firstLine="709"/>
        <w:jc w:val="both"/>
        <w:rPr>
          <w:b/>
          <w:color w:val="000000"/>
          <w:szCs w:val="40"/>
        </w:rPr>
      </w:pPr>
      <w:r>
        <w:rPr>
          <w:b/>
          <w:color w:val="000000"/>
          <w:szCs w:val="40"/>
        </w:rPr>
        <w:br w:type="page"/>
      </w:r>
      <w:r w:rsidR="00641BC7" w:rsidRPr="00773223">
        <w:rPr>
          <w:b/>
          <w:color w:val="000000"/>
          <w:szCs w:val="40"/>
        </w:rPr>
        <w:t>С</w:t>
      </w:r>
      <w:r>
        <w:rPr>
          <w:b/>
          <w:color w:val="000000"/>
          <w:szCs w:val="40"/>
        </w:rPr>
        <w:t>писок использованной литературы</w:t>
      </w:r>
    </w:p>
    <w:p w:rsidR="00773223" w:rsidRDefault="00773223" w:rsidP="00773223">
      <w:pPr>
        <w:pStyle w:val="2"/>
        <w:ind w:firstLine="709"/>
        <w:jc w:val="both"/>
        <w:rPr>
          <w:b/>
          <w:color w:val="000000"/>
          <w:szCs w:val="40"/>
        </w:rPr>
      </w:pPr>
    </w:p>
    <w:p w:rsidR="005D36F3" w:rsidRPr="00773223" w:rsidRDefault="005D36F3" w:rsidP="0048360A">
      <w:pPr>
        <w:pStyle w:val="2"/>
        <w:numPr>
          <w:ilvl w:val="0"/>
          <w:numId w:val="1"/>
        </w:numPr>
        <w:tabs>
          <w:tab w:val="left" w:pos="240"/>
        </w:tabs>
        <w:ind w:left="0" w:firstLine="0"/>
        <w:jc w:val="both"/>
        <w:rPr>
          <w:color w:val="000000"/>
        </w:rPr>
      </w:pPr>
      <w:r w:rsidRPr="00773223">
        <w:rPr>
          <w:color w:val="000000"/>
        </w:rPr>
        <w:t xml:space="preserve">Конституция Российской Федерации. </w:t>
      </w:r>
      <w:r w:rsidR="00773223">
        <w:rPr>
          <w:color w:val="000000"/>
        </w:rPr>
        <w:t>(</w:t>
      </w:r>
      <w:r w:rsidRPr="00773223">
        <w:rPr>
          <w:color w:val="000000"/>
        </w:rPr>
        <w:t>принята 12.12.</w:t>
      </w:r>
      <w:r w:rsidR="00773223" w:rsidRPr="00773223">
        <w:rPr>
          <w:color w:val="000000"/>
        </w:rPr>
        <w:t>1993</w:t>
      </w:r>
      <w:r w:rsidR="00773223">
        <w:rPr>
          <w:color w:val="000000"/>
        </w:rPr>
        <w:t> </w:t>
      </w:r>
      <w:r w:rsidR="00773223" w:rsidRPr="00773223">
        <w:rPr>
          <w:color w:val="000000"/>
        </w:rPr>
        <w:t>г</w:t>
      </w:r>
      <w:r w:rsidR="00773223">
        <w:rPr>
          <w:color w:val="000000"/>
        </w:rPr>
        <w:t>.</w:t>
      </w:r>
      <w:r w:rsidR="00773223" w:rsidRPr="00773223">
        <w:rPr>
          <w:color w:val="000000"/>
        </w:rPr>
        <w:t>)</w:t>
      </w:r>
    </w:p>
    <w:p w:rsidR="00773223" w:rsidRPr="00773223" w:rsidRDefault="005D36F3" w:rsidP="0048360A">
      <w:pPr>
        <w:pStyle w:val="2"/>
        <w:tabs>
          <w:tab w:val="left" w:pos="240"/>
        </w:tabs>
        <w:jc w:val="both"/>
        <w:rPr>
          <w:color w:val="000000"/>
        </w:rPr>
      </w:pPr>
      <w:r w:rsidRPr="00773223">
        <w:rPr>
          <w:color w:val="000000"/>
        </w:rPr>
        <w:t xml:space="preserve">2. Федеральный конституционный закон </w:t>
      </w:r>
      <w:r w:rsidR="00773223">
        <w:rPr>
          <w:color w:val="000000"/>
        </w:rPr>
        <w:t>«</w:t>
      </w:r>
      <w:r w:rsidR="00773223" w:rsidRPr="00773223">
        <w:rPr>
          <w:color w:val="000000"/>
        </w:rPr>
        <w:t>О судебной системе Российской Федерации</w:t>
      </w:r>
      <w:r w:rsidR="00773223">
        <w:rPr>
          <w:color w:val="000000"/>
        </w:rPr>
        <w:t>»</w:t>
      </w:r>
      <w:r w:rsidR="00773223" w:rsidRPr="00773223">
        <w:rPr>
          <w:color w:val="000000"/>
        </w:rPr>
        <w:t xml:space="preserve"> </w:t>
      </w:r>
      <w:r w:rsidR="00773223">
        <w:rPr>
          <w:color w:val="000000"/>
        </w:rPr>
        <w:t>№</w:t>
      </w:r>
      <w:r w:rsidR="00773223" w:rsidRPr="00773223">
        <w:rPr>
          <w:color w:val="000000"/>
        </w:rPr>
        <w:t>1</w:t>
      </w:r>
      <w:r w:rsidR="00773223">
        <w:rPr>
          <w:color w:val="000000"/>
        </w:rPr>
        <w:t>-</w:t>
      </w:r>
      <w:r w:rsidR="00773223" w:rsidRPr="00773223">
        <w:rPr>
          <w:color w:val="000000"/>
        </w:rPr>
        <w:t>Ф</w:t>
      </w:r>
      <w:r w:rsidR="00E85A1D" w:rsidRPr="00773223">
        <w:rPr>
          <w:color w:val="000000"/>
        </w:rPr>
        <w:t>КЗ от 31.12.</w:t>
      </w:r>
      <w:r w:rsidR="00773223" w:rsidRPr="00773223">
        <w:rPr>
          <w:color w:val="000000"/>
        </w:rPr>
        <w:t>1996</w:t>
      </w:r>
      <w:r w:rsidR="00773223">
        <w:rPr>
          <w:color w:val="000000"/>
        </w:rPr>
        <w:t> </w:t>
      </w:r>
      <w:r w:rsidR="00773223" w:rsidRPr="00773223">
        <w:rPr>
          <w:color w:val="000000"/>
        </w:rPr>
        <w:t>г</w:t>
      </w:r>
      <w:r w:rsidR="00773223">
        <w:rPr>
          <w:color w:val="000000"/>
        </w:rPr>
        <w:t>.</w:t>
      </w:r>
    </w:p>
    <w:p w:rsidR="00E85A1D" w:rsidRPr="00773223" w:rsidRDefault="00E85A1D" w:rsidP="0048360A">
      <w:pPr>
        <w:pStyle w:val="2"/>
        <w:tabs>
          <w:tab w:val="left" w:pos="240"/>
        </w:tabs>
        <w:jc w:val="both"/>
        <w:rPr>
          <w:color w:val="000000"/>
        </w:rPr>
      </w:pPr>
      <w:r w:rsidRPr="00773223">
        <w:rPr>
          <w:color w:val="000000"/>
        </w:rPr>
        <w:t xml:space="preserve">3. Федеральный конституционный закон «О Конституционном Суде Российской Федерации» </w:t>
      </w:r>
      <w:r w:rsidR="00773223">
        <w:rPr>
          <w:color w:val="000000"/>
        </w:rPr>
        <w:t>№</w:t>
      </w:r>
      <w:r w:rsidR="00773223" w:rsidRPr="00773223">
        <w:rPr>
          <w:color w:val="000000"/>
        </w:rPr>
        <w:t>1</w:t>
      </w:r>
      <w:r w:rsidR="00773223">
        <w:rPr>
          <w:color w:val="000000"/>
        </w:rPr>
        <w:t>-</w:t>
      </w:r>
      <w:r w:rsidR="00773223" w:rsidRPr="00773223">
        <w:rPr>
          <w:color w:val="000000"/>
        </w:rPr>
        <w:t>Ф</w:t>
      </w:r>
      <w:r w:rsidRPr="00773223">
        <w:rPr>
          <w:color w:val="000000"/>
        </w:rPr>
        <w:t>КЗ от 21.07.</w:t>
      </w:r>
      <w:r w:rsidR="00773223" w:rsidRPr="00773223">
        <w:rPr>
          <w:color w:val="000000"/>
        </w:rPr>
        <w:t>1994</w:t>
      </w:r>
      <w:r w:rsidR="00773223">
        <w:rPr>
          <w:color w:val="000000"/>
        </w:rPr>
        <w:t> </w:t>
      </w:r>
      <w:r w:rsidR="00773223" w:rsidRPr="00773223">
        <w:rPr>
          <w:color w:val="000000"/>
        </w:rPr>
        <w:t>г</w:t>
      </w:r>
      <w:r w:rsidRPr="00773223">
        <w:rPr>
          <w:color w:val="000000"/>
        </w:rPr>
        <w:t>.</w:t>
      </w:r>
    </w:p>
    <w:p w:rsidR="00E85A1D" w:rsidRPr="00773223" w:rsidRDefault="00E85A1D" w:rsidP="0048360A">
      <w:pPr>
        <w:pStyle w:val="2"/>
        <w:tabs>
          <w:tab w:val="left" w:pos="240"/>
        </w:tabs>
        <w:jc w:val="both"/>
        <w:rPr>
          <w:color w:val="000000"/>
        </w:rPr>
      </w:pPr>
      <w:r w:rsidRPr="00773223">
        <w:rPr>
          <w:color w:val="000000"/>
        </w:rPr>
        <w:t xml:space="preserve">4. Федеральный конституционный закон «Об арбитражных судах в Российской Федерации» </w:t>
      </w:r>
      <w:r w:rsidR="00773223">
        <w:rPr>
          <w:color w:val="000000"/>
        </w:rPr>
        <w:t>№</w:t>
      </w:r>
      <w:r w:rsidR="00773223" w:rsidRPr="00773223">
        <w:rPr>
          <w:color w:val="000000"/>
        </w:rPr>
        <w:t>1</w:t>
      </w:r>
      <w:r w:rsidR="00773223">
        <w:rPr>
          <w:color w:val="000000"/>
        </w:rPr>
        <w:t>-</w:t>
      </w:r>
      <w:r w:rsidR="00773223" w:rsidRPr="00773223">
        <w:rPr>
          <w:color w:val="000000"/>
        </w:rPr>
        <w:t>Ф</w:t>
      </w:r>
      <w:r w:rsidRPr="00773223">
        <w:rPr>
          <w:color w:val="000000"/>
        </w:rPr>
        <w:t>КЗ от 28.04.</w:t>
      </w:r>
      <w:r w:rsidR="00773223" w:rsidRPr="00773223">
        <w:rPr>
          <w:color w:val="000000"/>
        </w:rPr>
        <w:t>1995</w:t>
      </w:r>
      <w:r w:rsidR="00773223">
        <w:rPr>
          <w:color w:val="000000"/>
        </w:rPr>
        <w:t> </w:t>
      </w:r>
      <w:r w:rsidR="00773223" w:rsidRPr="00773223">
        <w:rPr>
          <w:color w:val="000000"/>
        </w:rPr>
        <w:t>г</w:t>
      </w:r>
      <w:r w:rsidRPr="00773223">
        <w:rPr>
          <w:color w:val="000000"/>
        </w:rPr>
        <w:t>.</w:t>
      </w:r>
    </w:p>
    <w:p w:rsidR="00A979C7" w:rsidRPr="00773223" w:rsidRDefault="00A979C7" w:rsidP="0048360A">
      <w:pPr>
        <w:pStyle w:val="2"/>
        <w:tabs>
          <w:tab w:val="left" w:pos="240"/>
        </w:tabs>
        <w:jc w:val="both"/>
        <w:rPr>
          <w:color w:val="000000"/>
        </w:rPr>
      </w:pPr>
      <w:r w:rsidRPr="00773223">
        <w:rPr>
          <w:color w:val="000000"/>
        </w:rPr>
        <w:t xml:space="preserve">5. Закон РФ от 26.06.1992 </w:t>
      </w:r>
      <w:r w:rsidR="00773223">
        <w:rPr>
          <w:color w:val="000000"/>
        </w:rPr>
        <w:t>№</w:t>
      </w:r>
      <w:r w:rsidR="00773223" w:rsidRPr="00773223">
        <w:rPr>
          <w:color w:val="000000"/>
        </w:rPr>
        <w:t>3</w:t>
      </w:r>
      <w:r w:rsidRPr="00773223">
        <w:rPr>
          <w:color w:val="000000"/>
        </w:rPr>
        <w:t>132</w:t>
      </w:r>
      <w:r w:rsidR="00773223">
        <w:rPr>
          <w:color w:val="000000"/>
        </w:rPr>
        <w:t>–</w:t>
      </w:r>
      <w:r w:rsidR="00773223" w:rsidRPr="00773223">
        <w:rPr>
          <w:color w:val="000000"/>
        </w:rPr>
        <w:t>1</w:t>
      </w:r>
      <w:r w:rsidRPr="00773223">
        <w:rPr>
          <w:color w:val="000000"/>
        </w:rPr>
        <w:t xml:space="preserve"> «О статусе судей в Российской Федерации».</w:t>
      </w:r>
    </w:p>
    <w:p w:rsidR="00A979C7" w:rsidRPr="00773223" w:rsidRDefault="00A979C7" w:rsidP="0048360A">
      <w:pPr>
        <w:pStyle w:val="2"/>
        <w:tabs>
          <w:tab w:val="left" w:pos="240"/>
        </w:tabs>
        <w:jc w:val="both"/>
        <w:rPr>
          <w:color w:val="000000"/>
        </w:rPr>
      </w:pPr>
      <w:r w:rsidRPr="00773223">
        <w:rPr>
          <w:color w:val="000000"/>
        </w:rPr>
        <w:t xml:space="preserve">6. Федеральный конституционный закон «О </w:t>
      </w:r>
      <w:r w:rsidR="00D42858" w:rsidRPr="00773223">
        <w:rPr>
          <w:color w:val="000000"/>
        </w:rPr>
        <w:t>военных</w:t>
      </w:r>
      <w:r w:rsidRPr="00773223">
        <w:rPr>
          <w:color w:val="000000"/>
        </w:rPr>
        <w:t xml:space="preserve"> судах Российской Федерации» </w:t>
      </w:r>
      <w:r w:rsidR="00773223">
        <w:rPr>
          <w:color w:val="000000"/>
        </w:rPr>
        <w:t>№</w:t>
      </w:r>
      <w:r w:rsidR="00773223" w:rsidRPr="00773223">
        <w:rPr>
          <w:color w:val="000000"/>
        </w:rPr>
        <w:t>1</w:t>
      </w:r>
      <w:r w:rsidR="00773223">
        <w:rPr>
          <w:color w:val="000000"/>
        </w:rPr>
        <w:t>-</w:t>
      </w:r>
      <w:r w:rsidR="00773223" w:rsidRPr="00773223">
        <w:rPr>
          <w:color w:val="000000"/>
        </w:rPr>
        <w:t>Ф</w:t>
      </w:r>
      <w:r w:rsidRPr="00773223">
        <w:rPr>
          <w:color w:val="000000"/>
        </w:rPr>
        <w:t>КЗ о</w:t>
      </w:r>
      <w:r w:rsidR="00D42858" w:rsidRPr="00773223">
        <w:rPr>
          <w:color w:val="000000"/>
        </w:rPr>
        <w:t>т 23.06.</w:t>
      </w:r>
      <w:r w:rsidR="00773223" w:rsidRPr="00773223">
        <w:rPr>
          <w:color w:val="000000"/>
        </w:rPr>
        <w:t>1999</w:t>
      </w:r>
      <w:r w:rsidR="00773223">
        <w:rPr>
          <w:color w:val="000000"/>
        </w:rPr>
        <w:t> </w:t>
      </w:r>
      <w:r w:rsidR="00773223" w:rsidRPr="00773223">
        <w:rPr>
          <w:color w:val="000000"/>
        </w:rPr>
        <w:t>г</w:t>
      </w:r>
      <w:r w:rsidR="00D42858" w:rsidRPr="00773223">
        <w:rPr>
          <w:color w:val="000000"/>
        </w:rPr>
        <w:t>.</w:t>
      </w:r>
      <w:bookmarkStart w:id="0" w:name="_GoBack"/>
      <w:bookmarkEnd w:id="0"/>
    </w:p>
    <w:sectPr w:rsidR="00A979C7" w:rsidRPr="00773223" w:rsidSect="00773223">
      <w:footerReference w:type="even" r:id="rId7"/>
      <w:footerReference w:type="default" r:id="rId8"/>
      <w:pgSz w:w="11906" w:h="16838" w:code="9"/>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3F6B" w:rsidRDefault="00EF3F6B">
      <w:r>
        <w:separator/>
      </w:r>
    </w:p>
  </w:endnote>
  <w:endnote w:type="continuationSeparator" w:id="0">
    <w:p w:rsidR="00EF3F6B" w:rsidRDefault="00EF3F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1A8C" w:rsidRDefault="00E71A8C" w:rsidP="001A3195">
    <w:pPr>
      <w:pStyle w:val="a4"/>
      <w:framePr w:wrap="around" w:vAnchor="text" w:hAnchor="margin" w:xAlign="right" w:y="1"/>
      <w:rPr>
        <w:rStyle w:val="a6"/>
      </w:rPr>
    </w:pPr>
  </w:p>
  <w:p w:rsidR="00E71A8C" w:rsidRDefault="00E71A8C" w:rsidP="003E6F05">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1A8C" w:rsidRDefault="00E83531" w:rsidP="001A3195">
    <w:pPr>
      <w:pStyle w:val="a4"/>
      <w:framePr w:wrap="around" w:vAnchor="text" w:hAnchor="margin" w:xAlign="right" w:y="1"/>
      <w:rPr>
        <w:rStyle w:val="a6"/>
      </w:rPr>
    </w:pPr>
    <w:r>
      <w:rPr>
        <w:rStyle w:val="a6"/>
        <w:noProof/>
      </w:rPr>
      <w:t>2</w:t>
    </w:r>
  </w:p>
  <w:p w:rsidR="00E71A8C" w:rsidRDefault="00E71A8C" w:rsidP="003E6F05">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3F6B" w:rsidRDefault="00EF3F6B">
      <w:r>
        <w:separator/>
      </w:r>
    </w:p>
  </w:footnote>
  <w:footnote w:type="continuationSeparator" w:id="0">
    <w:p w:rsidR="00EF3F6B" w:rsidRDefault="00EF3F6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1D0125"/>
    <w:multiLevelType w:val="hybridMultilevel"/>
    <w:tmpl w:val="65F61760"/>
    <w:lvl w:ilvl="0" w:tplc="DA741016">
      <w:start w:val="1"/>
      <w:numFmt w:val="decimal"/>
      <w:lvlText w:val="%1."/>
      <w:lvlJc w:val="left"/>
      <w:pPr>
        <w:tabs>
          <w:tab w:val="num" w:pos="1530"/>
        </w:tabs>
        <w:ind w:left="1530" w:hanging="900"/>
      </w:pPr>
      <w:rPr>
        <w:rFonts w:cs="Times New Roman" w:hint="default"/>
      </w:rPr>
    </w:lvl>
    <w:lvl w:ilvl="1" w:tplc="04190019" w:tentative="1">
      <w:start w:val="1"/>
      <w:numFmt w:val="lowerLetter"/>
      <w:lvlText w:val="%2."/>
      <w:lvlJc w:val="left"/>
      <w:pPr>
        <w:tabs>
          <w:tab w:val="num" w:pos="1710"/>
        </w:tabs>
        <w:ind w:left="1710" w:hanging="360"/>
      </w:pPr>
      <w:rPr>
        <w:rFonts w:cs="Times New Roman"/>
      </w:rPr>
    </w:lvl>
    <w:lvl w:ilvl="2" w:tplc="0419001B" w:tentative="1">
      <w:start w:val="1"/>
      <w:numFmt w:val="lowerRoman"/>
      <w:lvlText w:val="%3."/>
      <w:lvlJc w:val="right"/>
      <w:pPr>
        <w:tabs>
          <w:tab w:val="num" w:pos="2430"/>
        </w:tabs>
        <w:ind w:left="2430" w:hanging="180"/>
      </w:pPr>
      <w:rPr>
        <w:rFonts w:cs="Times New Roman"/>
      </w:rPr>
    </w:lvl>
    <w:lvl w:ilvl="3" w:tplc="0419000F" w:tentative="1">
      <w:start w:val="1"/>
      <w:numFmt w:val="decimal"/>
      <w:lvlText w:val="%4."/>
      <w:lvlJc w:val="left"/>
      <w:pPr>
        <w:tabs>
          <w:tab w:val="num" w:pos="3150"/>
        </w:tabs>
        <w:ind w:left="3150" w:hanging="360"/>
      </w:pPr>
      <w:rPr>
        <w:rFonts w:cs="Times New Roman"/>
      </w:rPr>
    </w:lvl>
    <w:lvl w:ilvl="4" w:tplc="04190019" w:tentative="1">
      <w:start w:val="1"/>
      <w:numFmt w:val="lowerLetter"/>
      <w:lvlText w:val="%5."/>
      <w:lvlJc w:val="left"/>
      <w:pPr>
        <w:tabs>
          <w:tab w:val="num" w:pos="3870"/>
        </w:tabs>
        <w:ind w:left="3870" w:hanging="360"/>
      </w:pPr>
      <w:rPr>
        <w:rFonts w:cs="Times New Roman"/>
      </w:rPr>
    </w:lvl>
    <w:lvl w:ilvl="5" w:tplc="0419001B" w:tentative="1">
      <w:start w:val="1"/>
      <w:numFmt w:val="lowerRoman"/>
      <w:lvlText w:val="%6."/>
      <w:lvlJc w:val="right"/>
      <w:pPr>
        <w:tabs>
          <w:tab w:val="num" w:pos="4590"/>
        </w:tabs>
        <w:ind w:left="4590" w:hanging="180"/>
      </w:pPr>
      <w:rPr>
        <w:rFonts w:cs="Times New Roman"/>
      </w:rPr>
    </w:lvl>
    <w:lvl w:ilvl="6" w:tplc="0419000F" w:tentative="1">
      <w:start w:val="1"/>
      <w:numFmt w:val="decimal"/>
      <w:lvlText w:val="%7."/>
      <w:lvlJc w:val="left"/>
      <w:pPr>
        <w:tabs>
          <w:tab w:val="num" w:pos="5310"/>
        </w:tabs>
        <w:ind w:left="5310" w:hanging="360"/>
      </w:pPr>
      <w:rPr>
        <w:rFonts w:cs="Times New Roman"/>
      </w:rPr>
    </w:lvl>
    <w:lvl w:ilvl="7" w:tplc="04190019" w:tentative="1">
      <w:start w:val="1"/>
      <w:numFmt w:val="lowerLetter"/>
      <w:lvlText w:val="%8."/>
      <w:lvlJc w:val="left"/>
      <w:pPr>
        <w:tabs>
          <w:tab w:val="num" w:pos="6030"/>
        </w:tabs>
        <w:ind w:left="6030" w:hanging="360"/>
      </w:pPr>
      <w:rPr>
        <w:rFonts w:cs="Times New Roman"/>
      </w:rPr>
    </w:lvl>
    <w:lvl w:ilvl="8" w:tplc="0419001B" w:tentative="1">
      <w:start w:val="1"/>
      <w:numFmt w:val="lowerRoman"/>
      <w:lvlText w:val="%9."/>
      <w:lvlJc w:val="right"/>
      <w:pPr>
        <w:tabs>
          <w:tab w:val="num" w:pos="6750"/>
        </w:tabs>
        <w:ind w:left="6750" w:hanging="180"/>
      </w:pPr>
      <w:rPr>
        <w:rFonts w:cs="Times New Roman"/>
      </w:rPr>
    </w:lvl>
  </w:abstractNum>
  <w:abstractNum w:abstractNumId="1">
    <w:nsid w:val="0EC4382C"/>
    <w:multiLevelType w:val="hybridMultilevel"/>
    <w:tmpl w:val="300C9AE4"/>
    <w:lvl w:ilvl="0" w:tplc="FADC7FD2">
      <w:start w:val="1"/>
      <w:numFmt w:val="decimal"/>
      <w:lvlText w:val="%1."/>
      <w:lvlJc w:val="left"/>
      <w:pPr>
        <w:tabs>
          <w:tab w:val="num" w:pos="990"/>
        </w:tabs>
        <w:ind w:left="990" w:hanging="360"/>
      </w:pPr>
      <w:rPr>
        <w:rFonts w:cs="Times New Roman" w:hint="default"/>
      </w:rPr>
    </w:lvl>
    <w:lvl w:ilvl="1" w:tplc="04190019" w:tentative="1">
      <w:start w:val="1"/>
      <w:numFmt w:val="lowerLetter"/>
      <w:lvlText w:val="%2."/>
      <w:lvlJc w:val="left"/>
      <w:pPr>
        <w:tabs>
          <w:tab w:val="num" w:pos="1710"/>
        </w:tabs>
        <w:ind w:left="1710" w:hanging="360"/>
      </w:pPr>
      <w:rPr>
        <w:rFonts w:cs="Times New Roman"/>
      </w:rPr>
    </w:lvl>
    <w:lvl w:ilvl="2" w:tplc="0419001B" w:tentative="1">
      <w:start w:val="1"/>
      <w:numFmt w:val="lowerRoman"/>
      <w:lvlText w:val="%3."/>
      <w:lvlJc w:val="right"/>
      <w:pPr>
        <w:tabs>
          <w:tab w:val="num" w:pos="2430"/>
        </w:tabs>
        <w:ind w:left="2430" w:hanging="180"/>
      </w:pPr>
      <w:rPr>
        <w:rFonts w:cs="Times New Roman"/>
      </w:rPr>
    </w:lvl>
    <w:lvl w:ilvl="3" w:tplc="0419000F" w:tentative="1">
      <w:start w:val="1"/>
      <w:numFmt w:val="decimal"/>
      <w:lvlText w:val="%4."/>
      <w:lvlJc w:val="left"/>
      <w:pPr>
        <w:tabs>
          <w:tab w:val="num" w:pos="3150"/>
        </w:tabs>
        <w:ind w:left="3150" w:hanging="360"/>
      </w:pPr>
      <w:rPr>
        <w:rFonts w:cs="Times New Roman"/>
      </w:rPr>
    </w:lvl>
    <w:lvl w:ilvl="4" w:tplc="04190019" w:tentative="1">
      <w:start w:val="1"/>
      <w:numFmt w:val="lowerLetter"/>
      <w:lvlText w:val="%5."/>
      <w:lvlJc w:val="left"/>
      <w:pPr>
        <w:tabs>
          <w:tab w:val="num" w:pos="3870"/>
        </w:tabs>
        <w:ind w:left="3870" w:hanging="360"/>
      </w:pPr>
      <w:rPr>
        <w:rFonts w:cs="Times New Roman"/>
      </w:rPr>
    </w:lvl>
    <w:lvl w:ilvl="5" w:tplc="0419001B" w:tentative="1">
      <w:start w:val="1"/>
      <w:numFmt w:val="lowerRoman"/>
      <w:lvlText w:val="%6."/>
      <w:lvlJc w:val="right"/>
      <w:pPr>
        <w:tabs>
          <w:tab w:val="num" w:pos="4590"/>
        </w:tabs>
        <w:ind w:left="4590" w:hanging="180"/>
      </w:pPr>
      <w:rPr>
        <w:rFonts w:cs="Times New Roman"/>
      </w:rPr>
    </w:lvl>
    <w:lvl w:ilvl="6" w:tplc="0419000F" w:tentative="1">
      <w:start w:val="1"/>
      <w:numFmt w:val="decimal"/>
      <w:lvlText w:val="%7."/>
      <w:lvlJc w:val="left"/>
      <w:pPr>
        <w:tabs>
          <w:tab w:val="num" w:pos="5310"/>
        </w:tabs>
        <w:ind w:left="5310" w:hanging="360"/>
      </w:pPr>
      <w:rPr>
        <w:rFonts w:cs="Times New Roman"/>
      </w:rPr>
    </w:lvl>
    <w:lvl w:ilvl="7" w:tplc="04190019" w:tentative="1">
      <w:start w:val="1"/>
      <w:numFmt w:val="lowerLetter"/>
      <w:lvlText w:val="%8."/>
      <w:lvlJc w:val="left"/>
      <w:pPr>
        <w:tabs>
          <w:tab w:val="num" w:pos="6030"/>
        </w:tabs>
        <w:ind w:left="6030" w:hanging="360"/>
      </w:pPr>
      <w:rPr>
        <w:rFonts w:cs="Times New Roman"/>
      </w:rPr>
    </w:lvl>
    <w:lvl w:ilvl="8" w:tplc="0419001B" w:tentative="1">
      <w:start w:val="1"/>
      <w:numFmt w:val="lowerRoman"/>
      <w:lvlText w:val="%9."/>
      <w:lvlJc w:val="right"/>
      <w:pPr>
        <w:tabs>
          <w:tab w:val="num" w:pos="6750"/>
        </w:tabs>
        <w:ind w:left="6750" w:hanging="180"/>
      </w:pPr>
      <w:rPr>
        <w:rFonts w:cs="Times New Roman"/>
      </w:rPr>
    </w:lvl>
  </w:abstractNum>
  <w:abstractNum w:abstractNumId="2">
    <w:nsid w:val="75243C24"/>
    <w:multiLevelType w:val="hybridMultilevel"/>
    <w:tmpl w:val="183AAD5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198C"/>
    <w:rsid w:val="00043EA7"/>
    <w:rsid w:val="000A7DFD"/>
    <w:rsid w:val="000E702F"/>
    <w:rsid w:val="001105B7"/>
    <w:rsid w:val="00134C83"/>
    <w:rsid w:val="00196B21"/>
    <w:rsid w:val="001A3195"/>
    <w:rsid w:val="001D6588"/>
    <w:rsid w:val="002E23B5"/>
    <w:rsid w:val="002E388E"/>
    <w:rsid w:val="00365239"/>
    <w:rsid w:val="00371EAD"/>
    <w:rsid w:val="00371F08"/>
    <w:rsid w:val="003E6F05"/>
    <w:rsid w:val="0048360A"/>
    <w:rsid w:val="004E273D"/>
    <w:rsid w:val="005015C4"/>
    <w:rsid w:val="00573F30"/>
    <w:rsid w:val="005D36F3"/>
    <w:rsid w:val="005F697A"/>
    <w:rsid w:val="006030D2"/>
    <w:rsid w:val="00641BC7"/>
    <w:rsid w:val="00641C9F"/>
    <w:rsid w:val="0064216D"/>
    <w:rsid w:val="00700429"/>
    <w:rsid w:val="00715130"/>
    <w:rsid w:val="007163EB"/>
    <w:rsid w:val="00730455"/>
    <w:rsid w:val="0073636B"/>
    <w:rsid w:val="00750FDF"/>
    <w:rsid w:val="00773223"/>
    <w:rsid w:val="007A49E6"/>
    <w:rsid w:val="007D71A9"/>
    <w:rsid w:val="007E1BD8"/>
    <w:rsid w:val="00827FC1"/>
    <w:rsid w:val="00876755"/>
    <w:rsid w:val="008B472B"/>
    <w:rsid w:val="008C1D35"/>
    <w:rsid w:val="0091417C"/>
    <w:rsid w:val="009571E6"/>
    <w:rsid w:val="00984B2B"/>
    <w:rsid w:val="009A235F"/>
    <w:rsid w:val="009B5A36"/>
    <w:rsid w:val="009D6DD8"/>
    <w:rsid w:val="00A979C7"/>
    <w:rsid w:val="00AD6242"/>
    <w:rsid w:val="00B00A59"/>
    <w:rsid w:val="00B07874"/>
    <w:rsid w:val="00B21839"/>
    <w:rsid w:val="00B40116"/>
    <w:rsid w:val="00B811D1"/>
    <w:rsid w:val="00B93243"/>
    <w:rsid w:val="00BA3805"/>
    <w:rsid w:val="00BA4139"/>
    <w:rsid w:val="00C401A0"/>
    <w:rsid w:val="00C57C9E"/>
    <w:rsid w:val="00CB0F3A"/>
    <w:rsid w:val="00CD02EF"/>
    <w:rsid w:val="00CE000F"/>
    <w:rsid w:val="00CE198C"/>
    <w:rsid w:val="00D04870"/>
    <w:rsid w:val="00D246E2"/>
    <w:rsid w:val="00D42858"/>
    <w:rsid w:val="00D73EF8"/>
    <w:rsid w:val="00D751C6"/>
    <w:rsid w:val="00D93F74"/>
    <w:rsid w:val="00DB5D5D"/>
    <w:rsid w:val="00DC0CE8"/>
    <w:rsid w:val="00E514FF"/>
    <w:rsid w:val="00E71A8C"/>
    <w:rsid w:val="00E815E5"/>
    <w:rsid w:val="00E83531"/>
    <w:rsid w:val="00E85A1D"/>
    <w:rsid w:val="00ED2CEB"/>
    <w:rsid w:val="00EE0672"/>
    <w:rsid w:val="00EF3F6B"/>
    <w:rsid w:val="00F138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D91A5CB-1453-4735-BC3D-46C0A3214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641C9F"/>
    <w:pPr>
      <w:spacing w:after="150"/>
    </w:pPr>
    <w:rPr>
      <w:rFonts w:ascii="Verdana" w:hAnsi="Verdana"/>
      <w:color w:val="000000"/>
      <w:sz w:val="17"/>
      <w:szCs w:val="17"/>
    </w:rPr>
  </w:style>
  <w:style w:type="paragraph" w:customStyle="1" w:styleId="1">
    <w:name w:val="Стиль1"/>
    <w:basedOn w:val="a"/>
    <w:uiPriority w:val="99"/>
    <w:rsid w:val="00EE0672"/>
    <w:pPr>
      <w:spacing w:line="360" w:lineRule="auto"/>
    </w:pPr>
    <w:rPr>
      <w:sz w:val="28"/>
      <w:szCs w:val="28"/>
    </w:rPr>
  </w:style>
  <w:style w:type="paragraph" w:customStyle="1" w:styleId="2">
    <w:name w:val="Стиль2"/>
    <w:basedOn w:val="a"/>
    <w:uiPriority w:val="99"/>
    <w:rsid w:val="00043EA7"/>
    <w:pPr>
      <w:spacing w:line="360" w:lineRule="auto"/>
    </w:pPr>
    <w:rPr>
      <w:sz w:val="28"/>
      <w:szCs w:val="28"/>
    </w:rPr>
  </w:style>
  <w:style w:type="paragraph" w:customStyle="1" w:styleId="3">
    <w:name w:val="Стиль3"/>
    <w:basedOn w:val="a"/>
    <w:uiPriority w:val="99"/>
    <w:rsid w:val="00EE0672"/>
    <w:pPr>
      <w:spacing w:line="360" w:lineRule="auto"/>
    </w:pPr>
    <w:rPr>
      <w:sz w:val="28"/>
      <w:szCs w:val="28"/>
      <w:lang w:val="en-US"/>
    </w:rPr>
  </w:style>
  <w:style w:type="paragraph" w:customStyle="1" w:styleId="4">
    <w:name w:val="Стиль4"/>
    <w:basedOn w:val="3"/>
    <w:uiPriority w:val="99"/>
    <w:rsid w:val="00043EA7"/>
  </w:style>
  <w:style w:type="paragraph" w:customStyle="1" w:styleId="ConsPlusNonformat">
    <w:name w:val="ConsPlusNonformat"/>
    <w:uiPriority w:val="99"/>
    <w:rsid w:val="00E85A1D"/>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E85A1D"/>
    <w:pPr>
      <w:widowControl w:val="0"/>
      <w:autoSpaceDE w:val="0"/>
      <w:autoSpaceDN w:val="0"/>
      <w:adjustRightInd w:val="0"/>
    </w:pPr>
    <w:rPr>
      <w:b/>
      <w:bCs/>
      <w:sz w:val="28"/>
      <w:szCs w:val="28"/>
    </w:rPr>
  </w:style>
  <w:style w:type="paragraph" w:styleId="a4">
    <w:name w:val="footer"/>
    <w:basedOn w:val="a"/>
    <w:link w:val="a5"/>
    <w:uiPriority w:val="99"/>
    <w:rsid w:val="003E6F05"/>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3E6F0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9868557">
      <w:marLeft w:val="0"/>
      <w:marRight w:val="0"/>
      <w:marTop w:val="0"/>
      <w:marBottom w:val="0"/>
      <w:divBdr>
        <w:top w:val="none" w:sz="0" w:space="0" w:color="auto"/>
        <w:left w:val="none" w:sz="0" w:space="0" w:color="auto"/>
        <w:bottom w:val="none" w:sz="0" w:space="0" w:color="auto"/>
        <w:right w:val="none" w:sz="0" w:space="0" w:color="auto"/>
      </w:divBdr>
      <w:divsChild>
        <w:div w:id="289868561">
          <w:marLeft w:val="0"/>
          <w:marRight w:val="0"/>
          <w:marTop w:val="0"/>
          <w:marBottom w:val="0"/>
          <w:divBdr>
            <w:top w:val="none" w:sz="0" w:space="0" w:color="auto"/>
            <w:left w:val="none" w:sz="0" w:space="0" w:color="auto"/>
            <w:bottom w:val="none" w:sz="0" w:space="0" w:color="auto"/>
            <w:right w:val="none" w:sz="0" w:space="0" w:color="auto"/>
          </w:divBdr>
        </w:div>
      </w:divsChild>
    </w:div>
    <w:div w:id="289868558">
      <w:marLeft w:val="0"/>
      <w:marRight w:val="0"/>
      <w:marTop w:val="0"/>
      <w:marBottom w:val="0"/>
      <w:divBdr>
        <w:top w:val="none" w:sz="0" w:space="0" w:color="auto"/>
        <w:left w:val="none" w:sz="0" w:space="0" w:color="auto"/>
        <w:bottom w:val="none" w:sz="0" w:space="0" w:color="auto"/>
        <w:right w:val="none" w:sz="0" w:space="0" w:color="auto"/>
      </w:divBdr>
    </w:div>
    <w:div w:id="289868559">
      <w:marLeft w:val="0"/>
      <w:marRight w:val="0"/>
      <w:marTop w:val="0"/>
      <w:marBottom w:val="0"/>
      <w:divBdr>
        <w:top w:val="none" w:sz="0" w:space="0" w:color="auto"/>
        <w:left w:val="none" w:sz="0" w:space="0" w:color="auto"/>
        <w:bottom w:val="none" w:sz="0" w:space="0" w:color="auto"/>
        <w:right w:val="none" w:sz="0" w:space="0" w:color="auto"/>
      </w:divBdr>
      <w:divsChild>
        <w:div w:id="2898685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4721</Words>
  <Characters>26914</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Cудебная система РФ</vt:lpstr>
    </vt:vector>
  </TitlesOfParts>
  <Company>1</Company>
  <LinksUpToDate>false</LinksUpToDate>
  <CharactersWithSpaces>31572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Cудебная система РФ</dc:title>
  <dc:subject/>
  <dc:creator>Павел</dc:creator>
  <cp:keywords/>
  <dc:description/>
  <cp:lastModifiedBy>admin</cp:lastModifiedBy>
  <cp:revision>2</cp:revision>
  <dcterms:created xsi:type="dcterms:W3CDTF">2014-03-22T14:05:00Z</dcterms:created>
  <dcterms:modified xsi:type="dcterms:W3CDTF">2014-03-22T14:05:00Z</dcterms:modified>
</cp:coreProperties>
</file>