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5C6" w:rsidRDefault="00B755C6">
      <w:pPr>
        <w:pStyle w:val="2"/>
        <w:jc w:val="both"/>
      </w:pPr>
    </w:p>
    <w:p w:rsidR="00797E00" w:rsidRDefault="00797E00">
      <w:pPr>
        <w:pStyle w:val="2"/>
        <w:jc w:val="both"/>
      </w:pPr>
      <w:r>
        <w:t>Стихотворение С.Л.Есенина "Несказанное, синее, нежное..." (Восприятие, истолкование, оценка.)</w:t>
      </w:r>
    </w:p>
    <w:p w:rsidR="00797E00" w:rsidRDefault="00797E0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Есенин С.А.</w:t>
      </w:r>
    </w:p>
    <w:p w:rsidR="00797E00" w:rsidRPr="00B755C6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Умудренный. Такой, словно бы ему сто с лишним лет. Старец с серебряной бородой — тридцатилетний Есенин. Сердце его спокойно и ровно бьется, ни всплеска, ни шороха — гладь. Море после отбушевавшего шторма. Таким предстает Сергей Есенин в этом стихотворении. Прекрасны выразительные образы стиха. Прошедшую свою жизнь он сравнивает с оголтелой тройкой коней: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Напылили кругом. Накопытили.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пропали под дьявольский свист.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вот в лесной обители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Даже слышно, как падает лист.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теперь, когда все стихло, он так же чуток ко всему, так же внимателен, но без юношеской горячности, "все спокойно впивает грудь". Конечно, он по-прежнему молодой и пылкий человек, но на новом витке своей жизни, попутешествовав за границей, взглянув на многое по-новому, он воспринимает жизнь более глубоко.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стихотворение — разговор поэта со своей душой. Он постоянно обращается к ней как к собеседнице: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Стой, душа, мы с тобой проехали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Через бурный положенный путь.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обращается внутрь себя, завершая определенный этап своей жизни. Он подводит итоги, оценивает прошлые поступки, свои и чужие. Такие моменты обязательно происходят в жизни каждого человека. Это могут быть минуты или годы, но самое верное — обратиться в это время внутрь себя, поговорить со своей душой.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Такие личности, как Есенин, способны выразить этот внутренний диалог в красивейших образах, передать все оттенки своей внутренней жизни. Здесь он довольно светло отзывается о прожитом, "отпускает грехи" себе, другим, своей стране: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простим, где нас горько обидели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чужой и по нашей вине.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мелькает и сожаление о беззаботно растраченной юности. Хотя тут же он отмахивается, оправдывает свои разгульные годы, и уже без сожаления: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ведь дуб молодой, не разжелудясь,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гнется, как в поле трава...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 ты, молодость, буйная молодость,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Золотая сорвиголова!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чем горевать тому, чья "душа — поле безбрежное — дышит запахом меда и роз"? Душа его навсегда запечатлела в себе деревенское детство, наполненное чистотой природы. Чистота сохранилась в ней и после жизненных передряг. Она стала еще прозрачнее, как воздух после сильного грозового дождя.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утих. Годы сделали дело,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того, что прошло, не кляну.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тройка коней оголтелая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Прокатилась во всю страну.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Пора бы. "Москва кабацкая" хоть и принесла ему славу, но не такую, о какой мечтают поэты. Его стихи становятся философичнее, "взрослее", в них не простое смакование собственных чувств, а настоящий анализ событий: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Разберемся во всем, что видели,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случилось, что сталось в стране,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простим, где нас горько обидели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чужой и по нашей вине.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Рассуждая о переменах, произошедших в России, поэт виновато оценивает и свои поступки: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Принимаю, что было и не было,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жаль на тридцатом году -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мало я в юности требовал, 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Забываясь в кабацком чаду.</w:t>
      </w:r>
    </w:p>
    <w:p w:rsidR="00797E00" w:rsidRDefault="00797E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Впрочем, молодость есть молодость. Жаль, конечно, потерянного времени, но творческие силы еще не на излете. Честность и доброта Есенина, его нежелание следовать политической конъюнктуре помогли ему стать поистине народным поэтом, стихи которого кажутся и сейчас такими же современными и своевременными, как и при его жизни. Есенинские стихи не только читают и рассказывают наизусть, многие из них стали народными песнями, их поют повсеместно. Слыша их, каждый раз поражаешься тому заряду доброты, который они дарят людям; эти стихи учат нас любить людей и родину, несут светлую красоту, которой так не хватает нам сегодня.</w:t>
      </w:r>
      <w:bookmarkStart w:id="0" w:name="_GoBack"/>
      <w:bookmarkEnd w:id="0"/>
    </w:p>
    <w:sectPr w:rsidR="00797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5C6"/>
    <w:rsid w:val="00797E00"/>
    <w:rsid w:val="00B755C6"/>
    <w:rsid w:val="00E500E6"/>
    <w:rsid w:val="00FA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CE4DE9-10EF-49E8-BCAF-1071A88A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С.Л.Есенина "Несказанное, синее, нежное..." (Восприятие, истолкование, оценка.) - CoolReferat.com</vt:lpstr>
    </vt:vector>
  </TitlesOfParts>
  <Company>*</Company>
  <LinksUpToDate>false</LinksUpToDate>
  <CharactersWithSpaces>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С.Л.Есенина "Несказанное, синее, нежное..." (Восприятие, истолкование, оценка.) - CoolReferat.com</dc:title>
  <dc:subject/>
  <dc:creator>Admin</dc:creator>
  <cp:keywords/>
  <dc:description/>
  <cp:lastModifiedBy>Irina</cp:lastModifiedBy>
  <cp:revision>2</cp:revision>
  <dcterms:created xsi:type="dcterms:W3CDTF">2014-08-14T06:21:00Z</dcterms:created>
  <dcterms:modified xsi:type="dcterms:W3CDTF">2014-08-14T06:21:00Z</dcterms:modified>
</cp:coreProperties>
</file>