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8D4" w:rsidRDefault="00E9066D">
      <w:pPr>
        <w:pStyle w:val="1"/>
      </w:pPr>
      <w:r>
        <w:t xml:space="preserve">Лев Николаевич Толстой </w:t>
      </w:r>
    </w:p>
    <w:p w:rsidR="002828D4" w:rsidRDefault="00E9066D">
      <w:pPr>
        <w:pStyle w:val="1"/>
      </w:pPr>
      <w:r>
        <w:t>Зерно с куриное яйцо</w:t>
      </w:r>
    </w:p>
    <w:p w:rsidR="002828D4" w:rsidRDefault="002828D4">
      <w:pPr>
        <w:jc w:val="left"/>
      </w:pPr>
    </w:p>
    <w:p w:rsidR="002828D4" w:rsidRDefault="00E9066D">
      <w:pPr>
        <w:pStyle w:val="1"/>
      </w:pPr>
      <w:r>
        <w:t>Толстой Лев Николаевич</w:t>
      </w:r>
    </w:p>
    <w:p w:rsidR="002828D4" w:rsidRDefault="00E9066D">
      <w:pPr>
        <w:pStyle w:val="1"/>
      </w:pPr>
      <w:r>
        <w:t>Зерно с куриное яйцо</w:t>
      </w:r>
    </w:p>
    <w:p w:rsidR="002828D4" w:rsidRDefault="002828D4">
      <w:pPr>
        <w:jc w:val="left"/>
      </w:pPr>
    </w:p>
    <w:p w:rsidR="002828D4" w:rsidRDefault="00E9066D">
      <w:r>
        <w:t>Л.Н.Толстой</w:t>
      </w:r>
    </w:p>
    <w:p w:rsidR="002828D4" w:rsidRDefault="00E9066D">
      <w:r>
        <w:t>ЗЕРНО С КУРИНОЕ ЯЙЦО</w:t>
      </w:r>
    </w:p>
    <w:p w:rsidR="002828D4" w:rsidRDefault="00E9066D">
      <w:r>
        <w:t>Нашли раз ребята в овраге штучку с куриное яйцо, с дорожкой посредине и похоже на зерно. Увидал у ребят штучку проезжий, купил за пятак, повез в город, продал царю за редкость.</w:t>
      </w:r>
    </w:p>
    <w:p w:rsidR="002828D4" w:rsidRDefault="00E9066D">
      <w:r>
        <w:t xml:space="preserve">Позвал царь мудрецов, велел им узнать, что за штука такая </w:t>
      </w:r>
      <w:r>
        <w:noBreakHyphen/>
        <w:t xml:space="preserve"> яйцо или зерно? Думали, думали мудрецы </w:t>
      </w:r>
      <w:r>
        <w:noBreakHyphen/>
        <w:t xml:space="preserve"> не могли ответа дать. Лежала эта штучка на окне, влетела курица, стала клевать, проклевала дыру; все и увидали, что зерно. Пришли мудрецы, сказали царю: "Это </w:t>
      </w:r>
      <w:r>
        <w:noBreakHyphen/>
        <w:t xml:space="preserve"> зерно ржаное".</w:t>
      </w:r>
    </w:p>
    <w:p w:rsidR="002828D4" w:rsidRDefault="00E9066D">
      <w:r>
        <w:t xml:space="preserve">Удивился царь. Велел мудрецам узнать, где и когда это зерно родилось. Думали, думали мудрецы, искали в книгах </w:t>
      </w:r>
      <w:r>
        <w:noBreakHyphen/>
        <w:t xml:space="preserve"> ничего не нашли. Пришли к царю, говорят:</w:t>
      </w:r>
    </w:p>
    <w:p w:rsidR="002828D4" w:rsidRDefault="00E9066D">
      <w:r>
        <w:noBreakHyphen/>
        <w:t xml:space="preserve"> Не можем дать ответа. В книгах наших ничего про это не написано; надо у мужиков спросить, не слыхал ли кто от стариков, когда и где такое зерно сеяли.</w:t>
      </w:r>
    </w:p>
    <w:p w:rsidR="002828D4" w:rsidRDefault="00E9066D">
      <w:r>
        <w:t>Послал царь, велел к себе старого мужика привести. Разыскали старика старого, привели к царю. Пришел старик, зеленый, беззубый, насилу вошел на двух костылях.</w:t>
      </w:r>
    </w:p>
    <w:p w:rsidR="002828D4" w:rsidRDefault="00E9066D">
      <w:r>
        <w:t>Показал ему царь зерно, да не видит уже старик; кое</w:t>
      </w:r>
      <w:r>
        <w:noBreakHyphen/>
        <w:t>как половину разглядел, половину руками ощупал.</w:t>
      </w:r>
    </w:p>
    <w:p w:rsidR="002828D4" w:rsidRDefault="00E9066D">
      <w:r>
        <w:t>Стал его царь спрашивать:</w:t>
      </w:r>
    </w:p>
    <w:p w:rsidR="002828D4" w:rsidRDefault="00E9066D">
      <w:r>
        <w:noBreakHyphen/>
        <w:t xml:space="preserve"> Не знаешь ли, дедушка, где такое зерно родилось? Сам на своем поле не севал ли хлеба такого? Или на своем веку не покупывал ли где такого зерна?</w:t>
      </w:r>
    </w:p>
    <w:p w:rsidR="002828D4" w:rsidRDefault="00E9066D">
      <w:r>
        <w:t>Глух был старик, насилу</w:t>
      </w:r>
      <w:r>
        <w:noBreakHyphen/>
        <w:t>насилу расслышал, насилу</w:t>
      </w:r>
      <w:r>
        <w:noBreakHyphen/>
        <w:t>насилу понял. Стал ответ держать.</w:t>
      </w:r>
    </w:p>
    <w:p w:rsidR="002828D4" w:rsidRDefault="00E9066D">
      <w:r>
        <w:noBreakHyphen/>
        <w:t xml:space="preserve"> Нет, </w:t>
      </w:r>
      <w:r>
        <w:noBreakHyphen/>
        <w:t xml:space="preserve"> говорит, </w:t>
      </w:r>
      <w:r>
        <w:noBreakHyphen/>
        <w:t xml:space="preserve"> на своем поле хлеба такого севать не севал, и жинать не жинал, и покупывать не покупывал. Когда покупали хлеб, все такое же зерно мелкое было, как и теперь. А надо, </w:t>
      </w:r>
      <w:r>
        <w:noBreakHyphen/>
        <w:t xml:space="preserve"> говорит, </w:t>
      </w:r>
      <w:r>
        <w:noBreakHyphen/>
        <w:t xml:space="preserve"> у моего батюшки спросить; может, он слыхал, где такое зерно рожалось.</w:t>
      </w:r>
    </w:p>
    <w:p w:rsidR="002828D4" w:rsidRDefault="00E9066D">
      <w:r>
        <w:t>Послал царь за отцом старика, велел к себе привести. Нашли и отца старикова, привели к царю. Пришел старик старый на одном костыле. Стал ему царь зерно показывать. Старик еще видит глазами, хорошо разглядел. Стал царь его спрашивать:</w:t>
      </w:r>
    </w:p>
    <w:p w:rsidR="002828D4" w:rsidRDefault="00E9066D">
      <w:r>
        <w:noBreakHyphen/>
        <w:t xml:space="preserve"> Не знаешь ли, старичок, где такое зерно родилось? Сам на своем поле не севал ли хлеба такого? Или на своем веку не покупывал ли где такого зерна?</w:t>
      </w:r>
    </w:p>
    <w:p w:rsidR="002828D4" w:rsidRDefault="00E9066D">
      <w:r>
        <w:t>Хоть и крепонек на ухо был старик, а расслышал лучше сына.</w:t>
      </w:r>
    </w:p>
    <w:p w:rsidR="002828D4" w:rsidRDefault="00E9066D">
      <w:r>
        <w:noBreakHyphen/>
        <w:t xml:space="preserve"> Нет, </w:t>
      </w:r>
      <w:r>
        <w:noBreakHyphen/>
        <w:t xml:space="preserve"> говорит, </w:t>
      </w:r>
      <w:r>
        <w:noBreakHyphen/>
        <w:t xml:space="preserve"> на своем поле такого зерна севать не севал и жинать не жинал. А покупать не покупывал, потому что на моем веку денег еще и в заводе не было. Все своим хлебом кормились, а по нужде </w:t>
      </w:r>
      <w:r>
        <w:noBreakHyphen/>
        <w:t xml:space="preserve"> друг с дружкой делились. Не знаю я, где такое зерно родилось. Хоть и крупнее теперешнего и умолотнее наше зерно было, а такого видать не видал. Слыхал я от батюшки, </w:t>
      </w:r>
      <w:r>
        <w:noBreakHyphen/>
        <w:t xml:space="preserve"> в его время хлеб лучше против нашего раживался, и умолотней и крупней был. Его спросить надо.</w:t>
      </w:r>
    </w:p>
    <w:p w:rsidR="002828D4" w:rsidRDefault="00E9066D">
      <w:r>
        <w:t>Послал царь за отцом стариковым. Нашли и деда, привели к царю. Вошел старик к царю без костылей; вошел легко; глаза светлые, слышит хорошо и говорит внятно. Показал царь зерно деду. Поглядел дед, повертел.</w:t>
      </w:r>
    </w:p>
    <w:p w:rsidR="002828D4" w:rsidRDefault="00E9066D">
      <w:r>
        <w:noBreakHyphen/>
        <w:t xml:space="preserve"> Давно, </w:t>
      </w:r>
      <w:r>
        <w:noBreakHyphen/>
        <w:t xml:space="preserve"> говорит, </w:t>
      </w:r>
      <w:r>
        <w:noBreakHyphen/>
        <w:t xml:space="preserve"> не видал я старинного хлебушка.</w:t>
      </w:r>
    </w:p>
    <w:p w:rsidR="002828D4" w:rsidRDefault="00E9066D">
      <w:r>
        <w:t>Откусил дед зерна, пожевал крупинку,</w:t>
      </w:r>
    </w:p>
    <w:p w:rsidR="002828D4" w:rsidRDefault="00E9066D">
      <w:r>
        <w:noBreakHyphen/>
        <w:t xml:space="preserve"> Оно самое, </w:t>
      </w:r>
      <w:r>
        <w:noBreakHyphen/>
        <w:t xml:space="preserve"> говорит.</w:t>
      </w:r>
    </w:p>
    <w:p w:rsidR="002828D4" w:rsidRDefault="00E9066D">
      <w:r>
        <w:noBreakHyphen/>
        <w:t xml:space="preserve"> Скажи же мне, дедушка, где такое зерно родилось? На своем поле не севал ли ты такой хлеб? Или на своем веку где у людей не покупывал ли?</w:t>
      </w:r>
    </w:p>
    <w:p w:rsidR="002828D4" w:rsidRDefault="00E9066D">
      <w:r>
        <w:t>И сказал старик:</w:t>
      </w:r>
    </w:p>
    <w:p w:rsidR="002828D4" w:rsidRDefault="00E9066D">
      <w:r>
        <w:noBreakHyphen/>
        <w:t xml:space="preserve"> Хлеб такой на моем веку везде раживался. Этим хлебом, </w:t>
      </w:r>
      <w:r>
        <w:noBreakHyphen/>
        <w:t xml:space="preserve"> говорит, </w:t>
      </w:r>
      <w:r>
        <w:noBreakHyphen/>
        <w:t xml:space="preserve"> я век свой кормился и людей кормил.</w:t>
      </w:r>
    </w:p>
    <w:p w:rsidR="002828D4" w:rsidRDefault="00E9066D">
      <w:r>
        <w:t>И спросил царь:</w:t>
      </w:r>
    </w:p>
    <w:p w:rsidR="002828D4" w:rsidRDefault="00E9066D">
      <w:r>
        <w:noBreakHyphen/>
        <w:t xml:space="preserve"> Так скажи же мне, дедушка, покупал ли ты где такое зерно, или сам на своем поле сеял?</w:t>
      </w:r>
    </w:p>
    <w:p w:rsidR="002828D4" w:rsidRDefault="00E9066D">
      <w:r>
        <w:t>Усмехнулся старик.</w:t>
      </w:r>
    </w:p>
    <w:p w:rsidR="002828D4" w:rsidRDefault="00E9066D">
      <w:r>
        <w:noBreakHyphen/>
        <w:t xml:space="preserve"> В мое время, </w:t>
      </w:r>
      <w:r>
        <w:noBreakHyphen/>
        <w:t xml:space="preserve"> говорит, </w:t>
      </w:r>
      <w:r>
        <w:noBreakHyphen/>
        <w:t xml:space="preserve"> и вздумать никто не мог такого греха, чтобы хлеб продавать, покупать. А про деньги и не знали: хлеба у всех своего вволю было. Я сам так 6f7 ой хлеб сеял, и жал, и молотил.</w:t>
      </w:r>
    </w:p>
    <w:p w:rsidR="002828D4" w:rsidRDefault="00E9066D">
      <w:r>
        <w:t>И спросил царь:</w:t>
      </w:r>
    </w:p>
    <w:p w:rsidR="002828D4" w:rsidRDefault="00E9066D">
      <w:r>
        <w:noBreakHyphen/>
        <w:t xml:space="preserve"> Так скажи же мне, дедушка, где ты такой хлеб сеял и где твое поле было?</w:t>
      </w:r>
    </w:p>
    <w:p w:rsidR="002828D4" w:rsidRDefault="00E9066D">
      <w:r>
        <w:t>И сказал дед:</w:t>
      </w:r>
    </w:p>
    <w:p w:rsidR="002828D4" w:rsidRDefault="00E9066D">
      <w:r>
        <w:noBreakHyphen/>
        <w:t xml:space="preserve"> Мое поле было </w:t>
      </w:r>
      <w:r>
        <w:noBreakHyphen/>
        <w:t xml:space="preserve"> земля божья. Где вспахал, там и поле. Земля вольная была. Своей землю не звали. Своим только труды свои называли.</w:t>
      </w:r>
    </w:p>
    <w:p w:rsidR="002828D4" w:rsidRDefault="00E9066D">
      <w:r>
        <w:noBreakHyphen/>
        <w:t xml:space="preserve"> Скажи же, </w:t>
      </w:r>
      <w:r>
        <w:noBreakHyphen/>
        <w:t xml:space="preserve"> говорит царь, </w:t>
      </w:r>
      <w:r>
        <w:noBreakHyphen/>
        <w:t xml:space="preserve"> мне еще два дела: одно дело </w:t>
      </w:r>
      <w:r>
        <w:noBreakHyphen/>
        <w:t xml:space="preserve"> отчего прежде такое зерно рожалось, а нынче не родится? А другое дело </w:t>
      </w:r>
      <w:r>
        <w:noBreakHyphen/>
        <w:t xml:space="preserve"> отчего твой внук шел на двух костылях, сын твой пришел на одном костыле, а ты вот пришел и вовсе легко; глаза у тебя светлые, и зубы крепкие, и речь ясная и приветная? Отчего, скажи, дедушка, эти два дела сталися?</w:t>
      </w:r>
    </w:p>
    <w:p w:rsidR="002828D4" w:rsidRDefault="00E9066D">
      <w:r>
        <w:t>И сказал старик:</w:t>
      </w:r>
    </w:p>
    <w:p w:rsidR="002828D4" w:rsidRDefault="00E9066D">
      <w:r>
        <w:noBreakHyphen/>
        <w:t xml:space="preserve"> Оттого оба дела сталися, что перестали люди своими трудами жить, </w:t>
      </w:r>
      <w:r>
        <w:noBreakHyphen/>
        <w:t xml:space="preserve"> на чужое стали зариться. В старину не так жили: в старину жили по</w:t>
      </w:r>
      <w:r>
        <w:noBreakHyphen/>
        <w:t>божьи; своим владали, чужим не корыстовались.</w:t>
      </w:r>
    </w:p>
    <w:p w:rsidR="002828D4" w:rsidRDefault="002828D4">
      <w:bookmarkStart w:id="0" w:name="_GoBack"/>
      <w:bookmarkEnd w:id="0"/>
    </w:p>
    <w:sectPr w:rsidR="002828D4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066D"/>
    <w:rsid w:val="002828D4"/>
    <w:rsid w:val="00771B5D"/>
    <w:rsid w:val="00E9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ADA90E-0A60-4DFB-A43B-C1CE839C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Зерно с куриное яйцо</dc:title>
  <dc:subject/>
  <dc:creator>Лев Николаевич Толстой </dc:creator>
  <cp:keywords/>
  <dc:description/>
  <cp:lastModifiedBy>Irina</cp:lastModifiedBy>
  <cp:revision>2</cp:revision>
  <dcterms:created xsi:type="dcterms:W3CDTF">2014-09-13T11:02:00Z</dcterms:created>
  <dcterms:modified xsi:type="dcterms:W3CDTF">2014-09-13T11:02:00Z</dcterms:modified>
</cp:coreProperties>
</file>