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D7A" w:rsidRDefault="00D57D7A">
      <w:pPr>
        <w:pStyle w:val="2"/>
        <w:jc w:val="both"/>
      </w:pPr>
    </w:p>
    <w:p w:rsidR="00A05721" w:rsidRDefault="00A05721">
      <w:pPr>
        <w:pStyle w:val="2"/>
        <w:jc w:val="both"/>
      </w:pPr>
      <w:r>
        <w:t>Размышления о прочитанном произведении (Короленко. Слепой музыкант)</w:t>
      </w:r>
    </w:p>
    <w:p w:rsidR="00A05721" w:rsidRDefault="00A05721">
      <w:pPr>
        <w:jc w:val="both"/>
        <w:rPr>
          <w:sz w:val="27"/>
          <w:szCs w:val="27"/>
        </w:rPr>
      </w:pPr>
      <w:r>
        <w:rPr>
          <w:sz w:val="27"/>
          <w:szCs w:val="27"/>
        </w:rPr>
        <w:t xml:space="preserve">Автор: </w:t>
      </w:r>
      <w:r>
        <w:rPr>
          <w:i/>
          <w:iCs/>
          <w:sz w:val="27"/>
          <w:szCs w:val="27"/>
        </w:rPr>
        <w:t>Короленко В.Г.</w:t>
      </w:r>
    </w:p>
    <w:p w:rsidR="00A05721" w:rsidRPr="00D57D7A" w:rsidRDefault="00A05721">
      <w:pPr>
        <w:pStyle w:val="a3"/>
        <w:jc w:val="both"/>
        <w:rPr>
          <w:sz w:val="27"/>
          <w:szCs w:val="27"/>
        </w:rPr>
      </w:pPr>
      <w:r>
        <w:rPr>
          <w:sz w:val="27"/>
          <w:szCs w:val="27"/>
        </w:rPr>
        <w:t xml:space="preserve">Я никогда не задумывалась о смысле жизни. Чтобы найти ответ на этот вопрос, я обратилась к произведению В.Г.Короленко "Слепой музыкант". </w:t>
      </w:r>
    </w:p>
    <w:p w:rsidR="00A05721" w:rsidRDefault="00A05721">
      <w:pPr>
        <w:pStyle w:val="a3"/>
        <w:jc w:val="both"/>
        <w:rPr>
          <w:sz w:val="27"/>
          <w:szCs w:val="27"/>
        </w:rPr>
      </w:pPr>
      <w:r>
        <w:rPr>
          <w:sz w:val="27"/>
          <w:szCs w:val="27"/>
        </w:rPr>
        <w:t xml:space="preserve">Для каждого человека в определённое время встаёт вопрос о его дальнейшей судьбе, об отношении к людям и к миру. Мир вокруг огромен, в нём множество разных дорог, и будущее человека, его счастье зависит от правильного выбора своего жизненного пути. Но как быть тому, кому неизвестен это огромный мир, - слепому? Герою Короленко - слепорождённому Петру - приходится пройти немало препятствий на пути к счастью. С детства он знал один только мир, спокойный и надёжный. Он знал тепло семьи и доброе дружеское участие Эвелины. Невозможность увидеть свет, красоту окружающей природы огорчала его, но он представлял себе этот мир благодаря чуткому восприятию его звуков. Однако первой встречей с реальным миром, первым потрясением Петруси становится встреча с семьёй Ставрученков. Он узнаёт о существовании другого мира, мира вне усадьбы. Сначала к этим беседам, спорам слепой прислушивался "с выражением восторженного изумления, но вскоре он не мог не заметить, что эта живая волна катится мимо него, что ей до него нет дела". Он чувствует себя чужим. Эта встреча резко обострила его страдания, поселила в душе сомнения. </w:t>
      </w:r>
    </w:p>
    <w:p w:rsidR="00A05721" w:rsidRDefault="00A05721">
      <w:pPr>
        <w:pStyle w:val="a3"/>
        <w:jc w:val="both"/>
        <w:rPr>
          <w:sz w:val="27"/>
          <w:szCs w:val="27"/>
        </w:rPr>
      </w:pPr>
      <w:r>
        <w:rPr>
          <w:sz w:val="27"/>
          <w:szCs w:val="27"/>
        </w:rPr>
        <w:t xml:space="preserve">Очень сильно меняется отношение Петруси к жизни после встречи со слепыми звонарями во время посещения монастыря. Один из них - Роман - был добрым, но он ослеп, когда ему было семь лет отроду, другой же - Егорий - был злым, ненавидел детей, он ненавидел этот мир, эту судьбу, которая так жестока его обделила. Пётр чувствовал свою схожесть с Егорием, теперь он считал, что все слепорождённые злые, он завидовал слепым нищим, которые в заботе о пропитании и тепле забывают о своём горе. Но встреча с настоящим слепым нищим потрясает его. И твёрдый, как сталь, дядя Максим предлагает Петру бросить все преимущества богатой жизни и по-настоящему испытать все тяготы, участь несчастных. "Ты умеешь только кощунствовать со своею сытою завистью к чужому голоду!" - бросает Максим своему племяннику. И Пётр в конце концов присоединяется к бродячим слепым музыкантам. После бродяжничества со слепыми и паломничества к чудотворной иконе озлобление проходит: Пётр действительно вылечился, но не от физического недуга, а от недуга душевного. На смену злобе приходит чувство сострадания к людям, желание им помочь. Слепой обретает силы в музыке. Через музыку он может воздействовать на людей, рассказывать им то главное о жизни, что так трудно понял он сам. </w:t>
      </w:r>
    </w:p>
    <w:p w:rsidR="00A05721" w:rsidRDefault="00A05721">
      <w:pPr>
        <w:pStyle w:val="a3"/>
        <w:jc w:val="both"/>
        <w:rPr>
          <w:sz w:val="27"/>
          <w:szCs w:val="27"/>
        </w:rPr>
      </w:pPr>
      <w:r>
        <w:rPr>
          <w:sz w:val="27"/>
          <w:szCs w:val="27"/>
        </w:rPr>
        <w:t xml:space="preserve">Не менее важную роль в жизни Петра сыграла его подруга Эвелина. Она была светлым пятном, той самой надеждой, которая помогла Петру преодолеть своё горе и найти счастье. С детства они были вместе, общество и заботливое внимание девочки помогало и поддерживало слепого. Их дружба много дала и Эвелине; как и Пётр, она почти не имела представления о жизни за пределами усадьбы. Встреча с братьями Ставрученко была и для неё встречей с незнакомым и большим миром, который был готов принять её. Молодые люди пытаются увлечь мечтами и ожиданиями, мечты опьяняют её, но в той жизни нет места Петру. Она понимает страдания и сомнения Петра и совершает "тихий подвиг любви": она первая говорит о своём чувстве Петру. Ради него она сразу и навсегда закрывает перед собой путь, так заманчиво обрисованный студентами. И писатель смог нас убедить, что это была не жертва, а проявление искренней и очень самоотверженной любви. </w:t>
      </w:r>
    </w:p>
    <w:p w:rsidR="00A05721" w:rsidRDefault="00A05721">
      <w:pPr>
        <w:pStyle w:val="a3"/>
        <w:jc w:val="both"/>
        <w:rPr>
          <w:sz w:val="27"/>
          <w:szCs w:val="27"/>
        </w:rPr>
      </w:pPr>
      <w:r>
        <w:rPr>
          <w:sz w:val="27"/>
          <w:szCs w:val="27"/>
        </w:rPr>
        <w:t>Я считаю, что Петруся нашёл своё счастье, он преодолел препятствия, трудности, встречавшиеся на его пути. Он поборол ту злобу, тот эгоизм, с которым, как он считал, живут все слепорождённые. Слепой музыкант проделал нелёгкий путь к счастью. Но это и есть жизнь, это и есть счастье. Нужно жить, несмотря ни на что, преодолевая трудности, идти к намеченной цели. Ведь жизнь состоит в постоянном стремлении, достижении и новом стремлении. Нужно побеждать тёмные стороны своей жизни, поэтому "приходится налегать на вёсла" и идти к свету, солнцу, счастью!</w:t>
      </w:r>
      <w:bookmarkStart w:id="0" w:name="_GoBack"/>
      <w:bookmarkEnd w:id="0"/>
    </w:p>
    <w:sectPr w:rsidR="00A05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D7A"/>
    <w:rsid w:val="008450B2"/>
    <w:rsid w:val="00A05721"/>
    <w:rsid w:val="00BA1FFA"/>
    <w:rsid w:val="00D57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8CA2D4-E844-4DCB-9DA2-A0C9FD657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Words>
  <Characters>3452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Размышления о прочитанном произведении (Короленко. Слепой музыкант) - CoolReferat.com</vt:lpstr>
    </vt:vector>
  </TitlesOfParts>
  <Company>*</Company>
  <LinksUpToDate>false</LinksUpToDate>
  <CharactersWithSpaces>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Размышления о прочитанном произведении (Короленко. Слепой музыкант) - CoolReferat.com</dc:title>
  <dc:subject/>
  <dc:creator>Admin</dc:creator>
  <cp:keywords/>
  <dc:description/>
  <cp:lastModifiedBy>Irina</cp:lastModifiedBy>
  <cp:revision>2</cp:revision>
  <dcterms:created xsi:type="dcterms:W3CDTF">2014-09-12T21:14:00Z</dcterms:created>
  <dcterms:modified xsi:type="dcterms:W3CDTF">2014-09-12T21:14:00Z</dcterms:modified>
</cp:coreProperties>
</file>