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B0A" w:rsidRDefault="00BD115F">
      <w:pPr>
        <w:pStyle w:val="a7"/>
        <w:ind w:firstLine="567"/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</w:rPr>
        <w:t>Основные ритмооб</w:t>
      </w:r>
      <w:r>
        <w:rPr>
          <w:b/>
          <w:bCs/>
          <w:sz w:val="32"/>
          <w:szCs w:val="32"/>
        </w:rPr>
        <w:softHyphen/>
        <w:t>разующие принципы прозы А.М.Ремизова</w:t>
      </w:r>
    </w:p>
    <w:p w:rsidR="00894B0A" w:rsidRDefault="00894B0A">
      <w:pPr>
        <w:pStyle w:val="a7"/>
        <w:ind w:firstLine="567"/>
        <w:jc w:val="both"/>
        <w:rPr>
          <w:sz w:val="24"/>
          <w:szCs w:val="24"/>
          <w:lang w:val="en-US"/>
        </w:rPr>
      </w:pP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Целью данной работы является определение основных ритмооб</w:t>
      </w:r>
      <w:r>
        <w:rPr>
          <w:sz w:val="24"/>
          <w:szCs w:val="24"/>
        </w:rPr>
        <w:softHyphen/>
        <w:t>разующих принципов прозы А.М.Ремизова. Исходя из поставленной цели , можно сформулировать следующие задачи исследования:</w:t>
      </w:r>
    </w:p>
    <w:p w:rsidR="00894B0A" w:rsidRDefault="00BD115F">
      <w:pPr>
        <w:pStyle w:val="a7"/>
        <w:numPr>
          <w:ilvl w:val="0"/>
          <w:numId w:val="2"/>
        </w:numPr>
        <w:tabs>
          <w:tab w:val="clear" w:pos="108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охарактеризовать художественные приемы , заимствован</w:t>
      </w:r>
      <w:r>
        <w:rPr>
          <w:sz w:val="24"/>
          <w:szCs w:val="24"/>
        </w:rPr>
        <w:softHyphen/>
        <w:t xml:space="preserve">ные А.Ремизовым из фольклорной песенной традиции; </w:t>
      </w:r>
    </w:p>
    <w:p w:rsidR="00894B0A" w:rsidRDefault="00BD115F">
      <w:pPr>
        <w:pStyle w:val="a7"/>
        <w:numPr>
          <w:ilvl w:val="0"/>
          <w:numId w:val="2"/>
        </w:numPr>
        <w:tabs>
          <w:tab w:val="clear" w:pos="108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кольцевую ритмическую структуру книги Ре</w:t>
      </w:r>
      <w:r>
        <w:rPr>
          <w:sz w:val="24"/>
          <w:szCs w:val="24"/>
        </w:rPr>
        <w:softHyphen/>
        <w:t>мизова “Посолонь”  на “макро”- и “микро” уровнях;</w:t>
      </w:r>
    </w:p>
    <w:p w:rsidR="00894B0A" w:rsidRDefault="00BD115F">
      <w:pPr>
        <w:pStyle w:val="a7"/>
        <w:numPr>
          <w:ilvl w:val="0"/>
          <w:numId w:val="2"/>
        </w:numPr>
        <w:tabs>
          <w:tab w:val="clear" w:pos="108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степень использования А.М.Ремизовым эстети</w:t>
      </w:r>
      <w:r>
        <w:rPr>
          <w:sz w:val="24"/>
          <w:szCs w:val="24"/>
        </w:rPr>
        <w:softHyphen/>
        <w:t>ческих принципов символизма А.Белого;</w:t>
      </w:r>
    </w:p>
    <w:p w:rsidR="00894B0A" w:rsidRDefault="00BD115F">
      <w:pPr>
        <w:pStyle w:val="a7"/>
        <w:numPr>
          <w:ilvl w:val="0"/>
          <w:numId w:val="2"/>
        </w:numPr>
        <w:tabs>
          <w:tab w:val="clear" w:pos="108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выявить главные признаки “ симфонического построения” ремизовских текстов 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Тема “Ритмообразующие признаки  прозы  А.Ремизова ” на сегод- нящий день является актуальной . В ремизовском тексте лирическое начало присутствует и в содержательном и в формальном плане.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Знакомство с ремизовскими текстами уже на эмпирическом уров-не дает почувствовать музыкальный лад, хотя почти не имеет традици</w:t>
      </w:r>
      <w:r>
        <w:rPr>
          <w:sz w:val="24"/>
          <w:szCs w:val="24"/>
        </w:rPr>
        <w:softHyphen/>
        <w:t>онных стихотворных размеров, но песенный склад поэзии проявляется в наборе отдельных,  сознательно введенных автором, художественных приемов. Музыкальность текстов А.Ремизова, песенный склад лишь в некоторой степени изучены в современном литературоведении, что также доказы</w:t>
      </w:r>
      <w:r>
        <w:rPr>
          <w:sz w:val="24"/>
          <w:szCs w:val="24"/>
        </w:rPr>
        <w:softHyphen/>
        <w:t xml:space="preserve">вает очевидность  проблемы.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Всеми этими причинами обусловлена необходимость глубокого литературоведческого анализа подобных приемов.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протяжении своей литературной карьеры А. Ремизов занимался возрождением “затертого слова” . Как и творчество его современника Андрея Белого, эксперименты А.Ремизова в сфере литературного языка показали огромное влияние на развитие русской прозы первой четверти </w:t>
      </w:r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столетия.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своем подчеркнутом внимании к слову со всеми его гранями, включая магию и музыку, Ремизов был близок к символистскому пони</w:t>
      </w:r>
      <w:r>
        <w:rPr>
          <w:sz w:val="24"/>
          <w:szCs w:val="24"/>
        </w:rPr>
        <w:softHyphen/>
        <w:t>манию языка как инструмента творческого познания. Грета Слобин от</w:t>
      </w:r>
      <w:r>
        <w:rPr>
          <w:sz w:val="24"/>
          <w:szCs w:val="24"/>
        </w:rPr>
        <w:softHyphen/>
        <w:t>мечает, что Ремизов видел свое назначение в том , чтобы “ возрождать глубоко зарытые и давно забытые сокровища русского языка”.</w:t>
      </w:r>
      <w:r>
        <w:rPr>
          <w:rStyle w:val="a6"/>
          <w:sz w:val="24"/>
          <w:szCs w:val="24"/>
        </w:rPr>
        <w:endnoteReference w:id="1"/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М.Волошин считал самой большой драгоценностью   ремизов</w:t>
      </w:r>
      <w:r>
        <w:rPr>
          <w:sz w:val="24"/>
          <w:szCs w:val="24"/>
        </w:rPr>
        <w:softHyphen/>
        <w:t>ских текстов  язык, а о языке “ Посолони” писал : “Язык этой книги как весенняя степь , когда благоуханье , птичий гомон  и пение ручейков сливаются в один многочисленный оркестр”.</w:t>
      </w:r>
      <w:r>
        <w:rPr>
          <w:rStyle w:val="a6"/>
          <w:sz w:val="24"/>
          <w:szCs w:val="24"/>
        </w:rPr>
        <w:endnoteReference w:id="2"/>
      </w:r>
      <w:r>
        <w:rPr>
          <w:sz w:val="24"/>
          <w:szCs w:val="24"/>
        </w:rPr>
        <w:t xml:space="preserve">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Д.Святополк-Мирский  отличал А.Ремизова от его современников “ глубокой укорененностью в русской почве”</w:t>
      </w:r>
      <w:r>
        <w:rPr>
          <w:rStyle w:val="a6"/>
          <w:sz w:val="24"/>
          <w:szCs w:val="24"/>
        </w:rPr>
        <w:endnoteReference w:id="3"/>
      </w:r>
      <w:r>
        <w:rPr>
          <w:sz w:val="24"/>
          <w:szCs w:val="24"/>
        </w:rPr>
        <w:t>, а также тем , что он усвоил всю русскую традицию от мифологии до Гоголя, Достоевского и Лескова. Этот же исследователь называл его прозу сказом : “она воспроизводит синтаксис и интонацию разговорного языка, причём в его наименее литературных и наиболее необработанных формах”</w:t>
      </w:r>
      <w:r>
        <w:rPr>
          <w:rStyle w:val="a6"/>
          <w:sz w:val="24"/>
          <w:szCs w:val="24"/>
        </w:rPr>
        <w:endnoteReference w:id="4"/>
      </w:r>
      <w:r>
        <w:rPr>
          <w:sz w:val="24"/>
          <w:szCs w:val="24"/>
        </w:rPr>
        <w:t>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Ритмичность ремизовских текстов отмечал К.Мочульский :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 синтаксис его - запись устного рассказа, нотные знаки, отмечающие ритм и интонацию живой речи”.</w:t>
      </w:r>
      <w:r>
        <w:rPr>
          <w:rStyle w:val="a6"/>
          <w:sz w:val="24"/>
          <w:szCs w:val="24"/>
        </w:rPr>
        <w:endnoteReference w:id="5"/>
      </w:r>
      <w:r>
        <w:rPr>
          <w:sz w:val="24"/>
          <w:szCs w:val="24"/>
        </w:rPr>
        <w:t xml:space="preserve">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Проблему музыкальности произведений А.Ремизова в своих работах рассматривал литературовед и критик В.Ильин : “ Ремизов весь ушёл в музыку слова и в варьирование словестно-музыкальных тем и образов”.</w:t>
      </w:r>
      <w:r>
        <w:rPr>
          <w:rStyle w:val="a6"/>
          <w:sz w:val="24"/>
          <w:szCs w:val="24"/>
        </w:rPr>
        <w:endnoteReference w:id="6"/>
      </w:r>
      <w:r>
        <w:rPr>
          <w:sz w:val="24"/>
          <w:szCs w:val="24"/>
        </w:rPr>
        <w:t xml:space="preserve">  Этот автор указывает и трудности прочтения  ремизовских текстов, что нужно по несколько раз вчитываться и вслушиваться в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 искусство его словоплетения”.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Ритм является организующей силой не  только в поэзии, но и в художественной прозе. “Свободный  ритм” в языке, в образах, в композиции характерен для каждого прозаического произведения. В “Посолони”  “свободный ритм” превращается в ритм, близкий к стихотворному, - регулярный или , точней , определяемый ярко выраженной тенденцией к метрическому построению речи. Ритмизация  и даже метризация языка является наглядным свидетельством  своеобразия А.Ре- мизова.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К.В.Мочульский  отмечал, что “ словесное искусство Ремизова основано на тончайшем чувстве ритма : ритм движет его композицией , обуславливает синтаксические конструкции, порождает образы”.</w:t>
      </w:r>
      <w:r>
        <w:rPr>
          <w:rStyle w:val="a6"/>
          <w:sz w:val="24"/>
          <w:szCs w:val="24"/>
        </w:rPr>
        <w:endnoteReference w:id="7"/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Кроме речевого “микроритма” , пронизывающего весь художественный текст, выявляется ещё и композиционный “макроритм”. Ритм работает внутри фразы и абзаца,  а в виде архитектоники он работает в чередовании глав. В то же время повторение  одного и того же слова, образа способствует возникновению необычного  смысла ,нового значения. Чаще всего это наблюдается в различных снах в произведениях А. Ремизова.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Г. Гунн в книге “Очарованная Русь” приходит к выводу, что Ремизов в своей основе лирик , а не эпик и его  “песню”  следует понимать “в контексте соединения народного творчества и древней книжности”.</w:t>
      </w:r>
      <w:r>
        <w:rPr>
          <w:rStyle w:val="a6"/>
          <w:sz w:val="24"/>
          <w:szCs w:val="24"/>
        </w:rPr>
        <w:endnoteReference w:id="8"/>
      </w:r>
      <w:r>
        <w:rPr>
          <w:sz w:val="24"/>
          <w:szCs w:val="24"/>
        </w:rPr>
        <w:t xml:space="preserve">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Ремизовским сказкам присущ песенно-лирический склад. Но это не стилизация, а нахождение  природного лада речи, обращение к точности и образности народного слова.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Ритмические элементы прозы А.Ремизова рассматривал в своей статье  “О творчестве Алексея Ремизова” К.Мочульский: “ Гибки , емки, свободны его конструкции. Иное словечко , иное восклицание пов- торяется упорно , а нередко  и  целые тирады возвращаются, как песенные припевы”.</w:t>
      </w:r>
      <w:r>
        <w:rPr>
          <w:rStyle w:val="a6"/>
          <w:sz w:val="24"/>
          <w:szCs w:val="24"/>
        </w:rPr>
        <w:endnoteReference w:id="9"/>
      </w:r>
      <w:r>
        <w:rPr>
          <w:sz w:val="24"/>
          <w:szCs w:val="24"/>
        </w:rPr>
        <w:t xml:space="preserve">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Связь с народными песнями, с песенными запевами прослеживается во многих произведениях писателя. “Запев” в сказках задает песенное ритмообразующее начало всему произведению , придает ему лирический характер . Сходство с песенным запевом обусловлено структурной цитацией отдельных фрагментов и их синтаксическим построением в “запеве” сказок и песен.(“… с берега вошли в воду. По воде пустили венки. Плыли венки, куковала кукушка.”)</w:t>
      </w:r>
      <w:r>
        <w:rPr>
          <w:rStyle w:val="ad"/>
          <w:sz w:val="24"/>
          <w:szCs w:val="24"/>
        </w:rPr>
        <w:footnoteReference w:customMarkFollows="1" w:id="1"/>
        <w:t>*</w:t>
      </w:r>
      <w:r>
        <w:rPr>
          <w:sz w:val="24"/>
          <w:szCs w:val="24"/>
        </w:rPr>
        <w:t xml:space="preserve"> Например, первое предложение заканчивается обстоятельством места, которое почти повторяет другое обстоятельство , стоящее в начале следующего предложения . Но речь не идёт  о полной тавтологии ,так как слово приобретает новый оттенок значения. Подобные конструкции встречаются во многих лирических песнях.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Кроме структурной цитации лирического запева народных необрядовых песен,  ритмизация ремизовской прозы достигается рефреном атрибутивных формул, композиционно  и функционально близких к песенным словесным и фразовым повторам.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Музыкальность, напевность “Посолони” придаёт лад русской прозы А.Ремизова , основанный на природном звучании слов и на синтаксисе просторечья, а так же использование начальных формул  русских сказок : “ в некотором царстве, в некотором государстве, в высокой белой башенке на самом на верху жила-была Зайка” </w:t>
      </w:r>
      <w:r>
        <w:rPr>
          <w:sz w:val="24"/>
          <w:szCs w:val="24"/>
          <w:vertAlign w:val="superscript"/>
        </w:rPr>
        <w:t xml:space="preserve">(с.79) </w:t>
      </w:r>
      <w:r>
        <w:rPr>
          <w:sz w:val="24"/>
          <w:szCs w:val="24"/>
        </w:rPr>
        <w:t>, “жил человек, и у того человека было три дочери”.</w:t>
      </w:r>
      <w:r>
        <w:rPr>
          <w:sz w:val="24"/>
          <w:szCs w:val="24"/>
          <w:vertAlign w:val="superscript"/>
        </w:rPr>
        <w:t>(с.71)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Ремизовские принципы художественного текста, призванные придать новое значение  словам и расширить лексику, влекли за собой передачу интонации разговорного языка в тексте   с помощью синтаксиса и типографических средств. Грета Слобин в книги “Проза Ремизова. 1900- 1921” приходит к выводу , что Ремизов противопоставил “упорядоченному”, “письменному”, “грамматическому”  синтаксису Горького и Чехова перформативность  языка Розанова, - “живого” , “изустного”, “ мимического” .</w:t>
      </w:r>
      <w:r>
        <w:rPr>
          <w:rStyle w:val="a6"/>
          <w:sz w:val="24"/>
          <w:szCs w:val="24"/>
        </w:rPr>
        <w:endnoteReference w:id="10"/>
      </w:r>
      <w:r>
        <w:rPr>
          <w:sz w:val="24"/>
          <w:szCs w:val="24"/>
        </w:rPr>
        <w:t xml:space="preserve">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Ремизов давал свое  толкование слову . “Слово” у него как “дыхание живой неписаной речи” , при этом “ неписаный” может обозначать “неописуемо красивый” , как в сказке , и неписаный закон или обычай , или что-то такое, что не поддается письму  , а следовательно, не может быть ни скопировано, ни подчиняться каким–либо указаниям. 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Г.Слобин, анализируя лингвистические новации А.Ремизова, приходит к заключению, что подобные художественные искания приближают его к футуристам, в особенности к Велимиру Хлебникову и Елене Гуро, но также и отмечает , что  это не было его самоцелью: неожиданность подхода писателя заключалась в приёме отстранения словаря и синтаксиса на фоне привычного классического русского литературного языка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века.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Ритмичность в структуру “Посолони” вносит стихотворное оформление текста: использование версэйной графики ( строфы состоят из одного предложения, их объем колеблется от одной до четырех типографических строк ), графической прозы, специфика которой проявляется в том, что строфы отделяются пробелами ( как в стихе), используются строфы контрастной длины, графически выделены параллельные грамматические конструкции , то есть предельно актуализирована ораторская ритмика текста ; в системе пробелов между абзацами.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Разбивка абзацев по предложениям изменяет визуальное восприятие печатной страницы, предложения : абзацы вызывают дробление повествования и затеняют связь между эпизодами, ясность , смысл произведения в отсутствии повествователя теряется. В этом проявляется своеобразии “игры” Ремизова, когда читатель затрудняется в “прогнозировании” дальнейших событий.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качестве способа передачи ритма и интонации на печатной строке , параллельно Ремизову опирался на типографические  средства А.Белый , организуя абзацы таким образом , чтобы варьировать текстовый поток. А.Белый использовал эти приемы для создания музыкальности, “симфонизма” своих произведений ,что свойственно и текстам Ремизова. Не случайно Ремизов подчеркивал сходство между печатной страницей и партитурой.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эстетику формы, с её упором на новые средства выражения  в прозе , большое влияние оказала склонность символистов к синтезу искусств. Самым чистым, наиболее подходящим средством выражения для них являлась музыка, в которой главное – звук и движение во времени,  а не буквальное воссоздание образов и ассоциаций . Композиция в музыке явилась моделью структурирования повествования , в котором теперь можно было отметить тему, развитие, вариации, лейтмотивы и звуковую оркестровку. Новатором в области музыкальной формы стал Андрей Белый, который разрабатывал новый прием в своих “Симфониях”  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Ремизов обратился  к музыкальной композиции при работе над “Прудом” , “Крестовыми сестрами” , элементы “музыкальности” писатель использовал и  в “Посолони” . Для Ремизова музыка являлась источником его лирического вдохновения. Автор  считал, что совершенство предложения   достигается с помощью лада, в понятие которого он вкладывал синтаксическую структуру , учитывающую и порядок слов, и интонацию.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Процесс перевода на печатную страницу перформативных аспектов речи, включая ощущение движения и ритма , интересовала Ремизова.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“Калечина-Малечина”</w:t>
      </w:r>
      <w:r>
        <w:rPr>
          <w:sz w:val="24"/>
          <w:szCs w:val="24"/>
          <w:vertAlign w:val="superscript"/>
        </w:rPr>
        <w:t xml:space="preserve"> (с.31)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Ку-ри-ца со дво-ра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Калечина в ворота.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данном тексте А.Ремизов передает интонацию и чувство движения , разбивая верхнюю строку на слоги, и подчеркивает контрастные движения в каждой строке визуально, типографическими средствами. Это доказательство того , как автор старался усилить экспрессивные возможности печатного текста.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сказках Ремизов использовал разнообразные средства для передачи устной речи печатным словом. В состав ремизовских сказок входил детский фольклор (игры, считалки, детские стихи), язык забытых языческих ритуалов , обрядов, легенд, песен. Однако наиболее важным было появление нового синкретичного жанра, созданного этими текстами , и составляющими которого были музыка, движения и танец. В миниатюре  “Красочки” повествование  и игра  сплетены в одно целое через образы детей – цветов , бесов –взрослых и ангела. Отличительной особенностью печатного литературного текста Ремизова явилось сопровождение его многочисленными инструкциями о правилах преподнесения слушателям. Например, “Медвежью колыбельную” следовало читать “ с важностью, медленно”.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Свое обоснование художественный метод Ремизова находит в теоретических исследованиях. Выделяя главные особенности устной речи , Ю. Лотман подмечает, что “устная речь органически включается в синкретизм  поведения как такового: мимика, жест, внешность, даже одежда, тип лица – все , что дешифруется с помощью различных видов зрительной и кинетической семиотики”.</w:t>
      </w:r>
      <w:r>
        <w:rPr>
          <w:rStyle w:val="a6"/>
          <w:sz w:val="24"/>
          <w:szCs w:val="24"/>
        </w:rPr>
        <w:endnoteReference w:id="11"/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орнаментальной прозы характерен синкретизм и “словесные фокусы” , а также тенденция использовать слова в качестве мотивов  в орнаментальном узоре , повторно комбинируя и перекомбинируя фразы , достигая гипнотического эффекта . Такого эффекта нередко добивается и Ремизов . Лейтмотивом в орнаментальном узоре миниатюры    “Кукушка”  и является слово “кукушка” . Недаром  автором данное слово несколько раз выделено курсивом . Украшением ремизовского узора в данной сказке является и повторение фразы “Плыли венки, куковала кукушка” , в тексте “Бабье лето” – “Богатая осень” . Перекомбинируя фразы , часто почти полностью изменяя их лексический состав,  но оставляя тот же смысл , Ремизов добивается причудливого узора    в своем словесном “полотне” , создает особый ритм произведения . (“Коротит дни Корочун , дней не видать , только вечер и ночь”,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“ А дни всё темней и короче”).</w:t>
      </w:r>
      <w:r>
        <w:rPr>
          <w:sz w:val="24"/>
          <w:szCs w:val="24"/>
          <w:vertAlign w:val="superscript"/>
        </w:rPr>
        <w:t>(с.56)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ab/>
      </w:r>
      <w:r>
        <w:rPr>
          <w:sz w:val="24"/>
          <w:szCs w:val="24"/>
        </w:rPr>
        <w:t xml:space="preserve">Ритмообразующим элементом , свойственном прозе Ремизова и орнаментальной прозе в целом, является употребление цепочки паратактических комбинаций глагол – существительное для звуковой оркестровки , которая достигается посредством грамматического параллелизма и тавтологических сочетаний : “ куковала кукушка” , “гоготали  гуси” .Эти примеры наглядно доказывают две противоречивые тенденции, существующие в орнаментальной прозе : используя ассоциатив-ные словесные цепочки, она одновременно изолирует слово .Таким образом, Ремизов использует самые разнообразные приемы, чтобы привлечь внимание к слову 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Ритмичность ремизовским миниатюрам придает однородная  организация отдельных сказок в сборнике: большая часть начинается с описания утра , восхода солнца, а заканчивается на закате, ночью. Иногда наблюдается обратная тенденция 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Часто тексты в сборнике очень тесно связаны между собой. Конец одной сказки является как бы   вступлением к последующей , подготавливает восприятие читателя , настраивает либо на радостные события , либо создает атмосферу страха  , напряженного ожидания. А иногда автор  меняет свою тактику , начинает играть со слушателем . Ознакомившись с одним текстом , читатель пребывает на определенной эмоциональной волне, но она может быть абсолютно противоположной содержанию следующей миниатюры. Например, сказка “Змей” заканчивается на шутливой ноте : главный герой мечтает  о полетах , что отражается на переживаниях его бабушки. Следующий текст – “Разрешение пут” – тоже начинается с упоминания о бабушке , но здесь она выступает в роли вещей колдуньи . Нагнетается страх , таинственность, читатель находится в состоянии постоянного напряжения, хотя этот текст соотносится тематически с предыдущим : и здесь главная героиня стремится летать 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Такой переход от радостного к гнетущему , от страха к веселью свойственен самому Ремизову,  в котором чувство трагического неотделимо от непобедимого юмора, от любви к розыгрышам , шуткам, мистификациям и другим игровым формам  бытового поведения, в основе которого лежит его пристрастие к театру.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Важную роль в  построении произведения имеет словесная игра , а также своеобразная игра с читателями, которая нужна автору с определенной целью: привлечь внимание к своему произведению и особенно к определенным отрывкам, важным для понимания смысла произведения, для правильной трактовки фрагментов текста.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Ремизов сочетает в сборнике прозу и поэзию (“ У лисы бал”, “Калечина-Малечина” .) Но это не белый стих, а ритмизованная проза 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Художественная функция ритма заключается в создании ощущения предсказуемости , “ритмического ожидания”  каждого очередного элемента текста, и подтверждение или неподтверждение  этого ожидания ощущается как особый художественный эффект. Однако,  чтобы такое ритмическое ожидание могло сложиться , нужно, чтобы ритмические звенья успели повториться перед читателем несколько раз.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Кратко знакомит с содержанием , а также задаёт свой особый ритм вступление – посвящение: перечисляются главные герои, дается установка на сказочность, фантастичность, эмоциональный настрой, проявляются первые ритмические повторы . Ритмичность выносится даже в заглавие сборника – “Посолонь”, то есть по солнцу, по течению солнца. Тем самым автор заранее    подготавливает читателя к тому , что события будут происходить по кольцевому принципу. Циклы сказок расположены последовательно по временам года , как “солнце ходит” : с весны на зиму.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Для ритмической организации ремизовской прозы характерно повторение целых периодов , употребление рефренных конструкций.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ряду перечисленных явлений звуковой организации языка  “Посолони”  наиболее ощутимы и богаты смыслом фразовые повторы. Это  повторы сказочных формул : “ долго ли , коротко ли”, </w:t>
      </w:r>
      <w:r>
        <w:rPr>
          <w:sz w:val="24"/>
          <w:szCs w:val="24"/>
          <w:vertAlign w:val="superscript"/>
        </w:rPr>
        <w:t>(с.65)</w:t>
      </w:r>
      <w:r>
        <w:rPr>
          <w:sz w:val="24"/>
          <w:szCs w:val="24"/>
        </w:rPr>
        <w:t xml:space="preserve"> “ и год прошёл ,  и другой прошёл” </w:t>
      </w:r>
      <w:r>
        <w:rPr>
          <w:sz w:val="24"/>
          <w:szCs w:val="24"/>
          <w:vertAlign w:val="superscript"/>
        </w:rPr>
        <w:t>(с.73)</w:t>
      </w:r>
      <w:r>
        <w:rPr>
          <w:sz w:val="24"/>
          <w:szCs w:val="24"/>
        </w:rPr>
        <w:t xml:space="preserve"> и повторы любых фраз, не являющихся атрибутами сказок:  “ А ночь  темная , лошадь черная” </w:t>
      </w:r>
      <w:r>
        <w:rPr>
          <w:sz w:val="24"/>
          <w:szCs w:val="24"/>
          <w:vertAlign w:val="superscript"/>
        </w:rPr>
        <w:t>(с.54)</w:t>
      </w:r>
      <w:r>
        <w:rPr>
          <w:sz w:val="24"/>
          <w:szCs w:val="24"/>
        </w:rPr>
        <w:t xml:space="preserve">,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“ шёл снег белый, первый снежок” </w:t>
      </w:r>
      <w:r>
        <w:rPr>
          <w:sz w:val="24"/>
          <w:szCs w:val="24"/>
          <w:vertAlign w:val="superscript"/>
        </w:rPr>
        <w:t>(с.55)</w:t>
      </w:r>
      <w:r>
        <w:rPr>
          <w:sz w:val="24"/>
          <w:szCs w:val="24"/>
        </w:rPr>
        <w:t>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Повторы предложений , синтаксических конструкций  заменяют в  сборнике  ход времени , дают ему ощущение движения и ритм , что также сближает ремизовский текст с музыкальной композицией.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“Посолонь” насыщена повторами образов , повторяющихся из сказки в сказку, из цикла в цикл. Например , в цикле “Лето Красное” (“Богомолье”) и “Осень темная” (“Змей”)  одни и те же главные герои: бабушка с внуком, а по всему зимнему циклу проходят образы  медведя, зайца, являясь либо  главными героями , либо о них упоминается вскользь . (“Корочун”, “Медведюшка”, “Зайчик Иваныч” , “Зайка” ).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Семантизация ритма и речевой интонации произведения  и его лирический ореол возникает под воздействием содержания в целом и особенно  поддерживаются  повторами фраз. И в этих упорно повторяющихся словесных репризах, в их мерном “качании” выступает успокаивающая эмоция 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прозе Ремизова наблюдаются такие ритмообразующие явления, как параллельные синтаксические формы и симметрия интонаций . (“Размыла речка пески, подмыла берег , подплыла к орешенью и ушла назад в берега. Расцвела яблонька в белый цвет , поблекли цветы , опадал цвет. Из зари в зарю перекатилось солнце , повеяли нежные ветры, пробудили поле”)</w:t>
      </w:r>
      <w:r>
        <w:rPr>
          <w:sz w:val="24"/>
          <w:szCs w:val="24"/>
          <w:vertAlign w:val="superscript"/>
        </w:rPr>
        <w:t xml:space="preserve"> (с.29)</w:t>
      </w:r>
      <w:r>
        <w:rPr>
          <w:sz w:val="24"/>
          <w:szCs w:val="24"/>
        </w:rPr>
        <w:t>. Интонационно-синтаксический параллелизм сочетается с анафорическими повторами : “ Там катается по сеням последнее времечко, последний часок, там не свое житьё-бытьё испроведовают , там плачут по русой косе  , там воля , такой не дадут, там не можно думы раздумать.”</w:t>
      </w:r>
      <w:r>
        <w:rPr>
          <w:sz w:val="24"/>
          <w:szCs w:val="24"/>
          <w:vertAlign w:val="superscript"/>
        </w:rPr>
        <w:t xml:space="preserve"> (с.45)</w:t>
      </w:r>
      <w:r>
        <w:rPr>
          <w:sz w:val="24"/>
          <w:szCs w:val="24"/>
        </w:rPr>
        <w:t>, “ Пожелайте счастья мне от синих сумерек запада, сколько алых лепестков диких роз ! Пожелайте счастья мне от ледяного севера , сколько зеленых цветов смородины!”</w:t>
      </w:r>
      <w:r>
        <w:rPr>
          <w:sz w:val="24"/>
          <w:szCs w:val="24"/>
          <w:vertAlign w:val="superscript"/>
        </w:rPr>
        <w:t xml:space="preserve"> (с.49)</w:t>
      </w:r>
      <w:r>
        <w:rPr>
          <w:sz w:val="24"/>
          <w:szCs w:val="24"/>
        </w:rPr>
        <w:t>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Ритмическому построению речи способствует употребление одноструктурных диалогов, (“ У лисы бал”, “Красочки” ) . Также в “Красочках” , “Костроме” и других миниатюрах ритмичность создается путем чередования авторского описания   , повествования рассказчика и диалогов героев .  И ритмические соотношения между этими речевыми пластами единообразно повторяются 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Синтаксис просторечья проявляется в прозе писателя в использование простых фраз, часто нераспространенных  предложений , которые, повторяясь по своей синтаксической конструкции  через определенные промежутки , способствуют стихотворному оформлению текста и созданию ритма. Признаком разговорного стиля является употребление большого количества неполных предложений (“Дождь на дворе, в поле – туман.”)</w:t>
      </w:r>
      <w:r>
        <w:rPr>
          <w:sz w:val="24"/>
          <w:szCs w:val="24"/>
          <w:vertAlign w:val="superscript"/>
        </w:rPr>
        <w:t xml:space="preserve"> (с.43)</w:t>
      </w:r>
      <w:r>
        <w:rPr>
          <w:sz w:val="24"/>
          <w:szCs w:val="24"/>
        </w:rPr>
        <w:t>, безличных (“Померкло.”)</w:t>
      </w:r>
      <w:r>
        <w:rPr>
          <w:sz w:val="24"/>
          <w:szCs w:val="24"/>
          <w:vertAlign w:val="superscript"/>
        </w:rPr>
        <w:t xml:space="preserve"> (с.44)</w:t>
      </w:r>
      <w:r>
        <w:rPr>
          <w:sz w:val="24"/>
          <w:szCs w:val="24"/>
        </w:rPr>
        <w:t>,  назывных (“Шум, гам, песня.”)</w:t>
      </w:r>
      <w:r>
        <w:rPr>
          <w:sz w:val="24"/>
          <w:szCs w:val="24"/>
          <w:vertAlign w:val="superscript"/>
        </w:rPr>
        <w:t xml:space="preserve"> (с.45)</w:t>
      </w:r>
      <w:r>
        <w:rPr>
          <w:sz w:val="24"/>
          <w:szCs w:val="24"/>
        </w:rPr>
        <w:t>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Синтаксис  в сказовой стилизации рассказчика сборника характеризуется безглагольными предложениями, свойственными устной речи:  “Люты морозы – глубоки снега”</w:t>
      </w:r>
      <w:r>
        <w:rPr>
          <w:sz w:val="24"/>
          <w:szCs w:val="24"/>
          <w:vertAlign w:val="superscript"/>
        </w:rPr>
        <w:t xml:space="preserve"> (с.56)</w:t>
      </w:r>
      <w:r>
        <w:rPr>
          <w:sz w:val="24"/>
          <w:szCs w:val="24"/>
        </w:rPr>
        <w:t>, “А дни все темней и короче”</w:t>
      </w:r>
      <w:r>
        <w:rPr>
          <w:sz w:val="24"/>
          <w:szCs w:val="24"/>
          <w:vertAlign w:val="superscript"/>
        </w:rPr>
        <w:t xml:space="preserve"> (с.56)</w:t>
      </w:r>
      <w:r>
        <w:rPr>
          <w:sz w:val="24"/>
          <w:szCs w:val="24"/>
        </w:rPr>
        <w:t>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Ритмообразующую функцию  в сборнике “Посолонь” выполняют тавтологические употребления слов : “в трубы трубят”</w:t>
      </w:r>
      <w:r>
        <w:rPr>
          <w:sz w:val="24"/>
          <w:szCs w:val="24"/>
          <w:vertAlign w:val="superscript"/>
        </w:rPr>
        <w:t xml:space="preserve"> (с.52)</w:t>
      </w:r>
      <w:r>
        <w:rPr>
          <w:sz w:val="24"/>
          <w:szCs w:val="24"/>
        </w:rPr>
        <w:t>, “ цветы , зацветая пустыми цветами”</w:t>
      </w:r>
      <w:r>
        <w:rPr>
          <w:sz w:val="24"/>
          <w:szCs w:val="24"/>
          <w:vertAlign w:val="superscript"/>
        </w:rPr>
        <w:t xml:space="preserve"> (с.43)</w:t>
      </w:r>
      <w:r>
        <w:rPr>
          <w:sz w:val="24"/>
          <w:szCs w:val="24"/>
        </w:rPr>
        <w:t>, “высохла белая береза против солнца , сухая”</w:t>
      </w:r>
      <w:r>
        <w:rPr>
          <w:sz w:val="24"/>
          <w:szCs w:val="24"/>
          <w:vertAlign w:val="superscript"/>
        </w:rPr>
        <w:t xml:space="preserve"> (с.43)</w:t>
      </w:r>
      <w:r>
        <w:rPr>
          <w:sz w:val="24"/>
          <w:szCs w:val="24"/>
        </w:rPr>
        <w:t>. В “Посолони” наблюдается также языковое балагурство, игровые словосочетания. Вся эта стилистическая игра, охватывающая текст сборника, его язык и содержание способствует созданию сказочности  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Ритмизация ремизовской прозы создается и за счет повторения одних и тех же слов в начале и в конце предложения ( “И звезды вбиваются в небо, как гвозди падают звезды”)</w:t>
      </w:r>
      <w:r>
        <w:rPr>
          <w:sz w:val="24"/>
          <w:szCs w:val="24"/>
          <w:vertAlign w:val="superscript"/>
        </w:rPr>
        <w:t xml:space="preserve"> (с.45)</w:t>
      </w:r>
      <w:r>
        <w:rPr>
          <w:sz w:val="24"/>
          <w:szCs w:val="24"/>
        </w:rPr>
        <w:t>, за счет употребления слов, которые в данном контексте  приобретают значение синонимов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(“ плавно вдоль поля тянется стая гусей”</w:t>
      </w:r>
      <w:r>
        <w:rPr>
          <w:sz w:val="24"/>
          <w:szCs w:val="24"/>
          <w:vertAlign w:val="superscript"/>
        </w:rPr>
        <w:t xml:space="preserve"> (с.44)</w:t>
      </w:r>
      <w:r>
        <w:rPr>
          <w:sz w:val="24"/>
          <w:szCs w:val="24"/>
        </w:rPr>
        <w:t>,  “ красная жар-жаром заря”</w:t>
      </w:r>
      <w:r>
        <w:rPr>
          <w:sz w:val="24"/>
          <w:szCs w:val="24"/>
          <w:vertAlign w:val="superscript"/>
        </w:rPr>
        <w:t xml:space="preserve"> (с.30)</w:t>
      </w:r>
      <w:r>
        <w:rPr>
          <w:sz w:val="24"/>
          <w:szCs w:val="24"/>
        </w:rPr>
        <w:t>).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Ритмообразующим элементом в “Посолони” является использование слов, близких по фонетическому оформлению, что создает имитацию рифмы: “ катит пенье косолапый медведь, воротит колоды – строит мохнатый  на зимовье берлогу”</w:t>
      </w:r>
      <w:r>
        <w:rPr>
          <w:sz w:val="24"/>
          <w:szCs w:val="24"/>
          <w:vertAlign w:val="superscript"/>
        </w:rPr>
        <w:t xml:space="preserve"> (с.44)</w:t>
      </w:r>
      <w:r>
        <w:rPr>
          <w:sz w:val="24"/>
          <w:szCs w:val="24"/>
        </w:rPr>
        <w:t>,  “собирается зайчик линять и трясётся , как листик : боится лисицы”</w:t>
      </w:r>
      <w:r>
        <w:rPr>
          <w:sz w:val="24"/>
          <w:szCs w:val="24"/>
          <w:vertAlign w:val="superscript"/>
        </w:rPr>
        <w:t xml:space="preserve"> (с.44)</w:t>
      </w:r>
      <w:r>
        <w:rPr>
          <w:sz w:val="24"/>
          <w:szCs w:val="24"/>
        </w:rPr>
        <w:t>. В некоторых текстах присутствует и традиционная рифма ( “Так по косточкам разберут они всю троецыпленницу  да  за яичницу”)</w:t>
      </w:r>
      <w:r>
        <w:rPr>
          <w:sz w:val="24"/>
          <w:szCs w:val="24"/>
          <w:vertAlign w:val="superscript"/>
        </w:rPr>
        <w:t xml:space="preserve"> (с.51)</w:t>
      </w:r>
      <w:r>
        <w:rPr>
          <w:sz w:val="24"/>
          <w:szCs w:val="24"/>
        </w:rPr>
        <w:t xml:space="preserve"> или стихотворные размеры . Во вступлении к “Посолони”  Ремизов использует вольные размеры с переменной анакрузой , а так как Ремизов в словесных экспериментах опирался на фольклорную традицию, то сама форма сказок сборника предполагает метризацию . Например, в миниатюре “Кикимора”  преобладает ямбическая каденция .(“На петушке ворот , крутя курносым носом, с ужимкою крещенской  маски , затейливо Кикимора уселась и чистит бережно свое копытце”)</w:t>
      </w:r>
      <w:r>
        <w:rPr>
          <w:sz w:val="24"/>
          <w:szCs w:val="24"/>
          <w:vertAlign w:val="superscript"/>
        </w:rPr>
        <w:t xml:space="preserve"> (с.42)</w:t>
      </w:r>
      <w:r>
        <w:rPr>
          <w:sz w:val="24"/>
          <w:szCs w:val="24"/>
        </w:rPr>
        <w:t xml:space="preserve">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Музыкальность , красочность и ритмичность в данном сборнике производит употребление скрытых цветовых повторов: пожар , горит, красный, солнце, огненный;  на белом коне , по полю, жемчуг.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фонологическом уровне ритмичность сборника создаётся  преобладанием в тексте одинаковых гласных и согласных звуков , повторением почти идентичных  звуковых комплексов. (“ поломаны”, “протоптаны”, “уколочены”)</w:t>
      </w:r>
      <w:r>
        <w:rPr>
          <w:sz w:val="24"/>
          <w:szCs w:val="24"/>
          <w:vertAlign w:val="superscript"/>
        </w:rPr>
        <w:t xml:space="preserve"> (с.56)</w:t>
      </w:r>
      <w:r>
        <w:rPr>
          <w:sz w:val="24"/>
          <w:szCs w:val="24"/>
        </w:rPr>
        <w:t>, (“ чучело-чумичело”)</w:t>
      </w:r>
      <w:r>
        <w:rPr>
          <w:sz w:val="24"/>
          <w:szCs w:val="24"/>
          <w:vertAlign w:val="superscript"/>
        </w:rPr>
        <w:t xml:space="preserve"> (с.56)</w:t>
      </w:r>
      <w:r>
        <w:rPr>
          <w:sz w:val="24"/>
          <w:szCs w:val="24"/>
        </w:rPr>
        <w:t>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отрывке из текста “Бабье лето”</w:t>
      </w:r>
      <w:r>
        <w:rPr>
          <w:sz w:val="24"/>
          <w:szCs w:val="24"/>
          <w:vertAlign w:val="superscript"/>
        </w:rPr>
        <w:t xml:space="preserve"> (с.43)</w:t>
      </w:r>
      <w:r>
        <w:rPr>
          <w:sz w:val="24"/>
          <w:szCs w:val="24"/>
        </w:rPr>
        <w:t xml:space="preserve"> в пределах вокализма ведущей фонемой является  “О” . Это фонологический лейтмотив  ( доминанта) . Ударное “О” пронизывает ряд слов , образуя цепочку понятий , которые выступают в тексте как семантически сближенные (непогода, дожди, поломаны, протоптаны, уколочены).С помощью этих, сближенных в данном контексте понятий,  характеризующих ненастный день, также создаётся определенный ритм произведения 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“Бабье лето”: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Дует ветер, надувает непогоду.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Дождь на дворе, в поле –туман.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Поломаны, протоптаны луга, уколочены зелёные, вбиты колёсами, прихлыснуты плёткой.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Скоро минует гулянье.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Стукнул последний красный денёк.</w:t>
      </w:r>
    </w:p>
    <w:p w:rsidR="00894B0A" w:rsidRDefault="00894B0A">
      <w:pPr>
        <w:pStyle w:val="a7"/>
        <w:ind w:firstLine="567"/>
        <w:jc w:val="both"/>
        <w:rPr>
          <w:sz w:val="24"/>
          <w:szCs w:val="24"/>
        </w:rPr>
      </w:pP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Ударные гласные в тексте располагаются следующим образом: </w:t>
      </w:r>
    </w:p>
    <w:p w:rsidR="00894B0A" w:rsidRDefault="00BD115F">
      <w:pPr>
        <w:pStyle w:val="a7"/>
        <w:ind w:firstLine="567"/>
        <w:jc w:val="both"/>
        <w:rPr>
          <w:spacing w:val="200"/>
          <w:sz w:val="24"/>
          <w:szCs w:val="24"/>
        </w:rPr>
      </w:pPr>
      <w:r>
        <w:rPr>
          <w:spacing w:val="200"/>
          <w:sz w:val="24"/>
          <w:szCs w:val="24"/>
        </w:rPr>
        <w:t>у е а о</w:t>
      </w:r>
    </w:p>
    <w:p w:rsidR="00894B0A" w:rsidRDefault="00BD115F">
      <w:pPr>
        <w:pStyle w:val="a7"/>
        <w:ind w:firstLine="567"/>
        <w:jc w:val="both"/>
        <w:rPr>
          <w:spacing w:val="200"/>
          <w:sz w:val="24"/>
          <w:szCs w:val="24"/>
        </w:rPr>
      </w:pPr>
      <w:r>
        <w:rPr>
          <w:spacing w:val="200"/>
          <w:sz w:val="24"/>
          <w:szCs w:val="24"/>
        </w:rPr>
        <w:t>о е о а</w:t>
      </w:r>
    </w:p>
    <w:p w:rsidR="00894B0A" w:rsidRDefault="00BD115F">
      <w:pPr>
        <w:pStyle w:val="a7"/>
        <w:ind w:firstLine="567"/>
        <w:jc w:val="both"/>
        <w:rPr>
          <w:spacing w:val="200"/>
          <w:sz w:val="24"/>
          <w:szCs w:val="24"/>
        </w:rPr>
      </w:pPr>
      <w:r>
        <w:rPr>
          <w:spacing w:val="200"/>
          <w:sz w:val="24"/>
          <w:szCs w:val="24"/>
        </w:rPr>
        <w:t>о о а о о</w:t>
      </w:r>
    </w:p>
    <w:p w:rsidR="00894B0A" w:rsidRDefault="00BD115F">
      <w:pPr>
        <w:pStyle w:val="a7"/>
        <w:ind w:firstLine="567"/>
        <w:jc w:val="both"/>
        <w:rPr>
          <w:spacing w:val="200"/>
          <w:sz w:val="24"/>
          <w:szCs w:val="24"/>
        </w:rPr>
      </w:pPr>
      <w:r>
        <w:rPr>
          <w:spacing w:val="200"/>
          <w:sz w:val="24"/>
          <w:szCs w:val="24"/>
        </w:rPr>
        <w:t>и о ы о</w:t>
      </w:r>
    </w:p>
    <w:p w:rsidR="00894B0A" w:rsidRDefault="00BD115F">
      <w:pPr>
        <w:pStyle w:val="a7"/>
        <w:ind w:firstLine="567"/>
        <w:jc w:val="both"/>
        <w:rPr>
          <w:spacing w:val="200"/>
          <w:sz w:val="24"/>
          <w:szCs w:val="24"/>
        </w:rPr>
      </w:pPr>
      <w:r>
        <w:rPr>
          <w:spacing w:val="200"/>
          <w:sz w:val="24"/>
          <w:szCs w:val="24"/>
        </w:rPr>
        <w:t xml:space="preserve">о у а </w:t>
      </w:r>
    </w:p>
    <w:p w:rsidR="00894B0A" w:rsidRDefault="00BD115F">
      <w:pPr>
        <w:pStyle w:val="a7"/>
        <w:ind w:firstLine="567"/>
        <w:jc w:val="both"/>
        <w:rPr>
          <w:spacing w:val="200"/>
          <w:sz w:val="24"/>
          <w:szCs w:val="24"/>
        </w:rPr>
      </w:pPr>
      <w:r>
        <w:rPr>
          <w:spacing w:val="200"/>
          <w:sz w:val="24"/>
          <w:szCs w:val="24"/>
        </w:rPr>
        <w:t xml:space="preserve">у е а о 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Распределение ударных гласных дает следующую картину :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>
        <w:rPr>
          <w:sz w:val="24"/>
          <w:szCs w:val="24"/>
        </w:rPr>
        <w:tab/>
        <w:t>И</w:t>
      </w:r>
      <w:r>
        <w:rPr>
          <w:sz w:val="24"/>
          <w:szCs w:val="24"/>
        </w:rPr>
        <w:tab/>
        <w:t>Е</w:t>
      </w:r>
      <w:r>
        <w:rPr>
          <w:sz w:val="24"/>
          <w:szCs w:val="24"/>
        </w:rPr>
        <w:tab/>
        <w:t>О</w:t>
      </w:r>
      <w:r>
        <w:rPr>
          <w:sz w:val="24"/>
          <w:szCs w:val="24"/>
        </w:rPr>
        <w:tab/>
        <w:t>У</w:t>
      </w:r>
      <w:r>
        <w:rPr>
          <w:sz w:val="24"/>
          <w:szCs w:val="24"/>
        </w:rPr>
        <w:tab/>
        <w:t>Ы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КОЛИЧ.    5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11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1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Обилие аллитераций и ассонансов, переполняющих текст “По- солони” , обладает  гармонизирующей функцией . Очевидно , что приёмы звуковой инструментовки соответствуют целостной музыкальной организации произведений .Таковы и более умеренные  и явно нарочитые , утрированные звукоповторы, например : “тихая речка тихо” </w:t>
      </w:r>
      <w:r>
        <w:rPr>
          <w:sz w:val="24"/>
          <w:szCs w:val="24"/>
          <w:vertAlign w:val="superscript"/>
        </w:rPr>
        <w:t>(с.44)</w:t>
      </w:r>
      <w:r>
        <w:rPr>
          <w:sz w:val="24"/>
          <w:szCs w:val="24"/>
        </w:rPr>
        <w:t>, “вылынь, выплывь весна”</w:t>
      </w:r>
      <w:r>
        <w:rPr>
          <w:sz w:val="24"/>
          <w:szCs w:val="24"/>
          <w:vertAlign w:val="superscript"/>
        </w:rPr>
        <w:t xml:space="preserve"> (с.44)</w:t>
      </w:r>
      <w:r>
        <w:rPr>
          <w:sz w:val="24"/>
          <w:szCs w:val="24"/>
        </w:rPr>
        <w:t>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Напевность, сказочность придает тексту обилие слов с уменьшительно-ласкательными суффиксами  (“снежинки” , “глазки”, “цветочки”). Большое количество повторяющихся суффиксов выполняет ритмообразующую роль 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Особую метричность, эмоциональность “Посолони” создает нарушение прямого порядка  слов в предложении (“шёл снег белый”)</w:t>
      </w:r>
      <w:r>
        <w:rPr>
          <w:sz w:val="24"/>
          <w:szCs w:val="24"/>
          <w:vertAlign w:val="superscript"/>
        </w:rPr>
        <w:t>(с.55)</w:t>
      </w:r>
      <w:r>
        <w:rPr>
          <w:sz w:val="24"/>
          <w:szCs w:val="24"/>
        </w:rPr>
        <w:t>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Ритмообразующим элементом в “Посолони” является и упорядоченность в фразе речевых тактов :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Размыла речка пески , </w:t>
      </w:r>
      <w:r>
        <w:rPr>
          <w:sz w:val="24"/>
          <w:szCs w:val="24"/>
          <w:vertAlign w:val="superscript"/>
        </w:rPr>
        <w:t>7</w:t>
      </w:r>
      <w:r>
        <w:rPr>
          <w:sz w:val="24"/>
          <w:szCs w:val="24"/>
        </w:rPr>
        <w:t xml:space="preserve"> / подмыла берег,</w:t>
      </w:r>
      <w:r>
        <w:rPr>
          <w:sz w:val="24"/>
          <w:szCs w:val="24"/>
          <w:vertAlign w:val="superscript"/>
        </w:rPr>
        <w:t xml:space="preserve">.5 </w:t>
      </w:r>
      <w:r>
        <w:rPr>
          <w:sz w:val="24"/>
          <w:szCs w:val="24"/>
        </w:rPr>
        <w:t>/ подплыла к орешенью</w:t>
      </w:r>
      <w:r>
        <w:rPr>
          <w:sz w:val="24"/>
          <w:szCs w:val="24"/>
          <w:vertAlign w:val="superscript"/>
        </w:rPr>
        <w:t>7</w:t>
      </w:r>
      <w:r>
        <w:rPr>
          <w:sz w:val="24"/>
          <w:szCs w:val="24"/>
        </w:rPr>
        <w:t>/  и ушла назад в берега.</w:t>
      </w:r>
      <w:r>
        <w:rPr>
          <w:sz w:val="24"/>
          <w:szCs w:val="24"/>
          <w:vertAlign w:val="superscript"/>
        </w:rPr>
        <w:t>8</w:t>
      </w:r>
      <w:r>
        <w:rPr>
          <w:sz w:val="24"/>
          <w:szCs w:val="24"/>
        </w:rPr>
        <w:t>//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Сторожил кулик поле, </w:t>
      </w:r>
      <w:r>
        <w:rPr>
          <w:sz w:val="24"/>
          <w:szCs w:val="24"/>
          <w:vertAlign w:val="superscript"/>
        </w:rPr>
        <w:t xml:space="preserve"> 7</w:t>
      </w:r>
      <w:r>
        <w:rPr>
          <w:sz w:val="24"/>
          <w:szCs w:val="24"/>
        </w:rPr>
        <w:t>/ранняя птичка,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/ подчищал носок. 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>//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полю гурьбой шли девочки, </w:t>
      </w:r>
      <w:r>
        <w:rPr>
          <w:sz w:val="24"/>
          <w:szCs w:val="24"/>
          <w:vertAlign w:val="superscript"/>
        </w:rPr>
        <w:t>9</w:t>
      </w:r>
      <w:r>
        <w:rPr>
          <w:sz w:val="24"/>
          <w:szCs w:val="24"/>
        </w:rPr>
        <w:t xml:space="preserve">/ рвали запашные васильки, </w:t>
      </w:r>
      <w:r>
        <w:rPr>
          <w:sz w:val="24"/>
          <w:szCs w:val="24"/>
          <w:vertAlign w:val="superscript"/>
        </w:rPr>
        <w:t>9</w:t>
      </w:r>
      <w:r>
        <w:rPr>
          <w:sz w:val="24"/>
          <w:szCs w:val="24"/>
        </w:rPr>
        <w:t xml:space="preserve">/ закликали кукушку. </w:t>
      </w:r>
      <w:r>
        <w:rPr>
          <w:sz w:val="24"/>
          <w:szCs w:val="24"/>
          <w:vertAlign w:val="superscript"/>
        </w:rPr>
        <w:t>7</w:t>
      </w:r>
      <w:r>
        <w:rPr>
          <w:sz w:val="24"/>
          <w:szCs w:val="24"/>
        </w:rPr>
        <w:t>//</w:t>
      </w:r>
      <w:r>
        <w:rPr>
          <w:sz w:val="24"/>
          <w:szCs w:val="24"/>
          <w:vertAlign w:val="superscript"/>
        </w:rPr>
        <w:t>(с.29)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данном сегменте отдается предпочтение речевым тактам определенной длины , то есть с упорядоченным количеством слогов, что тоже создает ритмичность 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сложных или сильно распространенных предложениях   наблюдается некоторая закономерность  в расположении и чередовании больших и малых речевых тактов : начало фразы Ремизов строит из речевого такта средней величины , в следующем такте число слогов увеличивается , а в конечных  - резко уменьшается (Пр. “Давным-давно 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>/ прилетел кулик из –за моря,</w:t>
      </w:r>
      <w:r>
        <w:rPr>
          <w:sz w:val="24"/>
          <w:szCs w:val="24"/>
          <w:vertAlign w:val="superscript"/>
        </w:rPr>
        <w:t>9</w:t>
      </w:r>
      <w:r>
        <w:rPr>
          <w:sz w:val="24"/>
          <w:szCs w:val="24"/>
        </w:rPr>
        <w:t xml:space="preserve">/ принес золотые ключи, </w:t>
      </w:r>
      <w:r>
        <w:rPr>
          <w:sz w:val="24"/>
          <w:szCs w:val="24"/>
          <w:vertAlign w:val="superscript"/>
        </w:rPr>
        <w:t>8</w:t>
      </w:r>
      <w:r>
        <w:rPr>
          <w:sz w:val="24"/>
          <w:szCs w:val="24"/>
        </w:rPr>
        <w:t xml:space="preserve">/  замкнул холодную зиму, </w:t>
      </w:r>
      <w:r>
        <w:rPr>
          <w:sz w:val="24"/>
          <w:szCs w:val="24"/>
          <w:vertAlign w:val="superscript"/>
        </w:rPr>
        <w:t>8</w:t>
      </w:r>
      <w:r>
        <w:rPr>
          <w:sz w:val="24"/>
          <w:szCs w:val="24"/>
        </w:rPr>
        <w:t>/ отомкнул землю,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>/  выпустил из неволья воду,</w:t>
      </w:r>
      <w:r>
        <w:rPr>
          <w:sz w:val="24"/>
          <w:szCs w:val="24"/>
          <w:vertAlign w:val="superscript"/>
        </w:rPr>
        <w:t>9</w:t>
      </w:r>
      <w:r>
        <w:rPr>
          <w:sz w:val="24"/>
          <w:szCs w:val="24"/>
        </w:rPr>
        <w:t>/   траву,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/ теплое время. 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>//”)</w:t>
      </w:r>
      <w:r>
        <w:rPr>
          <w:sz w:val="24"/>
          <w:szCs w:val="24"/>
          <w:vertAlign w:val="superscript"/>
        </w:rPr>
        <w:t>(с.29)</w:t>
      </w:r>
      <w:r>
        <w:rPr>
          <w:sz w:val="24"/>
          <w:szCs w:val="24"/>
        </w:rPr>
        <w:t>. Эта закономерность тоже свидетельствует об индивидуальной манере ремизовской речи и создает особый ритм его прозы 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Кольцевая композиция  также прослеживается на синтаксическом уровне.  Обычно начало и конец сказки обрамляются небольшими предложениями, чаще нераспространенными . Начальная фраза как бы задает тон, ритм повествованию, называет тему . Конечное предложение  подводит итог отрывка или сказки 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Ритм “Посолони” образуется  и за счет употребления предложений с речевыми тактами определенной длины . Наиболее распространены предложения , состоящие из одного, трех и четырех речевых тактов 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Ритмообразующую   роль в сборнике выполняет и упорядоченность  зачинов в фразах . Обычно они имеют структуру “женские” - “мужские” , где “женские” - безударные зачины , “мужские” – ударные зачины .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Преобладание в тексте существительных в форме именительного и винительного падежей ,  переходных и инфинитивных глаголов, придает ритмичность ремизовской прозе 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Две силы “Посолони” – её конкретное содержание и смысловая потенция ритма – создают третью величину  - текст в полноте его эстетического бытия . При этом  предопределенное автором впечатление сказочности , фантастичности создаётся не только всем содержанием сборника , но отчасти и организацией ритма. Семантика ритма произведения – это явление его литературного своеобразия 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заключении работы  можно сделать следующие выводы.</w:t>
      </w:r>
    </w:p>
    <w:p w:rsidR="00894B0A" w:rsidRDefault="00BD115F">
      <w:pPr>
        <w:pStyle w:val="a7"/>
        <w:numPr>
          <w:ilvl w:val="0"/>
          <w:numId w:val="3"/>
        </w:numPr>
        <w:tabs>
          <w:tab w:val="clear" w:pos="1808"/>
          <w:tab w:val="num" w:pos="42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Создавая книгу “Посолонь”, А. Ремизов использовал приёмы фольклорной песенной и сказочной традиции: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  структурную цитацию лирического запева народных  не-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обрядовых песен ;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рефрен атрибутивных формул, композиционно и функционально близких  к песенным словесным и фразовым повтором ;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 начальные формулы русских сказок .</w:t>
      </w:r>
    </w:p>
    <w:p w:rsidR="00894B0A" w:rsidRDefault="00BD115F">
      <w:pPr>
        <w:pStyle w:val="a7"/>
        <w:numPr>
          <w:ilvl w:val="0"/>
          <w:numId w:val="3"/>
        </w:numPr>
        <w:tabs>
          <w:tab w:val="clear" w:pos="1808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А. Ремизов заимствовал эстетические принципы символизма А.Белого.</w:t>
      </w:r>
    </w:p>
    <w:p w:rsidR="00894B0A" w:rsidRDefault="00BD115F">
      <w:pPr>
        <w:pStyle w:val="a7"/>
        <w:numPr>
          <w:ilvl w:val="0"/>
          <w:numId w:val="3"/>
        </w:numPr>
        <w:tabs>
          <w:tab w:val="clear" w:pos="1808"/>
          <w:tab w:val="num" w:pos="-142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ремизовских текстах используются приемы “симфонического построения”: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а)  использование повторяющихся мотивов, анафорических конструкций  ;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б)создание нового синкретичного жанра, составляющими которого являются музыка, движение и танец;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 передача интонации и чувства движения с помощью типографических средств(разбивка на слоги);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 повторы предложений , синтаксических конструкций, заменяющий в сборнике ход времени, придающих ему ощущение движения и ритм;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д) обилие аллитераций и ассонансов, обладающих гармонизирующей функцией ;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е) утрированные звукоповторы  ( “вылынь  , выплывь весна”);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ж) употребление цепочки паратактических комбинаций глагол – существительное для звуковой оркестровки , которая достигается посредством грамматического параллелизма  и тавтологических сочетаний (“куковала кукушка”).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4) Сборник имеет кольцевую ритмическую структуру на “макро”- и “микро” уровнях.</w:t>
      </w:r>
    </w:p>
    <w:p w:rsidR="00894B0A" w:rsidRDefault="00BD115F">
      <w:pPr>
        <w:pStyle w:val="a7"/>
        <w:numPr>
          <w:ilvl w:val="0"/>
          <w:numId w:val="2"/>
        </w:numPr>
        <w:tabs>
          <w:tab w:val="clear" w:pos="108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Ритмообразующие признаки выявляются на нескольких структурных уровнях :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 стихотворное оформление текста ( использование версэйной графики , графической прозы , системы пробелов между абзацами);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б) использование параллельных синтаксических форм и симметрии интонаций;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в) употребление одноструктурных диалогов;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 повторение ритмического соотношения  между речевыми пластами, то есть чередование авторского описания , повествования рассказчика  и диалогов героев;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д) повторение одних и тех же слов в начале и в конце предложения;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употребление слов , которые в данном контексте приобретают значение синонимов ;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ж) использование слов близких по фонетическому оформлению , что создаёт имитацию рифмы;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присутствие  традиционной рифмы , стихотворных размеров ;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и) употребление скрытых цветовых повторов;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к) на фонологическом уровне преобладание в фрагментах одинаковых гласных и согласных звуков, повторением почти идентичных звуковых комплексов ;     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л) обилие слов с уменьшительно-ласкательными суффиксами ;</w:t>
      </w: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м) упорядоченность речевых тактов и зачинов в фразе .</w:t>
      </w:r>
    </w:p>
    <w:p w:rsidR="00894B0A" w:rsidRDefault="00894B0A">
      <w:pPr>
        <w:pStyle w:val="a7"/>
        <w:ind w:firstLine="567"/>
        <w:jc w:val="both"/>
        <w:rPr>
          <w:sz w:val="24"/>
          <w:szCs w:val="24"/>
        </w:rPr>
      </w:pPr>
    </w:p>
    <w:p w:rsidR="00894B0A" w:rsidRDefault="00BD115F">
      <w:pPr>
        <w:pStyle w:val="a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Примечания </w:t>
      </w:r>
      <w:bookmarkStart w:id="0" w:name="_GoBack"/>
      <w:bookmarkEnd w:id="0"/>
    </w:p>
    <w:sectPr w:rsidR="00894B0A">
      <w:pgSz w:w="11906" w:h="16838"/>
      <w:pgMar w:top="1134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B0A" w:rsidRDefault="00BD115F">
      <w:r>
        <w:separator/>
      </w:r>
    </w:p>
  </w:endnote>
  <w:endnote w:type="continuationSeparator" w:id="0">
    <w:p w:rsidR="00894B0A" w:rsidRDefault="00BD115F">
      <w:r>
        <w:continuationSeparator/>
      </w:r>
    </w:p>
  </w:endnote>
  <w:endnote w:id="1">
    <w:p w:rsidR="00894B0A" w:rsidRDefault="00BD115F">
      <w:pPr>
        <w:pStyle w:val="a4"/>
        <w:ind w:left="1134" w:hanging="1134"/>
        <w:rPr>
          <w:sz w:val="24"/>
          <w:szCs w:val="24"/>
        </w:rPr>
      </w:pPr>
      <w:r>
        <w:rPr>
          <w:rStyle w:val="a6"/>
          <w:sz w:val="24"/>
          <w:szCs w:val="24"/>
        </w:rPr>
        <w:endnoteRef/>
      </w:r>
      <w:r>
        <w:rPr>
          <w:sz w:val="24"/>
          <w:szCs w:val="24"/>
        </w:rPr>
        <w:t xml:space="preserve">          Слобин Г.Н. Проза Ремизова. 1900-1921. – СПб.,1997. – С.45.</w:t>
      </w:r>
    </w:p>
    <w:p w:rsidR="00894B0A" w:rsidRDefault="00894B0A">
      <w:pPr>
        <w:pStyle w:val="a4"/>
        <w:ind w:left="1134" w:hanging="1134"/>
      </w:pPr>
    </w:p>
  </w:endnote>
  <w:endnote w:id="2">
    <w:p w:rsidR="00894B0A" w:rsidRDefault="00BD115F">
      <w:pPr>
        <w:pStyle w:val="a4"/>
        <w:rPr>
          <w:sz w:val="24"/>
          <w:szCs w:val="24"/>
        </w:rPr>
      </w:pPr>
      <w:r>
        <w:rPr>
          <w:rStyle w:val="a6"/>
          <w:sz w:val="24"/>
          <w:szCs w:val="24"/>
        </w:rPr>
        <w:endnoteRef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Волошин М. Из книги “Алексей Ремизов. “Посолонь”// Ремизов А.М., Зайцев Б.К. Проза .- М.,1997.- С.579.</w:t>
      </w:r>
    </w:p>
    <w:p w:rsidR="00894B0A" w:rsidRDefault="00894B0A">
      <w:pPr>
        <w:pStyle w:val="a4"/>
      </w:pPr>
    </w:p>
  </w:endnote>
  <w:endnote w:id="3">
    <w:p w:rsidR="00894B0A" w:rsidRDefault="00BD115F">
      <w:pPr>
        <w:pStyle w:val="a4"/>
        <w:rPr>
          <w:sz w:val="24"/>
          <w:szCs w:val="24"/>
        </w:rPr>
      </w:pPr>
      <w:r>
        <w:rPr>
          <w:rStyle w:val="a6"/>
          <w:sz w:val="24"/>
          <w:szCs w:val="24"/>
        </w:rPr>
        <w:endnoteRef/>
      </w:r>
      <w:r>
        <w:rPr>
          <w:sz w:val="24"/>
          <w:szCs w:val="24"/>
        </w:rPr>
        <w:t xml:space="preserve">          Святополк-Мирский Д. Из книги “История русской литературы с древнейших времен до 1925 года” // Ремизов А.М., Зайцев Б.К. Проза .- М.,1997.- С.586.</w:t>
      </w:r>
      <w:r>
        <w:rPr>
          <w:sz w:val="24"/>
          <w:szCs w:val="24"/>
        </w:rPr>
        <w:tab/>
      </w:r>
    </w:p>
    <w:p w:rsidR="00894B0A" w:rsidRDefault="00894B0A">
      <w:pPr>
        <w:pStyle w:val="a4"/>
      </w:pPr>
    </w:p>
  </w:endnote>
  <w:endnote w:id="4">
    <w:p w:rsidR="00894B0A" w:rsidRDefault="00BD115F">
      <w:pPr>
        <w:pStyle w:val="a4"/>
        <w:ind w:left="1134" w:hanging="1134"/>
        <w:rPr>
          <w:sz w:val="24"/>
          <w:szCs w:val="24"/>
        </w:rPr>
      </w:pPr>
      <w:r>
        <w:rPr>
          <w:rStyle w:val="a6"/>
          <w:sz w:val="24"/>
          <w:szCs w:val="24"/>
        </w:rPr>
        <w:endnoteRef/>
      </w:r>
      <w:r>
        <w:rPr>
          <w:sz w:val="24"/>
          <w:szCs w:val="24"/>
        </w:rPr>
        <w:t xml:space="preserve">         Там же . С.587.</w:t>
      </w:r>
    </w:p>
    <w:p w:rsidR="00894B0A" w:rsidRDefault="00BD115F">
      <w:pPr>
        <w:pStyle w:val="a4"/>
        <w:ind w:left="1134" w:hanging="1134"/>
      </w:pPr>
      <w:r>
        <w:rPr>
          <w:sz w:val="24"/>
          <w:szCs w:val="24"/>
        </w:rPr>
        <w:tab/>
      </w:r>
    </w:p>
  </w:endnote>
  <w:endnote w:id="5">
    <w:p w:rsidR="00894B0A" w:rsidRDefault="00BD115F">
      <w:pPr>
        <w:pStyle w:val="a4"/>
        <w:rPr>
          <w:sz w:val="24"/>
          <w:szCs w:val="24"/>
        </w:rPr>
      </w:pPr>
      <w:r>
        <w:rPr>
          <w:rStyle w:val="a6"/>
          <w:sz w:val="24"/>
          <w:szCs w:val="24"/>
        </w:rPr>
        <w:endnoteRef/>
      </w:r>
      <w:r>
        <w:rPr>
          <w:sz w:val="24"/>
          <w:szCs w:val="24"/>
        </w:rPr>
        <w:t xml:space="preserve">          Мочульский К.В. О творчестве Алексея Ремизова// Русская речь.- 1992. - № 5 .-С. 33.</w:t>
      </w:r>
    </w:p>
    <w:p w:rsidR="00894B0A" w:rsidRDefault="00894B0A">
      <w:pPr>
        <w:pStyle w:val="a4"/>
      </w:pPr>
    </w:p>
  </w:endnote>
  <w:endnote w:id="6">
    <w:p w:rsidR="00894B0A" w:rsidRDefault="00BD115F">
      <w:pPr>
        <w:pStyle w:val="a4"/>
        <w:rPr>
          <w:sz w:val="24"/>
          <w:szCs w:val="24"/>
        </w:rPr>
      </w:pPr>
      <w:r>
        <w:rPr>
          <w:rStyle w:val="a6"/>
          <w:sz w:val="24"/>
          <w:szCs w:val="24"/>
        </w:rPr>
        <w:endnoteRef/>
      </w:r>
      <w:r>
        <w:rPr>
          <w:sz w:val="24"/>
          <w:szCs w:val="24"/>
        </w:rPr>
        <w:t xml:space="preserve">          Ильин В. Из статьи “Стилизация и стиль . Ремизов и Розанов”// Ремизов А.М., Проза .- С.614.</w:t>
      </w:r>
    </w:p>
    <w:p w:rsidR="00894B0A" w:rsidRDefault="00894B0A">
      <w:pPr>
        <w:pStyle w:val="a4"/>
      </w:pPr>
    </w:p>
  </w:endnote>
  <w:endnote w:id="7">
    <w:p w:rsidR="00894B0A" w:rsidRDefault="00BD115F">
      <w:pPr>
        <w:pStyle w:val="a4"/>
        <w:rPr>
          <w:sz w:val="24"/>
          <w:szCs w:val="24"/>
        </w:rPr>
      </w:pPr>
      <w:r>
        <w:rPr>
          <w:rStyle w:val="a6"/>
          <w:sz w:val="24"/>
          <w:szCs w:val="24"/>
        </w:rPr>
        <w:endnoteRef/>
      </w:r>
      <w:r>
        <w:rPr>
          <w:sz w:val="24"/>
          <w:szCs w:val="24"/>
        </w:rPr>
        <w:t xml:space="preserve">          Мочульский К.В. О творчестве Алексея Ремизова// Русская речь.- 1992. - № 5 .-С. 32-33.</w:t>
      </w:r>
    </w:p>
    <w:p w:rsidR="00894B0A" w:rsidRDefault="00894B0A">
      <w:pPr>
        <w:pStyle w:val="a4"/>
      </w:pPr>
    </w:p>
  </w:endnote>
  <w:endnote w:id="8">
    <w:p w:rsidR="00894B0A" w:rsidRDefault="00BD115F">
      <w:pPr>
        <w:pStyle w:val="a4"/>
        <w:rPr>
          <w:sz w:val="24"/>
          <w:szCs w:val="24"/>
        </w:rPr>
      </w:pPr>
      <w:r>
        <w:rPr>
          <w:rStyle w:val="a6"/>
          <w:sz w:val="24"/>
          <w:szCs w:val="24"/>
        </w:rPr>
        <w:endnoteRef/>
      </w:r>
      <w:r>
        <w:rPr>
          <w:sz w:val="24"/>
          <w:szCs w:val="24"/>
        </w:rPr>
        <w:t xml:space="preserve">           Гунн Г.П.   “Русский лад” Алексея Ремизова // Гунн Г. Очарованная Русь .- М.,1990.-С.252.</w:t>
      </w:r>
    </w:p>
    <w:p w:rsidR="00894B0A" w:rsidRDefault="00894B0A">
      <w:pPr>
        <w:pStyle w:val="a4"/>
      </w:pPr>
    </w:p>
  </w:endnote>
  <w:endnote w:id="9">
    <w:p w:rsidR="00894B0A" w:rsidRDefault="00BD115F">
      <w:pPr>
        <w:pStyle w:val="a4"/>
        <w:rPr>
          <w:sz w:val="24"/>
          <w:szCs w:val="24"/>
        </w:rPr>
      </w:pPr>
      <w:r>
        <w:rPr>
          <w:rStyle w:val="a6"/>
          <w:sz w:val="24"/>
          <w:szCs w:val="24"/>
        </w:rPr>
        <w:endnoteRef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Мочульский К.В. О творчестве Алексея Ремизова// Русская речь.- 1992. - № 5 .-С.33.</w:t>
      </w:r>
    </w:p>
    <w:p w:rsidR="00894B0A" w:rsidRDefault="00894B0A">
      <w:pPr>
        <w:pStyle w:val="a4"/>
      </w:pPr>
    </w:p>
  </w:endnote>
  <w:endnote w:id="10">
    <w:p w:rsidR="00894B0A" w:rsidRDefault="00BD115F">
      <w:pPr>
        <w:pStyle w:val="a4"/>
        <w:ind w:left="1134" w:hanging="1134"/>
        <w:rPr>
          <w:sz w:val="24"/>
          <w:szCs w:val="24"/>
        </w:rPr>
      </w:pPr>
      <w:r>
        <w:rPr>
          <w:rStyle w:val="a6"/>
          <w:sz w:val="24"/>
          <w:szCs w:val="24"/>
        </w:rPr>
        <w:endnoteRef/>
      </w:r>
      <w:r>
        <w:rPr>
          <w:sz w:val="24"/>
          <w:szCs w:val="24"/>
        </w:rPr>
        <w:t xml:space="preserve">        Слобин Г.Н. Проза Ремизова. 1900-1921. – С.45.</w:t>
      </w:r>
    </w:p>
    <w:p w:rsidR="00894B0A" w:rsidRDefault="00894B0A">
      <w:pPr>
        <w:pStyle w:val="a4"/>
        <w:ind w:left="1134" w:hanging="1134"/>
      </w:pPr>
    </w:p>
  </w:endnote>
  <w:endnote w:id="11">
    <w:p w:rsidR="00894B0A" w:rsidRDefault="00BD115F">
      <w:pPr>
        <w:pStyle w:val="a4"/>
        <w:rPr>
          <w:sz w:val="24"/>
          <w:szCs w:val="24"/>
        </w:rPr>
      </w:pPr>
      <w:r>
        <w:rPr>
          <w:rStyle w:val="a6"/>
          <w:sz w:val="24"/>
          <w:szCs w:val="24"/>
        </w:rPr>
        <w:endnoteRef/>
      </w:r>
      <w:r>
        <w:rPr>
          <w:sz w:val="24"/>
          <w:szCs w:val="24"/>
        </w:rPr>
        <w:t xml:space="preserve">        Лотман Ю. Устная речь в историко – культурной перспективе// Лотман Ю. Избранные статьи . Т.1. – Таллин , 1992.- С.187</w:t>
      </w:r>
    </w:p>
    <w:p w:rsidR="00894B0A" w:rsidRDefault="00894B0A">
      <w:pPr>
        <w:pStyle w:val="a4"/>
        <w:rPr>
          <w:sz w:val="28"/>
          <w:szCs w:val="28"/>
        </w:rPr>
      </w:pPr>
    </w:p>
    <w:p w:rsidR="00894B0A" w:rsidRDefault="00BD115F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используемой литературы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Ремизов А.М., Зайцев Б.К. Проза .- М.,1997.- 752 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Ремизов А.М.  Повести и рассказы / Сост., вступ. ст. и прим. М.В . Козьменко . – М., 1990.- 460 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Ремизов А.М.  Взвихренная Русь/ Вступ. ст. и комм. В.А. Чалмаева. -М., 1990.- 400 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Ремизов А.М. В розовом блеске: Автобиографическое повествование / Сост.,  подгот. текстов , вступ. ст. и прим. В.А. Чалмаева.-  М., 1990.- 750 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Ремизов А.М.  Россия в письменах//Литературная учёба .- 1998 . – </w:t>
      </w:r>
    </w:p>
    <w:p w:rsidR="00894B0A" w:rsidRDefault="00BD115F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№ 1. – С.130-167. 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Ремизов А.М. Сочинения В 2 кн. – Кн. 1 : Звенигород окликанный/ Сост., предисл.  и комм. А.Н. Ужанкова. – М., 1993.-332с.;Кн. 2: Круг счастья . – 384 с. </w:t>
      </w:r>
    </w:p>
    <w:p w:rsidR="00894B0A" w:rsidRDefault="00894B0A">
      <w:pPr>
        <w:pStyle w:val="a4"/>
        <w:rPr>
          <w:sz w:val="24"/>
          <w:szCs w:val="24"/>
        </w:rPr>
      </w:pP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Белый А. Петербург. Стихи. - М.,1998.-615с.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Белый А. Символизм как миропонимание . - М.,1994.-520 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Аникин В.П.,Круглов Ю.Г. Русское народное поэтическое творчество. – Л.,1987.- 479с.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Баран Х. Поэтика русской  литературы начала </w:t>
      </w:r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века .- М.,1993.-368с.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Безродный М.В. Об одной подписи Алексея Ремизова// Русская литература .- 1990.- № 1. – С. 224 –228.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Васильский П., Федякин С .  Русская литература конца </w:t>
      </w:r>
      <w:r>
        <w:rPr>
          <w:sz w:val="24"/>
          <w:szCs w:val="24"/>
          <w:lang w:val="en-US"/>
        </w:rPr>
        <w:t>XIX – начала XX века и первой эмиграции.-  М., 1998. – 528 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Гаспаров М.Л. Очерк истории русского стиха . – М.,1984.-319с.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Гаспаров М.Л. Современный русский стих . Метрика и ритмика. – М.,1974.-487с.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t>Гиршман М.М. Ритм художественной прозы. –М.,1982.-272с.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t>Головко В.М. Поэтика русской повести . – Саратов,1991.- 192 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t>Грачёва А.М. Научная конференция “Русский рассказ и литературный процесс начала XX</w:t>
      </w:r>
      <w:r>
        <w:rPr>
          <w:sz w:val="24"/>
          <w:szCs w:val="24"/>
        </w:rPr>
        <w:t xml:space="preserve"> века” //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Русская литература .- 1989.- № 3. – С. 249 –253.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Гунн Г.П.   “Русский лад” Алексея Ремизова // Гунн Г. Очарованная Русь .- М.,1990.-С.229-288.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Данилевский А.А. О дореволюционных “романах” А.М.Ремизова// Ремизов А.М. Избранное/ Сост. А.А, Данилевский. – Л.,1991.-С 596-606.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Ермилова Е.В. Теория и образный мир русского символизма. – М.,1989. – 174с.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Жирмундский В.М. Теория литературы. Поэтика .Стилистика. –Л.,1977.-477с.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Иезуитова Л. Творчество Леонида Андреева. – Л.,1976.-240с.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Литературный энциклопедический словарь /Под. ред. В.М. Кожевникова. – М., 1987.- 752с.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Лотман Ю. Анализ поэтического  текста.- Л.,1972.- 271 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Лотман Ю. Структура художественного текста.- Л.,1973.- 300с.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Лотман Ю. Устная речь в историко – культурной перспективе// Лотман Ю. Избранные статьи . Т.1. – Таллин , 1992.- 300с.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Максимов Д.Е. Русские поэты начала века : В .Брюсов. А.Блок. </w:t>
      </w:r>
    </w:p>
    <w:p w:rsidR="00894B0A" w:rsidRDefault="00BD115F">
      <w:pPr>
        <w:pStyle w:val="a4"/>
        <w:rPr>
          <w:sz w:val="24"/>
          <w:szCs w:val="24"/>
        </w:rPr>
      </w:pPr>
      <w:r>
        <w:rPr>
          <w:sz w:val="24"/>
          <w:szCs w:val="24"/>
        </w:rPr>
        <w:t>А. Белый. А.Ахматова .- Л., 1986.- 408с.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Михайлов А.С. Сказочная Русь Алексея Ремизова // Русская литература .- 1995.- № 4. – С. 50-67.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Мочульский К.В. О творчестве Алексея Ремизова// Русская речь.- 1992. - № 5 .-С. 30-34.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Орлицкий Ю.Б. Стих и проза в творчестве Ремизова// Алексей Ремизов: Исследование и материалы// Под ред.А.М.Грачева.- С.П., 1994.-С.166-170.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Сарычев В.А. Эстетика русского модернизма . – Воронеж , 1991. – 317с.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Слобин Г.Н. Проза Ремизова. 1900-1921. – СПб.,1997. – 206с.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Уэллек Р.,Уоррен О. Теория литературы .-М.,1978.-325с.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Федякин С.Р.  Константин Мочульский  о Ремизове и о других// Литературная учёба .-1998.-№ 1.-С.167-171.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Целовальников И.Ю. Интертекстуальность прозы А.Ремизова: Диссертация  на соискание уч. степени.канд.филол.наук.-Астрахань. 1999.-202с.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Чалмаев В.А. Литературно – исторический комментарий // Ремизов А.М.  Взвихренная Русь. -М., 1990.- С.374-394.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Чалмаев В.А Потерянный бриллиант: (об А.Ремизове) // Литературная газета .-1989.- № 41. – С.5.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Святополк-Мирский Д. Из книги “История русской литературы с древнейших времен до 1925 года” // Ремизов А.М., Зайцев Б.К. Проза .- М.,1997.- С.586.</w:t>
      </w:r>
      <w:r>
        <w:rPr>
          <w:sz w:val="24"/>
          <w:szCs w:val="24"/>
        </w:rPr>
        <w:tab/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Там же . С.587.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Мочульский К.В. О творчестве Алексея Ремизова// Русская речь.- 1992. - № 5 .-С. 33.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Ильин В. Из статьи “Стилизация и стиль . Ремизов и Розанов”// Ремизов А.М., Проза .- С.614.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Мочульский К.В. О творчестве Алексея Ремизова// Русская речь.- 1992. - № 5 .-С. 32-33.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Гунн Г.П.   “Русский лад” Алексея Ремизова // Гунн Г. Очарованная Русь .- М.,1990.-С.252.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Мочульский К.В. О творчестве Алексея Ремизова// Русская речь.- 1992. - № 5 .-С.33.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Слобин Г.Н. Проза Ремизова. 1900-1921. – С.45.</w:t>
      </w:r>
    </w:p>
    <w:p w:rsidR="00894B0A" w:rsidRDefault="00BD115F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Слобин Г.Н. Проза Ремизова. 1900-1921. – СПб.,1997. – С.45.</w:t>
      </w:r>
    </w:p>
    <w:p w:rsidR="00894B0A" w:rsidRDefault="00894B0A">
      <w:pPr>
        <w:pStyle w:val="a4"/>
        <w:numPr>
          <w:ilvl w:val="0"/>
          <w:numId w:val="4"/>
        </w:num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B0A" w:rsidRDefault="00BD115F">
      <w:r>
        <w:separator/>
      </w:r>
    </w:p>
  </w:footnote>
  <w:footnote w:type="continuationSeparator" w:id="0">
    <w:p w:rsidR="00894B0A" w:rsidRDefault="00BD115F">
      <w:r>
        <w:continuationSeparator/>
      </w:r>
    </w:p>
  </w:footnote>
  <w:footnote w:id="1">
    <w:p w:rsidR="00894B0A" w:rsidRDefault="00BD115F">
      <w:pPr>
        <w:pStyle w:val="ac"/>
      </w:pPr>
      <w:r>
        <w:rPr>
          <w:rStyle w:val="ad"/>
          <w:sz w:val="24"/>
          <w:szCs w:val="24"/>
        </w:rPr>
        <w:t>*</w:t>
      </w:r>
      <w:r>
        <w:t xml:space="preserve"> Ремизов А.М. , Зайцев Б.К. Проза .-С.30. В дальнейшем все сноски на ремизовские тексты даются по этому изданию,  номер страницы указывается вслед за цитатой.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D7B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8FE16A8"/>
    <w:multiLevelType w:val="singleLevel"/>
    <w:tmpl w:val="E35E1B5C"/>
    <w:lvl w:ilvl="0">
      <w:start w:val="1"/>
      <w:numFmt w:val="upp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>
    <w:nsid w:val="6C5F54D0"/>
    <w:multiLevelType w:val="singleLevel"/>
    <w:tmpl w:val="CB1A3A72"/>
    <w:lvl w:ilvl="0">
      <w:start w:val="1"/>
      <w:numFmt w:val="decimal"/>
      <w:lvlText w:val="%1.)"/>
      <w:lvlJc w:val="left"/>
      <w:pPr>
        <w:tabs>
          <w:tab w:val="num" w:pos="1808"/>
        </w:tabs>
        <w:ind w:left="1808" w:hanging="375"/>
      </w:pPr>
      <w:rPr>
        <w:rFonts w:hint="default"/>
      </w:rPr>
    </w:lvl>
  </w:abstractNum>
  <w:abstractNum w:abstractNumId="3">
    <w:nsid w:val="739315E6"/>
    <w:multiLevelType w:val="singleLevel"/>
    <w:tmpl w:val="7C600F6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115F"/>
    <w:rsid w:val="00186A7E"/>
    <w:rsid w:val="00894B0A"/>
    <w:rsid w:val="00BD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170DE8A-41A6-496A-812E-B7E6D333C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endnote text"/>
    <w:basedOn w:val="a"/>
    <w:link w:val="a5"/>
    <w:uiPriority w:val="99"/>
  </w:style>
  <w:style w:type="character" w:customStyle="1" w:styleId="a5">
    <w:name w:val="Текст концевой сноски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6">
    <w:name w:val="endnote reference"/>
    <w:basedOn w:val="a3"/>
    <w:uiPriority w:val="99"/>
    <w:rPr>
      <w:vertAlign w:val="superscript"/>
    </w:rPr>
  </w:style>
  <w:style w:type="paragraph" w:styleId="a7">
    <w:name w:val="Body Text"/>
    <w:basedOn w:val="a"/>
    <w:link w:val="a8"/>
    <w:uiPriority w:val="99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b">
    <w:name w:val="номер страницы"/>
    <w:basedOn w:val="a3"/>
    <w:uiPriority w:val="99"/>
  </w:style>
  <w:style w:type="paragraph" w:customStyle="1" w:styleId="ac">
    <w:name w:val="текст сноски"/>
    <w:basedOn w:val="a"/>
    <w:uiPriority w:val="99"/>
  </w:style>
  <w:style w:type="character" w:customStyle="1" w:styleId="ad">
    <w:name w:val="знак сноски"/>
    <w:basedOn w:val="a3"/>
    <w:uiPriority w:val="99"/>
    <w:rPr>
      <w:vertAlign w:val="superscript"/>
    </w:rPr>
  </w:style>
  <w:style w:type="paragraph" w:styleId="ae">
    <w:name w:val="footer"/>
    <w:basedOn w:val="a"/>
    <w:link w:val="af"/>
    <w:uiPriority w:val="99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4041</Words>
  <Characters>23038</Characters>
  <Application>Microsoft Office Word</Application>
  <DocSecurity>0</DocSecurity>
  <Lines>191</Lines>
  <Paragraphs>54</Paragraphs>
  <ScaleCrop>false</ScaleCrop>
  <Company> </Company>
  <LinksUpToDate>false</LinksUpToDate>
  <CharactersWithSpaces>27025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Целью данной работы является определение основных ритмооб-разующих принципов прозы А</dc:title>
  <dc:subject/>
  <dc:creator>Vik</dc:creator>
  <cp:keywords/>
  <dc:description/>
  <cp:lastModifiedBy>admin</cp:lastModifiedBy>
  <cp:revision>2</cp:revision>
  <cp:lastPrinted>1998-09-21T17:28:00Z</cp:lastPrinted>
  <dcterms:created xsi:type="dcterms:W3CDTF">2014-02-18T16:46:00Z</dcterms:created>
  <dcterms:modified xsi:type="dcterms:W3CDTF">2014-02-18T16:46:00Z</dcterms:modified>
</cp:coreProperties>
</file>