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57" w:rsidRPr="00D06237" w:rsidRDefault="00363857" w:rsidP="00363857">
      <w:pPr>
        <w:spacing w:before="120"/>
        <w:jc w:val="center"/>
        <w:rPr>
          <w:b/>
          <w:bCs/>
          <w:sz w:val="32"/>
          <w:szCs w:val="32"/>
        </w:rPr>
      </w:pPr>
      <w:r w:rsidRPr="00D06237">
        <w:rPr>
          <w:b/>
          <w:bCs/>
          <w:sz w:val="32"/>
          <w:szCs w:val="32"/>
        </w:rPr>
        <w:t>Особенности поэтического мира Байрона (По произведениям Джорджа Гордона Байрона "Прометей" и "Валтасарово видение")</w:t>
      </w:r>
    </w:p>
    <w:p w:rsidR="00363857" w:rsidRDefault="00363857" w:rsidP="00363857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Байрон является одним из известнейших представителей романтического течения в поэзии XIX века. Жизнь этого необыкновенного человека является как бы подстрочником к его творчеству, стихам. Если знатный англичанин, лорд, правда, из обедневшей семьи, гибнет на чужбине, устав от борьбы за счастье чужого народа, это уже что-то да значит. </w:t>
      </w:r>
    </w:p>
    <w:p w:rsidR="00363857" w:rsidRDefault="00363857" w:rsidP="00363857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Несмотря на то, что Байрон считается типичным представителем романтического направления в западноевропейской литературе, его стихи заметно отличаются, скажем, от поэзии его земляка Саути или француза Гюго. Романтический герой Байрона не убегает от жизненных неурядиц, а вступает борьбу с враждебным миром. Да, поэт выбирал себе героев, которые вступали в противоборство — один на один — с целым миром. </w:t>
      </w:r>
    </w:p>
    <w:p w:rsidR="00363857" w:rsidRDefault="00363857" w:rsidP="00363857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В стихотворении "Прометей" Байрон обращается к известному мифологическому персонажу — титану Прометеьр. Герой был изгнан богами за непокорность. Поэт описывает титана как борца за счастье людей: </w:t>
      </w:r>
    </w:p>
    <w:p w:rsidR="00363857" w:rsidRDefault="00363857" w:rsidP="00363857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Мрак отчужденья, непокорство, </w:t>
      </w:r>
    </w:p>
    <w:p w:rsidR="00363857" w:rsidRDefault="00363857" w:rsidP="00363857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Беде и злу противоборство, </w:t>
      </w:r>
    </w:p>
    <w:p w:rsidR="00363857" w:rsidRDefault="00363857" w:rsidP="00363857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Когда, силен одним собой, </w:t>
      </w:r>
    </w:p>
    <w:p w:rsidR="00363857" w:rsidRDefault="00363857" w:rsidP="00363857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Всем черным силам даст он бой. </w:t>
      </w:r>
    </w:p>
    <w:p w:rsidR="00363857" w:rsidRDefault="00363857" w:rsidP="00363857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Прометей получил за свой великодушный поступок страшное наказание. Байрон восторженно замечает, что Прометей проявил собственную волю, презрев указания богов, за что был обречен на муки. </w:t>
      </w:r>
    </w:p>
    <w:p w:rsidR="00363857" w:rsidRDefault="00363857" w:rsidP="00363857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Зевс-громовержец у Байрона выступает как почти слепая и разгневанная сила, способная задушить все свободное и живое. Пусть Прометей наказан тяжкими мучениями, но человечество не забывает о том, кто подарил людям огонь, научил ремеслам и письму. По Байрону, каждый сознательный человек должен следовать примеру, который еще в древности подал Прометей, "гордый дух" и непокорность которого не сломало зло. </w:t>
      </w:r>
    </w:p>
    <w:p w:rsidR="00363857" w:rsidRDefault="00363857" w:rsidP="00363857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Другая важная черта поэтического мировоззрения Байрона — искренняя ненависть к тиранам и угнетателям всех мастей. В "Валтасаровом видении" Байрон средствами поэтического языка пересказывает библейскую легенду о последнем вавилонском царе — страшном и жестоком Валтасаре. Во время пира на роскошной стене дворца невидимая рука выводит таинственные и зловещие письмена. Испуганный царь приказывает объяснить тайну этих слов, но ни волхвы, ни жрецы не в силах этого сделать. И только чужеземец разгадывает зловещую тайну: "могила, а не трон" ожидает Валтасара, а Вавилон погибнет. </w:t>
      </w:r>
    </w:p>
    <w:p w:rsidR="00363857" w:rsidRDefault="00363857" w:rsidP="00363857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"Валтасарово видение" можно считать предупреждением всем властителям, которые забыли честь, совесть и Бога. К слову, эта же тема звучит в известной русской революционной песне "Пусть деспот пирует в роскошном дворце". </w:t>
      </w:r>
    </w:p>
    <w:p w:rsidR="00363857" w:rsidRPr="007C08A2" w:rsidRDefault="00363857" w:rsidP="00363857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Особый, ни на кого не похожий гений, — так можно сказать о Байроне. Это гений, который так и не нашел общего языка с обществом. Когда просвещенная Европа зачитывалась поэзией мятежного лорда, прах умершего от болезни на чужбине Байрона хоронили в небольшой церкви неподалеку от Ньюстеда в его родовом поместье. Байрон состоялся как один из ведущих деятелей европейской литературы, но в жизни он был одинок и не слишком счастлив.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3857"/>
    <w:rsid w:val="00095BA6"/>
    <w:rsid w:val="00173830"/>
    <w:rsid w:val="0031418A"/>
    <w:rsid w:val="00363857"/>
    <w:rsid w:val="005A2562"/>
    <w:rsid w:val="00613FE6"/>
    <w:rsid w:val="007C08A2"/>
    <w:rsid w:val="00A44D32"/>
    <w:rsid w:val="00D0623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263001E-1467-4543-B62C-5CF9AF71E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857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3857"/>
    <w:rPr>
      <w:rFonts w:ascii="Arial" w:hAnsi="Arial" w:cs="Arial"/>
      <w:color w:val="616772"/>
      <w:sz w:val="14"/>
      <w:szCs w:val="1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2545</Characters>
  <Application>Microsoft Office Word</Application>
  <DocSecurity>0</DocSecurity>
  <Lines>21</Lines>
  <Paragraphs>5</Paragraphs>
  <ScaleCrop>false</ScaleCrop>
  <Company>Home</Company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поэтического мира Байрона (По произведениям Джорджа Гордона Байрона "Прометей" и "Валтасарово видение")</dc:title>
  <dc:subject/>
  <dc:creator>Alena</dc:creator>
  <cp:keywords/>
  <dc:description/>
  <cp:lastModifiedBy>admin</cp:lastModifiedBy>
  <cp:revision>2</cp:revision>
  <dcterms:created xsi:type="dcterms:W3CDTF">2014-02-18T06:42:00Z</dcterms:created>
  <dcterms:modified xsi:type="dcterms:W3CDTF">2014-02-18T06:42:00Z</dcterms:modified>
</cp:coreProperties>
</file>