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B79" w:rsidRPr="00AA4B1B" w:rsidRDefault="00153B79" w:rsidP="00AA4B1B">
      <w:pPr>
        <w:pStyle w:val="a3"/>
        <w:widowControl w:val="0"/>
        <w:ind w:firstLine="709"/>
      </w:pPr>
      <w:r w:rsidRPr="00AA4B1B">
        <w:t>МВД УКРАИНЫ</w:t>
      </w:r>
    </w:p>
    <w:p w:rsidR="00153B79" w:rsidRPr="00AA4B1B" w:rsidRDefault="00153B79" w:rsidP="00AA4B1B">
      <w:pPr>
        <w:pStyle w:val="a3"/>
        <w:widowControl w:val="0"/>
        <w:ind w:firstLine="709"/>
      </w:pPr>
      <w:r w:rsidRPr="00AA4B1B">
        <w:t>ЛУГАНСКАЯ АКАДЕМИЯ ВНУТРЕННИХ ДЕЛ ИМЕНИ 10-ЛЕТИЯ НЕЗАВИСИМОСТИ УКРАИНЫ</w:t>
      </w:r>
    </w:p>
    <w:p w:rsidR="00153B79" w:rsidRPr="00AA4B1B" w:rsidRDefault="00153B79" w:rsidP="00AA4B1B">
      <w:pPr>
        <w:pStyle w:val="a3"/>
        <w:widowControl w:val="0"/>
        <w:ind w:firstLine="709"/>
      </w:pPr>
      <w:r w:rsidRPr="00AA4B1B">
        <w:t>КАФЕДРА УГОЛОВНОГО ПРАВА</w:t>
      </w:r>
    </w:p>
    <w:p w:rsidR="00153B79" w:rsidRPr="00AA4B1B" w:rsidRDefault="00153B79" w:rsidP="00AA4B1B">
      <w:pPr>
        <w:pStyle w:val="a3"/>
        <w:widowControl w:val="0"/>
        <w:ind w:firstLine="709"/>
      </w:pPr>
    </w:p>
    <w:p w:rsidR="00153B79" w:rsidRPr="00AA4B1B" w:rsidRDefault="00153B79" w:rsidP="00AA4B1B">
      <w:pPr>
        <w:pStyle w:val="a3"/>
        <w:widowControl w:val="0"/>
        <w:tabs>
          <w:tab w:val="left" w:pos="5680"/>
        </w:tabs>
        <w:ind w:firstLine="709"/>
      </w:pPr>
    </w:p>
    <w:p w:rsidR="00153B79" w:rsidRPr="00AA4B1B" w:rsidRDefault="00153B79" w:rsidP="00AA4B1B">
      <w:pPr>
        <w:pStyle w:val="a3"/>
        <w:widowControl w:val="0"/>
        <w:ind w:firstLine="709"/>
      </w:pPr>
    </w:p>
    <w:p w:rsidR="00AA4B1B" w:rsidRPr="00AA4B1B" w:rsidRDefault="00AA4B1B" w:rsidP="00AA4B1B">
      <w:pPr>
        <w:pStyle w:val="a3"/>
        <w:widowControl w:val="0"/>
        <w:ind w:firstLine="709"/>
        <w:rPr>
          <w:szCs w:val="96"/>
        </w:rPr>
      </w:pPr>
    </w:p>
    <w:p w:rsidR="00AA4B1B" w:rsidRPr="00AA4B1B" w:rsidRDefault="00AA4B1B" w:rsidP="00AA4B1B">
      <w:pPr>
        <w:pStyle w:val="a3"/>
        <w:widowControl w:val="0"/>
        <w:ind w:firstLine="709"/>
        <w:rPr>
          <w:szCs w:val="96"/>
        </w:rPr>
      </w:pPr>
    </w:p>
    <w:p w:rsidR="00AA4B1B" w:rsidRPr="00AA4B1B" w:rsidRDefault="00AA4B1B" w:rsidP="00AA4B1B">
      <w:pPr>
        <w:pStyle w:val="a3"/>
        <w:widowControl w:val="0"/>
        <w:ind w:firstLine="709"/>
        <w:rPr>
          <w:szCs w:val="96"/>
        </w:rPr>
      </w:pPr>
    </w:p>
    <w:p w:rsidR="00AA4B1B" w:rsidRPr="00AA4B1B" w:rsidRDefault="00AA4B1B" w:rsidP="00AA4B1B">
      <w:pPr>
        <w:pStyle w:val="a3"/>
        <w:widowControl w:val="0"/>
        <w:ind w:firstLine="709"/>
        <w:rPr>
          <w:szCs w:val="96"/>
        </w:rPr>
      </w:pPr>
    </w:p>
    <w:p w:rsidR="00AA4B1B" w:rsidRPr="00AA4B1B" w:rsidRDefault="00AA4B1B" w:rsidP="00AA4B1B">
      <w:pPr>
        <w:pStyle w:val="a3"/>
        <w:widowControl w:val="0"/>
        <w:ind w:firstLine="709"/>
        <w:rPr>
          <w:szCs w:val="96"/>
        </w:rPr>
      </w:pPr>
    </w:p>
    <w:p w:rsidR="00153B79" w:rsidRPr="00AA4B1B" w:rsidRDefault="00153B79" w:rsidP="00AA4B1B">
      <w:pPr>
        <w:pStyle w:val="a3"/>
        <w:widowControl w:val="0"/>
        <w:ind w:firstLine="709"/>
        <w:rPr>
          <w:szCs w:val="96"/>
        </w:rPr>
      </w:pPr>
      <w:r w:rsidRPr="00AA4B1B">
        <w:rPr>
          <w:szCs w:val="96"/>
        </w:rPr>
        <w:t>КУРСОВАЯ РАБОТА</w:t>
      </w:r>
    </w:p>
    <w:p w:rsidR="00AA4B1B" w:rsidRPr="00AA4B1B" w:rsidRDefault="00AA4B1B" w:rsidP="00AA4B1B">
      <w:pPr>
        <w:pStyle w:val="a3"/>
        <w:widowControl w:val="0"/>
        <w:ind w:firstLine="709"/>
      </w:pPr>
    </w:p>
    <w:p w:rsidR="00153B79" w:rsidRPr="00AA4B1B" w:rsidRDefault="00153B79" w:rsidP="00AA4B1B">
      <w:pPr>
        <w:pStyle w:val="a3"/>
        <w:widowControl w:val="0"/>
        <w:ind w:firstLine="709"/>
      </w:pPr>
      <w:r w:rsidRPr="00AA4B1B">
        <w:t>На тему «Вымогательство»</w:t>
      </w:r>
    </w:p>
    <w:p w:rsidR="00153B79" w:rsidRPr="00AA4B1B" w:rsidRDefault="00153B79" w:rsidP="00AA4B1B">
      <w:pPr>
        <w:pStyle w:val="a3"/>
        <w:widowControl w:val="0"/>
        <w:ind w:firstLine="709"/>
      </w:pPr>
    </w:p>
    <w:p w:rsidR="00153B79" w:rsidRPr="00AA4B1B" w:rsidRDefault="00153B79" w:rsidP="00AA4B1B">
      <w:pPr>
        <w:pStyle w:val="a3"/>
        <w:widowControl w:val="0"/>
        <w:ind w:firstLine="709"/>
        <w:jc w:val="both"/>
      </w:pPr>
    </w:p>
    <w:p w:rsidR="00153B79" w:rsidRPr="00AA4B1B" w:rsidRDefault="00153B79" w:rsidP="00AA4B1B">
      <w:pPr>
        <w:pStyle w:val="a3"/>
        <w:widowControl w:val="0"/>
        <w:jc w:val="both"/>
      </w:pPr>
      <w:r w:rsidRPr="00AA4B1B">
        <w:t>курсанта</w:t>
      </w:r>
      <w:r w:rsidR="00AA4B1B" w:rsidRPr="00AA4B1B">
        <w:t xml:space="preserve"> </w:t>
      </w:r>
      <w:r w:rsidRPr="00AA4B1B">
        <w:t>взвода</w:t>
      </w:r>
    </w:p>
    <w:p w:rsidR="00153B79" w:rsidRPr="00AA4B1B" w:rsidRDefault="00153B79" w:rsidP="00AA4B1B">
      <w:pPr>
        <w:pStyle w:val="a3"/>
        <w:widowControl w:val="0"/>
        <w:jc w:val="both"/>
      </w:pPr>
      <w:r w:rsidRPr="00AA4B1B">
        <w:t>рядового милиции</w:t>
      </w:r>
    </w:p>
    <w:p w:rsidR="00153B79" w:rsidRPr="00AA4B1B" w:rsidRDefault="00153B79" w:rsidP="00AA4B1B">
      <w:pPr>
        <w:pStyle w:val="a3"/>
        <w:widowControl w:val="0"/>
        <w:jc w:val="both"/>
      </w:pPr>
      <w:r w:rsidRPr="00AA4B1B">
        <w:t>Научный руководитель:</w:t>
      </w:r>
    </w:p>
    <w:p w:rsidR="00153B79" w:rsidRPr="00AA4B1B" w:rsidRDefault="00153B79" w:rsidP="00AA4B1B">
      <w:pPr>
        <w:pStyle w:val="a3"/>
        <w:widowControl w:val="0"/>
        <w:jc w:val="both"/>
      </w:pPr>
      <w:r w:rsidRPr="00AA4B1B">
        <w:t>Доцент кафедры, к.ю.н.</w:t>
      </w:r>
    </w:p>
    <w:p w:rsidR="00153B79" w:rsidRPr="00AA4B1B" w:rsidRDefault="00153B79" w:rsidP="00AA4B1B">
      <w:pPr>
        <w:pStyle w:val="a3"/>
        <w:widowControl w:val="0"/>
        <w:jc w:val="both"/>
      </w:pPr>
      <w:r w:rsidRPr="00AA4B1B">
        <w:t>Майор милиции</w:t>
      </w:r>
    </w:p>
    <w:p w:rsidR="00153B79" w:rsidRPr="00AA4B1B" w:rsidRDefault="00153B79" w:rsidP="00AA4B1B">
      <w:pPr>
        <w:pStyle w:val="a3"/>
        <w:widowControl w:val="0"/>
        <w:jc w:val="both"/>
      </w:pPr>
      <w:r w:rsidRPr="00AA4B1B">
        <w:t>Готин А.Н.</w:t>
      </w:r>
    </w:p>
    <w:p w:rsidR="00153B79" w:rsidRPr="00AA4B1B" w:rsidRDefault="00153B79" w:rsidP="00AA4B1B">
      <w:pPr>
        <w:pStyle w:val="a3"/>
        <w:widowControl w:val="0"/>
        <w:jc w:val="both"/>
      </w:pPr>
      <w:r w:rsidRPr="00AA4B1B">
        <w:t>Дата сдачи курсовой работы:</w:t>
      </w:r>
    </w:p>
    <w:p w:rsidR="00153B79" w:rsidRPr="00AA4B1B" w:rsidRDefault="00153B79" w:rsidP="00AA4B1B">
      <w:pPr>
        <w:pStyle w:val="a3"/>
        <w:widowControl w:val="0"/>
        <w:jc w:val="both"/>
      </w:pPr>
    </w:p>
    <w:p w:rsidR="00153B79" w:rsidRPr="00AA4B1B" w:rsidRDefault="00153B79" w:rsidP="00AA4B1B">
      <w:pPr>
        <w:pStyle w:val="a3"/>
        <w:widowControl w:val="0"/>
        <w:jc w:val="both"/>
      </w:pPr>
    </w:p>
    <w:p w:rsidR="00AA4B1B" w:rsidRPr="00AA4B1B" w:rsidRDefault="00AA4B1B" w:rsidP="00AA4B1B">
      <w:pPr>
        <w:pStyle w:val="a3"/>
        <w:widowControl w:val="0"/>
        <w:ind w:firstLine="709"/>
        <w:jc w:val="both"/>
      </w:pPr>
    </w:p>
    <w:p w:rsidR="00AA4B1B" w:rsidRPr="00AA4B1B" w:rsidRDefault="00AA4B1B" w:rsidP="00AA4B1B">
      <w:pPr>
        <w:pStyle w:val="a3"/>
        <w:widowControl w:val="0"/>
        <w:ind w:firstLine="709"/>
        <w:jc w:val="both"/>
      </w:pPr>
    </w:p>
    <w:p w:rsidR="00F3334B" w:rsidRPr="00AA4B1B" w:rsidRDefault="00153B79" w:rsidP="00AA4B1B">
      <w:pPr>
        <w:pStyle w:val="a3"/>
        <w:widowControl w:val="0"/>
        <w:ind w:firstLine="709"/>
      </w:pPr>
      <w:r w:rsidRPr="00AA4B1B">
        <w:t>Луганск</w:t>
      </w:r>
      <w:r w:rsidR="00AA4B1B" w:rsidRPr="00AA4B1B">
        <w:t xml:space="preserve"> </w:t>
      </w:r>
      <w:r w:rsidR="00F3334B" w:rsidRPr="00AA4B1B">
        <w:t>2006</w:t>
      </w:r>
      <w:r w:rsidR="00AA4B1B" w:rsidRPr="00AA4B1B">
        <w:t>г.</w:t>
      </w:r>
    </w:p>
    <w:p w:rsidR="00153B79" w:rsidRPr="00AA4B1B" w:rsidRDefault="00AA4B1B" w:rsidP="00AA4B1B">
      <w:pPr>
        <w:pStyle w:val="a3"/>
        <w:widowControl w:val="0"/>
        <w:ind w:firstLine="709"/>
        <w:jc w:val="both"/>
      </w:pPr>
      <w:r w:rsidRPr="00AA4B1B">
        <w:br w:type="page"/>
      </w:r>
      <w:r w:rsidR="00153B79" w:rsidRPr="00AA4B1B">
        <w:t>ПЛАН</w:t>
      </w:r>
    </w:p>
    <w:p w:rsidR="00153B79" w:rsidRPr="00AA4B1B" w:rsidRDefault="00153B79" w:rsidP="00AA4B1B">
      <w:pPr>
        <w:pStyle w:val="a3"/>
        <w:widowControl w:val="0"/>
        <w:ind w:firstLine="709"/>
        <w:jc w:val="both"/>
      </w:pPr>
    </w:p>
    <w:p w:rsidR="00153B79" w:rsidRPr="00AA4B1B" w:rsidRDefault="00153B79" w:rsidP="00AA4B1B">
      <w:pPr>
        <w:widowControl w:val="0"/>
        <w:autoSpaceDE w:val="0"/>
        <w:autoSpaceDN w:val="0"/>
        <w:adjustRightInd w:val="0"/>
        <w:spacing w:line="360" w:lineRule="auto"/>
        <w:jc w:val="both"/>
        <w:rPr>
          <w:sz w:val="28"/>
          <w:szCs w:val="28"/>
          <w:lang w:val="ru-RU"/>
        </w:rPr>
      </w:pPr>
      <w:r w:rsidRPr="00AA4B1B">
        <w:rPr>
          <w:sz w:val="28"/>
          <w:szCs w:val="28"/>
          <w:lang w:val="ru-RU"/>
        </w:rPr>
        <w:t>Введение</w:t>
      </w:r>
    </w:p>
    <w:p w:rsidR="00153B79" w:rsidRPr="00AA4B1B" w:rsidRDefault="00153B79" w:rsidP="00AA4B1B">
      <w:pPr>
        <w:widowControl w:val="0"/>
        <w:autoSpaceDE w:val="0"/>
        <w:autoSpaceDN w:val="0"/>
        <w:adjustRightInd w:val="0"/>
        <w:spacing w:line="360" w:lineRule="auto"/>
        <w:jc w:val="both"/>
        <w:rPr>
          <w:sz w:val="28"/>
          <w:szCs w:val="28"/>
          <w:lang w:val="ru-RU"/>
        </w:rPr>
      </w:pPr>
      <w:r w:rsidRPr="00AA4B1B">
        <w:rPr>
          <w:sz w:val="28"/>
          <w:szCs w:val="28"/>
          <w:lang w:val="ru-RU"/>
        </w:rPr>
        <w:t>I. Юридическая характеристика преступления против собственности -</w:t>
      </w:r>
      <w:r w:rsidR="00AA4B1B" w:rsidRPr="00AA4B1B">
        <w:rPr>
          <w:sz w:val="28"/>
          <w:szCs w:val="28"/>
          <w:lang w:val="ru-RU"/>
        </w:rPr>
        <w:t xml:space="preserve"> </w:t>
      </w:r>
      <w:r w:rsidRPr="00AA4B1B">
        <w:rPr>
          <w:sz w:val="28"/>
          <w:szCs w:val="28"/>
          <w:lang w:val="ru-RU"/>
        </w:rPr>
        <w:t>вымогательства</w:t>
      </w:r>
    </w:p>
    <w:p w:rsidR="00153B79" w:rsidRPr="00AA4B1B" w:rsidRDefault="00153B79" w:rsidP="00AA4B1B">
      <w:pPr>
        <w:widowControl w:val="0"/>
        <w:autoSpaceDE w:val="0"/>
        <w:autoSpaceDN w:val="0"/>
        <w:adjustRightInd w:val="0"/>
        <w:spacing w:line="360" w:lineRule="auto"/>
        <w:jc w:val="both"/>
        <w:rPr>
          <w:sz w:val="28"/>
          <w:szCs w:val="28"/>
          <w:lang w:val="ru-RU"/>
        </w:rPr>
      </w:pPr>
      <w:r w:rsidRPr="00AA4B1B">
        <w:rPr>
          <w:sz w:val="28"/>
          <w:szCs w:val="28"/>
          <w:lang w:val="ru-RU"/>
        </w:rPr>
        <w:t>2. Квалифицирующие признаки вымогательства</w:t>
      </w:r>
    </w:p>
    <w:p w:rsidR="00153B79" w:rsidRPr="00AA4B1B" w:rsidRDefault="00153B79" w:rsidP="00AA4B1B">
      <w:pPr>
        <w:widowControl w:val="0"/>
        <w:autoSpaceDE w:val="0"/>
        <w:autoSpaceDN w:val="0"/>
        <w:adjustRightInd w:val="0"/>
        <w:spacing w:line="360" w:lineRule="auto"/>
        <w:jc w:val="both"/>
        <w:rPr>
          <w:sz w:val="28"/>
          <w:szCs w:val="28"/>
          <w:lang w:val="ru-RU"/>
        </w:rPr>
      </w:pPr>
      <w:r w:rsidRPr="00AA4B1B">
        <w:rPr>
          <w:sz w:val="28"/>
          <w:szCs w:val="28"/>
          <w:lang w:val="ru-RU"/>
        </w:rPr>
        <w:t>3. Типология вымогательства</w:t>
      </w:r>
    </w:p>
    <w:p w:rsidR="00153B79" w:rsidRPr="00AA4B1B" w:rsidRDefault="00153B79" w:rsidP="00AA4B1B">
      <w:pPr>
        <w:widowControl w:val="0"/>
        <w:autoSpaceDE w:val="0"/>
        <w:autoSpaceDN w:val="0"/>
        <w:adjustRightInd w:val="0"/>
        <w:spacing w:line="360" w:lineRule="auto"/>
        <w:jc w:val="both"/>
        <w:rPr>
          <w:sz w:val="28"/>
          <w:szCs w:val="28"/>
          <w:lang w:val="ru-RU"/>
        </w:rPr>
      </w:pPr>
      <w:r w:rsidRPr="00AA4B1B">
        <w:rPr>
          <w:sz w:val="28"/>
          <w:szCs w:val="28"/>
          <w:lang w:val="ru-RU"/>
        </w:rPr>
        <w:t>4. Криминалистическая характеристика вымогательства. Анализ личности преступника-вымогателя</w:t>
      </w:r>
    </w:p>
    <w:p w:rsidR="00153B79" w:rsidRPr="00AA4B1B" w:rsidRDefault="00153B79" w:rsidP="00AA4B1B">
      <w:pPr>
        <w:widowControl w:val="0"/>
        <w:autoSpaceDE w:val="0"/>
        <w:autoSpaceDN w:val="0"/>
        <w:adjustRightInd w:val="0"/>
        <w:spacing w:line="360" w:lineRule="auto"/>
        <w:jc w:val="both"/>
        <w:rPr>
          <w:sz w:val="28"/>
          <w:szCs w:val="28"/>
          <w:lang w:val="ru-RU"/>
        </w:rPr>
      </w:pPr>
      <w:r w:rsidRPr="00AA4B1B">
        <w:rPr>
          <w:sz w:val="28"/>
          <w:szCs w:val="28"/>
          <w:lang w:val="ru-RU"/>
        </w:rPr>
        <w:t>Заключение</w:t>
      </w:r>
    </w:p>
    <w:p w:rsidR="00153B79" w:rsidRPr="00AA4B1B" w:rsidRDefault="00153B79" w:rsidP="00AA4B1B">
      <w:pPr>
        <w:pStyle w:val="a3"/>
        <w:widowControl w:val="0"/>
        <w:jc w:val="both"/>
      </w:pPr>
      <w:r w:rsidRPr="00AA4B1B">
        <w:t>Список используемой литературы</w:t>
      </w:r>
    </w:p>
    <w:p w:rsidR="00153B79" w:rsidRPr="00AA4B1B" w:rsidRDefault="00153B79" w:rsidP="00AA4B1B">
      <w:pPr>
        <w:pStyle w:val="a3"/>
        <w:widowControl w:val="0"/>
        <w:jc w:val="both"/>
      </w:pPr>
    </w:p>
    <w:p w:rsidR="00153B79" w:rsidRPr="00AA4B1B" w:rsidRDefault="00AA4B1B"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br w:type="page"/>
      </w:r>
      <w:r w:rsidR="00153B79" w:rsidRPr="00AA4B1B">
        <w:rPr>
          <w:sz w:val="28"/>
          <w:szCs w:val="28"/>
          <w:lang w:val="ru-RU"/>
        </w:rPr>
        <w:t>ВВЕДЕНИЕ</w:t>
      </w:r>
    </w:p>
    <w:p w:rsidR="00AA4B1B" w:rsidRPr="00AA4B1B" w:rsidRDefault="00AA4B1B" w:rsidP="00AA4B1B">
      <w:pPr>
        <w:pStyle w:val="21"/>
        <w:ind w:firstLine="709"/>
        <w:rPr>
          <w:lang w:val="ru-RU"/>
        </w:rPr>
      </w:pPr>
    </w:p>
    <w:p w:rsidR="00153B79" w:rsidRPr="00AA4B1B" w:rsidRDefault="00153B79" w:rsidP="00AA4B1B">
      <w:pPr>
        <w:pStyle w:val="21"/>
        <w:ind w:firstLine="709"/>
        <w:rPr>
          <w:lang w:val="ru-RU"/>
        </w:rPr>
      </w:pPr>
      <w:r w:rsidRPr="00AA4B1B">
        <w:rPr>
          <w:lang w:val="ru-RU"/>
        </w:rPr>
        <w:t xml:space="preserve">В общем объеме совершаемых преступлений значительное место занимают посягательства на собственность, и в частности, вымогательство индивидуального имущества граждан. </w:t>
      </w:r>
    </w:p>
    <w:p w:rsidR="00153B79" w:rsidRPr="00AA4B1B" w:rsidRDefault="00153B79" w:rsidP="00AA4B1B">
      <w:pPr>
        <w:pStyle w:val="2"/>
        <w:ind w:firstLine="709"/>
        <w:jc w:val="both"/>
      </w:pPr>
      <w:r w:rsidRPr="00AA4B1B">
        <w:t>В 1999 году в Украине было зарегистрировано 3228 вымогательств, в 2000 году – 2681, в 2002 году - 2077 вымогательств</w:t>
      </w:r>
      <w:r w:rsidRPr="00AA4B1B">
        <w:rPr>
          <w:rStyle w:val="a9"/>
        </w:rPr>
        <w:footnoteReference w:id="1"/>
      </w:r>
      <w:r w:rsidRPr="00AA4B1B">
        <w:t>.</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Как видим на протяжении</w:t>
      </w:r>
      <w:r w:rsidR="00AA4B1B" w:rsidRPr="00AA4B1B">
        <w:rPr>
          <w:sz w:val="28"/>
          <w:szCs w:val="28"/>
          <w:lang w:val="ru-RU"/>
        </w:rPr>
        <w:t xml:space="preserve"> </w:t>
      </w:r>
      <w:r w:rsidRPr="00AA4B1B">
        <w:rPr>
          <w:sz w:val="28"/>
          <w:szCs w:val="28"/>
          <w:lang w:val="ru-RU"/>
        </w:rPr>
        <w:t>нескольких последних лет в современном украинском обществе</w:t>
      </w:r>
      <w:r w:rsidR="00AA4B1B" w:rsidRPr="00AA4B1B">
        <w:rPr>
          <w:sz w:val="28"/>
          <w:szCs w:val="28"/>
          <w:lang w:val="ru-RU"/>
        </w:rPr>
        <w:t xml:space="preserve"> </w:t>
      </w:r>
      <w:r w:rsidRPr="00AA4B1B">
        <w:rPr>
          <w:sz w:val="28"/>
          <w:szCs w:val="28"/>
          <w:lang w:val="ru-RU"/>
        </w:rPr>
        <w:t>рост числа зарегистрированного вымогательства имел устойчивую тенденцию к снижению, что можно было бы объяснить, скорее всего, недостаточной точностью</w:t>
      </w:r>
      <w:r w:rsidR="00AA4B1B" w:rsidRPr="00AA4B1B">
        <w:rPr>
          <w:sz w:val="28"/>
          <w:szCs w:val="28"/>
          <w:lang w:val="ru-RU"/>
        </w:rPr>
        <w:t xml:space="preserve"> </w:t>
      </w:r>
      <w:r w:rsidRPr="00AA4B1B">
        <w:rPr>
          <w:sz w:val="28"/>
          <w:szCs w:val="28"/>
          <w:lang w:val="ru-RU"/>
        </w:rPr>
        <w:t>учетно-регистрационного процесса</w:t>
      </w:r>
      <w:r w:rsidR="00AA4B1B" w:rsidRPr="00AA4B1B">
        <w:rPr>
          <w:sz w:val="28"/>
          <w:szCs w:val="28"/>
          <w:lang w:val="ru-RU"/>
        </w:rPr>
        <w:t xml:space="preserve"> </w:t>
      </w:r>
      <w:r w:rsidRPr="00AA4B1B">
        <w:rPr>
          <w:sz w:val="28"/>
          <w:szCs w:val="28"/>
          <w:lang w:val="ru-RU"/>
        </w:rPr>
        <w:t>в органах внутренних дел. Подобная закономерность обеспечивалась также высоким уровнем</w:t>
      </w:r>
      <w:r w:rsidR="00AA4B1B" w:rsidRPr="00AA4B1B">
        <w:rPr>
          <w:sz w:val="28"/>
          <w:szCs w:val="28"/>
          <w:lang w:val="ru-RU"/>
        </w:rPr>
        <w:t xml:space="preserve"> </w:t>
      </w:r>
      <w:r w:rsidRPr="00AA4B1B">
        <w:rPr>
          <w:sz w:val="28"/>
          <w:szCs w:val="28"/>
          <w:lang w:val="ru-RU"/>
        </w:rPr>
        <w:t>латентности вымогательства, особенно организованного характера</w:t>
      </w:r>
      <w:r w:rsidRPr="00AA4B1B">
        <w:rPr>
          <w:rStyle w:val="a9"/>
          <w:sz w:val="28"/>
          <w:szCs w:val="28"/>
          <w:lang w:val="ru-RU"/>
        </w:rPr>
        <w:footnoteReference w:id="2"/>
      </w:r>
      <w:r w:rsidRPr="00AA4B1B">
        <w:rPr>
          <w:sz w:val="28"/>
          <w:szCs w:val="28"/>
          <w:lang w:val="ru-RU"/>
        </w:rPr>
        <w:t>.</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 xml:space="preserve">Расследования вымогательств и получение информации о них осложняется тем, что потерпевшие, как правило, не желают огласки сведений, ставших поводом к совершению вымогательств, дают ложные и в неполной мере правдивые показания. Не редко в качестве повода к совершению преступления используется аморальное и противоправное поведение самого же потерпевшего. Например, поводом к совершению вымогательства в отношении потерпевшего, может послужить то, что ранее этим лицам были причинены телесные повреждения вымогателю. </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Во многих случаях потерпевшие длительное время не сообщают о случившемся в правоохранительные органы, боясь применения насилия со стороны вымогателя, а о факте совершения вымогательства становится известно из других источников (оперативно-розыскные данные, расследования др. преступлений, анонимные сообщения и др.). Несвоевременность сообщения осложняет установление и задержание лиц, совершивших вымогательство, обнаружение, изъятие и закрепление доказательств, установление самого факта преступления. Также возникают трудности в расследовании вымогательств, в случае изменения показаний потерпевших либо полного отказа от них при изменении некоторых обязательств (возврат имущества, уплата денежных средств, либо его применение). Часто причинами несвоевременного сообщения правоохранительным органам о совершенном преступлении является также сложившееся общественное мнение о безнаказанности преступников и трудности в доказывании данного вида преступлений.</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Сложность расследования вымогательств состоит в специфическом процессе добывания и закрепления доказательств, в реализации материалов оперативно-розыскных мероприятий.</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Источником получения информации о вымогательстве являются заявления потерпевших, и сообщение лечебных учреждений, куда был доставлен или обратился потерпевший, а также непосредственное обнаружение правоохранительными органами признаков преступления при расследовании и проведении оперативно - розыскных мероприятии</w:t>
      </w:r>
      <w:r w:rsidRPr="00AA4B1B">
        <w:rPr>
          <w:rStyle w:val="a9"/>
          <w:sz w:val="28"/>
          <w:szCs w:val="28"/>
          <w:lang w:val="ru-RU"/>
        </w:rPr>
        <w:footnoteReference w:id="3"/>
      </w:r>
      <w:r w:rsidRPr="00AA4B1B">
        <w:rPr>
          <w:sz w:val="28"/>
          <w:szCs w:val="28"/>
          <w:lang w:val="ru-RU"/>
        </w:rPr>
        <w:t>.</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В настоящее время сложность расследования вымогательств вызывает то, что преступные группы все чаще находят контакт с сотрудниками правоохранительных органов (милиция, прокуратура и др.) с целью прикрытия своей преступной деятельности. Условиями заинтересованности в данном вопросе, как правило, является денежное вознаграждение. Преступники получают от них информацию о проведении оперативно-розыскных мероприятий и их направленности, информацию о ходе расследования по делу, с их помощью решают вопрос о прекращении уголовного дела, также возможно вовлечение сотрудников правоохранительных органов в совершение преступлений.</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Вымогательство, как правило, совершается мужчинами, однако, эпизодически для совершения данного преступления привлекаются женщины. Их роль заключается в создании условий и поводов для совершения вымогательства, получение имущества от потерпевших и т. п. действия. В большинстве случаев в этой роли выступают близкие родственники, знакомые преступников.</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 xml:space="preserve">Практика свидетельствует о различном социальном, семейном положении, образовательном уровне и физическом развитии. В настоящее время получило широкое распространение совершение вымогательств лицами, которые не имеют основного, постоянного места роботы. Совершение преступлений для них являются способом к получению материального вознаграждения. Это в некоторой степени их преступное ремесло. </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Лица, совершающие вымогательства, как правило, физически развитые люди. При этом в группе, специализирующейся совершением этого преступления, встречаются лица с различным уровнем физической подготовки. Вымогательства в большинстве случаев совершаются группой лиц или с применением различных орудий и средств. Для предъявления требований, высказывания угроз, запугивания потерпевших, применения насилия, повреждения, уничтожения имущества в группе вымогателей участвуют так называемые «боевики». Это бывшие спортсмены или лица, имеющие высокие физические данные.</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Однако в практике расследования вымогательств встречаются случаи совершения данного преступления лицами, ранее судимыми за преступления против личности, общественного порядка, общественной безопасности и др.</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Чтобы успешно расследовать вымогательство нужно уметь правильно квалифицировать деяние и грамотно применять тактику расследования преступления этого вида</w:t>
      </w:r>
      <w:r w:rsidRPr="00AA4B1B">
        <w:rPr>
          <w:rStyle w:val="a9"/>
          <w:sz w:val="28"/>
          <w:szCs w:val="28"/>
          <w:lang w:val="ru-RU"/>
        </w:rPr>
        <w:footnoteReference w:id="4"/>
      </w:r>
      <w:r w:rsidRPr="00AA4B1B">
        <w:rPr>
          <w:sz w:val="28"/>
          <w:szCs w:val="28"/>
          <w:lang w:val="ru-RU"/>
        </w:rPr>
        <w:t>.</w:t>
      </w:r>
    </w:p>
    <w:p w:rsidR="00153B79" w:rsidRPr="00AA4B1B" w:rsidRDefault="00AA4B1B" w:rsidP="00AA4B1B">
      <w:pPr>
        <w:pStyle w:val="2"/>
        <w:ind w:firstLine="709"/>
        <w:jc w:val="both"/>
      </w:pPr>
      <w:r w:rsidRPr="00AA4B1B">
        <w:br w:type="page"/>
      </w:r>
      <w:r w:rsidR="00153B79" w:rsidRPr="00AA4B1B">
        <w:t>1. ЮРИДИЧЕСКАЯ ХАРАКТЕРИСТИКА ПРЕСТУПЛЕНИЯ ПРОТИВ СОБСТВЕННОСТИ – ВЫМАГАТЕЛЬСТВА</w:t>
      </w:r>
    </w:p>
    <w:p w:rsidR="00153B79" w:rsidRPr="00AA4B1B" w:rsidRDefault="00153B79" w:rsidP="00AA4B1B">
      <w:pPr>
        <w:pStyle w:val="a3"/>
        <w:widowControl w:val="0"/>
        <w:ind w:firstLine="709"/>
        <w:jc w:val="both"/>
      </w:pP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На Пленуме Верховного Суда Украины № 13 от 25 декабря 1992 года (с изменениями внесенными постановлением пленума № 3 от 4 июня 1993 г) «О судебной практике по делам о корыстных преступлениях против индивидуальной собственности» вымогательство определено как предъявленное из корыстных побуждений требование передачи индивидуального имущества граждан пли права на него, совершенное как с угрозой применения насилия в отношении потерпевшего или близких ему лиц, разглашение сведений, позорящих его или близких ему лиц, повреждение или уничтожение их имущества, так и с насилием.</w:t>
      </w:r>
      <w:r w:rsidRPr="00AA4B1B">
        <w:rPr>
          <w:rStyle w:val="a9"/>
          <w:sz w:val="28"/>
          <w:szCs w:val="28"/>
          <w:lang w:val="ru-RU"/>
        </w:rPr>
        <w:footnoteReference w:id="5"/>
      </w:r>
      <w:r w:rsidRPr="00AA4B1B">
        <w:rPr>
          <w:sz w:val="28"/>
          <w:szCs w:val="28"/>
          <w:lang w:val="ru-RU"/>
        </w:rPr>
        <w:t xml:space="preserve">. </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Таким образом, деяния выражаются в активном поведении и могут проявляться в незаконном требовании:</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а) имущества;</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б) права на имущество;</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в) осуществление каких-либо действий имущественного характера.</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Потерпевшими могут быть:</w:t>
      </w:r>
    </w:p>
    <w:p w:rsidR="00153B79" w:rsidRPr="00AA4B1B" w:rsidRDefault="00153B79" w:rsidP="00AA4B1B">
      <w:pPr>
        <w:widowControl w:val="0"/>
        <w:numPr>
          <w:ilvl w:val="0"/>
          <w:numId w:val="4"/>
        </w:numPr>
        <w:autoSpaceDE w:val="0"/>
        <w:autoSpaceDN w:val="0"/>
        <w:adjustRightInd w:val="0"/>
        <w:spacing w:line="360" w:lineRule="auto"/>
        <w:ind w:left="0" w:firstLine="709"/>
        <w:jc w:val="both"/>
        <w:rPr>
          <w:sz w:val="28"/>
          <w:szCs w:val="28"/>
          <w:lang w:val="ru-RU"/>
        </w:rPr>
      </w:pPr>
      <w:r w:rsidRPr="00AA4B1B">
        <w:rPr>
          <w:sz w:val="28"/>
          <w:szCs w:val="28"/>
          <w:lang w:val="ru-RU"/>
        </w:rPr>
        <w:t>собственник;</w:t>
      </w:r>
    </w:p>
    <w:p w:rsidR="00153B79" w:rsidRPr="00AA4B1B" w:rsidRDefault="00153B79" w:rsidP="00AA4B1B">
      <w:pPr>
        <w:widowControl w:val="0"/>
        <w:numPr>
          <w:ilvl w:val="0"/>
          <w:numId w:val="4"/>
        </w:numPr>
        <w:autoSpaceDE w:val="0"/>
        <w:autoSpaceDN w:val="0"/>
        <w:adjustRightInd w:val="0"/>
        <w:spacing w:line="360" w:lineRule="auto"/>
        <w:ind w:left="0" w:firstLine="709"/>
        <w:jc w:val="both"/>
        <w:rPr>
          <w:sz w:val="28"/>
          <w:szCs w:val="28"/>
          <w:lang w:val="ru-RU"/>
        </w:rPr>
      </w:pPr>
      <w:r w:rsidRPr="00AA4B1B">
        <w:rPr>
          <w:sz w:val="28"/>
          <w:szCs w:val="28"/>
          <w:lang w:val="ru-RU"/>
        </w:rPr>
        <w:t>лицо, которому имущество доверено на законном основании;</w:t>
      </w:r>
    </w:p>
    <w:p w:rsidR="00153B79" w:rsidRPr="00AA4B1B" w:rsidRDefault="00153B79" w:rsidP="00AA4B1B">
      <w:pPr>
        <w:widowControl w:val="0"/>
        <w:numPr>
          <w:ilvl w:val="0"/>
          <w:numId w:val="4"/>
        </w:numPr>
        <w:autoSpaceDE w:val="0"/>
        <w:autoSpaceDN w:val="0"/>
        <w:adjustRightInd w:val="0"/>
        <w:spacing w:line="360" w:lineRule="auto"/>
        <w:ind w:left="0" w:firstLine="709"/>
        <w:jc w:val="both"/>
        <w:rPr>
          <w:sz w:val="28"/>
          <w:szCs w:val="28"/>
          <w:lang w:val="ru-RU"/>
        </w:rPr>
      </w:pPr>
      <w:r w:rsidRPr="00AA4B1B">
        <w:rPr>
          <w:sz w:val="28"/>
          <w:szCs w:val="28"/>
          <w:lang w:val="ru-RU"/>
        </w:rPr>
        <w:t>близкие родственники этих лиц (родители, дети, бабушка, дедушка, сестра, братья)</w:t>
      </w:r>
      <w:r w:rsidRPr="00AA4B1B">
        <w:rPr>
          <w:rStyle w:val="a9"/>
          <w:sz w:val="28"/>
          <w:szCs w:val="28"/>
          <w:lang w:val="ru-RU"/>
        </w:rPr>
        <w:footnoteReference w:id="6"/>
      </w:r>
      <w:r w:rsidRPr="00AA4B1B">
        <w:rPr>
          <w:sz w:val="28"/>
          <w:szCs w:val="28"/>
          <w:lang w:val="ru-RU"/>
        </w:rPr>
        <w:t>.</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Вымогательство относится к группе корыстных преступлений против собственности без признаков хищения</w:t>
      </w:r>
      <w:r w:rsidRPr="00AA4B1B">
        <w:rPr>
          <w:rStyle w:val="a9"/>
          <w:sz w:val="28"/>
          <w:szCs w:val="28"/>
          <w:lang w:val="ru-RU"/>
        </w:rPr>
        <w:footnoteReference w:id="7"/>
      </w:r>
      <w:r w:rsidRPr="00AA4B1B">
        <w:rPr>
          <w:sz w:val="28"/>
          <w:szCs w:val="28"/>
          <w:lang w:val="ru-RU"/>
        </w:rPr>
        <w:t>.</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 xml:space="preserve">Основным непосредственным </w:t>
      </w:r>
      <w:r w:rsidRPr="00AA4B1B">
        <w:rPr>
          <w:iCs/>
          <w:sz w:val="28"/>
          <w:szCs w:val="28"/>
          <w:lang w:val="ru-RU"/>
        </w:rPr>
        <w:t>объектом</w:t>
      </w:r>
      <w:r w:rsidRPr="00AA4B1B">
        <w:rPr>
          <w:sz w:val="28"/>
          <w:szCs w:val="28"/>
          <w:lang w:val="ru-RU"/>
        </w:rPr>
        <w:t xml:space="preserve"> вымогательства является право собственности, а его дополнительными обязательными объектами выступают психическая и физическая неприкосновенность личности, ее личная свобода, здоровье. Дополнительными факультативными объектами преступления могут быть честь, достоинство, право на тайну частной жизни и иные права граждан.</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iCs/>
          <w:sz w:val="28"/>
          <w:szCs w:val="28"/>
          <w:lang w:val="ru-RU"/>
        </w:rPr>
        <w:t>Предметом</w:t>
      </w:r>
      <w:r w:rsidRPr="00AA4B1B">
        <w:rPr>
          <w:sz w:val="28"/>
          <w:szCs w:val="28"/>
          <w:lang w:val="ru-RU"/>
        </w:rPr>
        <w:t xml:space="preserve"> вымогательства может быть только имущество, не принадлежащее виновному на праве собственности, оно для него является чужим. Предметом этого является как индивидуальное имущество так и право на него, а также какие либо действия имущественного характера</w:t>
      </w:r>
      <w:r w:rsidRPr="00AA4B1B">
        <w:rPr>
          <w:rStyle w:val="a9"/>
          <w:sz w:val="28"/>
          <w:szCs w:val="28"/>
          <w:lang w:val="ru-RU"/>
        </w:rPr>
        <w:footnoteReference w:id="8"/>
      </w:r>
      <w:r w:rsidRPr="00AA4B1B">
        <w:rPr>
          <w:sz w:val="28"/>
          <w:szCs w:val="28"/>
          <w:lang w:val="ru-RU"/>
        </w:rPr>
        <w:t>.</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Право на имущество – документ, который позволяет получить в свою собственность имущество (например, завещанием на квартиру, договор дарения машины, долговая расписка и др.).</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Действия имущественного характера – это, например, требование повысить в должности, дать бесплатную путевку на курорт и др</w:t>
      </w:r>
      <w:r w:rsidRPr="00AA4B1B">
        <w:rPr>
          <w:rStyle w:val="a9"/>
          <w:sz w:val="28"/>
          <w:szCs w:val="28"/>
          <w:lang w:val="ru-RU"/>
        </w:rPr>
        <w:footnoteReference w:id="9"/>
      </w:r>
      <w:r w:rsidRPr="00AA4B1B">
        <w:rPr>
          <w:sz w:val="28"/>
          <w:szCs w:val="28"/>
          <w:lang w:val="ru-RU"/>
        </w:rPr>
        <w:t>.</w:t>
      </w:r>
    </w:p>
    <w:p w:rsidR="00153B79" w:rsidRPr="00AA4B1B" w:rsidRDefault="00153B79" w:rsidP="00AA4B1B">
      <w:pPr>
        <w:widowControl w:val="0"/>
        <w:autoSpaceDE w:val="0"/>
        <w:autoSpaceDN w:val="0"/>
        <w:adjustRightInd w:val="0"/>
        <w:spacing w:line="360" w:lineRule="auto"/>
        <w:ind w:firstLine="709"/>
        <w:jc w:val="both"/>
        <w:rPr>
          <w:sz w:val="28"/>
          <w:szCs w:val="28"/>
          <w:lang w:val="ru-RU"/>
        </w:rPr>
      </w:pPr>
      <w:r w:rsidRPr="00AA4B1B">
        <w:rPr>
          <w:sz w:val="28"/>
          <w:szCs w:val="28"/>
          <w:lang w:val="ru-RU"/>
        </w:rPr>
        <w:t xml:space="preserve">Особенностью вымогательства является то, что его предметом может быть не только имущество, которое в момент посягательства находится у потерпевшего, но и имущество, которое находится в этот момент в фактическом владении виновного (полученное им в долг, на сохранение, для ремонта и т.п.). Владея определенной вещью, вымогатель может потребовать от собственника не предъявлять требований к возврату. Следовательно, имущество как предмет вымогательства отличается от предмета других посягательств на собственность. Невозможно, например, путем грабежа или в результате разбоя завладеть чужим имуществом, если оно на момент посягательства уже находится у виновного. Предметом вымогательства может быть и такое имущество, которого нет у потерпевшего в момент предъявления. Его передача и поступление к потерпевшему лишь предусматриваются. </w:t>
      </w:r>
    </w:p>
    <w:p w:rsidR="00153B79" w:rsidRPr="00AA4B1B" w:rsidRDefault="00153B79" w:rsidP="00AA4B1B">
      <w:pPr>
        <w:pStyle w:val="a3"/>
        <w:widowControl w:val="0"/>
        <w:ind w:firstLine="709"/>
        <w:jc w:val="both"/>
      </w:pPr>
      <w:r w:rsidRPr="00AA4B1B">
        <w:t xml:space="preserve">С </w:t>
      </w:r>
      <w:r w:rsidRPr="00AA4B1B">
        <w:rPr>
          <w:iCs/>
        </w:rPr>
        <w:t>объективной стороны</w:t>
      </w:r>
      <w:r w:rsidRPr="00AA4B1B">
        <w:t xml:space="preserve"> вымогательство характеризуется двумя взаимосвязанными действиями:</w:t>
      </w:r>
    </w:p>
    <w:p w:rsidR="00153B79" w:rsidRPr="00AA4B1B" w:rsidRDefault="00153B79" w:rsidP="00AA4B1B">
      <w:pPr>
        <w:pStyle w:val="a3"/>
        <w:widowControl w:val="0"/>
        <w:numPr>
          <w:ilvl w:val="0"/>
          <w:numId w:val="2"/>
        </w:numPr>
        <w:ind w:left="0" w:firstLine="709"/>
        <w:jc w:val="both"/>
      </w:pPr>
      <w:r w:rsidRPr="00AA4B1B">
        <w:t>предъявлением имущественного требования;</w:t>
      </w:r>
    </w:p>
    <w:p w:rsidR="00153B79" w:rsidRPr="00AA4B1B" w:rsidRDefault="00153B79" w:rsidP="00AA4B1B">
      <w:pPr>
        <w:pStyle w:val="a3"/>
        <w:widowControl w:val="0"/>
        <w:numPr>
          <w:ilvl w:val="0"/>
          <w:numId w:val="2"/>
        </w:numPr>
        <w:ind w:left="0" w:firstLine="709"/>
        <w:jc w:val="both"/>
      </w:pPr>
      <w:r w:rsidRPr="00AA4B1B">
        <w:t>угрозой применения насилия, уничтожения или повреждения имущества, причинения иного вреда.</w:t>
      </w:r>
    </w:p>
    <w:p w:rsidR="00153B79" w:rsidRPr="00AA4B1B" w:rsidRDefault="00153B79" w:rsidP="00AA4B1B">
      <w:pPr>
        <w:pStyle w:val="a3"/>
        <w:widowControl w:val="0"/>
        <w:ind w:firstLine="709"/>
        <w:jc w:val="both"/>
      </w:pPr>
      <w:r w:rsidRPr="00AA4B1B">
        <w:t>Требование как признак вымогательства означает изложенное в решительной форме предложение виновного потерпевшему (собеседнику, лицу, в ведении либо под охраной которых находится имущество) передать имущество, право на имущество или совершить иные действия имущественного характера. Предъявленное субъектом имущественное требование образует признак объективной стороны этого преступления только при условии, что оно является заведомо противоправным. При вымогательстве виновное лицо стремиться завладеть не принадлежащим ему имуществом либо правом на такое имущество или желает совершения в его пользу действий имущественного характера. Требование удовлетворить законные имущественные претензии не образует состава вымогательства, как не образует его требование совершить другие, кроме предусмотренных в ст. 189 «Вымогательство» УК, действий.</w:t>
      </w:r>
    </w:p>
    <w:p w:rsidR="00153B79" w:rsidRPr="00AA4B1B" w:rsidRDefault="00153B79" w:rsidP="00AA4B1B">
      <w:pPr>
        <w:pStyle w:val="a3"/>
        <w:widowControl w:val="0"/>
        <w:ind w:firstLine="709"/>
        <w:jc w:val="both"/>
      </w:pPr>
      <w:r w:rsidRPr="00AA4B1B">
        <w:t>Если же виновное лицо, применяя соответствующие угрозы, не руководствуется умыслом на завладение чужим имуществом, а имеет целью принудить потерпевшего прекратить заниматься хозяйственной деятельностью либо ограничить ее или заключить какое-нибудь соглашение или не выполнять заключенное соглашение, выполнение которого может причинить материальный ущерб или ограничить законные права (интересы) занимающегося хозяйственной деятельностью, содеянное следует рассматривать как противодействие законной хозяйственной деятельности и квалифицировать по соответствующей части ст. 206 «Противодействие законной хозяйственной деятельности» УК.</w:t>
      </w:r>
    </w:p>
    <w:p w:rsidR="00153B79" w:rsidRPr="00AA4B1B" w:rsidRDefault="00153B79" w:rsidP="00AA4B1B">
      <w:pPr>
        <w:pStyle w:val="a3"/>
        <w:widowControl w:val="0"/>
        <w:ind w:firstLine="709"/>
        <w:jc w:val="both"/>
      </w:pPr>
      <w:r w:rsidRPr="00AA4B1B">
        <w:t>Применение угроз без такого умысла с целью принудить потерпевшего к выполнению или невыполнению гражданско-правового обязательства следует квалифицировать по соответствующей части ст. 335 «Уклонение от призыва на срочную военную службу» УК. Но ответственность по этой статье может наступать лишь тогда, когда лицо понуждается к исполнению (неисполнению) существующего обязательства, возникшего по основаниям, предусмотренным действующим законодательством. Предметом такого обязательства могут быть деньги, имущество, услуги, результаты творчества и т.д. требование выполнить (не выполнить) обязательство с неопределенным предметом, а также использование факта существующего обязательства для завладения имуществом, правом на имуществом или для совершения действий имущественного характера, которые им не предусмотрены, квалифицируются как вымогательство.</w:t>
      </w:r>
    </w:p>
    <w:p w:rsidR="00153B79" w:rsidRPr="00AA4B1B" w:rsidRDefault="00153B79" w:rsidP="00AA4B1B">
      <w:pPr>
        <w:pStyle w:val="a3"/>
        <w:widowControl w:val="0"/>
        <w:ind w:firstLine="709"/>
        <w:jc w:val="both"/>
      </w:pPr>
      <w:r w:rsidRPr="00AA4B1B">
        <w:t>Еще одной особенностью имущественного требования при вымогательстве является то, что при его предъявлении виновный не предпринимает активных действий для непосредственного завлвдения имуществом, а стремиться удовлетворить свое домогательство в результате определенных действий лица, к которому обращено такое требование, - чтобы оно само передало (отдало, вручило, прислало, положило в условное место и т.п.) ему имущество, право на имущество или совершило иные действия имущественного характера. В ряде случаев виновный вообще не может без определенных действий потерпевшего достичь преступного результата (в частности, если от последнего требуется совершить такие действия имущественного характера, как, например, выполнение в пользу виновного определенной работы).</w:t>
      </w:r>
    </w:p>
    <w:p w:rsidR="00153B79" w:rsidRPr="00AA4B1B" w:rsidRDefault="00153B79" w:rsidP="00AA4B1B">
      <w:pPr>
        <w:pStyle w:val="a3"/>
        <w:widowControl w:val="0"/>
        <w:ind w:firstLine="709"/>
        <w:jc w:val="both"/>
      </w:pPr>
      <w:r w:rsidRPr="00AA4B1B">
        <w:t>Имущественное требование признается вымогательством при условии, что они соединены психическим насилием. Предъявляя потерпевшему имущественные претензии, вымогатель понимает, что они не будут удовлетворены, если потерпевшего к этому не принудить, не заставить действовать определенным образом.</w:t>
      </w:r>
    </w:p>
    <w:p w:rsidR="00153B79" w:rsidRPr="00AA4B1B" w:rsidRDefault="00153B79" w:rsidP="00AA4B1B">
      <w:pPr>
        <w:pStyle w:val="a3"/>
        <w:widowControl w:val="0"/>
        <w:ind w:firstLine="709"/>
        <w:jc w:val="both"/>
      </w:pPr>
      <w:r w:rsidRPr="00AA4B1B">
        <w:t>Содержание угрозы при вымогательстве состоит в запугивании лица, которому предъявлено требование, с целью обеспечить выгодное для виновное поведение.</w:t>
      </w:r>
    </w:p>
    <w:p w:rsidR="00153B79" w:rsidRPr="00AA4B1B" w:rsidRDefault="00153B79" w:rsidP="00AA4B1B">
      <w:pPr>
        <w:pStyle w:val="a3"/>
        <w:widowControl w:val="0"/>
        <w:ind w:firstLine="709"/>
        <w:jc w:val="both"/>
      </w:pPr>
      <w:r w:rsidRPr="00AA4B1B">
        <w:t>Угроза при вымогательстве должна быть действительной и реальной. При определении действительности и реальности угрозы необходимо исходить из субъективного отношения к ней виновного и субъективного восприятия ее потерпевшим.</w:t>
      </w:r>
    </w:p>
    <w:p w:rsidR="00153B79" w:rsidRPr="00AA4B1B" w:rsidRDefault="00153B79" w:rsidP="00AA4B1B">
      <w:pPr>
        <w:pStyle w:val="a3"/>
        <w:widowControl w:val="0"/>
        <w:ind w:firstLine="709"/>
        <w:jc w:val="both"/>
      </w:pPr>
      <w:r w:rsidRPr="00AA4B1B">
        <w:t>Реальность угрозы для вымогателя не означает, что он действительно имеет намерение обязательно привести ее в исполнение. Достаточно, чтобы виновный считал, что применяемое им запугивание воспринимается потерпевшим как такое, которое действительно может быть осуществлено, и способно заставить его действовать определенным образом. Реальность угрозы для потерпевшего означает сознание им того, что опасность причинения вреда, которым угрожает виновный, может стать действительностью, если он проигнорирует требование вымогателя. Угроза при вымогательстве может быть выражена в любой форме: устно или письменно, непосредственно потерпевшему или через других лиц, по телефону, с помощью жестов, мимики, и / или иными способами. В тоже время для того, чтобы угроза возымела желаемое для вымогателя действие, она должна быть доведена до сознания потерпевшего.</w:t>
      </w:r>
    </w:p>
    <w:p w:rsidR="00153B79" w:rsidRPr="00AA4B1B" w:rsidRDefault="00153B79" w:rsidP="00AA4B1B">
      <w:pPr>
        <w:pStyle w:val="a3"/>
        <w:widowControl w:val="0"/>
        <w:ind w:firstLine="709"/>
        <w:jc w:val="both"/>
      </w:pPr>
      <w:r w:rsidRPr="00AA4B1B">
        <w:t>В отдельных случаях при вымогательстве угроза может и не высказываться в привычном смысле этого слова. Вымогатель может ограничиться предъявлением имущественного требования, если понимание объективно существующей угрозы вытекает из отношений между потерпевшим и вымогателем, предшествовавших вымогательству, других обстоятельств, дающих основания делать вывод о возможности причинения вреда. В таких случаях вымогатель рассчитывает, что потерпевшему и без предъявления угрозы возможность причинения ему или его близким определенного вреда в случае невыполнения предъявленного требования. Угроза при вымогательстве может касаться как самого потерпевшего, так и близких его родственников.</w:t>
      </w:r>
    </w:p>
    <w:p w:rsidR="00153B79" w:rsidRPr="00AA4B1B" w:rsidRDefault="00153B79" w:rsidP="00AA4B1B">
      <w:pPr>
        <w:pStyle w:val="a3"/>
        <w:widowControl w:val="0"/>
        <w:ind w:firstLine="709"/>
        <w:jc w:val="both"/>
      </w:pPr>
      <w:r w:rsidRPr="00AA4B1B">
        <w:t>Ст. 189 «Вымогательство» УК называет четыре вида угроз:</w:t>
      </w:r>
    </w:p>
    <w:p w:rsidR="00153B79" w:rsidRPr="00AA4B1B" w:rsidRDefault="00153B79" w:rsidP="00AA4B1B">
      <w:pPr>
        <w:pStyle w:val="a3"/>
        <w:widowControl w:val="0"/>
        <w:numPr>
          <w:ilvl w:val="0"/>
          <w:numId w:val="3"/>
        </w:numPr>
        <w:ind w:left="0" w:firstLine="709"/>
        <w:jc w:val="both"/>
      </w:pPr>
      <w:r w:rsidRPr="00AA4B1B">
        <w:t>угроза насилием;</w:t>
      </w:r>
    </w:p>
    <w:p w:rsidR="00153B79" w:rsidRPr="00AA4B1B" w:rsidRDefault="00153B79" w:rsidP="00AA4B1B">
      <w:pPr>
        <w:pStyle w:val="a3"/>
        <w:widowControl w:val="0"/>
        <w:numPr>
          <w:ilvl w:val="0"/>
          <w:numId w:val="3"/>
        </w:numPr>
        <w:ind w:left="0" w:firstLine="709"/>
        <w:jc w:val="both"/>
      </w:pPr>
      <w:r w:rsidRPr="00AA4B1B">
        <w:t>угроза ограничением прав, свобод или законных интересов;</w:t>
      </w:r>
    </w:p>
    <w:p w:rsidR="00153B79" w:rsidRPr="00AA4B1B" w:rsidRDefault="00153B79" w:rsidP="00AA4B1B">
      <w:pPr>
        <w:pStyle w:val="a3"/>
        <w:widowControl w:val="0"/>
        <w:numPr>
          <w:ilvl w:val="0"/>
          <w:numId w:val="3"/>
        </w:numPr>
        <w:ind w:left="0" w:firstLine="709"/>
        <w:jc w:val="both"/>
      </w:pPr>
      <w:r w:rsidRPr="00AA4B1B">
        <w:t>угроза уничтожением или повреждением имущества;</w:t>
      </w:r>
    </w:p>
    <w:p w:rsidR="00153B79" w:rsidRPr="00AA4B1B" w:rsidRDefault="00153B79" w:rsidP="00AA4B1B">
      <w:pPr>
        <w:pStyle w:val="a3"/>
        <w:widowControl w:val="0"/>
        <w:numPr>
          <w:ilvl w:val="0"/>
          <w:numId w:val="3"/>
        </w:numPr>
        <w:ind w:left="0" w:firstLine="709"/>
        <w:jc w:val="both"/>
      </w:pPr>
      <w:r w:rsidRPr="00AA4B1B">
        <w:t>угроза разглашения сведений, которые потерпевший либо его близкие желают сохранить в тайне.</w:t>
      </w:r>
    </w:p>
    <w:p w:rsidR="00153B79" w:rsidRPr="00AA4B1B" w:rsidRDefault="00153B79" w:rsidP="00AA4B1B">
      <w:pPr>
        <w:pStyle w:val="a3"/>
        <w:widowControl w:val="0"/>
        <w:ind w:firstLine="709"/>
        <w:jc w:val="both"/>
      </w:pPr>
      <w:r w:rsidRPr="00AA4B1B">
        <w:rPr>
          <w:iCs/>
        </w:rPr>
        <w:t xml:space="preserve">Угроза насилием </w:t>
      </w:r>
      <w:r w:rsidRPr="00AA4B1B">
        <w:t>при вымогательстве состоит в угрозе немедленно или в будущем применить насилие к потерпевшему либо его близким родственникам.</w:t>
      </w:r>
    </w:p>
    <w:p w:rsidR="00153B79" w:rsidRPr="00AA4B1B" w:rsidRDefault="00153B79" w:rsidP="00AA4B1B">
      <w:pPr>
        <w:pStyle w:val="a3"/>
        <w:widowControl w:val="0"/>
        <w:ind w:firstLine="709"/>
        <w:jc w:val="both"/>
      </w:pPr>
      <w:r w:rsidRPr="00AA4B1B">
        <w:t>Вымогатель может угрожать применением какого-либо насилия: нанесением побоев, истязанием, причинением телесных повреждений, лишением жизни, изнасилованием лица женского или мужского пола, насильственным удовлетворением половой страсти в извращенных формах, лишением свободы, другими насильственными действиями. Установление, каким именно насилием угрожал вымогатель, является обязательным в каждом случае высказывания такой угрозы, поскольку от характера насилия, которое является содержанием угрозы, зависит правильность квалификации действий виновных. Если виновное лицо угрожало потерпевшему лишением жизни или причинением тяжкого телесного повреждения, его действия при отсутствии других квалифицирующих признаков следует квалифицировать по ч. 2 ст. 189 «Вымогательство» УК</w:t>
      </w:r>
      <w:r w:rsidRPr="00AA4B1B">
        <w:rPr>
          <w:rStyle w:val="a9"/>
        </w:rPr>
        <w:footnoteReference w:id="10"/>
      </w:r>
      <w:r w:rsidRPr="00AA4B1B">
        <w:t>.</w:t>
      </w:r>
    </w:p>
    <w:p w:rsidR="00153B79" w:rsidRPr="00AA4B1B" w:rsidRDefault="00153B79" w:rsidP="00AA4B1B">
      <w:pPr>
        <w:pStyle w:val="a3"/>
        <w:widowControl w:val="0"/>
        <w:ind w:firstLine="709"/>
        <w:jc w:val="both"/>
      </w:pPr>
      <w:r w:rsidRPr="00AA4B1B">
        <w:t>Под применением насилия опасного для жизни и здоровья потерпевшего следует понимать: нанесение ему легкого телесного повреждения, повлекшие кратковременное расстройство здоровья или временную утрату трудоспособности, средней тяжести либо тяжкого телесного повреждения, а также иные насильственные действия, которые не привели к указанным последствиям, но были опасными для жизни и здоровья в момент их совершения (истязания, сдавливание шеи, использование электрического тока и др.).</w:t>
      </w:r>
      <w:r w:rsidRPr="00AA4B1B">
        <w:rPr>
          <w:rStyle w:val="a9"/>
        </w:rPr>
        <w:footnoteReference w:id="11"/>
      </w:r>
      <w:r w:rsidRPr="00AA4B1B">
        <w:t>.</w:t>
      </w:r>
    </w:p>
    <w:p w:rsidR="00153B79" w:rsidRPr="00AA4B1B" w:rsidRDefault="00153B79" w:rsidP="00AA4B1B">
      <w:pPr>
        <w:pStyle w:val="a3"/>
        <w:widowControl w:val="0"/>
        <w:ind w:firstLine="709"/>
        <w:jc w:val="both"/>
      </w:pPr>
      <w:r w:rsidRPr="00AA4B1B">
        <w:t>Если само насилие было применено с целью завладения имущества потерпевшего в момент нападения, но в связи с отсутствием у него имущества, требование о передаче его виновным было перенесено на будущее, то действия такого лица квалифицируются в зависимости от характера угроз или насилия как разбой или как покушение на грабеж и по соответствующей части ст 189 «Вымогательство» УК</w:t>
      </w:r>
      <w:r w:rsidRPr="00AA4B1B">
        <w:rPr>
          <w:rStyle w:val="a9"/>
        </w:rPr>
        <w:footnoteReference w:id="12"/>
      </w:r>
      <w:r w:rsidRPr="00AA4B1B">
        <w:t>.</w:t>
      </w:r>
    </w:p>
    <w:p w:rsidR="00153B79" w:rsidRPr="00AA4B1B" w:rsidRDefault="00153B79" w:rsidP="00AA4B1B">
      <w:pPr>
        <w:pStyle w:val="a3"/>
        <w:widowControl w:val="0"/>
        <w:ind w:firstLine="709"/>
        <w:jc w:val="both"/>
      </w:pPr>
      <w:r w:rsidRPr="00AA4B1B">
        <w:rPr>
          <w:iCs/>
        </w:rPr>
        <w:t>Угроза ограничения прав, свобод или законных интересов потерпевшего либо его близких родственников</w:t>
      </w:r>
      <w:r w:rsidRPr="00AA4B1B">
        <w:t xml:space="preserve"> состоит в запугивании указанных лиц ущемлением их прав, свобод или законных интересов, воспрепятствованием их реализации. Ограничение, которым угрожает вымогатель, имеет незаконный характер (при отсутствии законных оснований, в нарушение установленного порядка и т. п.). Оно может касаться каких-либо конституционных и других прав или свобод человека и гражданина или каких-либо законных интересов. Так, вымогатель может угрожать потерпевшему ограничением права на свободу передвижения, встреч и общения с определенными лицами, свободного выбора места жительства, на свободу мировоззрения и вероисповедания, на предпринимательскую деятельность и т. д. угроза ограничить незаконные интересы потерпевшего или его близких родственников, значения для квалификации не имеют. Если виновный реализовал свою угрозу и ограничил указанные права или законные интересы других лиц, его действия при наличии для этого оснований должны получать дополнительную правовую оценку, в частности по статьям Особенной части УК, предусматривающим ответственность за преступления против избирательных, трудовых и других личных прав и свобод человека и гражданина.</w:t>
      </w:r>
    </w:p>
    <w:p w:rsidR="00153B79" w:rsidRPr="00AA4B1B" w:rsidRDefault="00153B79" w:rsidP="00AA4B1B">
      <w:pPr>
        <w:pStyle w:val="2"/>
        <w:ind w:firstLine="709"/>
        <w:jc w:val="both"/>
      </w:pPr>
      <w:r w:rsidRPr="00AA4B1B">
        <w:rPr>
          <w:iCs/>
        </w:rPr>
        <w:t>Под сведениями, которые потерпевший либо его близкие родственники желают сохранить в тайне</w:t>
      </w:r>
      <w:r w:rsidRPr="00AA4B1B">
        <w:t>, следует понимать такие действительные или выдуманные данные о них, их действия и действия, совершенные в отношении, разглашение которых по каким–либо соображениям является для них нежелательным. Это могут быть как сведения, позорящие потерпевшего либо его близких родственников (например, сообщение о непорядочных поступках), так и сведения, не унижающие лицо (в частности, сообщение о какой-то его болезни), или разглашение которых является общественно полезным (скажем, информация о совершенном преступлении). Главное при этом, чтобы угроза разгласить такие сведения способна была принудить потерпевшего выполнить предъявленное ему требование. Угроза разгласить такие сведения – это угроза сообщить о них лицам (или лицу), которым они не известны и чье ознакомление с ними нежелательно для потерпевшего.</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Реализация таких угроз в процессе вымогательства не охватывается ст. 189 «Вымогательство» УК. Если сами по себе такие действия образуют состав преступления (например, предусмотренного ст.163 «Нарушение тайны переписки, телефонных переговоров, телеграфной либо иной корреспонденции, передаваемых средствами связи или через компьютер») или ст. 168 «Разглашение тайны усыновления (удочерения)» УК, они подлежат отдельной квалификации.</w:t>
      </w:r>
    </w:p>
    <w:p w:rsidR="00153B79" w:rsidRPr="00AA4B1B" w:rsidRDefault="00153B79" w:rsidP="00AA4B1B">
      <w:pPr>
        <w:pStyle w:val="a3"/>
        <w:widowControl w:val="0"/>
        <w:ind w:firstLine="709"/>
        <w:jc w:val="both"/>
      </w:pPr>
      <w:r w:rsidRPr="00AA4B1B">
        <w:t>В соответствии с законом угроза уничтожением или повреждением имущества имеет место тогда, когда она касается:</w:t>
      </w:r>
    </w:p>
    <w:p w:rsidR="00153B79" w:rsidRPr="00AA4B1B" w:rsidRDefault="00153B79" w:rsidP="00AA4B1B">
      <w:pPr>
        <w:pStyle w:val="a3"/>
        <w:widowControl w:val="0"/>
        <w:ind w:firstLine="709"/>
        <w:jc w:val="both"/>
      </w:pPr>
      <w:r w:rsidRPr="00AA4B1B">
        <w:t>а) имущества, принадлежащего потерпевшему либо его близким родственникам на праве собственности;</w:t>
      </w:r>
    </w:p>
    <w:p w:rsidR="00153B79" w:rsidRPr="00AA4B1B" w:rsidRDefault="00153B79" w:rsidP="00AA4B1B">
      <w:pPr>
        <w:pStyle w:val="a3"/>
        <w:widowControl w:val="0"/>
        <w:ind w:firstLine="709"/>
        <w:jc w:val="both"/>
      </w:pPr>
      <w:r w:rsidRPr="00AA4B1B">
        <w:t>б) имущества, находящегося в их владении или под охраной.</w:t>
      </w:r>
    </w:p>
    <w:p w:rsidR="00153B79" w:rsidRPr="00AA4B1B" w:rsidRDefault="00153B79" w:rsidP="00AA4B1B">
      <w:pPr>
        <w:pStyle w:val="a3"/>
        <w:widowControl w:val="0"/>
        <w:ind w:firstLine="709"/>
        <w:jc w:val="both"/>
      </w:pPr>
      <w:r w:rsidRPr="00AA4B1B">
        <w:t>Угрозу повреждением или уничтожением имущества в составе вымогательства можно определить как запугивание потерпевшего приведением в полную или частичную непригодность имущества, в сохранении которого он заинтересован. Способ, которым виновный угрожает привести такое имущество в непригодность, характер, количество, размер имущества в денежном измерении значения для правовой оценки действий вымогателя не имеют. Фактическое уничтожение или повреждение имущества требует квалификации по ч. 23 или 4 ст. 189 «Вымогательство» УК или другим соответствующим статьям Особенной части УК.</w:t>
      </w:r>
    </w:p>
    <w:p w:rsidR="00153B79" w:rsidRPr="00AA4B1B" w:rsidRDefault="00153B79" w:rsidP="00AA4B1B">
      <w:pPr>
        <w:pStyle w:val="a3"/>
        <w:widowControl w:val="0"/>
        <w:ind w:firstLine="709"/>
        <w:jc w:val="both"/>
      </w:pPr>
      <w:r w:rsidRPr="00AA4B1B">
        <w:t>Вымогательство следует считать оконченным с момента предъявления требования, соединенного с указанными угрозами независимо от достижения виновным лицом поставленной цели.</w:t>
      </w:r>
    </w:p>
    <w:p w:rsidR="00153B79" w:rsidRPr="00AA4B1B" w:rsidRDefault="00153B79" w:rsidP="00AA4B1B">
      <w:pPr>
        <w:pStyle w:val="a3"/>
        <w:widowControl w:val="0"/>
        <w:ind w:firstLine="709"/>
        <w:jc w:val="both"/>
      </w:pPr>
      <w:r w:rsidRPr="00AA4B1B">
        <w:rPr>
          <w:iCs/>
        </w:rPr>
        <w:t>Субъектом</w:t>
      </w:r>
      <w:r w:rsidRPr="00AA4B1B">
        <w:t xml:space="preserve"> преступления может быть вменяемое лицо, на момент его совершения достигшее 14-летнего возраста.</w:t>
      </w:r>
    </w:p>
    <w:p w:rsidR="00153B79" w:rsidRPr="00AA4B1B" w:rsidRDefault="00153B79" w:rsidP="00AA4B1B">
      <w:pPr>
        <w:pStyle w:val="a3"/>
        <w:widowControl w:val="0"/>
        <w:ind w:firstLine="709"/>
        <w:jc w:val="both"/>
      </w:pPr>
      <w:r w:rsidRPr="00AA4B1B">
        <w:t>Субъективная сторона вымогательства характеризуется прямым умыслом. Вымогательство – это корыстное преступление. При его совершении виновный имеет цель незаконно получить чужое имущество, право на него или добиться совершения потерпевшим иных действий имущественного характера</w:t>
      </w:r>
      <w:r w:rsidRPr="00AA4B1B">
        <w:rPr>
          <w:rStyle w:val="a9"/>
        </w:rPr>
        <w:footnoteReference w:id="13"/>
      </w:r>
      <w:r w:rsidRPr="00AA4B1B">
        <w:t>.</w:t>
      </w:r>
    </w:p>
    <w:p w:rsidR="00153B79" w:rsidRPr="00AA4B1B" w:rsidRDefault="00153B79" w:rsidP="00AA4B1B">
      <w:pPr>
        <w:pStyle w:val="a3"/>
        <w:widowControl w:val="0"/>
        <w:ind w:firstLine="709"/>
        <w:jc w:val="both"/>
      </w:pPr>
      <w:r w:rsidRPr="00AA4B1B">
        <w:t>При вымогательстве субъект преступления требует передать имущество в будущем (завтра, через неделю). При этом сама угроза также обращена в будущее: она будет реализована лишь после того, как не будет выполнена угроза. У потерпевшего есть время принять конкретное решение – выполнять или не выполнять это требование</w:t>
      </w:r>
      <w:r w:rsidRPr="00AA4B1B">
        <w:rPr>
          <w:rStyle w:val="a9"/>
        </w:rPr>
        <w:footnoteReference w:id="14"/>
      </w:r>
      <w:r w:rsidRPr="00AA4B1B">
        <w:t>.</w:t>
      </w:r>
    </w:p>
    <w:p w:rsidR="00153B79" w:rsidRPr="00AA4B1B" w:rsidRDefault="00153B79" w:rsidP="00AA4B1B">
      <w:pPr>
        <w:pStyle w:val="a3"/>
        <w:widowControl w:val="0"/>
        <w:ind w:firstLine="709"/>
        <w:jc w:val="both"/>
      </w:pPr>
    </w:p>
    <w:p w:rsidR="00153B79" w:rsidRPr="00AA4B1B" w:rsidRDefault="00153B79" w:rsidP="00AA4B1B">
      <w:pPr>
        <w:pStyle w:val="a3"/>
        <w:widowControl w:val="0"/>
        <w:ind w:firstLine="709"/>
        <w:jc w:val="both"/>
      </w:pPr>
      <w:r w:rsidRPr="00AA4B1B">
        <w:t>2. КВАЛИФИЦИРУЮЩИЕ ПРИЗНАКИ ВЫМАГАТЕЛЬСТВА</w:t>
      </w:r>
    </w:p>
    <w:p w:rsidR="00153B79" w:rsidRPr="00AA4B1B" w:rsidRDefault="00153B79" w:rsidP="00AA4B1B">
      <w:pPr>
        <w:pStyle w:val="a3"/>
        <w:widowControl w:val="0"/>
        <w:ind w:firstLine="709"/>
        <w:jc w:val="both"/>
      </w:pPr>
    </w:p>
    <w:p w:rsidR="00153B79" w:rsidRPr="00AA4B1B" w:rsidRDefault="00153B79" w:rsidP="00AA4B1B">
      <w:pPr>
        <w:pStyle w:val="a3"/>
        <w:widowControl w:val="0"/>
        <w:ind w:firstLine="709"/>
        <w:jc w:val="both"/>
      </w:pPr>
      <w:r w:rsidRPr="00AA4B1B">
        <w:t>Квалифицированными и особо квалифицированными видами преступления закон признает вымогательство:</w:t>
      </w:r>
    </w:p>
    <w:p w:rsidR="00153B79" w:rsidRPr="00AA4B1B" w:rsidRDefault="00153B79" w:rsidP="00AA4B1B">
      <w:pPr>
        <w:pStyle w:val="a3"/>
        <w:widowControl w:val="0"/>
        <w:numPr>
          <w:ilvl w:val="0"/>
          <w:numId w:val="8"/>
        </w:numPr>
        <w:ind w:left="0" w:firstLine="709"/>
        <w:jc w:val="both"/>
      </w:pPr>
      <w:r w:rsidRPr="00AA4B1B">
        <w:t>совершенное повторно;</w:t>
      </w:r>
    </w:p>
    <w:p w:rsidR="00153B79" w:rsidRPr="00AA4B1B" w:rsidRDefault="00153B79" w:rsidP="00AA4B1B">
      <w:pPr>
        <w:pStyle w:val="a3"/>
        <w:widowControl w:val="0"/>
        <w:numPr>
          <w:ilvl w:val="0"/>
          <w:numId w:val="8"/>
        </w:numPr>
        <w:ind w:left="0" w:firstLine="709"/>
        <w:jc w:val="both"/>
      </w:pPr>
      <w:r w:rsidRPr="00AA4B1B">
        <w:t>по предварительному сговору группой лиц;</w:t>
      </w:r>
    </w:p>
    <w:p w:rsidR="00153B79" w:rsidRPr="00AA4B1B" w:rsidRDefault="00153B79" w:rsidP="00AA4B1B">
      <w:pPr>
        <w:pStyle w:val="a3"/>
        <w:widowControl w:val="0"/>
        <w:numPr>
          <w:ilvl w:val="0"/>
          <w:numId w:val="8"/>
        </w:numPr>
        <w:ind w:left="0" w:firstLine="709"/>
        <w:jc w:val="both"/>
      </w:pPr>
      <w:r w:rsidRPr="00AA4B1B">
        <w:t>должностным лицом с использованием своего служебного положения;</w:t>
      </w:r>
    </w:p>
    <w:p w:rsidR="00153B79" w:rsidRPr="00AA4B1B" w:rsidRDefault="00153B79" w:rsidP="00AA4B1B">
      <w:pPr>
        <w:pStyle w:val="a3"/>
        <w:widowControl w:val="0"/>
        <w:numPr>
          <w:ilvl w:val="0"/>
          <w:numId w:val="8"/>
        </w:numPr>
        <w:ind w:left="0" w:firstLine="709"/>
        <w:jc w:val="both"/>
      </w:pPr>
      <w:r w:rsidRPr="00AA4B1B">
        <w:t>с угрозой убийства или причинения тяжких телесных повреждений;</w:t>
      </w:r>
    </w:p>
    <w:p w:rsidR="00153B79" w:rsidRPr="00AA4B1B" w:rsidRDefault="00153B79" w:rsidP="00AA4B1B">
      <w:pPr>
        <w:pStyle w:val="a3"/>
        <w:widowControl w:val="0"/>
        <w:numPr>
          <w:ilvl w:val="0"/>
          <w:numId w:val="8"/>
        </w:numPr>
        <w:ind w:left="0" w:firstLine="709"/>
        <w:jc w:val="both"/>
      </w:pPr>
      <w:r w:rsidRPr="00AA4B1B">
        <w:t>с повреждением или уничтожением имущества;</w:t>
      </w:r>
    </w:p>
    <w:p w:rsidR="00153B79" w:rsidRPr="00AA4B1B" w:rsidRDefault="00153B79" w:rsidP="00AA4B1B">
      <w:pPr>
        <w:pStyle w:val="a3"/>
        <w:widowControl w:val="0"/>
        <w:numPr>
          <w:ilvl w:val="0"/>
          <w:numId w:val="8"/>
        </w:numPr>
        <w:ind w:left="0" w:firstLine="709"/>
        <w:jc w:val="both"/>
      </w:pPr>
      <w:r w:rsidRPr="00AA4B1B">
        <w:t>организованной группой;</w:t>
      </w:r>
    </w:p>
    <w:p w:rsidR="00153B79" w:rsidRPr="00AA4B1B" w:rsidRDefault="00153B79" w:rsidP="00AA4B1B">
      <w:pPr>
        <w:pStyle w:val="a3"/>
        <w:widowControl w:val="0"/>
        <w:numPr>
          <w:ilvl w:val="0"/>
          <w:numId w:val="8"/>
        </w:numPr>
        <w:ind w:left="0" w:firstLine="709"/>
        <w:jc w:val="both"/>
      </w:pPr>
      <w:r w:rsidRPr="00AA4B1B">
        <w:t>которое причинило значительный ущерб потерпевшему;</w:t>
      </w:r>
    </w:p>
    <w:p w:rsidR="00153B79" w:rsidRPr="00AA4B1B" w:rsidRDefault="00153B79" w:rsidP="00AA4B1B">
      <w:pPr>
        <w:pStyle w:val="a3"/>
        <w:widowControl w:val="0"/>
        <w:numPr>
          <w:ilvl w:val="0"/>
          <w:numId w:val="8"/>
        </w:numPr>
        <w:ind w:left="0" w:firstLine="709"/>
        <w:jc w:val="both"/>
      </w:pPr>
      <w:r w:rsidRPr="00AA4B1B">
        <w:t>имущественный ущерб в крупных размерах;</w:t>
      </w:r>
    </w:p>
    <w:p w:rsidR="00153B79" w:rsidRPr="00AA4B1B" w:rsidRDefault="00153B79" w:rsidP="00AA4B1B">
      <w:pPr>
        <w:pStyle w:val="a3"/>
        <w:widowControl w:val="0"/>
        <w:numPr>
          <w:ilvl w:val="0"/>
          <w:numId w:val="8"/>
        </w:numPr>
        <w:ind w:left="0" w:firstLine="709"/>
        <w:jc w:val="both"/>
      </w:pPr>
      <w:r w:rsidRPr="00AA4B1B">
        <w:t>имущественный ущерб в особо крупных размерах;</w:t>
      </w:r>
    </w:p>
    <w:p w:rsidR="00153B79" w:rsidRPr="00AA4B1B" w:rsidRDefault="00153B79" w:rsidP="00AA4B1B">
      <w:pPr>
        <w:pStyle w:val="a3"/>
        <w:widowControl w:val="0"/>
        <w:numPr>
          <w:ilvl w:val="0"/>
          <w:numId w:val="8"/>
        </w:numPr>
        <w:ind w:left="0" w:firstLine="709"/>
        <w:jc w:val="both"/>
      </w:pPr>
      <w:r w:rsidRPr="00AA4B1B">
        <w:t>соединенное с насилием , опасным для жизни или здоровья лица;</w:t>
      </w:r>
    </w:p>
    <w:p w:rsidR="00153B79" w:rsidRPr="00AA4B1B" w:rsidRDefault="00153B79" w:rsidP="00AA4B1B">
      <w:pPr>
        <w:pStyle w:val="a3"/>
        <w:widowControl w:val="0"/>
        <w:numPr>
          <w:ilvl w:val="0"/>
          <w:numId w:val="8"/>
        </w:numPr>
        <w:ind w:left="0" w:firstLine="709"/>
        <w:jc w:val="both"/>
      </w:pPr>
      <w:r w:rsidRPr="00AA4B1B">
        <w:t>с причинением тяжкого телесного повреждения</w:t>
      </w:r>
      <w:r w:rsidRPr="00AA4B1B">
        <w:rPr>
          <w:rStyle w:val="a9"/>
        </w:rPr>
        <w:footnoteReference w:id="15"/>
      </w:r>
      <w:r w:rsidRPr="00AA4B1B">
        <w:t>.</w:t>
      </w:r>
    </w:p>
    <w:p w:rsidR="00153B79" w:rsidRPr="00AA4B1B" w:rsidRDefault="00153B79" w:rsidP="00AA4B1B">
      <w:pPr>
        <w:pStyle w:val="a3"/>
        <w:widowControl w:val="0"/>
        <w:ind w:firstLine="709"/>
        <w:jc w:val="both"/>
      </w:pPr>
      <w:r w:rsidRPr="00AA4B1B">
        <w:t>Такие квалифицирующие признаки вымогательства, как повторность, предварительное соглашение группы лиц, значительный ущерб, ущерб в крупных или особо крупных размерах, организованная группа, по своему содержанию аналогичны признакам кражи и разбоя.</w:t>
      </w:r>
    </w:p>
    <w:p w:rsidR="00153B79" w:rsidRPr="00AA4B1B" w:rsidRDefault="00153B79" w:rsidP="00AA4B1B">
      <w:pPr>
        <w:pStyle w:val="a3"/>
        <w:widowControl w:val="0"/>
        <w:ind w:firstLine="709"/>
        <w:jc w:val="both"/>
      </w:pPr>
      <w:r w:rsidRPr="00AA4B1B">
        <w:t>Квалифицирующими признаками, специфическими для вымогательства являются: совершение его должностным лицом; с угрозой уничтожения или повреждения имущества, или нанесение тяжких телесных повреждений</w:t>
      </w:r>
      <w:r w:rsidRPr="00AA4B1B">
        <w:rPr>
          <w:rStyle w:val="a9"/>
        </w:rPr>
        <w:footnoteReference w:id="16"/>
      </w:r>
      <w:r w:rsidRPr="00AA4B1B">
        <w:t>. Во всех этих случаях вымогательство связано с реальным причинением вреда потерпевшему: требование передать имущество, право на имущество, осуществить действия имущественного характера в будущем подкрепляются немедленным, в момент требования, физическим насилием, а также повреждением или уничтожением имущества. Эти действия играют роль запугивания, предупреждение о серьезности требования, реальную возможность выполнить угрозу, если требование не будет выполнено. Указанное насилие охватывает составом вымогательство и не требует дополнительной квалификации</w:t>
      </w:r>
      <w:r w:rsidRPr="00AA4B1B">
        <w:rPr>
          <w:rStyle w:val="a9"/>
        </w:rPr>
        <w:footnoteReference w:id="17"/>
      </w:r>
      <w:r w:rsidRPr="00AA4B1B">
        <w:t>.</w:t>
      </w:r>
    </w:p>
    <w:p w:rsidR="00153B79" w:rsidRPr="00AA4B1B" w:rsidRDefault="00153B79" w:rsidP="00AA4B1B">
      <w:pPr>
        <w:pStyle w:val="a3"/>
        <w:widowControl w:val="0"/>
        <w:ind w:firstLine="709"/>
        <w:jc w:val="both"/>
      </w:pPr>
      <w:r w:rsidRPr="00AA4B1B">
        <w:t xml:space="preserve">Вымогательство признается совершенным </w:t>
      </w:r>
      <w:r w:rsidRPr="00AA4B1B">
        <w:rPr>
          <w:iCs/>
        </w:rPr>
        <w:t>повторно</w:t>
      </w:r>
      <w:r w:rsidRPr="00AA4B1B">
        <w:t>, если оно совершено лицом, ранее совершившим это преступление.</w:t>
      </w:r>
    </w:p>
    <w:p w:rsidR="00153B79" w:rsidRPr="00AA4B1B" w:rsidRDefault="00153B79" w:rsidP="00AA4B1B">
      <w:pPr>
        <w:pStyle w:val="a3"/>
        <w:widowControl w:val="0"/>
        <w:ind w:firstLine="709"/>
        <w:jc w:val="both"/>
      </w:pPr>
      <w:r w:rsidRPr="00AA4B1B">
        <w:t xml:space="preserve">Совершение вымогательства </w:t>
      </w:r>
      <w:r w:rsidRPr="00AA4B1B">
        <w:rPr>
          <w:iCs/>
        </w:rPr>
        <w:t>по предварительному сговору группой лиц</w:t>
      </w:r>
      <w:r w:rsidRPr="00AA4B1B">
        <w:t xml:space="preserve"> означает совместное совершение преступления несколькими (двумя или более) субъектами преступления, заранее договорившимися о совместном его совершении. </w:t>
      </w:r>
    </w:p>
    <w:p w:rsidR="00153B79" w:rsidRPr="00AA4B1B" w:rsidRDefault="00153B79" w:rsidP="00AA4B1B">
      <w:pPr>
        <w:pStyle w:val="a3"/>
        <w:widowControl w:val="0"/>
        <w:ind w:firstLine="709"/>
        <w:jc w:val="both"/>
      </w:pPr>
      <w:r w:rsidRPr="00AA4B1B">
        <w:t xml:space="preserve">Злоупотребление </w:t>
      </w:r>
      <w:r w:rsidRPr="00AA4B1B">
        <w:rPr>
          <w:iCs/>
        </w:rPr>
        <w:t>должностным лицом служебным положением</w:t>
      </w:r>
      <w:r w:rsidRPr="00AA4B1B">
        <w:t xml:space="preserve"> при вымогательстве означает умышленное использование должностным лицом вопреки интересам службы с целью вымогательства своих прав и возможностей, связанных с его должностью.</w:t>
      </w:r>
    </w:p>
    <w:p w:rsidR="00153B79" w:rsidRPr="00AA4B1B" w:rsidRDefault="00153B79" w:rsidP="00AA4B1B">
      <w:pPr>
        <w:pStyle w:val="a3"/>
        <w:widowControl w:val="0"/>
        <w:ind w:firstLine="709"/>
        <w:jc w:val="both"/>
      </w:pPr>
      <w:r w:rsidRPr="00AA4B1B">
        <w:rPr>
          <w:iCs/>
        </w:rPr>
        <w:t>Вымогательство, совершенное с угрозой убийства или причинением тяжких телесных повреждений</w:t>
      </w:r>
      <w:r w:rsidRPr="00AA4B1B">
        <w:t xml:space="preserve">, означает, что виновное лицо, предъявляя имущественное требование, высказывает угрозу лишить жизни либо причинить тяжкие телесные повреждения потерпевшему или его близким родственникам в случае невыполнения предъявленного требования. </w:t>
      </w:r>
    </w:p>
    <w:p w:rsidR="00153B79" w:rsidRPr="00AA4B1B" w:rsidRDefault="00153B79" w:rsidP="00AA4B1B">
      <w:pPr>
        <w:pStyle w:val="a3"/>
        <w:widowControl w:val="0"/>
        <w:ind w:firstLine="709"/>
        <w:jc w:val="both"/>
      </w:pPr>
      <w:r w:rsidRPr="00AA4B1B">
        <w:t>Угроза убийством или причинением тяжкого телесного повреждения, высказанная в процессе вымогательства, полностью охватывается ч. 2 ст. 189 «Вымогательство» и дополнительной квалификации по ст. 129 «Угроза убийством» УК не требует.</w:t>
      </w:r>
    </w:p>
    <w:p w:rsidR="00153B79" w:rsidRPr="00AA4B1B" w:rsidRDefault="00153B79" w:rsidP="00AA4B1B">
      <w:pPr>
        <w:pStyle w:val="a3"/>
        <w:widowControl w:val="0"/>
        <w:ind w:firstLine="709"/>
        <w:jc w:val="both"/>
      </w:pPr>
      <w:r w:rsidRPr="00AA4B1B">
        <w:rPr>
          <w:iCs/>
        </w:rPr>
        <w:t>Вымогательство, соединенное с повреждением или уничтожением имущества</w:t>
      </w:r>
      <w:r w:rsidRPr="00AA4B1B">
        <w:t>, имеет место тогда, когда в связи с предъявленным требованием приходит в негодность имущество, в сохранении которого заинтересован потерпевший. Такие действия могут быть средством подкрепления прежде высказанной угрозы или же непосредственно сопровождать имущественное требование с целью добиться его выполнения.</w:t>
      </w:r>
    </w:p>
    <w:p w:rsidR="00153B79" w:rsidRPr="00AA4B1B" w:rsidRDefault="00153B79" w:rsidP="00AA4B1B">
      <w:pPr>
        <w:pStyle w:val="a3"/>
        <w:widowControl w:val="0"/>
        <w:ind w:firstLine="709"/>
        <w:jc w:val="both"/>
      </w:pPr>
      <w:r w:rsidRPr="00AA4B1B">
        <w:t>Для наличия состава вымогательства, соединенного с повреждением или уничтожением имущества, не требуется, чтобы потерпевшему был причинен ущерб в крупных размерах, что необходимо при умышленном уничтожении или повреждении чужого имущества (ч. 1 ст. 194 «Умышленное уничтожение или повреждение имущества» УК). Для квалификации вымогательства по ч.2 ст. 189 «Вымогательство» УК достаточно установить, что имело место непосредственно связанное с незаконным имущественным требованием противоправное приведение определенного имущества в непригодность.</w:t>
      </w:r>
    </w:p>
    <w:p w:rsidR="00153B79" w:rsidRPr="00AA4B1B" w:rsidRDefault="00153B79" w:rsidP="00AA4B1B">
      <w:pPr>
        <w:pStyle w:val="a3"/>
        <w:widowControl w:val="0"/>
        <w:ind w:firstLine="709"/>
        <w:jc w:val="both"/>
      </w:pPr>
      <w:r w:rsidRPr="00AA4B1B">
        <w:t>Умышленное уничтожение или повреждение имущества в процессе вымогательства, если оно было совершено не путем поджога или другим общеопасным способом, не причинило имущественного ущерба в особо крупных размерах и не повлекло гибели людей либо иных тяжких последствий, полностью охватывается ч. 2ст. 189 «Вымогательство». Дополнительной квалификации по ч. 1 и 2 ст. 194 «Умышленное уничтожение или повреждение имущества» УК в таких случаях не требуется. Если же имущество было уничтожено или повреждено путем поджога или другим общеопасным способом, или причинило имущественный ущерб в особо крупных размерах, или повлекло гибель людей или иные тяжкие последствия, действия виновного лица следует квалифицировать в зависимости от последствий по ч. 2, 3 (в случае причинения такими действиями имущественного ущерба в особо крупных размерах или причинения тяжкого телесного повреждения) и по ч. 2 ст. 194 «Умышленное уничтожение или повреждение имущества» УК.</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 xml:space="preserve">Преступления, совершенные </w:t>
      </w:r>
      <w:r w:rsidRPr="00AA4B1B">
        <w:rPr>
          <w:iCs/>
          <w:sz w:val="28"/>
          <w:szCs w:val="28"/>
          <w:lang w:val="ru-RU"/>
        </w:rPr>
        <w:t>организованной группой</w:t>
      </w:r>
      <w:r w:rsidRPr="00AA4B1B">
        <w:rPr>
          <w:sz w:val="28"/>
          <w:szCs w:val="28"/>
          <w:lang w:val="ru-RU"/>
        </w:rPr>
        <w:t>, как правило,</w:t>
      </w:r>
      <w:r w:rsidR="00AA4B1B" w:rsidRPr="00AA4B1B">
        <w:rPr>
          <w:sz w:val="28"/>
          <w:szCs w:val="28"/>
          <w:lang w:val="ru-RU"/>
        </w:rPr>
        <w:t xml:space="preserve"> </w:t>
      </w:r>
      <w:r w:rsidRPr="00AA4B1B">
        <w:rPr>
          <w:sz w:val="28"/>
          <w:szCs w:val="28"/>
          <w:lang w:val="ru-RU"/>
        </w:rPr>
        <w:t>тщательно подготовлены и спланированы, в этом принимает участие</w:t>
      </w:r>
      <w:r w:rsidR="00AA4B1B" w:rsidRPr="00AA4B1B">
        <w:rPr>
          <w:sz w:val="28"/>
          <w:szCs w:val="28"/>
          <w:lang w:val="ru-RU"/>
        </w:rPr>
        <w:t xml:space="preserve"> </w:t>
      </w:r>
      <w:r w:rsidRPr="00AA4B1B">
        <w:rPr>
          <w:sz w:val="28"/>
          <w:szCs w:val="28"/>
          <w:lang w:val="ru-RU"/>
        </w:rPr>
        <w:t>значительное количество лиц, имеет место распределение между ними ролей,</w:t>
      </w:r>
      <w:r w:rsidR="00AA4B1B" w:rsidRPr="00AA4B1B">
        <w:rPr>
          <w:sz w:val="28"/>
          <w:szCs w:val="28"/>
          <w:lang w:val="ru-RU"/>
        </w:rPr>
        <w:t xml:space="preserve"> </w:t>
      </w:r>
      <w:r w:rsidRPr="00AA4B1B">
        <w:rPr>
          <w:sz w:val="28"/>
          <w:szCs w:val="28"/>
          <w:lang w:val="ru-RU"/>
        </w:rPr>
        <w:t>иерархическая система взаимоотношений между жёнами группы,</w:t>
      </w:r>
      <w:r w:rsidR="00AA4B1B" w:rsidRPr="00AA4B1B">
        <w:rPr>
          <w:sz w:val="28"/>
          <w:szCs w:val="28"/>
          <w:lang w:val="ru-RU"/>
        </w:rPr>
        <w:t xml:space="preserve"> </w:t>
      </w:r>
      <w:r w:rsidRPr="00AA4B1B">
        <w:rPr>
          <w:sz w:val="28"/>
          <w:szCs w:val="28"/>
          <w:lang w:val="ru-RU"/>
        </w:rPr>
        <w:t>прикрытые преступной деятельности своими силами или использования для</w:t>
      </w:r>
      <w:r w:rsidR="00AA4B1B" w:rsidRPr="00AA4B1B">
        <w:rPr>
          <w:sz w:val="28"/>
          <w:szCs w:val="28"/>
          <w:lang w:val="ru-RU"/>
        </w:rPr>
        <w:t xml:space="preserve"> </w:t>
      </w:r>
      <w:r w:rsidRPr="00AA4B1B">
        <w:rPr>
          <w:sz w:val="28"/>
          <w:szCs w:val="28"/>
          <w:lang w:val="ru-RU"/>
        </w:rPr>
        <w:t>этого посторонней помощи. Сложность в расследовании преступлений</w:t>
      </w:r>
      <w:r w:rsidR="00AA4B1B" w:rsidRPr="00AA4B1B">
        <w:rPr>
          <w:sz w:val="28"/>
          <w:szCs w:val="28"/>
          <w:lang w:val="ru-RU"/>
        </w:rPr>
        <w:t xml:space="preserve"> </w:t>
      </w:r>
      <w:r w:rsidRPr="00AA4B1B">
        <w:rPr>
          <w:sz w:val="28"/>
          <w:szCs w:val="28"/>
          <w:lang w:val="ru-RU"/>
        </w:rPr>
        <w:t>данной категории состоит также в том, что происходит прерывание</w:t>
      </w:r>
      <w:r w:rsidR="00AA4B1B" w:rsidRPr="00AA4B1B">
        <w:rPr>
          <w:sz w:val="28"/>
          <w:szCs w:val="28"/>
          <w:lang w:val="ru-RU"/>
        </w:rPr>
        <w:t xml:space="preserve"> </w:t>
      </w:r>
      <w:r w:rsidRPr="00AA4B1B">
        <w:rPr>
          <w:sz w:val="28"/>
          <w:szCs w:val="28"/>
          <w:lang w:val="ru-RU"/>
        </w:rPr>
        <w:t>информационной системы об участниках и характере деятельности группы и к уголовной ответственности привлекаются лишь лица, непосредственно</w:t>
      </w:r>
      <w:r w:rsidR="00AA4B1B" w:rsidRPr="00AA4B1B">
        <w:rPr>
          <w:sz w:val="28"/>
          <w:szCs w:val="28"/>
          <w:lang w:val="ru-RU"/>
        </w:rPr>
        <w:t xml:space="preserve"> </w:t>
      </w:r>
      <w:r w:rsidRPr="00AA4B1B">
        <w:rPr>
          <w:sz w:val="28"/>
          <w:szCs w:val="28"/>
          <w:lang w:val="ru-RU"/>
        </w:rPr>
        <w:t>предъявляющими имущественные требования.</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Организованную группу, которая совершает вымогательство, характеризует следующие признаки:</w:t>
      </w:r>
    </w:p>
    <w:p w:rsidR="00153B79" w:rsidRPr="00AA4B1B" w:rsidRDefault="00153B79" w:rsidP="00AA4B1B">
      <w:pPr>
        <w:widowControl w:val="0"/>
        <w:numPr>
          <w:ilvl w:val="0"/>
          <w:numId w:val="9"/>
        </w:numPr>
        <w:spacing w:line="360" w:lineRule="auto"/>
        <w:ind w:left="0" w:firstLine="709"/>
        <w:jc w:val="both"/>
        <w:rPr>
          <w:sz w:val="28"/>
          <w:szCs w:val="28"/>
          <w:lang w:val="ru-RU"/>
        </w:rPr>
      </w:pPr>
      <w:r w:rsidRPr="00AA4B1B">
        <w:rPr>
          <w:sz w:val="28"/>
          <w:szCs w:val="28"/>
          <w:lang w:val="ru-RU"/>
        </w:rPr>
        <w:t>наличие выраженных организованно-управленческих структур;</w:t>
      </w:r>
    </w:p>
    <w:p w:rsidR="00153B79" w:rsidRPr="00AA4B1B" w:rsidRDefault="00153B79" w:rsidP="00AA4B1B">
      <w:pPr>
        <w:widowControl w:val="0"/>
        <w:numPr>
          <w:ilvl w:val="0"/>
          <w:numId w:val="9"/>
        </w:numPr>
        <w:spacing w:line="360" w:lineRule="auto"/>
        <w:ind w:left="0" w:firstLine="709"/>
        <w:jc w:val="both"/>
        <w:rPr>
          <w:sz w:val="28"/>
          <w:szCs w:val="28"/>
          <w:lang w:val="ru-RU"/>
        </w:rPr>
      </w:pPr>
      <w:r w:rsidRPr="00AA4B1B">
        <w:rPr>
          <w:sz w:val="28"/>
          <w:szCs w:val="28"/>
          <w:lang w:val="ru-RU"/>
        </w:rPr>
        <w:t>устойчивый характер группы;</w:t>
      </w:r>
    </w:p>
    <w:p w:rsidR="00153B79" w:rsidRPr="00AA4B1B" w:rsidRDefault="00153B79" w:rsidP="00AA4B1B">
      <w:pPr>
        <w:widowControl w:val="0"/>
        <w:numPr>
          <w:ilvl w:val="0"/>
          <w:numId w:val="9"/>
        </w:numPr>
        <w:spacing w:line="360" w:lineRule="auto"/>
        <w:ind w:left="0" w:firstLine="709"/>
        <w:jc w:val="both"/>
        <w:rPr>
          <w:sz w:val="28"/>
          <w:szCs w:val="28"/>
          <w:lang w:val="ru-RU"/>
        </w:rPr>
      </w:pPr>
      <w:r w:rsidRPr="00AA4B1B">
        <w:rPr>
          <w:sz w:val="28"/>
          <w:szCs w:val="28"/>
          <w:lang w:val="ru-RU"/>
        </w:rPr>
        <w:t>сговор о постоянной, преступной деятельности;</w:t>
      </w:r>
    </w:p>
    <w:p w:rsidR="00153B79" w:rsidRPr="00AA4B1B" w:rsidRDefault="00153B79" w:rsidP="00AA4B1B">
      <w:pPr>
        <w:widowControl w:val="0"/>
        <w:numPr>
          <w:ilvl w:val="0"/>
          <w:numId w:val="9"/>
        </w:numPr>
        <w:spacing w:line="360" w:lineRule="auto"/>
        <w:ind w:left="0" w:firstLine="709"/>
        <w:jc w:val="both"/>
        <w:rPr>
          <w:sz w:val="28"/>
          <w:szCs w:val="28"/>
          <w:lang w:val="ru-RU"/>
        </w:rPr>
      </w:pPr>
      <w:r w:rsidRPr="00AA4B1B">
        <w:rPr>
          <w:sz w:val="28"/>
          <w:szCs w:val="28"/>
          <w:lang w:val="ru-RU"/>
        </w:rPr>
        <w:t>распределение ролей между участниками группы и создание системы связи;</w:t>
      </w:r>
    </w:p>
    <w:p w:rsidR="00153B79" w:rsidRPr="00AA4B1B" w:rsidRDefault="00153B79" w:rsidP="00AA4B1B">
      <w:pPr>
        <w:widowControl w:val="0"/>
        <w:numPr>
          <w:ilvl w:val="0"/>
          <w:numId w:val="9"/>
        </w:numPr>
        <w:spacing w:line="360" w:lineRule="auto"/>
        <w:ind w:left="0" w:firstLine="709"/>
        <w:jc w:val="both"/>
        <w:rPr>
          <w:sz w:val="28"/>
          <w:szCs w:val="28"/>
          <w:lang w:val="ru-RU"/>
        </w:rPr>
      </w:pPr>
      <w:r w:rsidRPr="00AA4B1B">
        <w:rPr>
          <w:sz w:val="28"/>
          <w:szCs w:val="28"/>
          <w:lang w:val="ru-RU"/>
        </w:rPr>
        <w:t>иерархическая система взаимоотношений между членами группы, наличие особой нормативной базы и общих правил поведения общей кассы;</w:t>
      </w:r>
    </w:p>
    <w:p w:rsidR="00153B79" w:rsidRPr="00AA4B1B" w:rsidRDefault="00153B79" w:rsidP="00AA4B1B">
      <w:pPr>
        <w:widowControl w:val="0"/>
        <w:numPr>
          <w:ilvl w:val="0"/>
          <w:numId w:val="9"/>
        </w:numPr>
        <w:spacing w:line="360" w:lineRule="auto"/>
        <w:ind w:left="0" w:firstLine="709"/>
        <w:jc w:val="both"/>
        <w:rPr>
          <w:sz w:val="28"/>
          <w:szCs w:val="28"/>
          <w:lang w:val="ru-RU"/>
        </w:rPr>
      </w:pPr>
      <w:r w:rsidRPr="00AA4B1B">
        <w:rPr>
          <w:sz w:val="28"/>
          <w:szCs w:val="28"/>
          <w:lang w:val="ru-RU"/>
        </w:rPr>
        <w:t>постоянный состав группы;</w:t>
      </w:r>
    </w:p>
    <w:p w:rsidR="00153B79" w:rsidRPr="00AA4B1B" w:rsidRDefault="00153B79" w:rsidP="00AA4B1B">
      <w:pPr>
        <w:widowControl w:val="0"/>
        <w:numPr>
          <w:ilvl w:val="0"/>
          <w:numId w:val="9"/>
        </w:numPr>
        <w:spacing w:line="360" w:lineRule="auto"/>
        <w:ind w:left="0" w:firstLine="709"/>
        <w:jc w:val="both"/>
        <w:rPr>
          <w:sz w:val="28"/>
          <w:szCs w:val="28"/>
          <w:lang w:val="ru-RU"/>
        </w:rPr>
      </w:pPr>
      <w:r w:rsidRPr="00AA4B1B">
        <w:rPr>
          <w:sz w:val="28"/>
          <w:szCs w:val="28"/>
          <w:lang w:val="ru-RU"/>
        </w:rPr>
        <w:t>обеспечение безопасности преступной группы, прикрытие своей деятельности и разработка мер защиты от разоблачения</w:t>
      </w:r>
      <w:r w:rsidRPr="00AA4B1B">
        <w:rPr>
          <w:rStyle w:val="a9"/>
          <w:sz w:val="28"/>
          <w:szCs w:val="28"/>
          <w:lang w:val="ru-RU"/>
        </w:rPr>
        <w:footnoteReference w:id="18"/>
      </w:r>
      <w:r w:rsidRPr="00AA4B1B">
        <w:rPr>
          <w:sz w:val="28"/>
          <w:szCs w:val="28"/>
          <w:lang w:val="ru-RU"/>
        </w:rPr>
        <w:t>.</w:t>
      </w:r>
    </w:p>
    <w:p w:rsidR="00AA4B1B" w:rsidRPr="00AA4B1B" w:rsidRDefault="00153B79" w:rsidP="00AA4B1B">
      <w:pPr>
        <w:widowControl w:val="0"/>
        <w:spacing w:line="360" w:lineRule="auto"/>
        <w:ind w:firstLine="709"/>
        <w:jc w:val="both"/>
        <w:rPr>
          <w:sz w:val="28"/>
          <w:szCs w:val="28"/>
          <w:lang w:val="ru-RU"/>
        </w:rPr>
      </w:pPr>
      <w:r w:rsidRPr="00AA4B1B">
        <w:rPr>
          <w:sz w:val="28"/>
          <w:szCs w:val="28"/>
          <w:lang w:val="ru-RU"/>
        </w:rPr>
        <w:t>Организованная группа вымогателей существует как</w:t>
      </w:r>
      <w:r w:rsidR="00AA4B1B" w:rsidRPr="00AA4B1B">
        <w:rPr>
          <w:sz w:val="28"/>
          <w:szCs w:val="28"/>
          <w:lang w:val="ru-RU"/>
        </w:rPr>
        <w:t xml:space="preserve"> </w:t>
      </w:r>
      <w:r w:rsidRPr="00AA4B1B">
        <w:rPr>
          <w:sz w:val="28"/>
          <w:szCs w:val="28"/>
          <w:lang w:val="ru-RU"/>
        </w:rPr>
        <w:t>многоуровневая система, состоящая из различных звеньев. Количество звеньев (уровней) определяется исходя из характера, объёма и содержания</w:t>
      </w:r>
      <w:r w:rsidR="00AA4B1B" w:rsidRPr="00AA4B1B">
        <w:rPr>
          <w:sz w:val="28"/>
          <w:szCs w:val="28"/>
          <w:lang w:val="ru-RU"/>
        </w:rPr>
        <w:t xml:space="preserve"> </w:t>
      </w:r>
      <w:r w:rsidRPr="00AA4B1B">
        <w:rPr>
          <w:sz w:val="28"/>
          <w:szCs w:val="28"/>
          <w:lang w:val="ru-RU"/>
        </w:rPr>
        <w:t>деятельности при совершении вымогательства и других преступлений.</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Организованным группам в связи с этим присуще наличие таких</w:t>
      </w:r>
      <w:r w:rsidR="00AA4B1B" w:rsidRPr="00AA4B1B">
        <w:rPr>
          <w:sz w:val="28"/>
          <w:szCs w:val="28"/>
          <w:lang w:val="ru-RU"/>
        </w:rPr>
        <w:t xml:space="preserve"> </w:t>
      </w:r>
      <w:r w:rsidRPr="00AA4B1B">
        <w:rPr>
          <w:sz w:val="28"/>
          <w:szCs w:val="28"/>
          <w:lang w:val="ru-RU"/>
        </w:rPr>
        <w:t>структурных звеньев, которые составляют систему управления осуществляемой в преступной деятельности.</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Формирование организованной преступной группы, как правило,</w:t>
      </w:r>
      <w:r w:rsidR="00AA4B1B" w:rsidRPr="00AA4B1B">
        <w:rPr>
          <w:sz w:val="28"/>
          <w:szCs w:val="28"/>
          <w:lang w:val="ru-RU"/>
        </w:rPr>
        <w:t xml:space="preserve"> </w:t>
      </w:r>
      <w:r w:rsidRPr="00AA4B1B">
        <w:rPr>
          <w:sz w:val="28"/>
          <w:szCs w:val="28"/>
          <w:lang w:val="ru-RU"/>
        </w:rPr>
        <w:t>начинается путём выполнения действий определённого лица или группы лиц, которые в большинстве случаев осуществляют в последствие</w:t>
      </w:r>
      <w:r w:rsidR="00AA4B1B" w:rsidRPr="00AA4B1B">
        <w:rPr>
          <w:sz w:val="28"/>
          <w:szCs w:val="28"/>
          <w:lang w:val="ru-RU"/>
        </w:rPr>
        <w:t xml:space="preserve"> </w:t>
      </w:r>
      <w:r w:rsidRPr="00AA4B1B">
        <w:rPr>
          <w:sz w:val="28"/>
          <w:szCs w:val="28"/>
          <w:lang w:val="ru-RU"/>
        </w:rPr>
        <w:t>руководство действиями остальных участников.</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Организованная группа - это определённая общность, связанная едиными целями и интересами. Выполняемая деятельность на различных</w:t>
      </w:r>
      <w:r w:rsidR="00AA4B1B" w:rsidRPr="00AA4B1B">
        <w:rPr>
          <w:sz w:val="28"/>
          <w:szCs w:val="28"/>
          <w:lang w:val="ru-RU"/>
        </w:rPr>
        <w:t xml:space="preserve"> </w:t>
      </w:r>
      <w:r w:rsidRPr="00AA4B1B">
        <w:rPr>
          <w:sz w:val="28"/>
          <w:szCs w:val="28"/>
          <w:lang w:val="ru-RU"/>
        </w:rPr>
        <w:t>уровнях преступной группы, а также получаемое в связи с этим</w:t>
      </w:r>
      <w:r w:rsidR="00AA4B1B" w:rsidRPr="00AA4B1B">
        <w:rPr>
          <w:sz w:val="28"/>
          <w:szCs w:val="28"/>
          <w:lang w:val="ru-RU"/>
        </w:rPr>
        <w:t xml:space="preserve"> </w:t>
      </w:r>
      <w:r w:rsidRPr="00AA4B1B">
        <w:rPr>
          <w:sz w:val="28"/>
          <w:szCs w:val="28"/>
          <w:lang w:val="ru-RU"/>
        </w:rPr>
        <w:t>материальное вознаграждение так же оказывает определённое влияние на её устойчивый характер. Стабильность в деятельности</w:t>
      </w:r>
      <w:r w:rsidR="00AA4B1B" w:rsidRPr="00AA4B1B">
        <w:rPr>
          <w:sz w:val="28"/>
          <w:szCs w:val="28"/>
          <w:lang w:val="ru-RU"/>
        </w:rPr>
        <w:t xml:space="preserve"> </w:t>
      </w:r>
      <w:r w:rsidRPr="00AA4B1B">
        <w:rPr>
          <w:sz w:val="28"/>
          <w:szCs w:val="28"/>
          <w:lang w:val="ru-RU"/>
        </w:rPr>
        <w:t>группы вымогателей обеспечивается тем, что она имеет в определённой</w:t>
      </w:r>
      <w:r w:rsidR="00AA4B1B" w:rsidRPr="00AA4B1B">
        <w:rPr>
          <w:sz w:val="28"/>
          <w:szCs w:val="28"/>
          <w:lang w:val="ru-RU"/>
        </w:rPr>
        <w:t xml:space="preserve"> </w:t>
      </w:r>
      <w:r w:rsidRPr="00AA4B1B">
        <w:rPr>
          <w:sz w:val="28"/>
          <w:szCs w:val="28"/>
          <w:lang w:val="ru-RU"/>
        </w:rPr>
        <w:t>мере сформировавшуюся организационную структуру, состоящую из совокупности необходимых звеньев.</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С момента образования организационной преступной группы</w:t>
      </w:r>
      <w:r w:rsidR="00AA4B1B" w:rsidRPr="00AA4B1B">
        <w:rPr>
          <w:sz w:val="28"/>
          <w:szCs w:val="28"/>
          <w:lang w:val="ru-RU"/>
        </w:rPr>
        <w:t xml:space="preserve"> </w:t>
      </w:r>
      <w:r w:rsidRPr="00AA4B1B">
        <w:rPr>
          <w:sz w:val="28"/>
          <w:szCs w:val="28"/>
          <w:lang w:val="ru-RU"/>
        </w:rPr>
        <w:t>деятельность её участников основана на договорённости постоянного</w:t>
      </w:r>
      <w:r w:rsidR="00AA4B1B" w:rsidRPr="00AA4B1B">
        <w:rPr>
          <w:sz w:val="28"/>
          <w:szCs w:val="28"/>
          <w:lang w:val="ru-RU"/>
        </w:rPr>
        <w:t xml:space="preserve"> </w:t>
      </w:r>
      <w:r w:rsidRPr="00AA4B1B">
        <w:rPr>
          <w:sz w:val="28"/>
          <w:szCs w:val="28"/>
          <w:lang w:val="ru-RU"/>
        </w:rPr>
        <w:t>совершения преступлений рассматриваемой категории и получении</w:t>
      </w:r>
      <w:r w:rsidR="00AA4B1B" w:rsidRPr="00AA4B1B">
        <w:rPr>
          <w:sz w:val="28"/>
          <w:szCs w:val="28"/>
          <w:lang w:val="ru-RU"/>
        </w:rPr>
        <w:t xml:space="preserve"> </w:t>
      </w:r>
      <w:r w:rsidRPr="00AA4B1B">
        <w:rPr>
          <w:sz w:val="28"/>
          <w:szCs w:val="28"/>
          <w:lang w:val="ru-RU"/>
        </w:rPr>
        <w:t>материальной выгоды.</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Плановость в действиях преступников позволяет им достигать</w:t>
      </w:r>
      <w:r w:rsidRPr="00AA4B1B">
        <w:rPr>
          <w:sz w:val="28"/>
          <w:szCs w:val="28"/>
          <w:lang w:val="ru-RU"/>
        </w:rPr>
        <w:br/>
        <w:t>преступных целей, противодействовать правоохранительным органам,</w:t>
      </w:r>
      <w:r w:rsidRPr="00AA4B1B">
        <w:rPr>
          <w:sz w:val="28"/>
          <w:szCs w:val="28"/>
          <w:lang w:val="ru-RU"/>
        </w:rPr>
        <w:br/>
        <w:t>длительное время заниматься совершением преступлений.</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Распределение ролей, как признак организованной преступной группы</w:t>
      </w:r>
      <w:r w:rsidRPr="00AA4B1B">
        <w:rPr>
          <w:sz w:val="28"/>
          <w:szCs w:val="28"/>
          <w:lang w:val="ru-RU"/>
        </w:rPr>
        <w:br/>
        <w:t>вымогателей, характеризуется тем, что для облегчения совершения</w:t>
      </w:r>
      <w:r w:rsidRPr="00AA4B1B">
        <w:rPr>
          <w:sz w:val="28"/>
          <w:szCs w:val="28"/>
          <w:lang w:val="ru-RU"/>
        </w:rPr>
        <w:br/>
        <w:t>преступления каждый из соучастников выполняет строго определённые</w:t>
      </w:r>
      <w:r w:rsidRPr="00AA4B1B">
        <w:rPr>
          <w:sz w:val="28"/>
          <w:szCs w:val="28"/>
          <w:lang w:val="ru-RU"/>
        </w:rPr>
        <w:br/>
        <w:t>действия. Это проявляется в:</w:t>
      </w:r>
    </w:p>
    <w:p w:rsidR="00153B79" w:rsidRPr="00AA4B1B" w:rsidRDefault="00153B79" w:rsidP="00AA4B1B">
      <w:pPr>
        <w:widowControl w:val="0"/>
        <w:numPr>
          <w:ilvl w:val="0"/>
          <w:numId w:val="10"/>
        </w:numPr>
        <w:spacing w:line="360" w:lineRule="auto"/>
        <w:ind w:left="0" w:firstLine="709"/>
        <w:jc w:val="both"/>
        <w:rPr>
          <w:sz w:val="28"/>
          <w:szCs w:val="28"/>
          <w:lang w:val="ru-RU"/>
        </w:rPr>
      </w:pPr>
      <w:r w:rsidRPr="00AA4B1B">
        <w:rPr>
          <w:sz w:val="28"/>
          <w:szCs w:val="28"/>
          <w:lang w:val="ru-RU"/>
        </w:rPr>
        <w:t>изучение обстановки преступного посягательства и выявление поводов к его совершению;</w:t>
      </w:r>
    </w:p>
    <w:p w:rsidR="00153B79" w:rsidRPr="00AA4B1B" w:rsidRDefault="00153B79" w:rsidP="00AA4B1B">
      <w:pPr>
        <w:widowControl w:val="0"/>
        <w:numPr>
          <w:ilvl w:val="0"/>
          <w:numId w:val="10"/>
        </w:numPr>
        <w:spacing w:line="360" w:lineRule="auto"/>
        <w:ind w:left="0" w:firstLine="709"/>
        <w:jc w:val="both"/>
        <w:rPr>
          <w:sz w:val="28"/>
          <w:szCs w:val="28"/>
          <w:lang w:val="ru-RU"/>
        </w:rPr>
      </w:pPr>
      <w:r w:rsidRPr="00AA4B1B">
        <w:rPr>
          <w:sz w:val="28"/>
          <w:szCs w:val="28"/>
          <w:lang w:val="ru-RU"/>
        </w:rPr>
        <w:t>изучение обстановки, в которой преступникам предстоит действовать;</w:t>
      </w:r>
    </w:p>
    <w:p w:rsidR="00153B79" w:rsidRPr="00AA4B1B" w:rsidRDefault="00153B79" w:rsidP="00AA4B1B">
      <w:pPr>
        <w:widowControl w:val="0"/>
        <w:numPr>
          <w:ilvl w:val="0"/>
          <w:numId w:val="10"/>
        </w:numPr>
        <w:spacing w:line="360" w:lineRule="auto"/>
        <w:ind w:left="0" w:firstLine="709"/>
        <w:jc w:val="both"/>
        <w:rPr>
          <w:sz w:val="28"/>
          <w:szCs w:val="28"/>
          <w:lang w:val="ru-RU"/>
        </w:rPr>
      </w:pPr>
      <w:r w:rsidRPr="00AA4B1B">
        <w:rPr>
          <w:sz w:val="28"/>
          <w:szCs w:val="28"/>
          <w:lang w:val="ru-RU"/>
        </w:rPr>
        <w:t xml:space="preserve"> подготовке средств, в совершении преступления;</w:t>
      </w:r>
    </w:p>
    <w:p w:rsidR="00153B79" w:rsidRPr="00AA4B1B" w:rsidRDefault="00153B79" w:rsidP="00AA4B1B">
      <w:pPr>
        <w:widowControl w:val="0"/>
        <w:numPr>
          <w:ilvl w:val="0"/>
          <w:numId w:val="10"/>
        </w:numPr>
        <w:spacing w:line="360" w:lineRule="auto"/>
        <w:ind w:left="0" w:firstLine="709"/>
        <w:jc w:val="both"/>
        <w:rPr>
          <w:sz w:val="28"/>
          <w:szCs w:val="28"/>
          <w:lang w:val="ru-RU"/>
        </w:rPr>
      </w:pPr>
      <w:r w:rsidRPr="00AA4B1B">
        <w:rPr>
          <w:sz w:val="28"/>
          <w:szCs w:val="28"/>
          <w:lang w:val="ru-RU"/>
        </w:rPr>
        <w:t>создание условий способствующих совершению преступления;</w:t>
      </w:r>
    </w:p>
    <w:p w:rsidR="00153B79" w:rsidRPr="00AA4B1B" w:rsidRDefault="00153B79" w:rsidP="00AA4B1B">
      <w:pPr>
        <w:widowControl w:val="0"/>
        <w:numPr>
          <w:ilvl w:val="0"/>
          <w:numId w:val="10"/>
        </w:numPr>
        <w:spacing w:line="360" w:lineRule="auto"/>
        <w:ind w:left="0" w:firstLine="709"/>
        <w:jc w:val="both"/>
        <w:rPr>
          <w:sz w:val="28"/>
          <w:szCs w:val="28"/>
          <w:lang w:val="ru-RU"/>
        </w:rPr>
      </w:pPr>
      <w:r w:rsidRPr="00AA4B1B">
        <w:rPr>
          <w:sz w:val="28"/>
          <w:szCs w:val="28"/>
          <w:lang w:val="ru-RU"/>
        </w:rPr>
        <w:t>выполнение действий по предъявлению имущественных требований, применению насилия, захвату заложников, также получение имущества от потерпевших и др.</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Основным признаком, характеризующим взаимоотношения между различными, структурными подразделениями и отдельными участниками организованных преступных групп, является иерархичность положения каждого из её участников определяется, которая определяется исходя из наличия опыта совершения преступления, личных качеств, а также занимаемой ступени в преступной бреде.</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Иерархическая система взаимоотношений между членами групп</w:t>
      </w:r>
      <w:r w:rsidR="00AA4B1B">
        <w:rPr>
          <w:sz w:val="28"/>
          <w:szCs w:val="28"/>
          <w:lang w:val="ru-RU"/>
        </w:rPr>
        <w:t xml:space="preserve"> </w:t>
      </w:r>
      <w:r w:rsidRPr="00AA4B1B">
        <w:rPr>
          <w:sz w:val="28"/>
          <w:szCs w:val="28"/>
          <w:lang w:val="ru-RU"/>
        </w:rPr>
        <w:t>обеспечивает длительное совершение преступлений, необходимых</w:t>
      </w:r>
      <w:r w:rsidR="00AA4B1B">
        <w:rPr>
          <w:sz w:val="28"/>
          <w:szCs w:val="28"/>
          <w:lang w:val="ru-RU"/>
        </w:rPr>
        <w:t xml:space="preserve"> </w:t>
      </w:r>
      <w:r w:rsidRPr="00AA4B1B">
        <w:rPr>
          <w:sz w:val="28"/>
          <w:szCs w:val="28"/>
          <w:lang w:val="ru-RU"/>
        </w:rPr>
        <w:t>действий для достижения преступного результата.</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На протяжении длительного времени состав группы остаётся неизменённым. Организованная группа представляет собой клан, в который объединены единые по духу и стремлениям лица. В большинстве случаев в состав рассматриваемых групп входят лица, судимые за различные преступления и подчиняющиеся традициям, существующим в природной среде.</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В структуре преступной группы могут быть специальные лица, осуществляющие функции безопасности. Указанные лица, как правило, не принимают непосредственного участия в совершении вымогательств и других преступлений.</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Одной из основных функций данной структуры является выработка и выполнение комплекса действий, которые позволяют длительное время заниматься совершением преступлений. Внутри преступной группы, на различных уровнях создаётся такая связь между участниками, которая позволяет выполнять в случае необходимости, систему прерывания информации это означает, что при задержании непосредственных исполнителей вымогательства, прерывается цепь взаимосвязи в преступной группе. В данном случае правоохранительные органы не могут получить информацию о формировании и деятельности группы в целом, а получают её только в конкретных исполнителях и факте совершения вымогательства.</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Также разрабатываются мероприятия конспирации от воздействия</w:t>
      </w:r>
      <w:r w:rsidR="00AA4B1B">
        <w:rPr>
          <w:sz w:val="28"/>
          <w:szCs w:val="28"/>
          <w:lang w:val="ru-RU"/>
        </w:rPr>
        <w:t xml:space="preserve"> </w:t>
      </w:r>
      <w:r w:rsidRPr="00AA4B1B">
        <w:rPr>
          <w:sz w:val="28"/>
          <w:szCs w:val="28"/>
          <w:lang w:val="ru-RU"/>
        </w:rPr>
        <w:t>правоохранительных органов.</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Это во многом затрудняет выявление факта совершённого преступления, поскольку преступники в полном объёме обладают информацией о деятельности правоохранительных органов, а потерпевшие не обращаются за помощью, так как видят связь преступников с данными органами</w:t>
      </w:r>
      <w:r w:rsidRPr="00AA4B1B">
        <w:rPr>
          <w:rStyle w:val="a9"/>
          <w:sz w:val="28"/>
          <w:szCs w:val="28"/>
          <w:lang w:val="ru-RU"/>
        </w:rPr>
        <w:footnoteReference w:id="19"/>
      </w:r>
      <w:r w:rsidRPr="00AA4B1B">
        <w:rPr>
          <w:sz w:val="28"/>
          <w:szCs w:val="28"/>
          <w:lang w:val="ru-RU"/>
        </w:rPr>
        <w:t>.</w:t>
      </w:r>
    </w:p>
    <w:p w:rsidR="00153B79" w:rsidRPr="00AA4B1B" w:rsidRDefault="00153B79" w:rsidP="00AA4B1B">
      <w:pPr>
        <w:widowControl w:val="0"/>
        <w:spacing w:line="360" w:lineRule="auto"/>
        <w:ind w:firstLine="709"/>
        <w:jc w:val="both"/>
        <w:rPr>
          <w:sz w:val="28"/>
          <w:szCs w:val="28"/>
          <w:lang w:val="ru-RU"/>
        </w:rPr>
      </w:pPr>
      <w:r w:rsidRPr="00AA4B1B">
        <w:rPr>
          <w:iCs/>
          <w:sz w:val="28"/>
          <w:szCs w:val="28"/>
          <w:lang w:val="ru-RU"/>
        </w:rPr>
        <w:t>Значительный ущерб потерпевшему</w:t>
      </w:r>
      <w:r w:rsidRPr="00AA4B1B">
        <w:rPr>
          <w:sz w:val="28"/>
          <w:szCs w:val="28"/>
          <w:lang w:val="ru-RU"/>
        </w:rPr>
        <w:t xml:space="preserve"> при вымогательстве определяется с учетом материального положения потерпевшего и если ему причинены убытки на сумму от ста до двухсот пятидесяти необлагаемых налогом минимумов доходов граждан.</w:t>
      </w:r>
    </w:p>
    <w:p w:rsidR="00153B79" w:rsidRPr="00AA4B1B" w:rsidRDefault="00153B79" w:rsidP="00AA4B1B">
      <w:pPr>
        <w:widowControl w:val="0"/>
        <w:spacing w:line="360" w:lineRule="auto"/>
        <w:ind w:firstLine="709"/>
        <w:jc w:val="both"/>
        <w:rPr>
          <w:sz w:val="28"/>
          <w:szCs w:val="28"/>
          <w:lang w:val="ru-RU"/>
        </w:rPr>
      </w:pPr>
      <w:r w:rsidRPr="00AA4B1B">
        <w:rPr>
          <w:iCs/>
          <w:sz w:val="28"/>
          <w:szCs w:val="28"/>
          <w:lang w:val="ru-RU"/>
        </w:rPr>
        <w:t>Совершенным в крупных размерах</w:t>
      </w:r>
      <w:r w:rsidRPr="00AA4B1B">
        <w:rPr>
          <w:sz w:val="28"/>
          <w:szCs w:val="28"/>
          <w:lang w:val="ru-RU"/>
        </w:rPr>
        <w:t xml:space="preserve"> признается вымогательство, совершенное одним лицом или группой лиц на сумму, которая в 250 и более раз превышает необлагаемый налогом минимум доходов граждан.</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Совершенное в особо крупных размерах признается вымогательство, совершенное одним лицом или группой лиц на сумму, которая в 600 и более раз превышает необлагаемый налогом минимум доходов граждан.</w:t>
      </w:r>
    </w:p>
    <w:p w:rsidR="00153B79" w:rsidRPr="00AA4B1B" w:rsidRDefault="00153B79" w:rsidP="00AA4B1B">
      <w:pPr>
        <w:pStyle w:val="a3"/>
        <w:widowControl w:val="0"/>
        <w:ind w:firstLine="709"/>
        <w:jc w:val="both"/>
      </w:pPr>
      <w:r w:rsidRPr="00AA4B1B">
        <w:rPr>
          <w:iCs/>
        </w:rPr>
        <w:t>Под насилием, опасным для жизни или здоровья лица, подвергнувшемуся нападению</w:t>
      </w:r>
      <w:r w:rsidRPr="00AA4B1B">
        <w:t xml:space="preserve">, следует понимать причинение ему легкого телесного повреждения, повлекшего кратковременное расстройство здоровья или значительную потерю трудоспособности, средней тяжести или тяжкого телесного повреждения, а также иные насильственные действия, не повлекшие указанных последствий, но опасные для жизни или здоровья в момент причинения (насилие, повлекшее потерю сознания или имевшее характер истязания, сдавливание шеи, сбрасывание с высоты и т. п.). </w:t>
      </w:r>
    </w:p>
    <w:p w:rsidR="00153B79" w:rsidRPr="00AA4B1B" w:rsidRDefault="00153B79" w:rsidP="00AA4B1B">
      <w:pPr>
        <w:pStyle w:val="a3"/>
        <w:widowControl w:val="0"/>
        <w:ind w:firstLine="709"/>
        <w:jc w:val="both"/>
      </w:pPr>
      <w:r w:rsidRPr="00AA4B1B">
        <w:t>Применение в процессе вымогательства легкого телесного повреждения, повлекшего кратковременное расстройство здоровья или значительную потерю трудоспособности, средней тяжести телесное повреждение, лишение свободы, совершенное способом, опасным для жизни или здоровья потерпевшего, нанесением побоев, имевшее характер истязания, охватывается ч. 3 ст. 189 «Вымогательство» УК и дополнительной квалификации по другим статьям УК не требует.</w:t>
      </w:r>
    </w:p>
    <w:p w:rsidR="00153B79" w:rsidRPr="00AA4B1B" w:rsidRDefault="00153B79" w:rsidP="00AA4B1B">
      <w:pPr>
        <w:pStyle w:val="a3"/>
        <w:widowControl w:val="0"/>
        <w:ind w:firstLine="709"/>
        <w:jc w:val="both"/>
      </w:pPr>
      <w:r w:rsidRPr="00AA4B1B">
        <w:t>Как соединенное с причинением тяжкого телесного повреждения вымогательство следует признавать в том случае, если в процессе его совершения потерпевшему или его близким причинено телесное повреждение, относящееся к категории тяжких.</w:t>
      </w:r>
    </w:p>
    <w:p w:rsidR="00153B79" w:rsidRPr="00AA4B1B" w:rsidRDefault="00153B79" w:rsidP="00AA4B1B">
      <w:pPr>
        <w:pStyle w:val="a3"/>
        <w:widowControl w:val="0"/>
        <w:ind w:firstLine="709"/>
        <w:jc w:val="both"/>
      </w:pPr>
      <w:r w:rsidRPr="00AA4B1B">
        <w:t>Умышленное причинение при вымогательстве тяжкого телесного повреждения, не повлекшего смерти потерпевшего, не требует дополнительной квалификации по ч. 1 или 2 ст.121 «Умышленное тяжкое телесное повреждение» УК поскольку полностью охватывается ч. 4 ст 189 «Вымогательство». Если в процессе вымогательства потерпевшему или его близким родственникам было умышленно причинено тяжкое телесное повреждение, вследствие которого наступила смерть какого-либо из этих лиц, или кто-либо был умышленно убит, действия виновного лица следует квалифицировать по совокупности преступлений – по ч. 3 или ч. 4 ст. 189 «Вымогательство» УК и ч. 3 ст. 121 «Умышленное тяжкое телесное повреждение» УК.</w:t>
      </w:r>
    </w:p>
    <w:p w:rsidR="00153B79" w:rsidRPr="00AA4B1B" w:rsidRDefault="00153B79" w:rsidP="00AA4B1B">
      <w:pPr>
        <w:pStyle w:val="a3"/>
        <w:widowControl w:val="0"/>
        <w:ind w:firstLine="709"/>
        <w:jc w:val="both"/>
      </w:pPr>
      <w:r w:rsidRPr="00AA4B1B">
        <w:t>Анализ квалифицированных признаков вымогательства свидетельствует о том, что оно очень похоже по составу с такими преступлениями, как грабеж, разбой и, поэтому, для исключения ошибок квалификации, необходимо выделять те признаки, по которым эти преступления отличаются:</w:t>
      </w:r>
    </w:p>
    <w:p w:rsidR="00153B79" w:rsidRPr="00AA4B1B" w:rsidRDefault="00153B79" w:rsidP="00AA4B1B">
      <w:pPr>
        <w:pStyle w:val="a3"/>
        <w:widowControl w:val="0"/>
        <w:numPr>
          <w:ilvl w:val="0"/>
          <w:numId w:val="5"/>
        </w:numPr>
        <w:ind w:left="0" w:firstLine="709"/>
        <w:jc w:val="both"/>
      </w:pPr>
      <w:r w:rsidRPr="00AA4B1B">
        <w:t>при вымогательстве виновный угрожает применением насилия, повреждением или уничтожением имущества, разглашением сведений, а при насильственном грабеже и разбое имеет место только угроза насилия;</w:t>
      </w:r>
    </w:p>
    <w:p w:rsidR="00153B79" w:rsidRPr="00AA4B1B" w:rsidRDefault="00153B79" w:rsidP="00AA4B1B">
      <w:pPr>
        <w:pStyle w:val="a3"/>
        <w:widowControl w:val="0"/>
        <w:numPr>
          <w:ilvl w:val="0"/>
          <w:numId w:val="5"/>
        </w:numPr>
        <w:ind w:left="0" w:firstLine="709"/>
        <w:jc w:val="both"/>
      </w:pPr>
      <w:r w:rsidRPr="00AA4B1B">
        <w:t>при вымогательстве виновный угрожает применить насилие и осуществить прочие действия в будущем, если не будут выполнены требования, а при насильственном грабеже и разбое – немедленно;</w:t>
      </w:r>
    </w:p>
    <w:p w:rsidR="00153B79" w:rsidRPr="00AA4B1B" w:rsidRDefault="00153B79" w:rsidP="00AA4B1B">
      <w:pPr>
        <w:pStyle w:val="a3"/>
        <w:widowControl w:val="0"/>
        <w:numPr>
          <w:ilvl w:val="0"/>
          <w:numId w:val="5"/>
        </w:numPr>
        <w:ind w:left="0" w:firstLine="709"/>
        <w:jc w:val="both"/>
      </w:pPr>
      <w:r w:rsidRPr="00AA4B1B">
        <w:t>при вымогательстве требование касается не только передачи имущества, но и прав на имущество или осуществление действий имущественного характера, а при грабеже и разбое – только имущества;</w:t>
      </w:r>
    </w:p>
    <w:p w:rsidR="00153B79" w:rsidRPr="00AA4B1B" w:rsidRDefault="00153B79" w:rsidP="00AA4B1B">
      <w:pPr>
        <w:pStyle w:val="a3"/>
        <w:widowControl w:val="0"/>
        <w:numPr>
          <w:ilvl w:val="0"/>
          <w:numId w:val="5"/>
        </w:numPr>
        <w:ind w:left="0" w:firstLine="709"/>
        <w:jc w:val="both"/>
      </w:pPr>
      <w:r w:rsidRPr="00AA4B1B">
        <w:t>при вымогательстве угроза причинения вреда существует не только для потерпевшего, но и для его близких родственников, а при грабеже и разбое – для лица, на которое напали;</w:t>
      </w:r>
    </w:p>
    <w:p w:rsidR="00153B79" w:rsidRPr="00AA4B1B" w:rsidRDefault="00153B79" w:rsidP="00AA4B1B">
      <w:pPr>
        <w:pStyle w:val="a3"/>
        <w:widowControl w:val="0"/>
        <w:numPr>
          <w:ilvl w:val="0"/>
          <w:numId w:val="5"/>
        </w:numPr>
        <w:ind w:left="0" w:firstLine="709"/>
        <w:jc w:val="both"/>
      </w:pPr>
      <w:r w:rsidRPr="00AA4B1B">
        <w:t>реальное применение насилия при вымогательстве преследует цель подтверждения требования, запугивание потер</w:t>
      </w:r>
      <w:r w:rsidR="00AA4B1B">
        <w:t xml:space="preserve">певшего, при грабеже и разбое </w:t>
      </w:r>
      <w:r w:rsidRPr="00AA4B1B">
        <w:t>оно является способом немедленной передачи имущества</w:t>
      </w:r>
      <w:r w:rsidRPr="00AA4B1B">
        <w:rPr>
          <w:rStyle w:val="a9"/>
        </w:rPr>
        <w:footnoteReference w:id="20"/>
      </w:r>
      <w:r w:rsidRPr="00AA4B1B">
        <w:t>.</w:t>
      </w:r>
    </w:p>
    <w:p w:rsidR="00153B79" w:rsidRPr="00AA4B1B" w:rsidRDefault="00153B79" w:rsidP="00AA4B1B">
      <w:pPr>
        <w:pStyle w:val="a3"/>
        <w:widowControl w:val="0"/>
        <w:ind w:firstLine="709"/>
        <w:jc w:val="both"/>
      </w:pPr>
    </w:p>
    <w:p w:rsidR="00153B79" w:rsidRPr="00AA4B1B" w:rsidRDefault="00153B79" w:rsidP="00AA4B1B">
      <w:pPr>
        <w:pStyle w:val="a3"/>
        <w:widowControl w:val="0"/>
        <w:ind w:firstLine="709"/>
        <w:jc w:val="both"/>
      </w:pPr>
      <w:r w:rsidRPr="00AA4B1B">
        <w:t>3. ТИПОЛОГИЯ ВЫМАГАТЕЛЬСТВА</w:t>
      </w:r>
    </w:p>
    <w:p w:rsidR="00153B79" w:rsidRPr="00AA4B1B" w:rsidRDefault="00153B79" w:rsidP="00AA4B1B">
      <w:pPr>
        <w:pStyle w:val="a3"/>
        <w:widowControl w:val="0"/>
        <w:ind w:firstLine="709"/>
        <w:jc w:val="both"/>
      </w:pP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При изучении вымогательства Винокурова Н.С. выделяет типологию данного преступления применительно к современным условиям, которую сформировала по нескольким группам.</w:t>
      </w:r>
    </w:p>
    <w:p w:rsidR="00153B79" w:rsidRPr="00AA4B1B" w:rsidRDefault="00153B79" w:rsidP="00AA4B1B">
      <w:pPr>
        <w:widowControl w:val="0"/>
        <w:spacing w:line="360" w:lineRule="auto"/>
        <w:ind w:firstLine="709"/>
        <w:jc w:val="both"/>
        <w:rPr>
          <w:sz w:val="28"/>
          <w:szCs w:val="28"/>
          <w:lang w:val="ru-RU"/>
        </w:rPr>
      </w:pPr>
      <w:r w:rsidRPr="00AA4B1B">
        <w:rPr>
          <w:iCs/>
          <w:sz w:val="28"/>
          <w:szCs w:val="28"/>
          <w:lang w:val="ru-RU"/>
        </w:rPr>
        <w:t>Вымогательство школьно-студенческого типа.</w:t>
      </w:r>
      <w:r w:rsidRPr="00AA4B1B">
        <w:rPr>
          <w:sz w:val="28"/>
          <w:szCs w:val="28"/>
          <w:lang w:val="ru-RU"/>
        </w:rPr>
        <w:t xml:space="preserve"> Этот</w:t>
      </w:r>
      <w:r w:rsidRPr="00AA4B1B">
        <w:rPr>
          <w:bCs/>
          <w:sz w:val="28"/>
          <w:szCs w:val="28"/>
          <w:lang w:val="ru-RU"/>
        </w:rPr>
        <w:t xml:space="preserve"> </w:t>
      </w:r>
      <w:r w:rsidRPr="00AA4B1B">
        <w:rPr>
          <w:sz w:val="28"/>
          <w:szCs w:val="28"/>
          <w:lang w:val="ru-RU"/>
        </w:rPr>
        <w:t>тип вымогательства достаточно распространен и отличается наименьшим уровнем латентности, чем все остальные типы. Он включает в себя ситуации со специфическим контингентом преступников: это подростки, люди раннего молодого возраста (до 24 лет). Вымогательство этого типа совершается преступником</w:t>
      </w:r>
      <w:r w:rsidR="00AA4B1B" w:rsidRPr="00AA4B1B">
        <w:rPr>
          <w:sz w:val="28"/>
          <w:szCs w:val="28"/>
          <w:lang w:val="ru-RU"/>
        </w:rPr>
        <w:t xml:space="preserve"> </w:t>
      </w:r>
      <w:r w:rsidRPr="00AA4B1B">
        <w:rPr>
          <w:sz w:val="28"/>
          <w:szCs w:val="28"/>
          <w:lang w:val="ru-RU"/>
        </w:rPr>
        <w:t>как в одиночку, так и в групповой форме. Мотивы вымогательства в данной преступной ситуации самые разнообразные: это могут быть как реальные или мнимые долговые обязательства жертвы, так и непочтение, оскорбление в адрес преступника. Причем вымогатели из числа школьников</w:t>
      </w:r>
      <w:r w:rsidR="00AA4B1B" w:rsidRPr="00AA4B1B">
        <w:rPr>
          <w:sz w:val="28"/>
          <w:szCs w:val="28"/>
          <w:lang w:val="ru-RU"/>
        </w:rPr>
        <w:t xml:space="preserve"> </w:t>
      </w:r>
      <w:r w:rsidRPr="00AA4B1B">
        <w:rPr>
          <w:sz w:val="28"/>
          <w:szCs w:val="28"/>
          <w:lang w:val="ru-RU"/>
        </w:rPr>
        <w:t>в силу возрастных особенностей больше склонны к групповым формам совершения преступлений, чем вымогатели – студенты. Многие из вымогателей – школьников относятся к категории «трудных подростков», некоторые при этом состоят на учете в органах внутренних дел. Благодаря возрастному эгоизму и стремлению к самоутверждению, соединенным</w:t>
      </w:r>
      <w:r w:rsidR="00AA4B1B" w:rsidRPr="00AA4B1B">
        <w:rPr>
          <w:sz w:val="28"/>
          <w:szCs w:val="28"/>
          <w:lang w:val="ru-RU"/>
        </w:rPr>
        <w:t xml:space="preserve"> </w:t>
      </w:r>
      <w:r w:rsidRPr="00AA4B1B">
        <w:rPr>
          <w:sz w:val="28"/>
          <w:szCs w:val="28"/>
          <w:lang w:val="ru-RU"/>
        </w:rPr>
        <w:t>с устойчивой корыстно – насильственной установкой, вымогательство достаточно распространено среди данной категории лиц. Под различными, зачастую искусственно созданными самими вымогателями – подростками предлогами у малолетних жертв вымогаются деньги: в качестве «прописки» новичка в новом коллективе учебного заведения, компенсации за мнимые обиды, взимание денег за право нахождения на улице, во дворе, где проживает юный вымогатель, и т.п. В школьном вымогательстве распространены и “счетчик”, и организация охраны, и шантаж.</w:t>
      </w:r>
    </w:p>
    <w:p w:rsidR="00153B79" w:rsidRPr="00AA4B1B" w:rsidRDefault="00153B79" w:rsidP="00AA4B1B">
      <w:pPr>
        <w:pStyle w:val="2"/>
        <w:ind w:firstLine="709"/>
        <w:jc w:val="both"/>
      </w:pPr>
      <w:r w:rsidRPr="00AA4B1B">
        <w:t>Подавляющее большинство вымогателей – школьников – это дети из неполных и благополучных семей. Они плохо учатся в школе, находятся в конфликтных отношениях</w:t>
      </w:r>
      <w:r w:rsidR="00AA4B1B" w:rsidRPr="00AA4B1B">
        <w:t xml:space="preserve"> </w:t>
      </w:r>
      <w:r w:rsidRPr="00AA4B1B">
        <w:t>с учителями и одноклассниками, подавляют сверстников, которые слабее их. Представители данного вида вымогателей могут ходить в качестве «новичка» и в преступные организованные группы и сближаться с вымогателями – профессионалами. При этом, что характерно для современного социума при известной дифференциации населения нашей страны по уровню доходов, вымогательству в школе, как правило, подвергаются дети из малообеспеченных семей или же семей со средним уровнем доходов. В таких семьях родители обычно не в состоянии отдать своего ребенка в специализированную школу с достойным уровнем образования и гарантированной безопасностью. В какой-то</w:t>
      </w:r>
      <w:r w:rsidR="00AA4B1B" w:rsidRPr="00AA4B1B">
        <w:t xml:space="preserve"> </w:t>
      </w:r>
      <w:r w:rsidRPr="00AA4B1B">
        <w:t>мере это можно отнести и к вымогательству в студенческой среде, которая также имеет свои особенности.</w:t>
      </w:r>
    </w:p>
    <w:p w:rsidR="00153B79" w:rsidRPr="00AA4B1B" w:rsidRDefault="00153B79" w:rsidP="00AA4B1B">
      <w:pPr>
        <w:widowControl w:val="0"/>
        <w:spacing w:line="360" w:lineRule="auto"/>
        <w:ind w:firstLine="709"/>
        <w:jc w:val="both"/>
        <w:rPr>
          <w:sz w:val="28"/>
          <w:szCs w:val="28"/>
          <w:lang w:val="ru-RU"/>
        </w:rPr>
      </w:pPr>
      <w:r w:rsidRPr="00AA4B1B">
        <w:rPr>
          <w:iCs/>
          <w:sz w:val="28"/>
          <w:szCs w:val="28"/>
          <w:lang w:val="ru-RU"/>
        </w:rPr>
        <w:t>Вымогатель – студент</w:t>
      </w:r>
      <w:r w:rsidRPr="00AA4B1B">
        <w:rPr>
          <w:bCs/>
          <w:sz w:val="28"/>
          <w:szCs w:val="28"/>
          <w:lang w:val="ru-RU"/>
        </w:rPr>
        <w:t xml:space="preserve"> </w:t>
      </w:r>
      <w:r w:rsidRPr="00AA4B1B">
        <w:rPr>
          <w:sz w:val="28"/>
          <w:szCs w:val="28"/>
          <w:lang w:val="ru-RU"/>
        </w:rPr>
        <w:t>в меньшей степени склонен к совершению этого преступления в преступной группе, чем вымо</w:t>
      </w:r>
      <w:r w:rsidR="00AA4B1B">
        <w:rPr>
          <w:sz w:val="28"/>
          <w:szCs w:val="28"/>
          <w:lang w:val="ru-RU"/>
        </w:rPr>
        <w:t xml:space="preserve">гатель – школьник. Вымогатель </w:t>
      </w:r>
      <w:r w:rsidRPr="00AA4B1B">
        <w:rPr>
          <w:sz w:val="28"/>
          <w:szCs w:val="28"/>
          <w:lang w:val="ru-RU"/>
        </w:rPr>
        <w:t>студент чаще, чем вымогатель – школьник, совершает преступления в одиночку; в силу своей психологической зрелости он чаще всего не нуждается в психологической поддержке и одобрении своих сверстников. При этом мотив самоутверждения как бы уходит у вымогателя – студента на второй план, уступая место корысти, потребительству, а вымогательство чаще всего оправдывается реальными или мнимыми долговыми обязательствами жертвы. У вымогателей – студентов бывают кратковременные и длительные связи с асоциальной средой, но они редко относятся к злостному типу личности преступника. Вымогатель – студент и вымогатель – школьник чаще всего относятся к ситуативному типу преступника, который совершает преступление</w:t>
      </w:r>
      <w:r w:rsidR="00AA4B1B" w:rsidRPr="00AA4B1B">
        <w:rPr>
          <w:sz w:val="28"/>
          <w:szCs w:val="28"/>
          <w:lang w:val="ru-RU"/>
        </w:rPr>
        <w:t xml:space="preserve"> </w:t>
      </w:r>
      <w:r w:rsidRPr="00AA4B1B">
        <w:rPr>
          <w:sz w:val="28"/>
          <w:szCs w:val="28"/>
          <w:lang w:val="ru-RU"/>
        </w:rPr>
        <w:t>в силу влияния криминогенных обстоятельств внешней среды, невысокой материальной обеспеченности. Данный вид преступления становится для молодого вымогателя источником средств к существованию, а также удовлетворения иных потребностей.</w:t>
      </w:r>
    </w:p>
    <w:p w:rsidR="00153B79" w:rsidRPr="00AA4B1B" w:rsidRDefault="00153B79" w:rsidP="00AA4B1B">
      <w:pPr>
        <w:pStyle w:val="2"/>
        <w:ind w:firstLine="709"/>
        <w:jc w:val="both"/>
      </w:pPr>
      <w:r w:rsidRPr="00AA4B1B">
        <w:t>Характер насилия при вымогательстве при вымогательстве школьно – студенческого типа не отличается особой интенсивностью. Хотя для студенческого вида вымогательства достаточно характерно причинение жертве среднего, а иногда и тяжкого вреда здоровья, особенно</w:t>
      </w:r>
      <w:r w:rsidR="00AA4B1B" w:rsidRPr="00AA4B1B">
        <w:t xml:space="preserve"> </w:t>
      </w:r>
      <w:r w:rsidRPr="00AA4B1B">
        <w:t>в состоянии алкогольного или наркотического опьянения.</w:t>
      </w:r>
    </w:p>
    <w:p w:rsidR="00153B79" w:rsidRPr="00AA4B1B" w:rsidRDefault="00153B79" w:rsidP="00AA4B1B">
      <w:pPr>
        <w:widowControl w:val="0"/>
        <w:spacing w:line="360" w:lineRule="auto"/>
        <w:ind w:firstLine="709"/>
        <w:jc w:val="both"/>
        <w:rPr>
          <w:sz w:val="28"/>
          <w:szCs w:val="28"/>
          <w:lang w:val="ru-RU"/>
        </w:rPr>
      </w:pPr>
      <w:r w:rsidRPr="00AA4B1B">
        <w:rPr>
          <w:iCs/>
          <w:sz w:val="28"/>
          <w:szCs w:val="28"/>
          <w:lang w:val="ru-RU"/>
        </w:rPr>
        <w:t>Вымогательство бытового типа.</w:t>
      </w:r>
      <w:r w:rsidRPr="00AA4B1B">
        <w:rPr>
          <w:bCs/>
          <w:sz w:val="28"/>
          <w:szCs w:val="28"/>
          <w:lang w:val="ru-RU"/>
        </w:rPr>
        <w:t xml:space="preserve"> </w:t>
      </w:r>
      <w:r w:rsidRPr="00AA4B1B">
        <w:rPr>
          <w:sz w:val="28"/>
          <w:szCs w:val="28"/>
          <w:lang w:val="ru-RU"/>
        </w:rPr>
        <w:t>Это вид вымогательства совершается лицами различного возраста, любого рода деятельности и уровня образования, по личным мотивам (вражды, мести, зависти, из хулиганских побуждений и т.п.). В бытовом вымогательстве к мотивам алчности и корысти, которые как бы уходят у преступника на второй план, присоединяются элементы обиды, жадности, ложно понимаемой несправедливости, конкуренции и иные подобные им чувства. Особенность данной группы вымогателей состоит в том, что жертва не всегда обладает какими –</w:t>
      </w:r>
      <w:r w:rsidR="00AA4B1B">
        <w:rPr>
          <w:sz w:val="28"/>
          <w:szCs w:val="28"/>
          <w:lang w:val="ru-RU"/>
        </w:rPr>
        <w:t xml:space="preserve"> </w:t>
      </w:r>
      <w:r w:rsidRPr="00AA4B1B">
        <w:rPr>
          <w:sz w:val="28"/>
          <w:szCs w:val="28"/>
          <w:lang w:val="ru-RU"/>
        </w:rPr>
        <w:t>то</w:t>
      </w:r>
      <w:r w:rsidR="00AA4B1B" w:rsidRPr="00AA4B1B">
        <w:rPr>
          <w:sz w:val="28"/>
          <w:szCs w:val="28"/>
          <w:lang w:val="ru-RU"/>
        </w:rPr>
        <w:t xml:space="preserve"> </w:t>
      </w:r>
      <w:r w:rsidRPr="00AA4B1B">
        <w:rPr>
          <w:sz w:val="28"/>
          <w:szCs w:val="28"/>
          <w:lang w:val="ru-RU"/>
        </w:rPr>
        <w:t>значимыми для преступника материальными ценностями или правами на них, хотя встречаются и иные случаи. Бытовой вымогатель очень часто использует шантаж для достижения своих целей и чаще всего относится к злостному или ситуативному типу. Преступление чаще всего совершается по месту жительства преступника или жертвы (у подъезда дома, в квартире, в загородном доме и т.п.), в дневное или вечернее время. Угроза передается при личной встрече, реже – по телефону, крайне редко – в письменном виде. Для оказания давления на жертву в данном типе ситуаций</w:t>
      </w:r>
      <w:r w:rsidR="00AA4B1B" w:rsidRPr="00AA4B1B">
        <w:rPr>
          <w:sz w:val="28"/>
          <w:szCs w:val="28"/>
          <w:lang w:val="ru-RU"/>
        </w:rPr>
        <w:t xml:space="preserve"> </w:t>
      </w:r>
      <w:r w:rsidRPr="00AA4B1B">
        <w:rPr>
          <w:sz w:val="28"/>
          <w:szCs w:val="28"/>
          <w:lang w:val="ru-RU"/>
        </w:rPr>
        <w:t xml:space="preserve">к потерпевшему обычно применяются различного рода угрозы, редко подкрепляемые серьезным насилием. Данный вид вымогательства также не отличается большим уровнем латентности, как и школьно – студенческий. Групповая форма совершения вымогательства на бытовой почве не является обязательной, хотя и встречается, но не слишком часто. </w:t>
      </w:r>
    </w:p>
    <w:p w:rsidR="00153B79" w:rsidRPr="00AA4B1B" w:rsidRDefault="00153B79" w:rsidP="00AA4B1B">
      <w:pPr>
        <w:widowControl w:val="0"/>
        <w:spacing w:line="360" w:lineRule="auto"/>
        <w:ind w:firstLine="709"/>
        <w:jc w:val="both"/>
        <w:rPr>
          <w:sz w:val="28"/>
          <w:szCs w:val="28"/>
          <w:lang w:val="ru-RU"/>
        </w:rPr>
      </w:pPr>
      <w:r w:rsidRPr="00AA4B1B">
        <w:rPr>
          <w:iCs/>
          <w:sz w:val="28"/>
          <w:szCs w:val="28"/>
          <w:lang w:val="ru-RU"/>
        </w:rPr>
        <w:t>Вымогательство рэкетирского типа.</w:t>
      </w:r>
      <w:r w:rsidRPr="00AA4B1B">
        <w:rPr>
          <w:bCs/>
          <w:sz w:val="28"/>
          <w:szCs w:val="28"/>
          <w:lang w:val="ru-RU"/>
        </w:rPr>
        <w:t xml:space="preserve"> </w:t>
      </w:r>
      <w:r w:rsidRPr="00AA4B1B">
        <w:rPr>
          <w:sz w:val="28"/>
          <w:szCs w:val="28"/>
          <w:lang w:val="ru-RU"/>
        </w:rPr>
        <w:t>Это самая распространенная, имеющая свою «эволюцию» группа вымогателей. Данный тип имеет прямое отношение к рыночной экономике, складывающейся</w:t>
      </w:r>
      <w:r w:rsidR="00AA4B1B" w:rsidRPr="00AA4B1B">
        <w:rPr>
          <w:sz w:val="28"/>
          <w:szCs w:val="28"/>
          <w:lang w:val="ru-RU"/>
        </w:rPr>
        <w:t xml:space="preserve"> </w:t>
      </w:r>
      <w:r w:rsidRPr="00AA4B1B">
        <w:rPr>
          <w:sz w:val="28"/>
          <w:szCs w:val="28"/>
          <w:lang w:val="ru-RU"/>
        </w:rPr>
        <w:t>в нашей стране на протяжении последних полутора</w:t>
      </w:r>
      <w:r w:rsidR="00AA4B1B" w:rsidRPr="00AA4B1B">
        <w:rPr>
          <w:sz w:val="28"/>
          <w:szCs w:val="28"/>
          <w:lang w:val="ru-RU"/>
        </w:rPr>
        <w:t xml:space="preserve"> </w:t>
      </w:r>
      <w:r w:rsidRPr="00AA4B1B">
        <w:rPr>
          <w:sz w:val="28"/>
          <w:szCs w:val="28"/>
          <w:lang w:val="ru-RU"/>
        </w:rPr>
        <w:t>десятков лет. «В конце 80-х – начале 90-х гг. такой вид вымогательства в печати получил название – «рэкет». В этот же период времени этот термин стал фигурировать и в специальной литературе, где о явлении с таким названием стали говорить как о новом виде преступности».</w:t>
      </w:r>
    </w:p>
    <w:p w:rsidR="00153B79" w:rsidRPr="00AA4B1B" w:rsidRDefault="00153B79" w:rsidP="00AA4B1B">
      <w:pPr>
        <w:pStyle w:val="2"/>
        <w:ind w:firstLine="709"/>
        <w:jc w:val="both"/>
      </w:pPr>
      <w:r w:rsidRPr="00AA4B1B">
        <w:t>С началом рыночных реформ многие молодые люди, не желая довольствоваться мизерной ежемесячной зарплатой, ринулись кто в коммерцию, а кто-то встал на преступный путь. В конце восьмидесятых годов</w:t>
      </w:r>
      <w:r w:rsidR="00AA4B1B" w:rsidRPr="00AA4B1B">
        <w:t xml:space="preserve"> </w:t>
      </w:r>
      <w:r w:rsidRPr="00AA4B1B">
        <w:t>двадцатого столетия вымогательство было «вульгарным наездом», т.е. представляло собой получение от собственника денежной дани под угрозой насилия, повреждения или уничтожения имущества (поджога складов, ларьков, магазинов). Следующий шаг в развитии рэкета – создание бригад по «выбиванию» долгов за определенный процент</w:t>
      </w:r>
      <w:r w:rsidR="00AA4B1B" w:rsidRPr="00AA4B1B">
        <w:t xml:space="preserve"> </w:t>
      </w:r>
      <w:r w:rsidRPr="00AA4B1B">
        <w:t>от суммы задолженности. И наконец, самой завершенной формой вымогательства данного вида является организация постоянных нелегальных или легально действующих «крыш» по защите предпринимательских структур на основе регулярно получаемой от них денежной дани по гибкой ставке, изменяющейся в зависимости от инфляции и расширения предпринимательских операций, от трудоемкости операций по защите от посягательств со стороны других</w:t>
      </w:r>
      <w:r w:rsidR="00AA4B1B" w:rsidRPr="00AA4B1B">
        <w:t xml:space="preserve"> </w:t>
      </w:r>
      <w:r w:rsidRPr="00AA4B1B">
        <w:t>преступных группировок.</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Сегодня не существует чистой, легальной, «белой» экономики. Произошла тотальная криминализация всей экономики страны. В сфере бизнеса ныне практически невозможно работать, не нарушая закон: долги приходится «выбивать»,взятки давать по любым случаям, в том числе при получении в аренду помещений, оформлении разрешений на эксплуатацию этих помещений, для преодоления таможенных барьеров, для получения льготного кредита в банке и т. д., и т.п. Сегодня практически все коммерческие и большинство государственных структур в сфере бизнеса, торговли, производства и т.д. находятся под «крышей» преступных организаций мафиозного типа. Многие предприниматели уверены в том, что находится под такой опекой гораздо надежнее, чем под защитой правоохранительных органов. Хотя последние, как свидетельствуют материалы средств массовой информации, тоже нередко «крышуют» отдельные коммерческие фирмы и организации.</w:t>
      </w:r>
    </w:p>
    <w:p w:rsidR="00153B79" w:rsidRPr="00AA4B1B" w:rsidRDefault="00153B79" w:rsidP="00AA4B1B">
      <w:pPr>
        <w:pStyle w:val="3"/>
        <w:widowControl w:val="0"/>
        <w:ind w:left="0" w:firstLine="709"/>
        <w:rPr>
          <w:lang w:val="ru-RU"/>
        </w:rPr>
      </w:pPr>
      <w:r w:rsidRPr="00AA4B1B">
        <w:rPr>
          <w:lang w:val="ru-RU"/>
        </w:rPr>
        <w:t>Современный рэкет представлен как минимум на двух уровнях. Во-первых, это обычный «черный рэкет», который собирает «дань» с мелких торговцев. Вместе с тем существует более сложные формы рэкета в отношении солидных предпринимателей, когда с мафиозными структурами</w:t>
      </w:r>
      <w:r w:rsidR="00AA4B1B" w:rsidRPr="00AA4B1B">
        <w:rPr>
          <w:lang w:val="ru-RU"/>
        </w:rPr>
        <w:t xml:space="preserve"> </w:t>
      </w:r>
      <w:r w:rsidRPr="00AA4B1B">
        <w:rPr>
          <w:lang w:val="ru-RU"/>
        </w:rPr>
        <w:t>заключаются договоры на обслуживание, охрану, оказание маркетинговых услуг на совместную деятельность. На таком уровне представители «крыши» официально вводятся в руководящие органы коммерческих структур, включая банковскую систему. Для вымогательства рэкетирского типа наиболее характерна</w:t>
      </w:r>
      <w:r w:rsidR="00AA4B1B" w:rsidRPr="00AA4B1B">
        <w:rPr>
          <w:lang w:val="ru-RU"/>
        </w:rPr>
        <w:t xml:space="preserve"> </w:t>
      </w:r>
      <w:r w:rsidRPr="00AA4B1B">
        <w:rPr>
          <w:lang w:val="ru-RU"/>
        </w:rPr>
        <w:t>групповая форма совершения этого вида насильственно-корыстных</w:t>
      </w:r>
      <w:r w:rsidR="00AA4B1B" w:rsidRPr="00AA4B1B">
        <w:rPr>
          <w:lang w:val="ru-RU"/>
        </w:rPr>
        <w:t xml:space="preserve"> </w:t>
      </w:r>
      <w:r w:rsidRPr="00AA4B1B">
        <w:rPr>
          <w:lang w:val="ru-RU"/>
        </w:rPr>
        <w:t>преступлений, а также повышенная</w:t>
      </w:r>
      <w:r w:rsidR="00AA4B1B" w:rsidRPr="00AA4B1B">
        <w:rPr>
          <w:lang w:val="ru-RU"/>
        </w:rPr>
        <w:t xml:space="preserve"> </w:t>
      </w:r>
      <w:r w:rsidRPr="00AA4B1B">
        <w:rPr>
          <w:lang w:val="ru-RU"/>
        </w:rPr>
        <w:t>латентность и наиболее интенсивный характер причиняемого насилия.</w:t>
      </w:r>
    </w:p>
    <w:p w:rsidR="00153B79" w:rsidRPr="00AA4B1B" w:rsidRDefault="00153B79" w:rsidP="00AA4B1B">
      <w:pPr>
        <w:widowControl w:val="0"/>
        <w:spacing w:line="360" w:lineRule="auto"/>
        <w:ind w:firstLine="709"/>
        <w:jc w:val="both"/>
        <w:rPr>
          <w:sz w:val="28"/>
          <w:szCs w:val="28"/>
          <w:lang w:val="ru-RU"/>
        </w:rPr>
      </w:pPr>
      <w:r w:rsidRPr="00AA4B1B">
        <w:rPr>
          <w:iCs/>
          <w:sz w:val="28"/>
          <w:szCs w:val="28"/>
          <w:lang w:val="ru-RU"/>
        </w:rPr>
        <w:t>Вымогательство должностного типа.</w:t>
      </w:r>
      <w:r w:rsidR="00AA4B1B" w:rsidRPr="00AA4B1B">
        <w:rPr>
          <w:bCs/>
          <w:sz w:val="28"/>
          <w:szCs w:val="28"/>
          <w:lang w:val="ru-RU"/>
        </w:rPr>
        <w:t xml:space="preserve"> </w:t>
      </w:r>
      <w:r w:rsidRPr="00AA4B1B">
        <w:rPr>
          <w:sz w:val="28"/>
          <w:szCs w:val="28"/>
          <w:lang w:val="ru-RU"/>
        </w:rPr>
        <w:t>Этот вид вымогательства не слишком подвергался научному исследованию, а больше освещался в прессе, на телевидении, что не умаляло его актуальности и распространенности на сегодняшний день.</w:t>
      </w:r>
      <w:r w:rsidRPr="00AA4B1B">
        <w:rPr>
          <w:bCs/>
          <w:sz w:val="28"/>
          <w:szCs w:val="28"/>
          <w:lang w:val="ru-RU"/>
        </w:rPr>
        <w:t xml:space="preserve"> </w:t>
      </w:r>
      <w:r w:rsidRPr="00AA4B1B">
        <w:rPr>
          <w:sz w:val="28"/>
          <w:szCs w:val="28"/>
          <w:lang w:val="ru-RU"/>
        </w:rPr>
        <w:t>Такое вымогательство совершается лицом с использованием</w:t>
      </w:r>
      <w:r w:rsidR="00AA4B1B" w:rsidRPr="00AA4B1B">
        <w:rPr>
          <w:sz w:val="28"/>
          <w:szCs w:val="28"/>
          <w:lang w:val="ru-RU"/>
        </w:rPr>
        <w:t xml:space="preserve"> </w:t>
      </w:r>
      <w:r w:rsidRPr="00AA4B1B">
        <w:rPr>
          <w:sz w:val="28"/>
          <w:szCs w:val="28"/>
          <w:lang w:val="ru-RU"/>
        </w:rPr>
        <w:t>своего служебного, должностного положения или в силу иного рода деятельности. Например, чиновник, вымогающий взятку у лица, которое заинтересовано в его служебном действии либо бездействии, или сотрудник милиции, требующий деньги с лица, не имеющего временной регистрации в столице, и т.п. Вымогательство в ситуации данного типа совершается чаще всего в дневное или вечернее время, требование предъявляется</w:t>
      </w:r>
      <w:r w:rsidR="00AA4B1B" w:rsidRPr="00AA4B1B">
        <w:rPr>
          <w:sz w:val="28"/>
          <w:szCs w:val="28"/>
          <w:lang w:val="ru-RU"/>
        </w:rPr>
        <w:t xml:space="preserve"> </w:t>
      </w:r>
      <w:r w:rsidRPr="00AA4B1B">
        <w:rPr>
          <w:sz w:val="28"/>
          <w:szCs w:val="28"/>
          <w:lang w:val="ru-RU"/>
        </w:rPr>
        <w:t>при личной встрече (на улице, в кафе, на железнодорожном вокзале и т.д.) или же по телефону. В качестве угрозы вымогатель обязуется не исполнять в отношении жертвы свои</w:t>
      </w:r>
      <w:r w:rsidR="00AA4B1B" w:rsidRPr="00AA4B1B">
        <w:rPr>
          <w:sz w:val="28"/>
          <w:szCs w:val="28"/>
          <w:lang w:val="ru-RU"/>
        </w:rPr>
        <w:t xml:space="preserve"> </w:t>
      </w:r>
      <w:r w:rsidRPr="00AA4B1B">
        <w:rPr>
          <w:sz w:val="28"/>
          <w:szCs w:val="28"/>
          <w:lang w:val="ru-RU"/>
        </w:rPr>
        <w:t>прямые обязанности или же угрожает определенными санкциями – штрафом, привлечением к уголовной ответственности и др. Характерной особенностью этого типа вымогательства является то, что его жертва, как правило, находится в зависимости от волевого решения должностного лица, фактически решающего ее судьбу. Вот почему вымогательство этого типа, как правило, не отличается применением физического насилия, причиняемого жертве, а чаще всего ограничивается только психическим. Часто такое вымогательство может носить скрытый, завуалированный характер, когда, например, чиновник намеренно не выполняет свои обязанности, надеясь на получение «дани» со своей заинтересованной в его профессиональной деятельности жертвы. Такое вымогательство наиболее характерно на сегодняшний день для работников правоохранительной системы, когда с помощью него так называемое оборотни в погонах пытаются поправить свое материальное положение, зачастую не отличающееся необходимым достатком. Типичным примером может служить прекращение уголовного дела в отношении подозреваемого за определенную мзду с его стороны в пользу следователя ( дознавателя), ведущего уголовное дело. Вымогательство должностного типа характерно не только для правоохранительной системы, но и для органов власти, образования, культуры и т.д.</w:t>
      </w:r>
      <w:r w:rsidRPr="00AA4B1B">
        <w:rPr>
          <w:rStyle w:val="a9"/>
          <w:sz w:val="28"/>
          <w:szCs w:val="28"/>
          <w:lang w:val="ru-RU"/>
        </w:rPr>
        <w:footnoteReference w:id="21"/>
      </w:r>
    </w:p>
    <w:p w:rsidR="00153B79" w:rsidRPr="00AA4B1B" w:rsidRDefault="00153B79" w:rsidP="00AA4B1B">
      <w:pPr>
        <w:pStyle w:val="2"/>
        <w:ind w:firstLine="709"/>
        <w:jc w:val="both"/>
      </w:pPr>
      <w:r w:rsidRPr="00AA4B1B">
        <w:t>Вместе с тем в современном украинском обществе двадцать первого века наметились совершенно новые формы вымогательства, существенно отличающиеся от перечисленных выше. Как уже было сказано, а этот период в стране произошла легализация криминального капитала, и в настоящее время создаются мощные финансово – промышленные группы и сообщества, имеющие сложную организационно – финансовую структуру, которые делятся на «сильные» и «более слабые». При этом сильные организации такого типа предъявляют определенные имущественные требования к более слабым.</w:t>
      </w:r>
      <w:r w:rsidR="00AA4B1B" w:rsidRPr="00AA4B1B">
        <w:t xml:space="preserve"> </w:t>
      </w:r>
      <w:r w:rsidRPr="00AA4B1B">
        <w:t>Среди таких требований можно отметить: различные уступки имущественных прав, передача части акций «слабой» компании в пользу «сильной», насильственное выплачивание доли от дохода того или иного предприятия лидерам современной экономики и т.д. Таким образом, вымогатель – это всегда более мощная компания, замещенная на криминальном капитале, которая методами рыночных инструментов воздействует на более слабые рыночные структуры, и они вынуждены подчиняться ее требованиям.</w:t>
      </w:r>
      <w:r w:rsidR="00AA4B1B" w:rsidRPr="00AA4B1B">
        <w:t xml:space="preserve"> </w:t>
      </w:r>
      <w:r w:rsidRPr="00AA4B1B">
        <w:t>Многие специалисты – правоведы и экономисты сходятся во мнении, что в настоящий момент малое предпринимательство в Украине переживает по истине драматический период:</w:t>
      </w:r>
      <w:r w:rsidR="00AA4B1B" w:rsidRPr="00AA4B1B">
        <w:t xml:space="preserve"> </w:t>
      </w:r>
      <w:r w:rsidRPr="00AA4B1B">
        <w:t>с одной стороны, обвальный кризис эк</w:t>
      </w:r>
      <w:r w:rsidR="00AA4B1B">
        <w:t xml:space="preserve">ономики государства, с другой </w:t>
      </w:r>
      <w:r w:rsidRPr="00AA4B1B">
        <w:t>многочисленные преступные группы, паразитирующие на малом предпринимательстве, и их криминальная</w:t>
      </w:r>
      <w:r w:rsidR="00AA4B1B" w:rsidRPr="00AA4B1B">
        <w:t xml:space="preserve"> </w:t>
      </w:r>
      <w:r w:rsidRPr="00AA4B1B">
        <w:t>агрессия</w:t>
      </w:r>
      <w:r w:rsidRPr="00AA4B1B">
        <w:rPr>
          <w:rStyle w:val="a9"/>
        </w:rPr>
        <w:footnoteReference w:id="22"/>
      </w:r>
      <w:r w:rsidRPr="00AA4B1B">
        <w:t xml:space="preserve">. </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Вышесказанное дает основание утверждать, что вымогательство оказывает отрицательное влияние на развитие экономики, наносит серьезный вред (или угрожает его причинением) здоровью граждан, являющихся собственником (временными обладателями или распорядителями) того или иного имущества, прав на имущество. Это преступление относится к одному из наиболее</w:t>
      </w:r>
      <w:r w:rsidR="00AA4B1B" w:rsidRPr="00AA4B1B">
        <w:rPr>
          <w:sz w:val="28"/>
          <w:szCs w:val="28"/>
          <w:lang w:val="ru-RU"/>
        </w:rPr>
        <w:t xml:space="preserve"> </w:t>
      </w:r>
      <w:r w:rsidRPr="00AA4B1B">
        <w:rPr>
          <w:sz w:val="28"/>
          <w:szCs w:val="28"/>
          <w:lang w:val="ru-RU"/>
        </w:rPr>
        <w:t>общественно опасных запрещенных законом деяний, и требует эффективных профилактических мер со стороны специализированных</w:t>
      </w:r>
      <w:r w:rsidR="00AA4B1B" w:rsidRPr="00AA4B1B">
        <w:rPr>
          <w:sz w:val="28"/>
          <w:szCs w:val="28"/>
          <w:lang w:val="ru-RU"/>
        </w:rPr>
        <w:t xml:space="preserve"> </w:t>
      </w:r>
      <w:r w:rsidRPr="00AA4B1B">
        <w:rPr>
          <w:sz w:val="28"/>
          <w:szCs w:val="28"/>
          <w:lang w:val="ru-RU"/>
        </w:rPr>
        <w:t xml:space="preserve">и неспециализированных субъектов предупреждения преступности, как в Украине, так и в других странах. </w:t>
      </w:r>
    </w:p>
    <w:p w:rsidR="00153B79" w:rsidRPr="00AA4B1B" w:rsidRDefault="00153B79" w:rsidP="00AA4B1B">
      <w:pPr>
        <w:pStyle w:val="a3"/>
        <w:widowControl w:val="0"/>
        <w:ind w:firstLine="709"/>
        <w:jc w:val="both"/>
      </w:pPr>
    </w:p>
    <w:p w:rsidR="00153B79" w:rsidRPr="00AA4B1B" w:rsidRDefault="00153B79" w:rsidP="00AA4B1B">
      <w:pPr>
        <w:pStyle w:val="a3"/>
        <w:widowControl w:val="0"/>
        <w:tabs>
          <w:tab w:val="left" w:pos="993"/>
        </w:tabs>
        <w:ind w:firstLine="709"/>
        <w:jc w:val="both"/>
      </w:pPr>
      <w:r w:rsidRPr="00AA4B1B">
        <w:t>4. КРИМИНАЛИСТИЧЕСКАЯ ХАРАКТЕРИСТИКА ВЫМАГАТЕЛЬСТ</w:t>
      </w:r>
      <w:r w:rsidR="005D17D3">
        <w:t>ВА. АНАЛИЗ ЛИЧНОСТИ ПРЕСТУПНИКА</w:t>
      </w:r>
      <w:r w:rsidR="005D17D3">
        <w:rPr>
          <w:lang w:val="uk-UA"/>
        </w:rPr>
        <w:t xml:space="preserve"> </w:t>
      </w:r>
      <w:r w:rsidRPr="00AA4B1B">
        <w:t>ВЫМОГАТЕЛЯ</w:t>
      </w:r>
    </w:p>
    <w:p w:rsidR="00153B79" w:rsidRPr="00AA4B1B" w:rsidRDefault="00153B79" w:rsidP="00AA4B1B">
      <w:pPr>
        <w:pStyle w:val="a3"/>
        <w:widowControl w:val="0"/>
        <w:ind w:firstLine="709"/>
        <w:jc w:val="both"/>
      </w:pPr>
    </w:p>
    <w:p w:rsidR="00153B79" w:rsidRPr="00AA4B1B" w:rsidRDefault="00153B79" w:rsidP="00AA4B1B">
      <w:pPr>
        <w:pStyle w:val="a3"/>
        <w:widowControl w:val="0"/>
        <w:ind w:firstLine="709"/>
        <w:jc w:val="both"/>
      </w:pPr>
      <w:r w:rsidRPr="00AA4B1B">
        <w:t>Вымогательство общественно небезопасно не только потому, что посягает на отношения собственности, но и потому, что вымогатели применяют в отношении потерпевших запугивание, а нередка – и насилие, издеваются над ними. Это говорит о необходимости активизировать противодействие этим преступлениям, в частности усилить предупредительное влияние, что, в свою очередь, требует детального исследования вымогательства в криминалистическом аспекте.</w:t>
      </w:r>
    </w:p>
    <w:p w:rsidR="00153B79" w:rsidRPr="00AA4B1B" w:rsidRDefault="00153B79" w:rsidP="00AA4B1B">
      <w:pPr>
        <w:pStyle w:val="a3"/>
        <w:widowControl w:val="0"/>
        <w:ind w:firstLine="709"/>
        <w:jc w:val="both"/>
      </w:pPr>
      <w:r w:rsidRPr="00AA4B1B">
        <w:t>Одной из важных криминологических проблем является изучение личности преступника-вымогателя, потому что предупреждение преступление возможно лишь при условии глубокого, многостороннего изучения тех, кто нарушает криминальный закон.</w:t>
      </w:r>
    </w:p>
    <w:p w:rsidR="00153B79" w:rsidRPr="00AA4B1B" w:rsidRDefault="00153B79" w:rsidP="00AA4B1B">
      <w:pPr>
        <w:pStyle w:val="a3"/>
        <w:widowControl w:val="0"/>
        <w:ind w:firstLine="709"/>
        <w:jc w:val="both"/>
      </w:pPr>
      <w:r w:rsidRPr="00AA4B1B">
        <w:t>Рассмотрим взгляды ученых криминологов на эту проблему. Среди ученых нет единого подхода к определению структурных компонентов личности преступника. Отдельные авторы исследуют структуру личности преступника лишь с психологичес</w:t>
      </w:r>
      <w:r w:rsidR="005D17D3">
        <w:t>ких позиций без учета социально</w:t>
      </w:r>
      <w:r w:rsidR="005D17D3">
        <w:rPr>
          <w:lang w:val="uk-UA"/>
        </w:rPr>
        <w:t xml:space="preserve"> </w:t>
      </w:r>
      <w:r w:rsidRPr="00AA4B1B">
        <w:t>демографических и криминально-правовых признаков</w:t>
      </w:r>
      <w:r w:rsidRPr="00AA4B1B">
        <w:rPr>
          <w:rStyle w:val="a9"/>
        </w:rPr>
        <w:footnoteReference w:id="23"/>
      </w:r>
      <w:r w:rsidRPr="00AA4B1B">
        <w:t>. Такой поход значительно ограничивает систему характеристики личности преступника, тем более, что в социально-демографической характеристике преступников выявляются статистические закономерности, которые имеют важное значение для предупреждения преступления. Криминально-прав</w:t>
      </w:r>
      <w:r w:rsidR="005D17D3">
        <w:rPr>
          <w:lang w:val="uk-UA"/>
        </w:rPr>
        <w:t>о</w:t>
      </w:r>
      <w:r w:rsidRPr="00AA4B1B">
        <w:t>вые характеристики, кроме важных данных о предыдущей судимости преступников , содержат информацию о роли преступника в содеянном преступлении (это имеет особенно большое значение при условии наличия соучастия), что наряду с другими признаками дает возможность определить опасность преступника. А таки</w:t>
      </w:r>
      <w:r w:rsidR="005D17D3">
        <w:t>е составляющие криминально-прав</w:t>
      </w:r>
      <w:r w:rsidR="005D17D3">
        <w:rPr>
          <w:lang w:val="uk-UA"/>
        </w:rPr>
        <w:t>о</w:t>
      </w:r>
      <w:r w:rsidRPr="00AA4B1B">
        <w:t>вых признаков личности преступника, как мотив и цель, раскрывают причины преступного поведения.</w:t>
      </w:r>
    </w:p>
    <w:p w:rsidR="00153B79" w:rsidRPr="00AA4B1B" w:rsidRDefault="00153B79" w:rsidP="00AA4B1B">
      <w:pPr>
        <w:pStyle w:val="a3"/>
        <w:widowControl w:val="0"/>
        <w:ind w:firstLine="709"/>
        <w:jc w:val="both"/>
      </w:pPr>
      <w:r w:rsidRPr="00AA4B1B">
        <w:t>Валуйская М.Ю., определяя структуру личности преступника, выделяет социально-демографические, криминально-правовые, личностно-целевые, морально-психологические характеристики личности</w:t>
      </w:r>
      <w:r w:rsidRPr="00AA4B1B">
        <w:rPr>
          <w:rStyle w:val="a9"/>
        </w:rPr>
        <w:footnoteReference w:id="24"/>
      </w:r>
      <w:r w:rsidRPr="00AA4B1B">
        <w:t>.</w:t>
      </w:r>
    </w:p>
    <w:p w:rsidR="00153B79" w:rsidRPr="00AA4B1B" w:rsidRDefault="00153B79" w:rsidP="00AA4B1B">
      <w:pPr>
        <w:pStyle w:val="a3"/>
        <w:widowControl w:val="0"/>
        <w:ind w:firstLine="709"/>
        <w:jc w:val="both"/>
      </w:pPr>
      <w:r w:rsidRPr="00AA4B1B">
        <w:t>В. Шакун выделяет пять подструктур, а именно:</w:t>
      </w:r>
    </w:p>
    <w:p w:rsidR="00153B79" w:rsidRPr="00AA4B1B" w:rsidRDefault="00153B79" w:rsidP="00AA4B1B">
      <w:pPr>
        <w:pStyle w:val="a3"/>
        <w:widowControl w:val="0"/>
        <w:numPr>
          <w:ilvl w:val="0"/>
          <w:numId w:val="4"/>
        </w:numPr>
        <w:ind w:left="0" w:firstLine="709"/>
        <w:jc w:val="both"/>
      </w:pPr>
      <w:r w:rsidRPr="00AA4B1B">
        <w:t>включает такие социально- демографические признаки, как социальное происхождение и положение, семейное и должностное положение, национальную и профессиональную принадлежность, уровень материальной обеспеченности;</w:t>
      </w:r>
    </w:p>
    <w:p w:rsidR="00153B79" w:rsidRPr="00AA4B1B" w:rsidRDefault="00153B79" w:rsidP="00AA4B1B">
      <w:pPr>
        <w:pStyle w:val="a3"/>
        <w:widowControl w:val="0"/>
        <w:numPr>
          <w:ilvl w:val="0"/>
          <w:numId w:val="4"/>
        </w:numPr>
        <w:ind w:left="0" w:firstLine="709"/>
        <w:jc w:val="both"/>
      </w:pPr>
      <w:r w:rsidRPr="00AA4B1B">
        <w:t>обуславливает уровень умственного развития, образовательно -культурный уровень (знания, привычки, умения);</w:t>
      </w:r>
    </w:p>
    <w:p w:rsidR="00153B79" w:rsidRPr="00AA4B1B" w:rsidRDefault="00153B79" w:rsidP="00AA4B1B">
      <w:pPr>
        <w:pStyle w:val="a3"/>
        <w:widowControl w:val="0"/>
        <w:numPr>
          <w:ilvl w:val="0"/>
          <w:numId w:val="4"/>
        </w:numPr>
        <w:ind w:left="0" w:firstLine="709"/>
        <w:jc w:val="both"/>
      </w:pPr>
      <w:r w:rsidRPr="00AA4B1B">
        <w:t>охватывает моральные качества, ценностные ориентации, стремления личности, ее социальная позиция и связи, интересы, потребности;</w:t>
      </w:r>
    </w:p>
    <w:p w:rsidR="00153B79" w:rsidRPr="00AA4B1B" w:rsidRDefault="00153B79" w:rsidP="00AA4B1B">
      <w:pPr>
        <w:pStyle w:val="a3"/>
        <w:widowControl w:val="0"/>
        <w:numPr>
          <w:ilvl w:val="0"/>
          <w:numId w:val="4"/>
        </w:numPr>
        <w:ind w:left="0" w:firstLine="709"/>
        <w:jc w:val="both"/>
      </w:pPr>
      <w:r w:rsidRPr="00AA4B1B">
        <w:t>формирует психические процессы, состояние личности;</w:t>
      </w:r>
    </w:p>
    <w:p w:rsidR="00153B79" w:rsidRPr="00AA4B1B" w:rsidRDefault="00153B79" w:rsidP="00AA4B1B">
      <w:pPr>
        <w:pStyle w:val="a3"/>
        <w:widowControl w:val="0"/>
        <w:numPr>
          <w:ilvl w:val="0"/>
          <w:numId w:val="4"/>
        </w:numPr>
        <w:ind w:left="0" w:firstLine="709"/>
        <w:jc w:val="both"/>
      </w:pPr>
      <w:r w:rsidRPr="00AA4B1B">
        <w:t>определяется социальным содержанием и проявление таких характеристик как пол, возраст, состояние здоровья и др.</w:t>
      </w:r>
      <w:r w:rsidRPr="00AA4B1B">
        <w:rPr>
          <w:rStyle w:val="a9"/>
        </w:rPr>
        <w:footnoteReference w:id="25"/>
      </w:r>
    </w:p>
    <w:p w:rsidR="00153B79" w:rsidRPr="00AA4B1B" w:rsidRDefault="00153B79" w:rsidP="00AA4B1B">
      <w:pPr>
        <w:pStyle w:val="2"/>
        <w:ind w:firstLine="709"/>
        <w:jc w:val="both"/>
      </w:pPr>
      <w:r w:rsidRPr="00AA4B1B">
        <w:t>На взгляд Деменко С., наиболее важным подструктурами личности преступника являются: социально-демографическая;</w:t>
      </w:r>
      <w:r w:rsidR="00AA4B1B" w:rsidRPr="00AA4B1B">
        <w:t xml:space="preserve"> </w:t>
      </w:r>
      <w:r w:rsidRPr="00AA4B1B">
        <w:t>уголовно – правовая; социально ролевая и ролевые ожидания; морально – психологическая; общезначимые положительные человеческие качества;</w:t>
      </w:r>
      <w:r w:rsidR="00AA4B1B" w:rsidRPr="00AA4B1B">
        <w:t xml:space="preserve"> </w:t>
      </w:r>
      <w:r w:rsidRPr="00AA4B1B">
        <w:t>исключительно психологические и биологические особенности</w:t>
      </w:r>
      <w:r w:rsidRPr="00AA4B1B">
        <w:rPr>
          <w:rStyle w:val="a9"/>
        </w:rPr>
        <w:footnoteReference w:id="26"/>
      </w:r>
      <w:r w:rsidRPr="00AA4B1B">
        <w:t>.</w:t>
      </w:r>
    </w:p>
    <w:p w:rsidR="00153B79" w:rsidRPr="00AA4B1B" w:rsidRDefault="00153B79" w:rsidP="00AA4B1B">
      <w:pPr>
        <w:pStyle w:val="2"/>
        <w:ind w:firstLine="709"/>
        <w:jc w:val="both"/>
      </w:pPr>
      <w:r w:rsidRPr="00AA4B1B">
        <w:t>Следуя этой последовательности, Деменко С. исследовал</w:t>
      </w:r>
      <w:r w:rsidR="00AA4B1B" w:rsidRPr="00AA4B1B">
        <w:t xml:space="preserve"> </w:t>
      </w:r>
      <w:r w:rsidRPr="00AA4B1B">
        <w:t>личность вымогателей. По данным его исследования, среди 160 преступников мужчин было 152 (95%), а женщин 8 (5%).</w:t>
      </w:r>
      <w:r w:rsidR="00AA4B1B" w:rsidRPr="00AA4B1B">
        <w:t xml:space="preserve"> </w:t>
      </w:r>
      <w:r w:rsidRPr="00AA4B1B">
        <w:t>Наибольшую группу представляли лица молодежного возраста (18 – 30 лет) – 66 преступников, или 41,3 % всего количества преступников. Преступники старшего возраста (30 – 40 лет) насчитывается 44 человека, или 27,5%. Таким образом, вымогатели – это большей частью лица молодого, наиболее активного возраста, а также лица пожилого возраста.</w:t>
      </w:r>
    </w:p>
    <w:p w:rsidR="00153B79" w:rsidRPr="00AA4B1B" w:rsidRDefault="00153B79" w:rsidP="00AA4B1B">
      <w:pPr>
        <w:pStyle w:val="2"/>
        <w:ind w:firstLine="709"/>
        <w:jc w:val="both"/>
      </w:pPr>
      <w:r w:rsidRPr="00AA4B1B">
        <w:t>Достаточно тревожными данными, которые он получил в процессе определения возрастной характеристики преступников, является то, что определенная, хотя и не очень большая группа, - это вымогатели в возрасте 14 – 16 лет. Чтобы в полной мере подтвердить репрезентативность полученных нами данных про несовершеннолетних вымогателей, Деменко С. попробовал в пределах Украины в целом определить значительный вес несовершеннолетних вымогателей среди всех особ – вымогателей. К сожалению, этот вид преступления в 2003 году относительно несовершеннолетних</w:t>
      </w:r>
      <w:r w:rsidR="00AA4B1B" w:rsidRPr="00AA4B1B">
        <w:t xml:space="preserve"> </w:t>
      </w:r>
      <w:r w:rsidRPr="00AA4B1B">
        <w:t>в отчетности специально не выделялся, поэтому он опирался на показания</w:t>
      </w:r>
      <w:r w:rsidR="00AA4B1B" w:rsidRPr="00AA4B1B">
        <w:t xml:space="preserve"> </w:t>
      </w:r>
      <w:r w:rsidRPr="00AA4B1B">
        <w:t>за более ранние периоды. Так, в 1999 году было зарегистрировано 323 вымогательства, которые были совершены несовершеннолетними, а всего в Украине было зарегистрировано 3228 вымогательств. Таким образом, на вымогательство, совершенных несовершеннолетними, приходится 10%. В 2000 году</w:t>
      </w:r>
      <w:r w:rsidR="00AA4B1B" w:rsidRPr="00AA4B1B">
        <w:t xml:space="preserve"> </w:t>
      </w:r>
      <w:r w:rsidRPr="00AA4B1B">
        <w:t>среди несовершеннолетних зарегистрировано 315 вымогательств, а всего вымогательств – 2681 (на несовершеннолетних приходится 11,8 %). В 2002 году из общего количества вымогательств 2077 несовершеннолетними было совершено 410 вымогательств, т.е.19,7 % .</w:t>
      </w:r>
    </w:p>
    <w:p w:rsidR="00153B79" w:rsidRPr="00AA4B1B" w:rsidRDefault="00153B79" w:rsidP="00AA4B1B">
      <w:pPr>
        <w:pStyle w:val="2"/>
        <w:ind w:firstLine="709"/>
        <w:jc w:val="both"/>
      </w:pPr>
      <w:r w:rsidRPr="00AA4B1B">
        <w:t>Несовершеннолетние, которые совершают вымогательство, по данным проведенного изучения уголовных дел, как правило, действовали в группах; потерпевшими</w:t>
      </w:r>
      <w:r w:rsidR="00AA4B1B" w:rsidRPr="00AA4B1B">
        <w:t xml:space="preserve"> </w:t>
      </w:r>
      <w:r w:rsidRPr="00AA4B1B">
        <w:t>также были несовершеннолетние. Преступники вымогали сначала небольшие суммы денег, но со временем повторяли свои требования и чаще всего относительно одного и того же потерпевшего.</w:t>
      </w:r>
    </w:p>
    <w:p w:rsidR="00153B79" w:rsidRPr="00AA4B1B" w:rsidRDefault="00153B79" w:rsidP="00AA4B1B">
      <w:pPr>
        <w:pStyle w:val="2"/>
        <w:ind w:firstLine="709"/>
        <w:jc w:val="both"/>
      </w:pPr>
      <w:r w:rsidRPr="00AA4B1B">
        <w:t>Старшая возрастная группа преступников (больше 40 лет) насчитывала 15 лиц, что составляет 9,4 % с числа всех лиц, осужденных за вымогательство.</w:t>
      </w:r>
    </w:p>
    <w:p w:rsidR="00153B79" w:rsidRPr="00AA4B1B" w:rsidRDefault="00153B79" w:rsidP="00AA4B1B">
      <w:pPr>
        <w:pStyle w:val="2"/>
        <w:ind w:firstLine="709"/>
        <w:jc w:val="both"/>
      </w:pPr>
      <w:r w:rsidRPr="00AA4B1B">
        <w:t>Заслуживает внимания учебный уровень преступников. Наибольшее количество вымогателей – 98 лиц (61,2 %) имело общее среднее и среднее специальное образование; 18 лиц – образование в пределах 6 – 8 классов (11,3 %); 12 вымогателей (8,1 %) – высшее образование и незаконченное высшее образование. Приведенные данные свидетельствуют, что образование не влияет на преступное поведение. Наверное, это объясняется тем, что раньше в стране было обязательным общее среднее образование, что и нашло отображение</w:t>
      </w:r>
      <w:r w:rsidR="00AA4B1B" w:rsidRPr="00AA4B1B">
        <w:t xml:space="preserve"> </w:t>
      </w:r>
      <w:r w:rsidRPr="00AA4B1B">
        <w:t>в сравнительно высоком количестве вымогателей, которые имеют среднее образование. Обратим внимание на то, что лица которые имели высшее образование более утонченно, усовершенствованно совершали вымогательства. Их действия отличались исключительной жестокостью, что является свидетельством глубокой деморализации этих лиц, не обращая внимания на то, что они имели высшее образование.</w:t>
      </w:r>
    </w:p>
    <w:p w:rsidR="00153B79" w:rsidRPr="00AA4B1B" w:rsidRDefault="00153B79" w:rsidP="00AA4B1B">
      <w:pPr>
        <w:pStyle w:val="2"/>
        <w:ind w:firstLine="709"/>
        <w:jc w:val="both"/>
      </w:pPr>
      <w:r w:rsidRPr="00AA4B1B">
        <w:t>Среди вымогателей значительно преобладают лица, которые не были связаны семейными узами. Почти 68% вымогателей сообщили, что они не женаты; еще 7 % лиц были разведены. Обычно, это обстоятельство не может рассматриваться как причина или условие совершения ими преступлений. Вместе с тем отсутствие собственной семьи обуславливает более вольный взгляд на жизнь,</w:t>
      </w:r>
      <w:r w:rsidR="00AA4B1B" w:rsidRPr="00AA4B1B">
        <w:t xml:space="preserve"> </w:t>
      </w:r>
      <w:r w:rsidRPr="00AA4B1B">
        <w:t>способствует общению с друзьями, кое –кто имел уголовное прошлое, употреблял спиртное, наркотики.</w:t>
      </w:r>
    </w:p>
    <w:p w:rsidR="00153B79" w:rsidRPr="00AA4B1B" w:rsidRDefault="00153B79" w:rsidP="00AA4B1B">
      <w:pPr>
        <w:pStyle w:val="2"/>
        <w:ind w:firstLine="709"/>
        <w:jc w:val="both"/>
      </w:pPr>
      <w:r w:rsidRPr="00AA4B1B">
        <w:t>В процессе исследования изучались условия жизни преступников. Почти все они были обеспечены жильем; лишь 1,5 % преступников не имели жилья.</w:t>
      </w:r>
    </w:p>
    <w:p w:rsidR="00153B79" w:rsidRPr="00AA4B1B" w:rsidRDefault="00153B79" w:rsidP="00AA4B1B">
      <w:pPr>
        <w:pStyle w:val="2"/>
        <w:ind w:firstLine="709"/>
        <w:jc w:val="both"/>
      </w:pPr>
      <w:r w:rsidRPr="00AA4B1B">
        <w:t>Характерным признаком преступников – вымогателей является то, что большое их количество на момент совершения преступлений не работали и не учились, находясь в дееспособном возрасте. По нашим данным, на таких лиц преподало 62 % всех осужденных. Эти данные коррелируются с общими данными о таких лицах среди всех осужденных преступников в Украине в 2003 году. Их насчитывалось 63 %, что свидетельствует о репрезентативности полученных данных.</w:t>
      </w:r>
    </w:p>
    <w:p w:rsidR="00153B79" w:rsidRPr="00AA4B1B" w:rsidRDefault="00153B79" w:rsidP="00AA4B1B">
      <w:pPr>
        <w:pStyle w:val="2"/>
        <w:ind w:firstLine="709"/>
        <w:jc w:val="both"/>
      </w:pPr>
      <w:r w:rsidRPr="00AA4B1B">
        <w:t>При изучении уголовных дел Деменко С. обращалось внимание на продолжительность времени, на протяжении которого преступники не работали. К сожалению, такие сведения содержались не во всех уголовных делах. Поэтому статистические обобщения тут не срабатывают, но все-таки приведем полученные им данные: в уголовных делах относительно времени, когда виновные в совершении преступления не работали и не учились, сведения были на 25 лиц. Среди них не работало до одного года 6 лиц (24 %), больше года – до 2 –7 лиц (28 %), более двух лет – 12 лиц (48 %). Один вымогатель даже заявил, что он не работает и никогда не будет работать. Приведенные данные свидетельствуют о том, что данная часть преступников до совершения преступления не работала</w:t>
      </w:r>
      <w:r w:rsidR="00AA4B1B" w:rsidRPr="00AA4B1B">
        <w:t xml:space="preserve"> </w:t>
      </w:r>
      <w:r w:rsidRPr="00AA4B1B">
        <w:t>и не училась, а это должно учитываться при планировании совершения предостерегающих мер. Известно, что отсутствие работы является достаточно весовым толчком к совершению преступлений. К сожалению,</w:t>
      </w:r>
      <w:r w:rsidR="00AA4B1B" w:rsidRPr="00AA4B1B">
        <w:t xml:space="preserve"> </w:t>
      </w:r>
      <w:r w:rsidRPr="00AA4B1B">
        <w:t>в уголовных делах не было данных про причины, по которым обвиняемые лица не работали. Это является существенным недостатком, который допускается при расследовании и судебном рассмотрении дел. 25 преступников сообщили, что их материальное положение было ниже границы бедности. Наверное, это обстоятельство имеет большее расширение, чем установлено Деменко С. при изучении уголовных дел.</w:t>
      </w:r>
    </w:p>
    <w:p w:rsidR="00153B79" w:rsidRPr="00AA4B1B" w:rsidRDefault="00153B79" w:rsidP="00AA4B1B">
      <w:pPr>
        <w:pStyle w:val="2"/>
        <w:ind w:firstLine="709"/>
        <w:jc w:val="both"/>
      </w:pPr>
      <w:r w:rsidRPr="00AA4B1B">
        <w:t>Среди лиц,</w:t>
      </w:r>
      <w:r w:rsidR="00AA4B1B" w:rsidRPr="00AA4B1B">
        <w:t xml:space="preserve"> </w:t>
      </w:r>
      <w:r w:rsidRPr="00AA4B1B">
        <w:t>которые работали в момент совершения вымогательства, преобладают те, кто работал в коммерческих структурах.</w:t>
      </w:r>
    </w:p>
    <w:p w:rsidR="00153B79" w:rsidRPr="00AA4B1B" w:rsidRDefault="00153B79" w:rsidP="00AA4B1B">
      <w:pPr>
        <w:pStyle w:val="2"/>
        <w:ind w:firstLine="709"/>
        <w:jc w:val="both"/>
      </w:pPr>
      <w:r w:rsidRPr="00AA4B1B">
        <w:t>Что касается морально – психологической характеристики преступников, то непосредственно в материалах уголовных дел она не отображается в полном объеме. В литературных источниках при характеристики личности</w:t>
      </w:r>
      <w:r w:rsidR="00AA4B1B" w:rsidRPr="00AA4B1B">
        <w:t xml:space="preserve"> </w:t>
      </w:r>
      <w:r w:rsidRPr="00AA4B1B">
        <w:t>преступников корыстно – насильственной направленности выделяются такие их черты, как присутствие корыстно – паразитической мотивации, стремление к «хорошей жизни», негативного отношения к честному труду, который такой «жизни» дать не может, решение, что именно преступному пути следует отдавать преимущество, что лишь таким способом можно «выбиться в люди» или иметь деньги для удовлетворения потребностей. К этому добавим, что этим лицам присуще также неуважение к правам личности, иногда садистские</w:t>
      </w:r>
      <w:r w:rsidR="00AA4B1B" w:rsidRPr="00AA4B1B">
        <w:t xml:space="preserve"> </w:t>
      </w:r>
      <w:r w:rsidRPr="00AA4B1B">
        <w:t>склонности, низкий уровень культуры и моральности, равнодушие к чужому горю.</w:t>
      </w:r>
    </w:p>
    <w:p w:rsidR="00153B79" w:rsidRPr="00AA4B1B" w:rsidRDefault="00153B79" w:rsidP="00AA4B1B">
      <w:pPr>
        <w:pStyle w:val="2"/>
        <w:ind w:firstLine="709"/>
        <w:jc w:val="both"/>
      </w:pPr>
      <w:r w:rsidRPr="00AA4B1B">
        <w:t>Про негативные морально – психологические качества личности вымогателей свидетельствует то обстоятельство, что значительное количество преступников раньше были</w:t>
      </w:r>
      <w:r w:rsidR="00AA4B1B" w:rsidRPr="00AA4B1B">
        <w:t xml:space="preserve"> </w:t>
      </w:r>
      <w:r w:rsidRPr="00AA4B1B">
        <w:t>судимы за разные преступления, в основном корыстного и корыстно – насильственного направления. В изученных нами делах раньше судимыми были 56 лиц, или около 35 %</w:t>
      </w:r>
      <w:r w:rsidR="00AA4B1B" w:rsidRPr="00AA4B1B">
        <w:t xml:space="preserve"> </w:t>
      </w:r>
      <w:r w:rsidRPr="00AA4B1B">
        <w:t xml:space="preserve">всего количества, осужденных в этих делах. Этот показатель значительно выше, чем аналогичный показатель всех осужденных лиц Украины. В 2003 году он составлял 24,4 %. Таким образом, можно сделать вывод, что наличие предыдущей судимости вымогателей является характерной особенностью преступников этой категории. К этому добавим, что значительная часть ранее судимых имело две, три и больше судимостей. </w:t>
      </w:r>
    </w:p>
    <w:p w:rsidR="00153B79" w:rsidRPr="00AA4B1B" w:rsidRDefault="00153B79" w:rsidP="00AA4B1B">
      <w:pPr>
        <w:pStyle w:val="2"/>
        <w:ind w:firstLine="709"/>
        <w:jc w:val="both"/>
      </w:pPr>
      <w:r w:rsidRPr="00AA4B1B">
        <w:t>Анализ характеристики с места работы, учебы или проживания вымогателей не дает четкого представления про личность виновных. Во-первых, не во всех делах есть такие характеристики. Во-вторых, они слишком обобщенные, стандартные, характеризуют вымогателей лишь с позитивной стороны, что совсем не</w:t>
      </w:r>
      <w:r w:rsidR="00AA4B1B" w:rsidRPr="00AA4B1B">
        <w:t xml:space="preserve"> </w:t>
      </w:r>
      <w:r w:rsidRPr="00AA4B1B">
        <w:t>соответствуем их поступкам.</w:t>
      </w:r>
    </w:p>
    <w:p w:rsidR="00153B79" w:rsidRPr="00AA4B1B" w:rsidRDefault="00153B79" w:rsidP="00AA4B1B">
      <w:pPr>
        <w:pStyle w:val="2"/>
        <w:ind w:firstLine="709"/>
        <w:jc w:val="both"/>
      </w:pPr>
      <w:r w:rsidRPr="00AA4B1B">
        <w:t>При расследовании дел этой категории, нужен глубокий всесторонний анализ личности преступника с помощью не только официальных характеристик, но и других источников информации.</w:t>
      </w:r>
    </w:p>
    <w:p w:rsidR="00153B79" w:rsidRPr="00AA4B1B" w:rsidRDefault="00153B79" w:rsidP="00AA4B1B">
      <w:pPr>
        <w:pStyle w:val="2"/>
        <w:ind w:firstLine="709"/>
        <w:jc w:val="both"/>
      </w:pPr>
      <w:r w:rsidRPr="00AA4B1B">
        <w:t>Следует определить, что большинство вымогателей употребляли спиртные напитки. Злоупотребляли спиртным 16 лиц или 10%. Хронических алкоголиков</w:t>
      </w:r>
      <w:r w:rsidR="00AA4B1B" w:rsidRPr="00AA4B1B">
        <w:t xml:space="preserve"> </w:t>
      </w:r>
      <w:r w:rsidRPr="00AA4B1B">
        <w:t>в изученных нами делах было всего 6; 9 лиц были наркоманами.</w:t>
      </w:r>
    </w:p>
    <w:p w:rsidR="00153B79" w:rsidRPr="00AA4B1B" w:rsidRDefault="00153B79" w:rsidP="00AA4B1B">
      <w:pPr>
        <w:pStyle w:val="2"/>
        <w:ind w:firstLine="709"/>
        <w:jc w:val="both"/>
      </w:pPr>
      <w:r w:rsidRPr="00AA4B1B">
        <w:t>Что касается оценки осужденными совершенных ими преступлений, то про это свидетельствуют такие данные, как раскаяние виновных. В изученных нами делах признали свою вину и раскаялись 87 преступников ( более 54% ). Это дает основание надеяться, что за условием налаженной организации воспитательной работы во время отбытия наказания</w:t>
      </w:r>
      <w:r w:rsidR="00AA4B1B" w:rsidRPr="00AA4B1B">
        <w:t xml:space="preserve"> </w:t>
      </w:r>
      <w:r w:rsidRPr="00AA4B1B">
        <w:t>большинство из них способно исправиться.</w:t>
      </w:r>
    </w:p>
    <w:p w:rsidR="00153B79" w:rsidRPr="00AA4B1B" w:rsidRDefault="00153B79" w:rsidP="00AA4B1B">
      <w:pPr>
        <w:pStyle w:val="2"/>
        <w:ind w:firstLine="709"/>
        <w:jc w:val="both"/>
      </w:pPr>
      <w:r w:rsidRPr="00AA4B1B">
        <w:t>В изученных делах не прослеживалась связь болезненного состояния вымогателей с изученными преступлениями (за исключением 15 лиц, которые были хроническими алкоголиками и норкаманами). Так, лишь один осужденный был на учете у психиатра, но осуществил преступление не в связи с присутствующей у него болезнью. Эти данные упрощают позицию ученых, которые считали, что психические болезни обуславливают совершение преступлений.</w:t>
      </w:r>
    </w:p>
    <w:p w:rsidR="00153B79" w:rsidRPr="00AA4B1B" w:rsidRDefault="00153B79" w:rsidP="00AA4B1B">
      <w:pPr>
        <w:pStyle w:val="a3"/>
        <w:widowControl w:val="0"/>
        <w:ind w:firstLine="709"/>
        <w:jc w:val="both"/>
      </w:pPr>
      <w:r w:rsidRPr="00AA4B1B">
        <w:t>Таким образом полученная ин</w:t>
      </w:r>
      <w:r w:rsidR="005D17D3">
        <w:t>формация о личности преступника</w:t>
      </w:r>
      <w:r w:rsidR="005D17D3">
        <w:rPr>
          <w:lang w:val="uk-UA"/>
        </w:rPr>
        <w:t xml:space="preserve"> </w:t>
      </w:r>
      <w:r w:rsidRPr="00AA4B1B">
        <w:t>вымогателя может быть положена в основу предупредительных мер в этой категории дел.</w:t>
      </w:r>
    </w:p>
    <w:p w:rsidR="00153B79" w:rsidRPr="00AA4B1B" w:rsidRDefault="00153B79" w:rsidP="00AA4B1B">
      <w:pPr>
        <w:pStyle w:val="a3"/>
        <w:widowControl w:val="0"/>
        <w:ind w:firstLine="709"/>
        <w:jc w:val="both"/>
      </w:pPr>
    </w:p>
    <w:p w:rsidR="00153B79" w:rsidRPr="00AA4B1B" w:rsidRDefault="00AA4B1B" w:rsidP="00AA4B1B">
      <w:pPr>
        <w:pStyle w:val="1"/>
        <w:keepNext w:val="0"/>
        <w:widowControl w:val="0"/>
        <w:ind w:firstLine="709"/>
        <w:jc w:val="both"/>
      </w:pPr>
      <w:r>
        <w:br w:type="page"/>
      </w:r>
      <w:r w:rsidR="00153B79" w:rsidRPr="00AA4B1B">
        <w:t>ЗАКЛЮЧЕНИЕ</w:t>
      </w:r>
    </w:p>
    <w:p w:rsidR="00153B79" w:rsidRPr="00AA4B1B" w:rsidRDefault="00153B79" w:rsidP="00AA4B1B">
      <w:pPr>
        <w:widowControl w:val="0"/>
        <w:spacing w:line="360" w:lineRule="auto"/>
        <w:ind w:firstLine="709"/>
        <w:jc w:val="both"/>
        <w:rPr>
          <w:sz w:val="28"/>
          <w:lang w:val="ru-RU"/>
        </w:rPr>
      </w:pP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Вышесказанное дает основание утверждать, что вымогательство оказывает отрицательное влияние на развитие экономики, наносит серьезный вред (или угрожает его причинением) здоровью граждан, являющихся собственником (временными обладателями или распорядителями) того или иного имущества, прав на имущество. Это преступление относится к одному из наиболее</w:t>
      </w:r>
      <w:r w:rsidR="00AA4B1B" w:rsidRPr="00AA4B1B">
        <w:rPr>
          <w:sz w:val="28"/>
          <w:szCs w:val="28"/>
          <w:lang w:val="ru-RU"/>
        </w:rPr>
        <w:t xml:space="preserve"> </w:t>
      </w:r>
      <w:r w:rsidRPr="00AA4B1B">
        <w:rPr>
          <w:sz w:val="28"/>
          <w:szCs w:val="28"/>
          <w:lang w:val="ru-RU"/>
        </w:rPr>
        <w:t>общественно опасных запрещенных законом деяний, и требует эффективных профилактических мер со стороны специализированных</w:t>
      </w:r>
      <w:r w:rsidR="00AA4B1B" w:rsidRPr="00AA4B1B">
        <w:rPr>
          <w:sz w:val="28"/>
          <w:szCs w:val="28"/>
          <w:lang w:val="ru-RU"/>
        </w:rPr>
        <w:t xml:space="preserve"> </w:t>
      </w:r>
      <w:r w:rsidRPr="00AA4B1B">
        <w:rPr>
          <w:sz w:val="28"/>
          <w:szCs w:val="28"/>
          <w:lang w:val="ru-RU"/>
        </w:rPr>
        <w:t xml:space="preserve">и неспециализированных субъектов предупреждения преступности, как в Украине, так и в других странах. </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На протяжении</w:t>
      </w:r>
      <w:r w:rsidR="00AA4B1B" w:rsidRPr="00AA4B1B">
        <w:rPr>
          <w:sz w:val="28"/>
          <w:szCs w:val="28"/>
          <w:lang w:val="ru-RU"/>
        </w:rPr>
        <w:t xml:space="preserve"> </w:t>
      </w:r>
      <w:r w:rsidRPr="00AA4B1B">
        <w:rPr>
          <w:sz w:val="28"/>
          <w:szCs w:val="28"/>
          <w:lang w:val="ru-RU"/>
        </w:rPr>
        <w:t>нескольких последних лет в современном украинском обществе</w:t>
      </w:r>
      <w:r w:rsidR="00AA4B1B" w:rsidRPr="00AA4B1B">
        <w:rPr>
          <w:sz w:val="28"/>
          <w:szCs w:val="28"/>
          <w:lang w:val="ru-RU"/>
        </w:rPr>
        <w:t xml:space="preserve"> </w:t>
      </w:r>
      <w:r w:rsidRPr="00AA4B1B">
        <w:rPr>
          <w:sz w:val="28"/>
          <w:szCs w:val="28"/>
          <w:lang w:val="ru-RU"/>
        </w:rPr>
        <w:t>рост числа зарегистрированного вымогательства имел устойчивую тенденцию к снижению, что можно было бы объяснить, скорее всего, недостаточной точностью</w:t>
      </w:r>
      <w:r w:rsidR="00AA4B1B" w:rsidRPr="00AA4B1B">
        <w:rPr>
          <w:sz w:val="28"/>
          <w:szCs w:val="28"/>
          <w:lang w:val="ru-RU"/>
        </w:rPr>
        <w:t xml:space="preserve"> </w:t>
      </w:r>
      <w:r w:rsidRPr="00AA4B1B">
        <w:rPr>
          <w:sz w:val="28"/>
          <w:szCs w:val="28"/>
          <w:lang w:val="ru-RU"/>
        </w:rPr>
        <w:t>учетно-регистрационного процесса</w:t>
      </w:r>
      <w:r w:rsidR="00AA4B1B" w:rsidRPr="00AA4B1B">
        <w:rPr>
          <w:sz w:val="28"/>
          <w:szCs w:val="28"/>
          <w:lang w:val="ru-RU"/>
        </w:rPr>
        <w:t xml:space="preserve"> </w:t>
      </w:r>
      <w:r w:rsidRPr="00AA4B1B">
        <w:rPr>
          <w:sz w:val="28"/>
          <w:szCs w:val="28"/>
          <w:lang w:val="ru-RU"/>
        </w:rPr>
        <w:t>в органах внутренних дел. Подобная закономерность обеспечивалась также высоким уровнем</w:t>
      </w:r>
      <w:r w:rsidR="00AA4B1B" w:rsidRPr="00AA4B1B">
        <w:rPr>
          <w:sz w:val="28"/>
          <w:szCs w:val="28"/>
          <w:lang w:val="ru-RU"/>
        </w:rPr>
        <w:t xml:space="preserve"> </w:t>
      </w:r>
      <w:r w:rsidRPr="00AA4B1B">
        <w:rPr>
          <w:sz w:val="28"/>
          <w:szCs w:val="28"/>
          <w:lang w:val="ru-RU"/>
        </w:rPr>
        <w:t>латентности вымогательства, особенно организованного характера</w:t>
      </w:r>
    </w:p>
    <w:p w:rsidR="00153B79" w:rsidRPr="00AA4B1B" w:rsidRDefault="00153B79" w:rsidP="00AA4B1B">
      <w:pPr>
        <w:pStyle w:val="a3"/>
        <w:widowControl w:val="0"/>
        <w:ind w:firstLine="709"/>
        <w:jc w:val="both"/>
      </w:pPr>
      <w:r w:rsidRPr="00AA4B1B">
        <w:t>Такие квалифицирующие признаки вымогательства, как повторность, предварительное соглашение группы лиц, значительный ущерб, ущерб в крупных или особо крупных размерах, организованная группа, по своему содержанию аналогичны признакам кражи и разбоя.</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Квалифицирующими признаками, специфическими для вымогательства являются: совершение его должностным лицом; с угрозой уничтожения или повреждения имущества, или нанесение тяжких телесных повреждений</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При квалификации деяния необходимо научно разграничивать вымогательство и, сходное по составу, грабёж и разбой. Характерными особенностями вымогательства, позволяющими отграничить вымогательство от грабежа и разбоя, является то, что при вымогательстве:</w:t>
      </w:r>
    </w:p>
    <w:p w:rsidR="00153B79" w:rsidRPr="00AA4B1B" w:rsidRDefault="00153B79" w:rsidP="00AA4B1B">
      <w:pPr>
        <w:widowControl w:val="0"/>
        <w:numPr>
          <w:ilvl w:val="0"/>
          <w:numId w:val="4"/>
        </w:numPr>
        <w:spacing w:line="360" w:lineRule="auto"/>
        <w:ind w:left="0" w:firstLine="709"/>
        <w:jc w:val="both"/>
        <w:rPr>
          <w:sz w:val="28"/>
          <w:szCs w:val="28"/>
          <w:lang w:val="ru-RU"/>
        </w:rPr>
      </w:pPr>
      <w:r w:rsidRPr="00AA4B1B">
        <w:rPr>
          <w:sz w:val="28"/>
          <w:szCs w:val="28"/>
          <w:lang w:val="ru-RU"/>
        </w:rPr>
        <w:t>виновный угрожает применением насилия, повреждением или уничтожением имущества, разглашением сведений;</w:t>
      </w:r>
    </w:p>
    <w:p w:rsidR="00153B79" w:rsidRPr="00AA4B1B" w:rsidRDefault="00153B79" w:rsidP="00AA4B1B">
      <w:pPr>
        <w:widowControl w:val="0"/>
        <w:numPr>
          <w:ilvl w:val="0"/>
          <w:numId w:val="4"/>
        </w:numPr>
        <w:spacing w:line="360" w:lineRule="auto"/>
        <w:ind w:left="0" w:firstLine="709"/>
        <w:jc w:val="both"/>
        <w:rPr>
          <w:sz w:val="28"/>
          <w:szCs w:val="28"/>
          <w:lang w:val="ru-RU"/>
        </w:rPr>
      </w:pPr>
      <w:r w:rsidRPr="00AA4B1B">
        <w:rPr>
          <w:sz w:val="28"/>
          <w:szCs w:val="28"/>
          <w:lang w:val="ru-RU"/>
        </w:rPr>
        <w:t xml:space="preserve"> виновный угрожает применить насилие и осуществить прочие действия в будущем, если не будут выполнены требования;</w:t>
      </w:r>
    </w:p>
    <w:p w:rsidR="00153B79" w:rsidRPr="00AA4B1B" w:rsidRDefault="00153B79" w:rsidP="00AA4B1B">
      <w:pPr>
        <w:widowControl w:val="0"/>
        <w:numPr>
          <w:ilvl w:val="0"/>
          <w:numId w:val="4"/>
        </w:numPr>
        <w:spacing w:line="360" w:lineRule="auto"/>
        <w:ind w:left="0" w:firstLine="709"/>
        <w:jc w:val="both"/>
        <w:rPr>
          <w:sz w:val="28"/>
          <w:szCs w:val="28"/>
          <w:lang w:val="ru-RU"/>
        </w:rPr>
      </w:pPr>
      <w:r w:rsidRPr="00AA4B1B">
        <w:rPr>
          <w:sz w:val="28"/>
          <w:szCs w:val="28"/>
          <w:lang w:val="ru-RU"/>
        </w:rPr>
        <w:t>требование касается не только передачи имущества, но и прав на имущество или осуществления действий имущественного;</w:t>
      </w:r>
    </w:p>
    <w:p w:rsidR="00153B79" w:rsidRPr="00AA4B1B" w:rsidRDefault="00153B79" w:rsidP="00AA4B1B">
      <w:pPr>
        <w:widowControl w:val="0"/>
        <w:numPr>
          <w:ilvl w:val="0"/>
          <w:numId w:val="4"/>
        </w:numPr>
        <w:spacing w:line="360" w:lineRule="auto"/>
        <w:ind w:left="0" w:firstLine="709"/>
        <w:jc w:val="both"/>
        <w:rPr>
          <w:sz w:val="28"/>
          <w:szCs w:val="28"/>
          <w:lang w:val="ru-RU"/>
        </w:rPr>
      </w:pPr>
      <w:r w:rsidRPr="00AA4B1B">
        <w:rPr>
          <w:sz w:val="28"/>
          <w:szCs w:val="28"/>
          <w:lang w:val="ru-RU"/>
        </w:rPr>
        <w:t>угроза причинения вреда существует не только для потерпевшего, но и для его близких родственников;</w:t>
      </w:r>
    </w:p>
    <w:p w:rsidR="00153B79" w:rsidRPr="00AA4B1B" w:rsidRDefault="00153B79" w:rsidP="00AA4B1B">
      <w:pPr>
        <w:widowControl w:val="0"/>
        <w:numPr>
          <w:ilvl w:val="0"/>
          <w:numId w:val="4"/>
        </w:numPr>
        <w:spacing w:line="360" w:lineRule="auto"/>
        <w:ind w:left="0" w:firstLine="709"/>
        <w:jc w:val="both"/>
        <w:rPr>
          <w:sz w:val="28"/>
          <w:szCs w:val="28"/>
          <w:lang w:val="ru-RU"/>
        </w:rPr>
      </w:pPr>
      <w:r w:rsidRPr="00AA4B1B">
        <w:rPr>
          <w:sz w:val="28"/>
          <w:szCs w:val="28"/>
          <w:lang w:val="ru-RU"/>
        </w:rPr>
        <w:t>реальное применение насилия преследует цель подтверждения требования, запугивание потерпевшего.</w:t>
      </w:r>
    </w:p>
    <w:p w:rsidR="00153B79" w:rsidRPr="00AA4B1B" w:rsidRDefault="00153B79" w:rsidP="00AA4B1B">
      <w:pPr>
        <w:pStyle w:val="a3"/>
        <w:widowControl w:val="0"/>
        <w:ind w:firstLine="709"/>
        <w:jc w:val="both"/>
      </w:pPr>
      <w:r w:rsidRPr="00AA4B1B">
        <w:t>Одной из важных криминологических проблем является изучение личности преступника-вымогателя, потому что предупреждение преступление возможно лишь при условии глубокого, многостороннего изучения тех, кто нарушает криминальный закон.</w:t>
      </w:r>
    </w:p>
    <w:p w:rsidR="00153B79" w:rsidRPr="00AA4B1B" w:rsidRDefault="00153B79" w:rsidP="00AA4B1B">
      <w:pPr>
        <w:pStyle w:val="2"/>
        <w:ind w:firstLine="709"/>
        <w:jc w:val="both"/>
      </w:pPr>
      <w:r w:rsidRPr="00AA4B1B">
        <w:t>По данным исследования, среди 160 преступников мужчин было 152 (95%), а женщин 8 (5%).</w:t>
      </w:r>
      <w:r w:rsidR="00AA4B1B" w:rsidRPr="00AA4B1B">
        <w:t xml:space="preserve"> </w:t>
      </w:r>
      <w:r w:rsidRPr="00AA4B1B">
        <w:t>Наибольшую группу представляли лица молодежного возраста (18 – 30 лет) – 66 преступников, или 41,3 % всего количества преступников. Преступники старшего возраста (30 – 40 лет) насчитывается 44 человека, или 27,5%. Таким образом, вымогатели – это большей частью лица молодого, наиболее активного возраста, а также лица пожилого возраста.</w:t>
      </w:r>
    </w:p>
    <w:p w:rsidR="00153B79" w:rsidRPr="00AA4B1B" w:rsidRDefault="00153B79" w:rsidP="00AA4B1B">
      <w:pPr>
        <w:widowControl w:val="0"/>
        <w:spacing w:line="360" w:lineRule="auto"/>
        <w:ind w:firstLine="709"/>
        <w:jc w:val="both"/>
        <w:rPr>
          <w:sz w:val="28"/>
          <w:szCs w:val="28"/>
          <w:lang w:val="ru-RU"/>
        </w:rPr>
      </w:pPr>
      <w:r w:rsidRPr="00AA4B1B">
        <w:rPr>
          <w:sz w:val="28"/>
          <w:szCs w:val="28"/>
          <w:lang w:val="ru-RU"/>
        </w:rPr>
        <w:t>Таким образом, необходимо принимать меры по предупреждению вымогательств, а также более полному и разностороннему изучению данного вида преступления с целью быстрого и эффективного раскрытия преступлений данного вида и привлечения виновных к уголовной ответственности.</w:t>
      </w:r>
    </w:p>
    <w:p w:rsidR="00153B79" w:rsidRPr="00AA4B1B" w:rsidRDefault="00153B79" w:rsidP="00AA4B1B">
      <w:pPr>
        <w:pStyle w:val="a3"/>
        <w:widowControl w:val="0"/>
        <w:ind w:firstLine="709"/>
        <w:jc w:val="both"/>
      </w:pPr>
    </w:p>
    <w:p w:rsidR="00153B79" w:rsidRPr="00AA4B1B" w:rsidRDefault="00AA4B1B" w:rsidP="00AA4B1B">
      <w:pPr>
        <w:pStyle w:val="a3"/>
        <w:widowControl w:val="0"/>
        <w:ind w:firstLine="709"/>
        <w:jc w:val="both"/>
      </w:pPr>
      <w:r>
        <w:br w:type="page"/>
      </w:r>
      <w:r w:rsidR="00153B79" w:rsidRPr="00AA4B1B">
        <w:t>СПИСОК ИСПОЛЬЗУЕМОЙ ЛИТЕРАТУРЫ</w:t>
      </w:r>
    </w:p>
    <w:p w:rsidR="00153B79" w:rsidRPr="00AA4B1B" w:rsidRDefault="00153B79" w:rsidP="00AA4B1B">
      <w:pPr>
        <w:pStyle w:val="a3"/>
        <w:widowControl w:val="0"/>
        <w:ind w:firstLine="709"/>
        <w:jc w:val="both"/>
      </w:pP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Абросимов С. А вымогательство ли? // Милиция. – 1999. №5-6.</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 xml:space="preserve">Валуйская М.Ю. О прикладном аспекте </w:t>
      </w:r>
      <w:r w:rsidR="00AA4B1B">
        <w:rPr>
          <w:sz w:val="28"/>
          <w:szCs w:val="28"/>
        </w:rPr>
        <w:t xml:space="preserve">понятия личности преступника </w:t>
      </w:r>
      <w:r w:rsidRPr="00AA4B1B">
        <w:rPr>
          <w:sz w:val="28"/>
          <w:szCs w:val="28"/>
        </w:rPr>
        <w:t>Актуальні проблеми розвитку суспільної думки і практики управління: ЗБ. наук. праць. – Запоріжжя, 1997. – Вип.. 3.</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Винокурова Н.С. Современные проблемы типологии вымогательства. // Следователь. 2004. №7.</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Гладких Р.Б. Криминологическая характеристика вымогательства в отношении частных предпринимателей // Следователь. 1999. № 12.</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Дьоменко С. Аналіз даних про особистість злочинців. // Кримінологія. №10.</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Зелинський А.Ф. Кримінологія. – К., 2000. – 240 с.</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Колесніков О.І. Розслідування вимагань. Дніпропетровськ. 2001. – 250 с.</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Кримінальне право України: Особлива частина: Підручник для студентів вищих навчальних закладів освіти / М.І. Батонов, В.Я. Тацій, В.В. Сиашис, І.О. Зінченко та ін. – К.: Юрінком Інтер; Х.: Право, 2002. – 496 с.</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Научно-практический комментарий Уголовного кодеса Украины от 5 апреля 2001 г. / Под ред. Н.И. Мельника, Н.И. Хавронюка. – К.: Каннон; А.С.К., 2002.</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Сборник Постановлений Пленума Верховного Суда Украины. Бюллетень законодательства и юридической практики Украины. Киев, 1995 г.</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Уголовное право Украины. Общая и особенные части: Учебник / Под редакцией доктора юр. наук, профессора Е.Л. Стрельцова. – Х.: ООО «Одиссей», 2002. – 672 с.</w:t>
      </w:r>
    </w:p>
    <w:p w:rsidR="00153B79" w:rsidRPr="00AA4B1B" w:rsidRDefault="00153B79" w:rsidP="00AA4B1B">
      <w:pPr>
        <w:pStyle w:val="a7"/>
        <w:widowControl w:val="0"/>
        <w:numPr>
          <w:ilvl w:val="0"/>
          <w:numId w:val="7"/>
        </w:numPr>
        <w:tabs>
          <w:tab w:val="clear" w:pos="720"/>
          <w:tab w:val="num" w:pos="426"/>
        </w:tabs>
        <w:spacing w:line="360" w:lineRule="auto"/>
        <w:ind w:left="0" w:firstLine="0"/>
        <w:jc w:val="both"/>
        <w:rPr>
          <w:sz w:val="28"/>
          <w:szCs w:val="28"/>
        </w:rPr>
      </w:pPr>
      <w:r w:rsidRPr="00AA4B1B">
        <w:rPr>
          <w:sz w:val="28"/>
          <w:szCs w:val="28"/>
        </w:rPr>
        <w:t xml:space="preserve"> Шакун В.І. Суспільство і злочинність. – К., 2003. – 784 с.</w:t>
      </w:r>
      <w:bookmarkStart w:id="0" w:name="_GoBack"/>
      <w:bookmarkEnd w:id="0"/>
    </w:p>
    <w:sectPr w:rsidR="00153B79" w:rsidRPr="00AA4B1B" w:rsidSect="00AA4B1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8F4" w:rsidRDefault="004268F4">
      <w:r>
        <w:separator/>
      </w:r>
    </w:p>
  </w:endnote>
  <w:endnote w:type="continuationSeparator" w:id="0">
    <w:p w:rsidR="004268F4" w:rsidRDefault="00426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8F4" w:rsidRDefault="004268F4">
      <w:r>
        <w:separator/>
      </w:r>
    </w:p>
  </w:footnote>
  <w:footnote w:type="continuationSeparator" w:id="0">
    <w:p w:rsidR="004268F4" w:rsidRDefault="004268F4">
      <w:r>
        <w:continuationSeparator/>
      </w:r>
    </w:p>
  </w:footnote>
  <w:footnote w:id="1">
    <w:p w:rsidR="004268F4" w:rsidRDefault="00153B79">
      <w:pPr>
        <w:pStyle w:val="a7"/>
      </w:pPr>
      <w:r>
        <w:rPr>
          <w:rStyle w:val="a9"/>
        </w:rPr>
        <w:footnoteRef/>
      </w:r>
      <w:r>
        <w:t xml:space="preserve"> </w:t>
      </w:r>
      <w:r>
        <w:rPr>
          <w:lang w:val="uk-UA"/>
        </w:rPr>
        <w:t>Дьоменко С. Аналіз даних про особливість злочинця. // Кримінологія. 2004. №10. С. 25-28.</w:t>
      </w:r>
    </w:p>
  </w:footnote>
  <w:footnote w:id="2">
    <w:p w:rsidR="004268F4" w:rsidRDefault="00153B79">
      <w:pPr>
        <w:pStyle w:val="a7"/>
      </w:pPr>
      <w:r>
        <w:rPr>
          <w:rStyle w:val="a9"/>
        </w:rPr>
        <w:footnoteRef/>
      </w:r>
      <w:r>
        <w:t xml:space="preserve"> Винокурова Н.С. Современные проблемы типологии вымогательства. // Следователь. 2004. №7. С.30-33</w:t>
      </w:r>
    </w:p>
  </w:footnote>
  <w:footnote w:id="3">
    <w:p w:rsidR="004268F4" w:rsidRDefault="00153B79">
      <w:pPr>
        <w:pStyle w:val="a7"/>
      </w:pPr>
      <w:r>
        <w:rPr>
          <w:rStyle w:val="a9"/>
        </w:rPr>
        <w:footnoteRef/>
      </w:r>
      <w:r>
        <w:t xml:space="preserve"> </w:t>
      </w:r>
      <w:r>
        <w:rPr>
          <w:lang w:val="uk-UA"/>
        </w:rPr>
        <w:t>Кримінальне право України: Особлива частина: Підручник для студентів вищих навчальних закладів освіти / М.І. Батонов, В.Я. Тацій, В.В. Сиашис, І.О. Зінченко та ін. – К.: Юрінком Інтер; Х.: Право, 2002. – С.135-137.</w:t>
      </w:r>
    </w:p>
  </w:footnote>
  <w:footnote w:id="4">
    <w:p w:rsidR="004268F4" w:rsidRDefault="00153B79">
      <w:pPr>
        <w:pStyle w:val="a7"/>
      </w:pPr>
      <w:r>
        <w:rPr>
          <w:rStyle w:val="a9"/>
        </w:rPr>
        <w:footnoteRef/>
      </w:r>
      <w:r>
        <w:t xml:space="preserve"> Уголовное право Украины. Общая и особенные части: Учебник / Под редакцией доктора юр. наук, профессора Е.Л. Стрельцова. – Х.: ООО «Одиссей», 2002. – С. 352-353</w:t>
      </w:r>
    </w:p>
  </w:footnote>
  <w:footnote w:id="5">
    <w:p w:rsidR="004268F4" w:rsidRDefault="00153B79">
      <w:pPr>
        <w:pStyle w:val="a7"/>
      </w:pPr>
      <w:r>
        <w:rPr>
          <w:rStyle w:val="a9"/>
        </w:rPr>
        <w:footnoteRef/>
      </w:r>
      <w:r>
        <w:t xml:space="preserve"> Сборник Постановлений Пленума Верховного Суда Украины. Бюллетень законодательства и юридической практики Украины. Киев, 1995 г.</w:t>
      </w:r>
    </w:p>
  </w:footnote>
  <w:footnote w:id="6">
    <w:p w:rsidR="004268F4" w:rsidRDefault="00153B79">
      <w:pPr>
        <w:pStyle w:val="a7"/>
      </w:pPr>
      <w:r>
        <w:rPr>
          <w:rStyle w:val="a9"/>
        </w:rPr>
        <w:footnoteRef/>
      </w:r>
      <w:r>
        <w:t xml:space="preserve"> </w:t>
      </w:r>
      <w:r>
        <w:rPr>
          <w:lang w:val="uk-UA"/>
        </w:rPr>
        <w:t>Кримінальне право України: Особлива частина: Підручник для студентів вищих навчальних закладів освіти / М.І. Батонов, В.Я. Тацій, В.В. Сиашис, І.О. Зінченко та ін. – К.: Юрінком Інтер; Х.: Право, 2002. – С.135-137.</w:t>
      </w:r>
    </w:p>
  </w:footnote>
  <w:footnote w:id="7">
    <w:p w:rsidR="004268F4" w:rsidRDefault="00153B79">
      <w:pPr>
        <w:pStyle w:val="a7"/>
      </w:pPr>
      <w:r>
        <w:rPr>
          <w:rStyle w:val="a9"/>
        </w:rPr>
        <w:footnoteRef/>
      </w:r>
      <w:r>
        <w:t xml:space="preserve"> Уголовное право Украины. Общая и особенные части: Учебник / Под редакцией доктора юр. наук, профессора Е.Л. Стрельцова. – Х.: ООО «Одиссей», 2002. – С. 352-353</w:t>
      </w:r>
    </w:p>
  </w:footnote>
  <w:footnote w:id="8">
    <w:p w:rsidR="004268F4" w:rsidRDefault="00153B79">
      <w:pPr>
        <w:pStyle w:val="a7"/>
      </w:pPr>
      <w:r>
        <w:rPr>
          <w:rStyle w:val="a9"/>
        </w:rPr>
        <w:footnoteRef/>
      </w:r>
      <w:r>
        <w:t xml:space="preserve"> Н</w:t>
      </w:r>
      <w:r>
        <w:rPr>
          <w:lang w:val="uk-UA"/>
        </w:rPr>
        <w:t>аучно-практический комментарий Уголовного кодеса Украины от 5 апреля 2001 г. / Под ред. Н.И. Мельника, Н.И. Хавронюка. – К.: Каннон; А.С.К., 2002. - Ст. 189</w:t>
      </w:r>
    </w:p>
  </w:footnote>
  <w:footnote w:id="9">
    <w:p w:rsidR="004268F4" w:rsidRDefault="00153B79">
      <w:pPr>
        <w:pStyle w:val="a7"/>
      </w:pPr>
      <w:r>
        <w:rPr>
          <w:rStyle w:val="a9"/>
        </w:rPr>
        <w:footnoteRef/>
      </w:r>
      <w:r>
        <w:t xml:space="preserve"> </w:t>
      </w:r>
      <w:r>
        <w:rPr>
          <w:lang w:val="uk-UA"/>
        </w:rPr>
        <w:t>Кримінальне право України: Особлива частина: Підручник для студентів вищих навчальних закладів освіти / М.І. Батонов, В.Я. Тацій, В.В. Сиашис, І.О. Зінченко та ін. – К.: Юрінком Інтер; Х.: Право, 2002. – С.135-137.</w:t>
      </w:r>
    </w:p>
  </w:footnote>
  <w:footnote w:id="10">
    <w:p w:rsidR="004268F4" w:rsidRDefault="00153B79">
      <w:pPr>
        <w:pStyle w:val="a7"/>
      </w:pPr>
      <w:r>
        <w:rPr>
          <w:rStyle w:val="a9"/>
        </w:rPr>
        <w:footnoteRef/>
      </w:r>
      <w:r>
        <w:t xml:space="preserve"> Н</w:t>
      </w:r>
      <w:r>
        <w:rPr>
          <w:lang w:val="uk-UA"/>
        </w:rPr>
        <w:t>аучно-практический комментарий Уголовного кодеса Украины от 5 апреля 2001 г. / Под ред. Н.И. Мельника, Н.И. Хавронюка. – К.: Каннон; А.С.К., 2002. - Ст. 189</w:t>
      </w:r>
    </w:p>
  </w:footnote>
  <w:footnote w:id="11">
    <w:p w:rsidR="004268F4" w:rsidRDefault="00153B79">
      <w:pPr>
        <w:pStyle w:val="a7"/>
      </w:pPr>
      <w:r>
        <w:rPr>
          <w:rStyle w:val="a9"/>
        </w:rPr>
        <w:footnoteRef/>
      </w:r>
      <w:r>
        <w:t xml:space="preserve"> Уголовное право Украины. Общая и особенные части: Учебник / Под редакцией доктора юр. наук, профессора Е.Л. Стрельцова. – Х.: ООО «Одиссей», 2002. – С. 364-365</w:t>
      </w:r>
    </w:p>
  </w:footnote>
  <w:footnote w:id="12">
    <w:p w:rsidR="004268F4" w:rsidRDefault="00153B79">
      <w:pPr>
        <w:pStyle w:val="a7"/>
      </w:pPr>
      <w:r>
        <w:rPr>
          <w:rStyle w:val="a9"/>
        </w:rPr>
        <w:footnoteRef/>
      </w:r>
      <w:r>
        <w:t xml:space="preserve"> </w:t>
      </w:r>
      <w:r>
        <w:rPr>
          <w:lang w:val="uk-UA"/>
        </w:rPr>
        <w:t>Колесніков О.І. Розслідування вимагань. Дніпропетровськ. 2001. – С. 217-222.</w:t>
      </w:r>
    </w:p>
  </w:footnote>
  <w:footnote w:id="13">
    <w:p w:rsidR="004268F4" w:rsidRDefault="00153B79">
      <w:pPr>
        <w:pStyle w:val="a7"/>
      </w:pPr>
      <w:r>
        <w:rPr>
          <w:rStyle w:val="a9"/>
        </w:rPr>
        <w:footnoteRef/>
      </w:r>
      <w:r>
        <w:t xml:space="preserve"> Н</w:t>
      </w:r>
      <w:r>
        <w:rPr>
          <w:lang w:val="uk-UA"/>
        </w:rPr>
        <w:t>аучно-практический комментарий Уголовного кодеса Украины от 5 апреля 2001 г. / Под ред. Н.И. Мельника, Н.И. Хавронюка. – К.: Каннон; А.С.К., 2002. - Ст. 189</w:t>
      </w:r>
    </w:p>
  </w:footnote>
  <w:footnote w:id="14">
    <w:p w:rsidR="004268F4" w:rsidRDefault="00153B79">
      <w:pPr>
        <w:pStyle w:val="a7"/>
      </w:pPr>
      <w:r>
        <w:rPr>
          <w:rStyle w:val="a9"/>
        </w:rPr>
        <w:footnoteRef/>
      </w:r>
      <w:r>
        <w:t xml:space="preserve"> </w:t>
      </w:r>
      <w:r>
        <w:rPr>
          <w:lang w:val="uk-UA"/>
        </w:rPr>
        <w:t>Кримінальне право України: Особлива частина: Підручник для студентів вищих навчальних закладів освіти / М.І. Батонов, В.Я. Тацій, В.В. Сиашис, І.О. Зінченко та ін. – К.: Юрінком Інтер; Х.: Право, 2002. – С.135-137.</w:t>
      </w:r>
    </w:p>
  </w:footnote>
  <w:footnote w:id="15">
    <w:p w:rsidR="004268F4" w:rsidRDefault="00153B79">
      <w:pPr>
        <w:pStyle w:val="a7"/>
      </w:pPr>
      <w:r>
        <w:rPr>
          <w:rStyle w:val="a9"/>
        </w:rPr>
        <w:footnoteRef/>
      </w:r>
      <w:r>
        <w:t xml:space="preserve"> Н</w:t>
      </w:r>
      <w:r>
        <w:rPr>
          <w:lang w:val="uk-UA"/>
        </w:rPr>
        <w:t>аучно-практический комментарий Уголовного кодеса Украины от 5 апреля 2001 г. / Под ред. Н.И. Мельника, Н.И. Хавронюка. – К.: Каннон; А.С.К., 2002. - Ст. 189</w:t>
      </w:r>
    </w:p>
  </w:footnote>
  <w:footnote w:id="16">
    <w:p w:rsidR="004268F4" w:rsidRDefault="00153B79">
      <w:pPr>
        <w:pStyle w:val="a7"/>
      </w:pPr>
      <w:r>
        <w:rPr>
          <w:rStyle w:val="a9"/>
        </w:rPr>
        <w:footnoteRef/>
      </w:r>
      <w:r>
        <w:t xml:space="preserve"> Уголовное право Украины. Общая и особенные части: Учебник / Под редакцией доктора юр. наук, профессора Е.Л. Стрельцова. – Х.: ООО «Одиссей», 2002. – С. 364-365</w:t>
      </w:r>
    </w:p>
  </w:footnote>
  <w:footnote w:id="17">
    <w:p w:rsidR="004268F4" w:rsidRDefault="00153B79">
      <w:pPr>
        <w:pStyle w:val="a7"/>
      </w:pPr>
      <w:r>
        <w:rPr>
          <w:rStyle w:val="a9"/>
        </w:rPr>
        <w:footnoteRef/>
      </w:r>
      <w:r>
        <w:t xml:space="preserve"> </w:t>
      </w:r>
      <w:r>
        <w:rPr>
          <w:lang w:val="uk-UA"/>
        </w:rPr>
        <w:t>Кримінальне право України: Особлива частина: Підручник для студентів вищих навчальних закладів освіти / М.І. Батонов, В.Я. Тацій, В.В. Сиашис, І.О. Зінченко та ін. – К.: Юрінком Інтер; Х.: Право, 2002. – С.135-137.</w:t>
      </w:r>
    </w:p>
  </w:footnote>
  <w:footnote w:id="18">
    <w:p w:rsidR="004268F4" w:rsidRDefault="00153B79">
      <w:pPr>
        <w:pStyle w:val="a7"/>
      </w:pPr>
      <w:r>
        <w:rPr>
          <w:rStyle w:val="a9"/>
        </w:rPr>
        <w:footnoteRef/>
      </w:r>
      <w:r>
        <w:t xml:space="preserve"> Уголовное право Украины. Общая и особенные части: Учебник / Под редакцией доктора юр. наук, профессора Е.Л. Стрельцова. – Х.: ООО «Одиссей», 2002. – С. 364-365</w:t>
      </w:r>
    </w:p>
  </w:footnote>
  <w:footnote w:id="19">
    <w:p w:rsidR="004268F4" w:rsidRDefault="00153B79">
      <w:pPr>
        <w:pStyle w:val="a7"/>
      </w:pPr>
      <w:r>
        <w:rPr>
          <w:rStyle w:val="a9"/>
        </w:rPr>
        <w:footnoteRef/>
      </w:r>
      <w:r>
        <w:t xml:space="preserve"> </w:t>
      </w:r>
      <w:r>
        <w:rPr>
          <w:lang w:val="uk-UA"/>
        </w:rPr>
        <w:t>Кримінальне право України: Особлива частина: Підручник для студентів вищих навчальних закладів освіти / М.І. Батонов, В.Я. Тацій, В.В. Сиашис, І.О. Зінченко та ін. – К.: Юрінком Інтер; Х.: Право, 2002. – С.135-137.</w:t>
      </w:r>
    </w:p>
  </w:footnote>
  <w:footnote w:id="20">
    <w:p w:rsidR="004268F4" w:rsidRDefault="00153B79">
      <w:pPr>
        <w:pStyle w:val="a7"/>
      </w:pPr>
      <w:r>
        <w:rPr>
          <w:rStyle w:val="a9"/>
        </w:rPr>
        <w:footnoteRef/>
      </w:r>
      <w:r>
        <w:t xml:space="preserve"> Абросимов С. А вымогательство ли? // Милиция. – 1999. №5-6. С. 42-43</w:t>
      </w:r>
    </w:p>
  </w:footnote>
  <w:footnote w:id="21">
    <w:p w:rsidR="004268F4" w:rsidRDefault="00153B79">
      <w:pPr>
        <w:pStyle w:val="a7"/>
      </w:pPr>
      <w:r>
        <w:rPr>
          <w:rStyle w:val="a9"/>
        </w:rPr>
        <w:footnoteRef/>
      </w:r>
      <w:r>
        <w:t xml:space="preserve"> Винокурова Н.С. Современные проблемы типологии вымогательства. // Следователь. 2004. №7. С.30-33</w:t>
      </w:r>
    </w:p>
  </w:footnote>
  <w:footnote w:id="22">
    <w:p w:rsidR="004268F4" w:rsidRDefault="00153B79">
      <w:pPr>
        <w:pStyle w:val="a7"/>
      </w:pPr>
      <w:r>
        <w:rPr>
          <w:rStyle w:val="a9"/>
        </w:rPr>
        <w:footnoteRef/>
      </w:r>
      <w:r>
        <w:t xml:space="preserve"> Гладких Р.Б. Криминологическая характеристика вымогательства в отношении частных предпринимателей // Следователь. 1999. № 12. С.8</w:t>
      </w:r>
    </w:p>
  </w:footnote>
  <w:footnote w:id="23">
    <w:p w:rsidR="004268F4" w:rsidRDefault="00153B79">
      <w:pPr>
        <w:pStyle w:val="a7"/>
      </w:pPr>
      <w:r>
        <w:rPr>
          <w:rStyle w:val="a9"/>
        </w:rPr>
        <w:footnoteRef/>
      </w:r>
      <w:r>
        <w:t xml:space="preserve"> </w:t>
      </w:r>
      <w:r>
        <w:rPr>
          <w:lang w:val="uk-UA"/>
        </w:rPr>
        <w:t>Зелинський А.Ф. Кримінологія. – К., 2000. – С. 54-55.</w:t>
      </w:r>
    </w:p>
  </w:footnote>
  <w:footnote w:id="24">
    <w:p w:rsidR="004268F4" w:rsidRDefault="00153B79">
      <w:pPr>
        <w:pStyle w:val="a7"/>
      </w:pPr>
      <w:r>
        <w:rPr>
          <w:rStyle w:val="a9"/>
        </w:rPr>
        <w:footnoteRef/>
      </w:r>
      <w:r>
        <w:t xml:space="preserve"> Валуйская М.Ю. О прикладном аспекте понятия личности преступника // </w:t>
      </w:r>
      <w:r>
        <w:rPr>
          <w:lang w:val="uk-UA"/>
        </w:rPr>
        <w:t>Актуальні проблеми розвитку суспільної думки і практики управління: ЗБ. наук. праць. – Запоріжжя, 1997. – Вип.. 3. – С. 73-76.</w:t>
      </w:r>
    </w:p>
  </w:footnote>
  <w:footnote w:id="25">
    <w:p w:rsidR="004268F4" w:rsidRDefault="00153B79">
      <w:pPr>
        <w:pStyle w:val="a7"/>
      </w:pPr>
      <w:r>
        <w:rPr>
          <w:rStyle w:val="a9"/>
        </w:rPr>
        <w:footnoteRef/>
      </w:r>
      <w:r w:rsidRPr="00153B79">
        <w:rPr>
          <w:lang w:val="uk-UA"/>
        </w:rPr>
        <w:t xml:space="preserve"> </w:t>
      </w:r>
      <w:r>
        <w:rPr>
          <w:lang w:val="uk-UA"/>
        </w:rPr>
        <w:t>Шакун В.І. Суспільство і злочинність. – К., 2003. – С.499.</w:t>
      </w:r>
    </w:p>
  </w:footnote>
  <w:footnote w:id="26">
    <w:p w:rsidR="004268F4" w:rsidRDefault="00153B79">
      <w:pPr>
        <w:pStyle w:val="a7"/>
      </w:pPr>
      <w:r>
        <w:rPr>
          <w:rStyle w:val="a9"/>
        </w:rPr>
        <w:footnoteRef/>
      </w:r>
      <w:r w:rsidRPr="00153B79">
        <w:rPr>
          <w:lang w:val="uk-UA"/>
        </w:rPr>
        <w:t xml:space="preserve"> </w:t>
      </w:r>
      <w:r>
        <w:rPr>
          <w:lang w:val="uk-UA"/>
        </w:rPr>
        <w:t>Дьоменко С. Аналіз даних про особливість злочинця. // Кримінологія. 2004. №10. С. 25-28.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D44E1"/>
    <w:multiLevelType w:val="hybridMultilevel"/>
    <w:tmpl w:val="175ECFD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2667E7A"/>
    <w:multiLevelType w:val="hybridMultilevel"/>
    <w:tmpl w:val="BFD84C1C"/>
    <w:lvl w:ilvl="0" w:tplc="58A2DB92">
      <w:start w:val="1"/>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5FF100C"/>
    <w:multiLevelType w:val="hybridMultilevel"/>
    <w:tmpl w:val="ADBE0424"/>
    <w:lvl w:ilvl="0" w:tplc="58A2DB92">
      <w:start w:val="1"/>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6C41A4E"/>
    <w:multiLevelType w:val="hybridMultilevel"/>
    <w:tmpl w:val="BAEA1D9E"/>
    <w:lvl w:ilvl="0" w:tplc="425EA39A">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
    <w:nsid w:val="1B3F7D46"/>
    <w:multiLevelType w:val="hybridMultilevel"/>
    <w:tmpl w:val="6BF4F29E"/>
    <w:lvl w:ilvl="0" w:tplc="9A0C247E">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5">
    <w:nsid w:val="2BEC3D6A"/>
    <w:multiLevelType w:val="hybridMultilevel"/>
    <w:tmpl w:val="6728D9E6"/>
    <w:lvl w:ilvl="0" w:tplc="0BB44402">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6">
    <w:nsid w:val="52FE27D5"/>
    <w:multiLevelType w:val="hybridMultilevel"/>
    <w:tmpl w:val="7D163066"/>
    <w:lvl w:ilvl="0" w:tplc="425EA39A">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69693DD7"/>
    <w:multiLevelType w:val="hybridMultilevel"/>
    <w:tmpl w:val="75862092"/>
    <w:lvl w:ilvl="0" w:tplc="F75AE06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8">
    <w:nsid w:val="71976CFF"/>
    <w:multiLevelType w:val="hybridMultilevel"/>
    <w:tmpl w:val="B8D203BC"/>
    <w:lvl w:ilvl="0" w:tplc="58A2DB92">
      <w:start w:val="2"/>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9">
    <w:nsid w:val="78077675"/>
    <w:multiLevelType w:val="hybridMultilevel"/>
    <w:tmpl w:val="0220FAE0"/>
    <w:lvl w:ilvl="0" w:tplc="2A185DDA">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num w:numId="1">
    <w:abstractNumId w:val="4"/>
  </w:num>
  <w:num w:numId="2">
    <w:abstractNumId w:val="5"/>
  </w:num>
  <w:num w:numId="3">
    <w:abstractNumId w:val="7"/>
  </w:num>
  <w:num w:numId="4">
    <w:abstractNumId w:val="8"/>
  </w:num>
  <w:num w:numId="5">
    <w:abstractNumId w:val="3"/>
  </w:num>
  <w:num w:numId="6">
    <w:abstractNumId w:val="6"/>
  </w:num>
  <w:num w:numId="7">
    <w:abstractNumId w:val="0"/>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B79"/>
    <w:rsid w:val="00122F98"/>
    <w:rsid w:val="00153B79"/>
    <w:rsid w:val="004268F4"/>
    <w:rsid w:val="005D17D3"/>
    <w:rsid w:val="00A0658F"/>
    <w:rsid w:val="00AA4B1B"/>
    <w:rsid w:val="00E2640A"/>
    <w:rsid w:val="00F33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C3D8A5-63EB-4C97-82A9-41D3835E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spacing w:line="360" w:lineRule="auto"/>
      <w:jc w:val="center"/>
      <w:outlineLvl w:val="0"/>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paragraph" w:styleId="a3">
    <w:name w:val="Title"/>
    <w:basedOn w:val="a"/>
    <w:link w:val="a4"/>
    <w:uiPriority w:val="99"/>
    <w:qFormat/>
    <w:pPr>
      <w:spacing w:line="360" w:lineRule="auto"/>
      <w:jc w:val="center"/>
    </w:pPr>
    <w:rPr>
      <w:sz w:val="28"/>
      <w:szCs w:val="28"/>
      <w:lang w:val="ru-RU"/>
    </w:rPr>
  </w:style>
  <w:style w:type="character" w:customStyle="1" w:styleId="a4">
    <w:name w:val="Название Знак"/>
    <w:link w:val="a3"/>
    <w:uiPriority w:val="10"/>
    <w:locked/>
    <w:rPr>
      <w:rFonts w:ascii="Cambria" w:eastAsia="Times New Roman" w:hAnsi="Cambria" w:cs="Times New Roman"/>
      <w:b/>
      <w:bCs/>
      <w:kern w:val="28"/>
      <w:sz w:val="32"/>
      <w:szCs w:val="32"/>
      <w:lang w:val="uk-UA" w:eastAsia="x-none"/>
    </w:rPr>
  </w:style>
  <w:style w:type="paragraph" w:styleId="a5">
    <w:name w:val="header"/>
    <w:basedOn w:val="a"/>
    <w:link w:val="a6"/>
    <w:uiPriority w:val="99"/>
    <w:pPr>
      <w:tabs>
        <w:tab w:val="center" w:pos="4677"/>
        <w:tab w:val="right" w:pos="9355"/>
      </w:tabs>
    </w:pPr>
    <w:rPr>
      <w:lang w:val="ru-RU"/>
    </w:rPr>
  </w:style>
  <w:style w:type="character" w:customStyle="1" w:styleId="a6">
    <w:name w:val="Верхний колонтитул Знак"/>
    <w:link w:val="a5"/>
    <w:uiPriority w:val="99"/>
    <w:semiHidden/>
    <w:locked/>
    <w:rPr>
      <w:rFonts w:cs="Times New Roman"/>
      <w:sz w:val="24"/>
      <w:szCs w:val="24"/>
      <w:lang w:val="uk-UA" w:eastAsia="x-none"/>
    </w:rPr>
  </w:style>
  <w:style w:type="paragraph" w:styleId="2">
    <w:name w:val="Body Text 2"/>
    <w:basedOn w:val="a"/>
    <w:link w:val="20"/>
    <w:uiPriority w:val="99"/>
    <w:pPr>
      <w:widowControl w:val="0"/>
      <w:autoSpaceDE w:val="0"/>
      <w:autoSpaceDN w:val="0"/>
      <w:adjustRightInd w:val="0"/>
      <w:spacing w:line="360" w:lineRule="auto"/>
      <w:ind w:firstLine="567"/>
      <w:jc w:val="center"/>
    </w:pPr>
    <w:rPr>
      <w:sz w:val="28"/>
      <w:szCs w:val="28"/>
      <w:lang w:val="ru-RU"/>
    </w:rPr>
  </w:style>
  <w:style w:type="character" w:customStyle="1" w:styleId="20">
    <w:name w:val="Основной текст 2 Знак"/>
    <w:link w:val="2"/>
    <w:uiPriority w:val="99"/>
    <w:semiHidden/>
    <w:locked/>
    <w:rPr>
      <w:rFonts w:cs="Times New Roman"/>
      <w:sz w:val="24"/>
      <w:szCs w:val="24"/>
      <w:lang w:val="uk-UA" w:eastAsia="x-none"/>
    </w:rPr>
  </w:style>
  <w:style w:type="paragraph" w:styleId="a7">
    <w:name w:val="footnote text"/>
    <w:basedOn w:val="a"/>
    <w:link w:val="a8"/>
    <w:uiPriority w:val="99"/>
    <w:semiHidden/>
    <w:rPr>
      <w:sz w:val="20"/>
      <w:szCs w:val="20"/>
      <w:lang w:val="ru-RU"/>
    </w:rPr>
  </w:style>
  <w:style w:type="character" w:customStyle="1" w:styleId="a8">
    <w:name w:val="Текст сноски Знак"/>
    <w:link w:val="a7"/>
    <w:uiPriority w:val="99"/>
    <w:semiHidden/>
    <w:locked/>
    <w:rPr>
      <w:rFonts w:cs="Times New Roman"/>
      <w:sz w:val="20"/>
      <w:szCs w:val="20"/>
      <w:lang w:val="uk-UA" w:eastAsia="x-none"/>
    </w:rPr>
  </w:style>
  <w:style w:type="character" w:styleId="a9">
    <w:name w:val="footnote reference"/>
    <w:uiPriority w:val="99"/>
    <w:semiHidden/>
    <w:rPr>
      <w:rFonts w:cs="Times New Roman"/>
      <w:vertAlign w:val="superscript"/>
    </w:rPr>
  </w:style>
  <w:style w:type="paragraph" w:styleId="aa">
    <w:name w:val="Body Text"/>
    <w:basedOn w:val="a"/>
    <w:link w:val="ab"/>
    <w:uiPriority w:val="99"/>
    <w:pPr>
      <w:spacing w:line="360" w:lineRule="auto"/>
      <w:jc w:val="both"/>
    </w:pPr>
    <w:rPr>
      <w:sz w:val="28"/>
      <w:szCs w:val="28"/>
    </w:rPr>
  </w:style>
  <w:style w:type="character" w:customStyle="1" w:styleId="ab">
    <w:name w:val="Основной текст Знак"/>
    <w:link w:val="aa"/>
    <w:uiPriority w:val="99"/>
    <w:semiHidden/>
    <w:locked/>
    <w:rPr>
      <w:rFonts w:cs="Times New Roman"/>
      <w:sz w:val="24"/>
      <w:szCs w:val="24"/>
      <w:lang w:val="uk-UA" w:eastAsia="x-none"/>
    </w:rPr>
  </w:style>
  <w:style w:type="character" w:styleId="ac">
    <w:name w:val="page number"/>
    <w:uiPriority w:val="99"/>
    <w:rPr>
      <w:rFonts w:cs="Times New Roman"/>
    </w:rPr>
  </w:style>
  <w:style w:type="paragraph" w:styleId="21">
    <w:name w:val="Body Text Indent 2"/>
    <w:basedOn w:val="a"/>
    <w:link w:val="22"/>
    <w:uiPriority w:val="99"/>
    <w:pPr>
      <w:widowControl w:val="0"/>
      <w:autoSpaceDE w:val="0"/>
      <w:autoSpaceDN w:val="0"/>
      <w:adjustRightInd w:val="0"/>
      <w:spacing w:line="360" w:lineRule="auto"/>
      <w:ind w:firstLine="567"/>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lang w:val="uk-UA" w:eastAsia="x-none"/>
    </w:rPr>
  </w:style>
  <w:style w:type="paragraph" w:styleId="3">
    <w:name w:val="Body Text Indent 3"/>
    <w:basedOn w:val="a"/>
    <w:link w:val="30"/>
    <w:uiPriority w:val="99"/>
    <w:pPr>
      <w:spacing w:line="360" w:lineRule="auto"/>
      <w:ind w:left="-900" w:firstLine="360"/>
      <w:jc w:val="both"/>
    </w:pPr>
    <w:rPr>
      <w:sz w:val="28"/>
      <w:szCs w:val="28"/>
    </w:rPr>
  </w:style>
  <w:style w:type="character" w:customStyle="1" w:styleId="30">
    <w:name w:val="Основной текст с отступом 3 Знак"/>
    <w:link w:val="3"/>
    <w:uiPriority w:val="99"/>
    <w:semiHidden/>
    <w:locked/>
    <w:rPr>
      <w:rFonts w:cs="Times New Roman"/>
      <w:sz w:val="16"/>
      <w:szCs w:val="16"/>
      <w:lang w:val="uk-UA" w:eastAsia="x-none"/>
    </w:rPr>
  </w:style>
  <w:style w:type="paragraph" w:styleId="ad">
    <w:name w:val="footer"/>
    <w:basedOn w:val="a"/>
    <w:link w:val="ae"/>
    <w:uiPriority w:val="99"/>
    <w:semiHidden/>
    <w:unhideWhenUsed/>
    <w:rsid w:val="00AA4B1B"/>
    <w:pPr>
      <w:tabs>
        <w:tab w:val="center" w:pos="4677"/>
        <w:tab w:val="right" w:pos="9355"/>
      </w:tabs>
    </w:pPr>
  </w:style>
  <w:style w:type="character" w:customStyle="1" w:styleId="ae">
    <w:name w:val="Нижний колонтитул Знак"/>
    <w:link w:val="ad"/>
    <w:uiPriority w:val="99"/>
    <w:semiHidden/>
    <w:locked/>
    <w:rsid w:val="00AA4B1B"/>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9371</Words>
  <Characters>53421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МВД УКРАИНЫ</vt:lpstr>
    </vt:vector>
  </TitlesOfParts>
  <Company>sys</Company>
  <LinksUpToDate>false</LinksUpToDate>
  <CharactersWithSpaces>62667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МВД УКРАИНЫ</dc:title>
  <dc:subject/>
  <dc:creator>Андрей Щепкин</dc:creator>
  <cp:keywords/>
  <dc:description/>
  <cp:lastModifiedBy>admin</cp:lastModifiedBy>
  <cp:revision>2</cp:revision>
  <dcterms:created xsi:type="dcterms:W3CDTF">2014-03-22T05:59:00Z</dcterms:created>
  <dcterms:modified xsi:type="dcterms:W3CDTF">2014-03-22T05:59:00Z</dcterms:modified>
</cp:coreProperties>
</file>