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49" w:rsidRPr="00F87786" w:rsidRDefault="00B90049" w:rsidP="00B90049">
      <w:pPr>
        <w:spacing w:before="120"/>
        <w:jc w:val="center"/>
        <w:rPr>
          <w:b/>
          <w:bCs/>
          <w:sz w:val="32"/>
          <w:szCs w:val="32"/>
        </w:rPr>
      </w:pPr>
      <w:r w:rsidRPr="00F87786">
        <w:rPr>
          <w:b/>
          <w:bCs/>
          <w:sz w:val="32"/>
          <w:szCs w:val="32"/>
        </w:rPr>
        <w:t xml:space="preserve">Морфология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В исследованиях по морфологии естественных языков, проведенных</w:t>
      </w:r>
      <w:r>
        <w:t xml:space="preserve"> </w:t>
      </w:r>
      <w:r w:rsidRPr="00B62583">
        <w:t>в</w:t>
      </w:r>
      <w:r>
        <w:t xml:space="preserve"> </w:t>
      </w:r>
      <w:r w:rsidRPr="00B62583">
        <w:t>последние годы отечественными лингвистами,</w:t>
      </w:r>
      <w:r>
        <w:t xml:space="preserve"> </w:t>
      </w:r>
      <w:r w:rsidRPr="00B62583">
        <w:t>можно выделить несколько</w:t>
      </w:r>
      <w:r>
        <w:t xml:space="preserve"> </w:t>
      </w:r>
      <w:r w:rsidRPr="00B62583">
        <w:t>крупных направлений:</w:t>
      </w:r>
      <w:r>
        <w:t xml:space="preserve"> </w:t>
      </w:r>
      <w:r w:rsidRPr="00B62583">
        <w:t>—</w:t>
      </w:r>
      <w:r>
        <w:t xml:space="preserve"> </w:t>
      </w:r>
      <w:r w:rsidRPr="00B62583">
        <w:t>теоретические исследования по различным вопросам морфологии;</w:t>
      </w:r>
      <w:r>
        <w:t xml:space="preserve"> </w:t>
      </w:r>
      <w:r w:rsidRPr="00B62583">
        <w:t>—</w:t>
      </w:r>
      <w:r>
        <w:t xml:space="preserve"> </w:t>
      </w:r>
      <w:r w:rsidRPr="00B62583">
        <w:t>типологические исследования по морфологии;</w:t>
      </w:r>
      <w:r>
        <w:t xml:space="preserve"> </w:t>
      </w:r>
      <w:r w:rsidRPr="00B62583">
        <w:t>—</w:t>
      </w:r>
      <w:r>
        <w:t xml:space="preserve"> </w:t>
      </w:r>
      <w:r w:rsidRPr="00B62583">
        <w:t>прикладные аспекты морфологических исследований</w:t>
      </w:r>
      <w:r>
        <w:t xml:space="preserve">. </w:t>
      </w:r>
    </w:p>
    <w:p w:rsidR="00B90049" w:rsidRPr="00F87786" w:rsidRDefault="00B90049" w:rsidP="00B90049">
      <w:pPr>
        <w:spacing w:before="120"/>
        <w:jc w:val="center"/>
        <w:rPr>
          <w:b/>
          <w:bCs/>
          <w:sz w:val="28"/>
          <w:szCs w:val="28"/>
        </w:rPr>
      </w:pPr>
      <w:r w:rsidRPr="00F87786">
        <w:rPr>
          <w:b/>
          <w:bCs/>
          <w:sz w:val="28"/>
          <w:szCs w:val="28"/>
        </w:rPr>
        <w:t xml:space="preserve">Теоретические исследования по морфологии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По сравнению с другими областями языкознания морфология по праву</w:t>
      </w:r>
      <w:r>
        <w:t xml:space="preserve"> </w:t>
      </w:r>
      <w:r w:rsidRPr="00B62583">
        <w:t>считается наиболее исследованной областью. Поэтому</w:t>
      </w:r>
      <w:r>
        <w:t xml:space="preserve"> </w:t>
      </w:r>
      <w:r w:rsidRPr="00B62583">
        <w:t>в завершающее десятилетие нашего века закономерно появление</w:t>
      </w:r>
      <w:r>
        <w:t xml:space="preserve"> </w:t>
      </w:r>
      <w:r w:rsidRPr="00B62583">
        <w:t>целого ряда фундаментальных публикаций итогового характера,</w:t>
      </w:r>
      <w:r>
        <w:t xml:space="preserve"> </w:t>
      </w:r>
      <w:r w:rsidRPr="00B62583">
        <w:t>вышедших из-под пера</w:t>
      </w:r>
      <w:r>
        <w:t xml:space="preserve"> </w:t>
      </w:r>
      <w:r w:rsidRPr="00B62583">
        <w:t>известных ученых,</w:t>
      </w:r>
      <w:r>
        <w:t xml:space="preserve"> </w:t>
      </w:r>
      <w:r w:rsidRPr="00B62583">
        <w:t>посвященных основополагающим понятиям, своего рода</w:t>
      </w:r>
      <w:r>
        <w:t xml:space="preserve"> </w:t>
      </w:r>
      <w:r w:rsidRPr="00B62583">
        <w:t>principia morphologia</w:t>
      </w:r>
      <w:r>
        <w:t>.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К ним относится:</w:t>
      </w:r>
      <w:r>
        <w:t xml:space="preserve"> </w:t>
      </w:r>
      <w:r w:rsidRPr="00B62583">
        <w:t>—</w:t>
      </w:r>
      <w:r>
        <w:t xml:space="preserve"> </w:t>
      </w:r>
      <w:r w:rsidRPr="00B62583">
        <w:t>системное описание всех основных разделов морфологии: морфемики, изучающей морфемную членимость слова, принципы вычленения</w:t>
      </w:r>
      <w:r>
        <w:t xml:space="preserve"> </w:t>
      </w:r>
      <w:r w:rsidRPr="00B62583">
        <w:t>и</w:t>
      </w:r>
      <w:r>
        <w:t xml:space="preserve"> </w:t>
      </w:r>
      <w:r w:rsidRPr="00B62583">
        <w:t>разграничения морфем, их функционирование в языке; словообразования,</w:t>
      </w:r>
      <w:r>
        <w:t xml:space="preserve"> </w:t>
      </w:r>
      <w:r w:rsidRPr="00B62583">
        <w:t>изучающего соотношения между морфемными структурами; словопроизводства</w:t>
      </w:r>
      <w:r>
        <w:t xml:space="preserve"> </w:t>
      </w:r>
      <w:r w:rsidRPr="00B62583">
        <w:t>— образования новых слов путем использования морфемных возможностей языка [Земская, Немченко, Панов, Тимофеев, Тихонов];</w:t>
      </w:r>
      <w:r>
        <w:t xml:space="preserve"> </w:t>
      </w:r>
      <w:r w:rsidRPr="00B62583">
        <w:t>—</w:t>
      </w:r>
      <w:r>
        <w:t xml:space="preserve"> </w:t>
      </w:r>
      <w:r w:rsidRPr="00B62583">
        <w:t>системное описание диахронической морфологии индоевропейских</w:t>
      </w:r>
      <w:r>
        <w:t xml:space="preserve"> </w:t>
      </w:r>
      <w:r w:rsidRPr="00B62583">
        <w:t>языков [Журавлев] и древненовгородского диалекта русского языка [Зализняк];</w:t>
      </w:r>
      <w:r>
        <w:t xml:space="preserve"> </w:t>
      </w:r>
      <w:r w:rsidRPr="00B62583">
        <w:t>—</w:t>
      </w:r>
      <w:r>
        <w:t xml:space="preserve"> </w:t>
      </w:r>
      <w:r w:rsidRPr="00B62583">
        <w:t>итоговое описание системы морфологии русского языка ХХ века:</w:t>
      </w:r>
      <w:r>
        <w:t xml:space="preserve"> </w:t>
      </w:r>
      <w:r w:rsidRPr="00B62583">
        <w:t>морфемной модели и количественных данных о русских морфемах [Кузнецова],</w:t>
      </w:r>
      <w:r>
        <w:t xml:space="preserve"> </w:t>
      </w:r>
      <w:r w:rsidRPr="00B62583">
        <w:t>активных процессов в словоизменении, словообразовании и словопроизводстве</w:t>
      </w:r>
      <w:r>
        <w:t xml:space="preserve"> </w:t>
      </w:r>
      <w:r w:rsidRPr="00B62583">
        <w:t>(суффиксации, префиксации, аббревиации, производстве сложных слов, типичных особенностях окказиональных и потенциальных слов) [Земская, 92, 95,</w:t>
      </w:r>
      <w:r>
        <w:t xml:space="preserve"> </w:t>
      </w:r>
      <w:r w:rsidRPr="00B62583">
        <w:t>Русский язык в его функционировании, Русский язык конца ХХ века], морфологических словарей русского языка [Кузнецова, Тихонов];</w:t>
      </w:r>
      <w:r>
        <w:t xml:space="preserve"> </w:t>
      </w:r>
      <w:r w:rsidRPr="00B62583">
        <w:t>— морфологическая типология слова в разноструктурных языках, прежде всего в славянских [Широкова];</w:t>
      </w:r>
      <w:r>
        <w:t xml:space="preserve"> </w:t>
      </w:r>
      <w:r w:rsidRPr="00B62583">
        <w:t>— структурное моделирование морфологии естественных языков в тесной</w:t>
      </w:r>
      <w:r>
        <w:t xml:space="preserve"> </w:t>
      </w:r>
      <w:r w:rsidRPr="00B62583">
        <w:t>связи с достижениями структурализма в других областях языкознания, прежде</w:t>
      </w:r>
      <w:r>
        <w:t xml:space="preserve"> </w:t>
      </w:r>
      <w:r w:rsidRPr="00B62583">
        <w:t>всего в фонологии и синтаксисе [Бондарко, Демьянков].</w:t>
      </w:r>
      <w:r>
        <w:t xml:space="preserve"> </w:t>
      </w:r>
      <w:r w:rsidRPr="00B62583">
        <w:t>В теории морфологии традиционно большое место занимают исследования по аспектологии русского глагола: анализ совершенного вида в отрицательных предложениях [Акимова], фактическое и общефактическое значение вида,</w:t>
      </w:r>
      <w:r>
        <w:t xml:space="preserve"> </w:t>
      </w:r>
      <w:r w:rsidRPr="00B62583">
        <w:t>семантика и прагматика несовершенного вида императива, таксономические</w:t>
      </w:r>
      <w:r>
        <w:t xml:space="preserve"> </w:t>
      </w:r>
      <w:r w:rsidRPr="00B62583">
        <w:t>категории глаголов imperfectiva tantum [Падучева],</w:t>
      </w:r>
      <w:r>
        <w:t xml:space="preserve"> </w:t>
      </w:r>
      <w:r w:rsidRPr="00B62583">
        <w:t>видовая парность русских</w:t>
      </w:r>
      <w:r>
        <w:t xml:space="preserve"> </w:t>
      </w:r>
      <w:r w:rsidRPr="00B62583">
        <w:t>глаголов [Черткова], проблема инварианта в семантике вида [Шатуновский],</w:t>
      </w:r>
      <w:r>
        <w:t xml:space="preserve"> </w:t>
      </w:r>
      <w:r w:rsidRPr="00B62583">
        <w:t>употребление глаголов вторичной имперфективизации [Русский язык в его</w:t>
      </w:r>
      <w:r>
        <w:t xml:space="preserve"> </w:t>
      </w:r>
      <w:r w:rsidRPr="00B62583">
        <w:t>функционировании]</w:t>
      </w:r>
      <w:r>
        <w:t xml:space="preserve">.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Среди других теоретических работ следует отметить :</w:t>
      </w:r>
      <w:r>
        <w:t xml:space="preserve"> </w:t>
      </w:r>
      <w:r w:rsidRPr="00B62583">
        <w:t>—</w:t>
      </w:r>
      <w:r>
        <w:t xml:space="preserve"> </w:t>
      </w:r>
      <w:r w:rsidRPr="00B62583">
        <w:t>исследования</w:t>
      </w:r>
      <w:r>
        <w:t xml:space="preserve"> </w:t>
      </w:r>
      <w:r w:rsidRPr="00B62583">
        <w:t>по аффиксации: изучение словообразовательного потенциала суффиксальных</w:t>
      </w:r>
      <w:r>
        <w:t xml:space="preserve"> </w:t>
      </w:r>
      <w:r w:rsidRPr="00B62583">
        <w:t>типов русских существительных [Каде], суффиксальной универбации и усечения в русском словообразовании</w:t>
      </w:r>
      <w:r>
        <w:t xml:space="preserve"> </w:t>
      </w:r>
      <w:r w:rsidRPr="00B62583">
        <w:t>[Осипова Л.И.],</w:t>
      </w:r>
      <w:r>
        <w:t xml:space="preserve"> </w:t>
      </w:r>
      <w:r w:rsidRPr="00B62583">
        <w:t>возникновения новых аффиксов [Мамрак], сочетаемости префиксов в русском слове [Кузнецова], парадигматики и синтагматики русских</w:t>
      </w:r>
      <w:r>
        <w:t xml:space="preserve"> </w:t>
      </w:r>
      <w:r w:rsidRPr="00B62583">
        <w:t>глагольных</w:t>
      </w:r>
      <w:r>
        <w:t xml:space="preserve"> </w:t>
      </w:r>
      <w:r w:rsidRPr="00B62583">
        <w:t>префиксов [Волохина и др.],</w:t>
      </w:r>
      <w:r>
        <w:t xml:space="preserve"> </w:t>
      </w:r>
      <w:r w:rsidRPr="00B62583">
        <w:t>суффиксоидов в современном английском языке [Бартков], словаря словообразовательных аффиксов в русском языке [Улуханов, 93];</w:t>
      </w:r>
      <w:r>
        <w:t xml:space="preserve"> </w:t>
      </w:r>
      <w:r w:rsidRPr="00B62583">
        <w:t>—</w:t>
      </w:r>
      <w:r>
        <w:t xml:space="preserve"> </w:t>
      </w:r>
      <w:r w:rsidRPr="00B62583">
        <w:t>исследования словообразовательной мотивированности и ее связи с</w:t>
      </w:r>
      <w:r>
        <w:t xml:space="preserve"> </w:t>
      </w:r>
      <w:r w:rsidRPr="00B62583">
        <w:t>производностью [Улуханов,92], мотивационного отношения “имя-глагол”</w:t>
      </w:r>
      <w:r>
        <w:t xml:space="preserve"> </w:t>
      </w:r>
      <w:r w:rsidRPr="00B62583">
        <w:t>[Осипова М.А.], типов полисемии в производном слове и границ словообразовательного гнезда [Ширшов, 96] ;</w:t>
      </w:r>
      <w:r>
        <w:t xml:space="preserve"> </w:t>
      </w:r>
      <w:r w:rsidRPr="00B62583">
        <w:t>—</w:t>
      </w:r>
      <w:r>
        <w:t xml:space="preserve"> </w:t>
      </w:r>
      <w:r w:rsidRPr="00B62583">
        <w:t>работы по различным</w:t>
      </w:r>
      <w:r>
        <w:t xml:space="preserve"> </w:t>
      </w:r>
      <w:r w:rsidRPr="00B62583">
        <w:t>типам окказиональных способов словообразования [Улуханов, 92];</w:t>
      </w:r>
      <w:r>
        <w:t xml:space="preserve"> </w:t>
      </w:r>
      <w:r w:rsidRPr="00B62583">
        <w:t>—</w:t>
      </w:r>
      <w:r>
        <w:t xml:space="preserve"> </w:t>
      </w:r>
      <w:r w:rsidRPr="00B62583">
        <w:t>исследования по связи морфологического уровня с другими уровнями</w:t>
      </w:r>
      <w:r>
        <w:t xml:space="preserve"> </w:t>
      </w:r>
      <w:r w:rsidRPr="00B62583">
        <w:t>языка: фонемным (морфемный или фонемный принцип русской орфографии)</w:t>
      </w:r>
      <w:r>
        <w:t xml:space="preserve"> </w:t>
      </w:r>
      <w:r w:rsidRPr="00B62583">
        <w:t>[Моисеев,95], синтаксическим (синтаксическая деривация как</w:t>
      </w:r>
      <w:r>
        <w:t xml:space="preserve"> </w:t>
      </w:r>
      <w:r w:rsidRPr="00B62583">
        <w:t>проявление изоморфизма между словообразованием и синтаксисом) [</w:t>
      </w:r>
      <w:r>
        <w:t xml:space="preserve"> </w:t>
      </w:r>
      <w:r w:rsidRPr="00B62583">
        <w:t>], лексическим</w:t>
      </w:r>
      <w:r>
        <w:t xml:space="preserve"> </w:t>
      </w:r>
      <w:r w:rsidRPr="00B62583">
        <w:t>(лексический состав русского языка со словообразовательной точки зрения</w:t>
      </w:r>
      <w:r>
        <w:t xml:space="preserve"> </w:t>
      </w:r>
      <w:r w:rsidRPr="00B62583">
        <w:t>[Моисеев, 91], семантическим (границы словообразовательной семантики) [Улуханов,91], стилистическим (стилистические аспекты русского словообразования ) [Vinogradova];</w:t>
      </w:r>
      <w:r>
        <w:t xml:space="preserve"> </w:t>
      </w:r>
      <w:r w:rsidRPr="00B62583">
        <w:t>—</w:t>
      </w:r>
      <w:r>
        <w:t xml:space="preserve"> </w:t>
      </w:r>
      <w:r w:rsidRPr="00B62583">
        <w:t>работы по диахронической морфологии</w:t>
      </w:r>
      <w:r>
        <w:t xml:space="preserve"> </w:t>
      </w:r>
      <w:r w:rsidRPr="00B62583">
        <w:t>русского словообразования [Улуханов, 92],</w:t>
      </w:r>
      <w:r>
        <w:t xml:space="preserve"> </w:t>
      </w:r>
      <w:r w:rsidRPr="00B62583">
        <w:t>диахронии словоизменения и словообразования русских существительных [Русский язык в его функционировании], развития категории</w:t>
      </w:r>
      <w:r>
        <w:t xml:space="preserve"> </w:t>
      </w:r>
      <w:r w:rsidRPr="00B62583">
        <w:t>одушевленности в русском языке [Крысько]</w:t>
      </w:r>
      <w:r>
        <w:t xml:space="preserve">.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Как и в каждой области знания, в морфологии немало интересных и спорных проблем. Поскольку “словообразование постоянно балансирует в языке между системностью и беспорядком” [Пиотровский, 95],</w:t>
      </w:r>
      <w:r>
        <w:t xml:space="preserve"> </w:t>
      </w:r>
      <w:r w:rsidRPr="00B62583">
        <w:t>в литературе живо обсуждаются</w:t>
      </w:r>
      <w:r>
        <w:t xml:space="preserve"> </w:t>
      </w:r>
      <w:r w:rsidRPr="00B62583">
        <w:t>правомерность использования понятия усечения морфем [Добродомов], сложные случаи морфемики и словообразования [Шанский], пограничные случаи между словоизменением и словообразованием [Муравьева], лексикой и словообразованием [Глухих],</w:t>
      </w:r>
      <w:r>
        <w:t xml:space="preserve"> </w:t>
      </w:r>
      <w:r w:rsidRPr="00B62583">
        <w:t>морфемика в ее отношении к</w:t>
      </w:r>
      <w:r>
        <w:t xml:space="preserve"> </w:t>
      </w:r>
      <w:r w:rsidRPr="00B62583">
        <w:t>формообразованию [Герд, 94], проблемы трактовки групповой флексии [Плунгян,94]</w:t>
      </w:r>
      <w:r>
        <w:t xml:space="preserve">.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С точки зрения историографии морфологии безусловный интерес представляет переписка Н.С.Трубецкого и</w:t>
      </w:r>
      <w:r>
        <w:t xml:space="preserve"> </w:t>
      </w:r>
      <w:r w:rsidRPr="00B62583">
        <w:t>Р.О.Якобсона о повелительном наклонении</w:t>
      </w:r>
      <w:r>
        <w:t xml:space="preserve"> </w:t>
      </w:r>
      <w:r w:rsidRPr="00B62583">
        <w:t>русского глагола [Храковский, 94].</w:t>
      </w:r>
      <w:r>
        <w:t xml:space="preserve"> </w:t>
      </w:r>
      <w:r w:rsidRPr="00B62583">
        <w:t>Типологические исследования по морфологии</w:t>
      </w:r>
      <w:r>
        <w:t xml:space="preserve"> </w:t>
      </w:r>
      <w:r w:rsidRPr="00B62583">
        <w:t>Естественными и традиционными представляются работы по сопоставительной морфологии русского языка с другими языками и прежде всего со славянскими, балканскими и балтийскими. Из огромного количества подобных</w:t>
      </w:r>
      <w:r>
        <w:t xml:space="preserve"> </w:t>
      </w:r>
      <w:r w:rsidRPr="00B62583">
        <w:t>работ</w:t>
      </w:r>
      <w:r>
        <w:t xml:space="preserve"> </w:t>
      </w:r>
      <w:r w:rsidRPr="00B62583">
        <w:t>прежде всего следует отметить доклады российской делегации на X I Международном съезде славистов в Братиславе (1993г.) [Земская и др., Нещименко,</w:t>
      </w:r>
      <w:r>
        <w:t xml:space="preserve"> </w:t>
      </w:r>
      <w:r w:rsidRPr="00B62583">
        <w:t>], материалы научных конференций</w:t>
      </w:r>
      <w:r>
        <w:t xml:space="preserve"> </w:t>
      </w:r>
      <w:r w:rsidRPr="00B62583">
        <w:t>и сборников, в которых</w:t>
      </w:r>
      <w:r>
        <w:t xml:space="preserve"> </w:t>
      </w:r>
      <w:r w:rsidRPr="00B62583">
        <w:t>среди прочих обсуждаются проблемы:</w:t>
      </w:r>
      <w:r>
        <w:t xml:space="preserve"> </w:t>
      </w:r>
      <w:r w:rsidRPr="00B62583">
        <w:t>—</w:t>
      </w:r>
      <w:r>
        <w:t xml:space="preserve"> </w:t>
      </w:r>
      <w:r w:rsidRPr="00B62583">
        <w:t>сопоставительной славянской аспектологии [Смирнов];</w:t>
      </w:r>
      <w:r>
        <w:t xml:space="preserve"> </w:t>
      </w:r>
      <w:r w:rsidRPr="00B62583">
        <w:t>—</w:t>
      </w:r>
      <w:r>
        <w:t xml:space="preserve"> </w:t>
      </w:r>
      <w:r w:rsidRPr="00B62583">
        <w:t>образно-экспрессивного употребления грамматических категорий [Широкова];</w:t>
      </w:r>
      <w:r>
        <w:t xml:space="preserve"> </w:t>
      </w:r>
      <w:r w:rsidRPr="00B62583">
        <w:t>—</w:t>
      </w:r>
      <w:r>
        <w:t xml:space="preserve"> </w:t>
      </w:r>
      <w:r w:rsidRPr="00B62583">
        <w:t>словообразовательной интерференции в славянских языках [Джамбазов];</w:t>
      </w:r>
      <w:r>
        <w:t xml:space="preserve"> </w:t>
      </w:r>
      <w:r w:rsidRPr="00B62583">
        <w:t>—</w:t>
      </w:r>
      <w:r>
        <w:t xml:space="preserve"> </w:t>
      </w:r>
      <w:r w:rsidRPr="00B62583">
        <w:t>морфологической типологии слова в разноструктурных языках, в том</w:t>
      </w:r>
      <w:r>
        <w:t xml:space="preserve"> </w:t>
      </w:r>
      <w:r w:rsidRPr="00B62583">
        <w:t>числе в русском, английском, французском и испанском</w:t>
      </w:r>
      <w:r>
        <w:t xml:space="preserve"> </w:t>
      </w:r>
      <w:r w:rsidRPr="00B62583">
        <w:t>[Широкова,92];</w:t>
      </w:r>
      <w:r>
        <w:t xml:space="preserve"> </w:t>
      </w:r>
      <w:r w:rsidRPr="00B62583">
        <w:t>—</w:t>
      </w:r>
      <w:r>
        <w:t xml:space="preserve"> </w:t>
      </w:r>
      <w:r w:rsidRPr="00B62583">
        <w:t>типологии грамматических категорий</w:t>
      </w:r>
      <w:r>
        <w:t xml:space="preserve"> </w:t>
      </w:r>
      <w:r w:rsidRPr="00B62583">
        <w:t>— в частности, категории лишительности в славянских и балканских языках [Иванов и др.], категории наклонения</w:t>
      </w:r>
      <w:r>
        <w:t xml:space="preserve"> </w:t>
      </w:r>
      <w:r w:rsidRPr="00B62583">
        <w:t>в разных языках [Сабанеева];</w:t>
      </w:r>
      <w:r>
        <w:t xml:space="preserve"> </w:t>
      </w:r>
      <w:r w:rsidRPr="00B62583">
        <w:t>—</w:t>
      </w:r>
      <w:r>
        <w:t xml:space="preserve"> </w:t>
      </w:r>
      <w:r w:rsidRPr="00B62583">
        <w:t>морфологические характеристики слов в “старославянском словаре” [Крысько]</w:t>
      </w:r>
      <w:r>
        <w:t xml:space="preserve">.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Как всегда, весьма разнообразны сопоставительные морфологические исследования по другим языкам: английскому [Биренбаум], малагасийскому [Коршунов], тагальскому [Шкарбан], чешскому [Стешковская], эвенскому</w:t>
      </w:r>
      <w:r>
        <w:t xml:space="preserve"> </w:t>
      </w:r>
      <w:r w:rsidRPr="00B62583">
        <w:t>[Роббек], лезгинскому [Керимов], эскимосскому [Вахтин], вепсскому [Иткин],</w:t>
      </w:r>
      <w:r>
        <w:t xml:space="preserve"> </w:t>
      </w:r>
      <w:r w:rsidRPr="00B62583">
        <w:t>догон [Плунгян, Plungian], дари [Островский].</w:t>
      </w:r>
      <w:r>
        <w:t xml:space="preserve"> </w:t>
      </w:r>
      <w:r w:rsidRPr="00B62583">
        <w:t>Прикладные исследования по морфологии</w:t>
      </w:r>
      <w:r>
        <w:t xml:space="preserve"> </w:t>
      </w:r>
      <w:r w:rsidRPr="00B62583">
        <w:t>Прикладная морфология, являясь составной частью компьютерной лингвистики, традиционно считается в ней наиболее исследованной областью,</w:t>
      </w:r>
      <w:r>
        <w:t xml:space="preserve"> </w:t>
      </w:r>
      <w:r w:rsidRPr="00B62583">
        <w:t>в задачу которой входит:</w:t>
      </w:r>
      <w:r>
        <w:t xml:space="preserve"> </w:t>
      </w:r>
      <w:r w:rsidRPr="00B62583">
        <w:t>— разработка морфологических процессоров — систем автоматического</w:t>
      </w:r>
      <w:r>
        <w:t xml:space="preserve"> </w:t>
      </w:r>
      <w:r w:rsidRPr="00B62583">
        <w:t>морфологического анализа и синтеза слов, а также систем лемматизации — сведения словоформ к словарным словам;</w:t>
      </w:r>
      <w:r>
        <w:t xml:space="preserve"> </w:t>
      </w:r>
      <w:r w:rsidRPr="00B62583">
        <w:t>— автоматизация морфологических исследований, предусматривающая проведение ряда лингвистических работ с помощью ЭВМ для решения основной задачи — разработки морфологических процессоров:</w:t>
      </w:r>
      <w:r>
        <w:t xml:space="preserve"> </w:t>
      </w:r>
      <w:r w:rsidRPr="00B62583">
        <w:t>использование СУБД для</w:t>
      </w:r>
      <w:r>
        <w:t xml:space="preserve"> </w:t>
      </w:r>
      <w:r w:rsidRPr="00B62583">
        <w:t>составления морфологических словарей, проведения типологических</w:t>
      </w:r>
      <w:r>
        <w:t xml:space="preserve"> </w:t>
      </w:r>
      <w:r w:rsidRPr="00B62583">
        <w:t>исследо-ваний, моделирования морфологических явлений и т.д</w:t>
      </w:r>
      <w:r>
        <w:t xml:space="preserve">.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Следует отметить, что в настоящее время используются самые разнообразные автоматизированные системы обработки речи и текста, применяющие морфологические процессоры: системы машинного перевода,</w:t>
      </w:r>
      <w:r>
        <w:t xml:space="preserve"> </w:t>
      </w:r>
      <w:r w:rsidRPr="00B62583">
        <w:t>коррекции и редактирования текста, анализа и синтеза речи, информационного поиска (в особенности</w:t>
      </w:r>
      <w:r>
        <w:t xml:space="preserve"> </w:t>
      </w:r>
      <w:r w:rsidRPr="00B62583">
        <w:t>полнотекстовые системы), автоматического реферирования,</w:t>
      </w:r>
      <w:r>
        <w:t xml:space="preserve"> </w:t>
      </w:r>
      <w:r w:rsidRPr="00B62583">
        <w:t>автоматические словари,</w:t>
      </w:r>
      <w:r>
        <w:t xml:space="preserve"> </w:t>
      </w:r>
      <w:r w:rsidRPr="00B62583">
        <w:t>экспертные системы и обучающие лингвистические автоматы.</w:t>
      </w:r>
      <w:r>
        <w:t xml:space="preserve"> </w:t>
      </w:r>
      <w:r w:rsidRPr="00B62583">
        <w:t>В указанных системах морфологические процессоры</w:t>
      </w:r>
      <w:r>
        <w:t xml:space="preserve"> </w:t>
      </w:r>
      <w:r w:rsidRPr="00B62583">
        <w:t>являются наиболее надежными</w:t>
      </w:r>
      <w:r>
        <w:t xml:space="preserve"> </w:t>
      </w:r>
      <w:r w:rsidRPr="00B62583">
        <w:t>и хорошо отработанными компонентами. В последних</w:t>
      </w:r>
      <w:r>
        <w:t xml:space="preserve"> </w:t>
      </w:r>
      <w:r w:rsidRPr="00B62583">
        <w:t>промышленных и коммерческих разработках</w:t>
      </w:r>
      <w:r>
        <w:t xml:space="preserve"> </w:t>
      </w:r>
      <w:r w:rsidRPr="00B62583">
        <w:t>хорошо зарекомендовали себя морфологические процессоры</w:t>
      </w:r>
      <w:r>
        <w:t xml:space="preserve"> </w:t>
      </w:r>
      <w:r w:rsidRPr="00B62583">
        <w:t>процедурного типа, работающие на базе словаря основ, — ср. системы автоматического морфологического анализа в СМП АСПЕРА [Королев,</w:t>
      </w:r>
      <w:r>
        <w:t xml:space="preserve"> </w:t>
      </w:r>
      <w:r w:rsidRPr="00B62583">
        <w:t>91,95], MORSE [Пиотровский, 95], в автоматических корректорах</w:t>
      </w:r>
      <w:r>
        <w:t xml:space="preserve"> </w:t>
      </w:r>
      <w:r w:rsidRPr="00B62583">
        <w:t>WinОРФО [Ашманов, 95], автоматического морфологического синтеза в СМП СПРИНТ-2 [Тихомиров, 92], лемматизации русских слов [QUALICO-94]</w:t>
      </w:r>
      <w:r>
        <w:t xml:space="preserve">.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Модификация морфологических процессоров в основном идет</w:t>
      </w:r>
      <w:r>
        <w:t xml:space="preserve"> </w:t>
      </w:r>
      <w:r w:rsidRPr="00B62583">
        <w:t>за счет</w:t>
      </w:r>
      <w:r>
        <w:t xml:space="preserve"> </w:t>
      </w:r>
      <w:r w:rsidRPr="00B62583">
        <w:t>использования блока анализа слов, не содержащихся в словаре (“новых слов”),</w:t>
      </w:r>
      <w:r>
        <w:t xml:space="preserve"> </w:t>
      </w:r>
      <w:r w:rsidRPr="00B62583">
        <w:t>которые традиционно анализируются на основе принципа</w:t>
      </w:r>
      <w:r>
        <w:t xml:space="preserve"> </w:t>
      </w:r>
      <w:r w:rsidRPr="00B62583">
        <w:t>морфологической аналогии, предполагающего сильную корреляционную зависимость между</w:t>
      </w:r>
      <w:r>
        <w:t xml:space="preserve"> </w:t>
      </w:r>
      <w:r w:rsidRPr="00B62583">
        <w:t>грамматическими характеристиками слов и буквенным составом их концов.</w:t>
      </w:r>
      <w:r>
        <w:t xml:space="preserve"> </w:t>
      </w:r>
      <w:r w:rsidRPr="00B62583">
        <w:t>Этот принцип</w:t>
      </w:r>
      <w:r>
        <w:t xml:space="preserve"> </w:t>
      </w:r>
      <w:r w:rsidRPr="00B62583">
        <w:t>давно и успешно используется в морфологических процессорах,</w:t>
      </w:r>
      <w:r>
        <w:t xml:space="preserve"> </w:t>
      </w:r>
      <w:r w:rsidRPr="00B62583">
        <w:t>разработанных</w:t>
      </w:r>
      <w:r>
        <w:t xml:space="preserve"> </w:t>
      </w:r>
      <w:r w:rsidRPr="00B62583">
        <w:t>Г.Г.Белоноговым. В 80-е годы киевскими лингвистами</w:t>
      </w:r>
      <w:r>
        <w:t xml:space="preserve"> </w:t>
      </w:r>
      <w:r w:rsidRPr="00B62583">
        <w:t>(В.И.Перебейнос, Т.А.Грязнухина, Н.П.Дарчук и др.) принцип аналогии был положен</w:t>
      </w:r>
      <w:r>
        <w:t xml:space="preserve"> </w:t>
      </w:r>
      <w:r w:rsidRPr="00B62583">
        <w:t>в основу морфологических анализаторов русского языка, работающих без каких-либо словарей. Модификация этого подхода, также предполагающего исключение словарей для целей морфологического анализа или использование</w:t>
      </w:r>
      <w:r>
        <w:t xml:space="preserve"> </w:t>
      </w:r>
      <w:r w:rsidRPr="00B62583">
        <w:t>их в минимальной степени,</w:t>
      </w:r>
      <w:r>
        <w:t xml:space="preserve"> </w:t>
      </w:r>
      <w:r w:rsidRPr="00B62583">
        <w:t>в последнее время была предпринята</w:t>
      </w:r>
      <w:r>
        <w:t xml:space="preserve"> </w:t>
      </w:r>
      <w:r w:rsidRPr="00B62583">
        <w:t>Г.Г.Белоноговым для русского и некоторых других языков [Белоногов и др.,95], а также другими специалистами по вычислительной морфологии [Шереметьева и др., 96].</w:t>
      </w:r>
      <w:r>
        <w:t xml:space="preserve"> </w:t>
      </w:r>
      <w:r w:rsidRPr="00B62583">
        <w:t>Широкое распространение персональных ЭВМ создает благоприятные</w:t>
      </w:r>
      <w:r>
        <w:t xml:space="preserve"> </w:t>
      </w:r>
      <w:r w:rsidRPr="00B62583">
        <w:t>условия для автоматизации морфологических исследований — автоматического</w:t>
      </w:r>
      <w:r>
        <w:t xml:space="preserve"> </w:t>
      </w:r>
      <w:r w:rsidRPr="00B62583">
        <w:t>формирования русского морфологического словаря по исходным массивам слов</w:t>
      </w:r>
      <w:r>
        <w:t xml:space="preserve"> </w:t>
      </w:r>
      <w:r w:rsidRPr="00B62583">
        <w:t>и словосочетаний [Большаков,93], использования специализированных словарных</w:t>
      </w:r>
      <w:r>
        <w:t xml:space="preserve"> </w:t>
      </w:r>
      <w:r w:rsidRPr="00B62583">
        <w:t>баз данных для анализа морфологии русского языка, автоматического типологического анализа морфологии семитских языков [QUALICO-94], автоматического</w:t>
      </w:r>
      <w:r>
        <w:t xml:space="preserve"> </w:t>
      </w:r>
      <w:r w:rsidRPr="00B62583">
        <w:t>формирования перечня структурных типов префиксов русских существительных</w:t>
      </w:r>
      <w:r>
        <w:t xml:space="preserve"> </w:t>
      </w:r>
      <w:r w:rsidRPr="00B62583">
        <w:t>[Герд, 93],</w:t>
      </w:r>
      <w:r>
        <w:t xml:space="preserve"> </w:t>
      </w:r>
      <w:r w:rsidRPr="00B62583">
        <w:t>использования автоматизированной системы составления и ведения</w:t>
      </w:r>
      <w:r>
        <w:t xml:space="preserve"> </w:t>
      </w:r>
      <w:r w:rsidRPr="00B62583">
        <w:t>флективных классов русских существительных, прилагательных и глаголов, применяемых в морфологическом процессоре СМП АСПЕРА [Королев, 95],</w:t>
      </w:r>
      <w:r>
        <w:t xml:space="preserve"> </w:t>
      </w:r>
      <w:r w:rsidRPr="00B62583">
        <w:t>моделирования морфологического анализа русских слов, содержащих суффиксы [Гельбух, 92]</w:t>
      </w:r>
      <w:r>
        <w:t xml:space="preserve">. </w:t>
      </w:r>
    </w:p>
    <w:p w:rsidR="00B90049" w:rsidRDefault="00B90049" w:rsidP="00B90049">
      <w:pPr>
        <w:spacing w:before="120"/>
        <w:ind w:firstLine="567"/>
        <w:jc w:val="both"/>
      </w:pPr>
      <w:r w:rsidRPr="00B62583">
        <w:t>В заключение напомним о том, что за последние несколько десятилетий</w:t>
      </w:r>
      <w:r>
        <w:t xml:space="preserve"> </w:t>
      </w:r>
      <w:r w:rsidRPr="00B62583">
        <w:t>морфология переживала свои периоды взлетов и падений. В 60-е годы нашего</w:t>
      </w:r>
      <w:r>
        <w:t xml:space="preserve"> </w:t>
      </w:r>
      <w:r w:rsidRPr="00B62583">
        <w:t>столетия определенный застой в морфологических исследованиях был вызван</w:t>
      </w:r>
      <w:r>
        <w:t xml:space="preserve"> </w:t>
      </w:r>
      <w:r w:rsidRPr="00B62583">
        <w:t>бурным распространением структурного синтаксиса, а затем и семантики. Однако со временем развитие науки и требования жизни все расставили по своим местам, и в последние годы, как свидетельствует наш краткий обзор, теоретическая</w:t>
      </w:r>
      <w:r>
        <w:t xml:space="preserve"> </w:t>
      </w:r>
      <w:r w:rsidRPr="00B62583">
        <w:t>и прикладная морфология вновь являются важным полигоном для лингвистической теории и практики</w:t>
      </w:r>
      <w:r>
        <w:t xml:space="preserve">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049"/>
    <w:rsid w:val="00002B5A"/>
    <w:rsid w:val="0010437E"/>
    <w:rsid w:val="001A57C9"/>
    <w:rsid w:val="002F1D4B"/>
    <w:rsid w:val="00316F32"/>
    <w:rsid w:val="003B34DF"/>
    <w:rsid w:val="00616072"/>
    <w:rsid w:val="006A5004"/>
    <w:rsid w:val="006C168E"/>
    <w:rsid w:val="00710178"/>
    <w:rsid w:val="0081563E"/>
    <w:rsid w:val="00860236"/>
    <w:rsid w:val="008B35EE"/>
    <w:rsid w:val="00905CC1"/>
    <w:rsid w:val="00B42C45"/>
    <w:rsid w:val="00B47B6A"/>
    <w:rsid w:val="00B62583"/>
    <w:rsid w:val="00B90049"/>
    <w:rsid w:val="00F8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ABA559-2063-4A2E-8C7C-E8397599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0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900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Морфология </vt:lpstr>
    </vt:vector>
  </TitlesOfParts>
  <Company>Home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Морфология </dc:title>
  <dc:subject/>
  <dc:creator>User</dc:creator>
  <cp:keywords/>
  <dc:description/>
  <cp:lastModifiedBy>admin</cp:lastModifiedBy>
  <cp:revision>2</cp:revision>
  <dcterms:created xsi:type="dcterms:W3CDTF">2014-02-14T19:29:00Z</dcterms:created>
  <dcterms:modified xsi:type="dcterms:W3CDTF">2014-02-14T19:29:00Z</dcterms:modified>
</cp:coreProperties>
</file>