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45A" w:rsidRDefault="0037145A">
      <w:pPr>
        <w:pStyle w:val="1"/>
        <w:jc w:val="center"/>
        <w:rPr>
          <w:lang w:val="uk-UA"/>
        </w:rPr>
      </w:pPr>
      <w:r>
        <w:rPr>
          <w:lang w:val="uk-UA"/>
        </w:rPr>
        <w:t>Кафедра української філології</w:t>
      </w:r>
    </w:p>
    <w:p w:rsidR="0037145A" w:rsidRDefault="0037145A">
      <w:pPr>
        <w:pStyle w:val="1"/>
        <w:jc w:val="center"/>
        <w:rPr>
          <w:lang w:val="uk-UA"/>
        </w:rPr>
      </w:pPr>
    </w:p>
    <w:p w:rsidR="0037145A" w:rsidRDefault="0037145A">
      <w:pPr>
        <w:pStyle w:val="1"/>
        <w:rPr>
          <w:lang w:val="uk-UA"/>
        </w:rPr>
      </w:pPr>
    </w:p>
    <w:p w:rsidR="0037145A" w:rsidRDefault="0037145A">
      <w:pPr>
        <w:pStyle w:val="1"/>
        <w:jc w:val="center"/>
        <w:rPr>
          <w:sz w:val="56"/>
          <w:lang w:val="uk-UA"/>
        </w:rPr>
      </w:pPr>
    </w:p>
    <w:p w:rsidR="0037145A" w:rsidRDefault="0037145A">
      <w:pPr>
        <w:pStyle w:val="1"/>
        <w:jc w:val="center"/>
        <w:rPr>
          <w:sz w:val="56"/>
          <w:lang w:val="uk-UA"/>
        </w:rPr>
      </w:pPr>
    </w:p>
    <w:p w:rsidR="0037145A" w:rsidRDefault="0037145A">
      <w:pPr>
        <w:pStyle w:val="1"/>
        <w:jc w:val="center"/>
        <w:rPr>
          <w:sz w:val="72"/>
          <w:lang w:val="uk-UA"/>
        </w:rPr>
      </w:pPr>
      <w:r>
        <w:rPr>
          <w:sz w:val="72"/>
          <w:lang w:val="uk-UA"/>
        </w:rPr>
        <w:t xml:space="preserve">Любовна лірика </w:t>
      </w:r>
    </w:p>
    <w:p w:rsidR="0037145A" w:rsidRDefault="0037145A">
      <w:pPr>
        <w:pStyle w:val="1"/>
        <w:jc w:val="center"/>
        <w:rPr>
          <w:sz w:val="72"/>
          <w:lang w:val="uk-UA"/>
        </w:rPr>
      </w:pPr>
      <w:r>
        <w:rPr>
          <w:sz w:val="72"/>
          <w:lang w:val="uk-UA"/>
        </w:rPr>
        <w:t>Ліни Костенко</w:t>
      </w:r>
    </w:p>
    <w:p w:rsidR="0037145A" w:rsidRDefault="0037145A">
      <w:pPr>
        <w:pStyle w:val="20"/>
      </w:pPr>
    </w:p>
    <w:p w:rsidR="0037145A" w:rsidRDefault="0037145A">
      <w:pPr>
        <w:pStyle w:val="20"/>
      </w:pPr>
    </w:p>
    <w:p w:rsidR="0037145A" w:rsidRDefault="0037145A">
      <w:pPr>
        <w:pStyle w:val="20"/>
        <w:ind w:left="5672" w:firstLine="709"/>
        <w:jc w:val="left"/>
        <w:rPr>
          <w:sz w:val="56"/>
        </w:rPr>
      </w:pPr>
    </w:p>
    <w:p w:rsidR="0037145A" w:rsidRDefault="0037145A">
      <w:pPr>
        <w:pStyle w:val="20"/>
        <w:ind w:left="5672" w:firstLine="709"/>
        <w:jc w:val="left"/>
        <w:rPr>
          <w:sz w:val="56"/>
        </w:rPr>
      </w:pPr>
      <w:r>
        <w:rPr>
          <w:sz w:val="56"/>
        </w:rPr>
        <w:t xml:space="preserve">Реферат </w:t>
      </w:r>
    </w:p>
    <w:p w:rsidR="0037145A" w:rsidRDefault="0037145A">
      <w:pPr>
        <w:pStyle w:val="20"/>
        <w:ind w:left="5672"/>
        <w:rPr>
          <w:sz w:val="36"/>
        </w:rPr>
      </w:pPr>
      <w:r>
        <w:rPr>
          <w:sz w:val="36"/>
        </w:rPr>
        <w:t>учениці 11-Б класу</w:t>
      </w:r>
    </w:p>
    <w:p w:rsidR="0037145A" w:rsidRDefault="0037145A">
      <w:pPr>
        <w:pStyle w:val="20"/>
        <w:ind w:left="5672"/>
        <w:rPr>
          <w:sz w:val="36"/>
        </w:rPr>
      </w:pPr>
      <w:r>
        <w:rPr>
          <w:sz w:val="36"/>
        </w:rPr>
        <w:t xml:space="preserve">Н В К № 9 </w:t>
      </w:r>
    </w:p>
    <w:p w:rsidR="0037145A" w:rsidRDefault="0037145A">
      <w:pPr>
        <w:pStyle w:val="20"/>
        <w:ind w:left="5672"/>
        <w:rPr>
          <w:sz w:val="36"/>
        </w:rPr>
      </w:pPr>
      <w:r>
        <w:rPr>
          <w:sz w:val="36"/>
        </w:rPr>
        <w:t>Шостик Юлії</w:t>
      </w: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  <w:rPr>
          <w:sz w:val="36"/>
        </w:rPr>
      </w:pPr>
    </w:p>
    <w:p w:rsidR="0037145A" w:rsidRDefault="0037145A">
      <w:pPr>
        <w:pStyle w:val="20"/>
        <w:jc w:val="center"/>
      </w:pPr>
      <w:r>
        <w:t>Полтава 2</w:t>
      </w:r>
    </w:p>
    <w:p w:rsidR="0037145A" w:rsidRDefault="0037145A">
      <w:pPr>
        <w:pStyle w:val="1"/>
        <w:jc w:val="center"/>
      </w:pPr>
      <w:r>
        <w:t>Зміст</w:t>
      </w:r>
    </w:p>
    <w:p w:rsidR="0037145A" w:rsidRDefault="0037145A">
      <w:pPr>
        <w:pStyle w:val="a8"/>
      </w:pPr>
    </w:p>
    <w:p w:rsidR="0037145A" w:rsidRDefault="0037145A">
      <w:pPr>
        <w:pStyle w:val="a8"/>
        <w:numPr>
          <w:ilvl w:val="0"/>
          <w:numId w:val="4"/>
        </w:numPr>
        <w:jc w:val="left"/>
      </w:pPr>
      <w:r>
        <w:t>Вступ</w:t>
      </w:r>
    </w:p>
    <w:p w:rsidR="0037145A" w:rsidRDefault="0037145A">
      <w:pPr>
        <w:pStyle w:val="a8"/>
        <w:ind w:left="360"/>
        <w:jc w:val="left"/>
        <w:rPr>
          <w:rFonts w:ascii="Comic Sans MS" w:hAnsi="Comic Sans MS"/>
        </w:rPr>
      </w:pPr>
    </w:p>
    <w:p w:rsidR="0037145A" w:rsidRDefault="0037145A">
      <w:pPr>
        <w:pStyle w:val="a8"/>
        <w:numPr>
          <w:ilvl w:val="0"/>
          <w:numId w:val="4"/>
        </w:numPr>
        <w:jc w:val="left"/>
        <w:rPr>
          <w:b/>
          <w:bCs/>
        </w:rPr>
      </w:pPr>
      <w:r>
        <w:rPr>
          <w:snapToGrid w:val="0"/>
          <w:color w:val="000000"/>
        </w:rPr>
        <w:t>. Етико-гуманістичний зміст інтимної лірики Ліни Костенко.</w:t>
      </w:r>
    </w:p>
    <w:p w:rsidR="0037145A" w:rsidRDefault="0037145A">
      <w:pPr>
        <w:pStyle w:val="a8"/>
        <w:ind w:firstLine="360"/>
        <w:jc w:val="left"/>
        <w:rPr>
          <w:rFonts w:ascii="Comic Sans MS" w:hAnsi="Comic Sans MS"/>
          <w:b/>
          <w:bCs/>
        </w:rPr>
      </w:pPr>
    </w:p>
    <w:p w:rsidR="0037145A" w:rsidRDefault="0037145A">
      <w:pPr>
        <w:pStyle w:val="a8"/>
        <w:ind w:left="360"/>
        <w:jc w:val="left"/>
        <w:rPr>
          <w:rFonts w:ascii="Comic Sans MS" w:hAnsi="Comic Sans MS"/>
        </w:rPr>
      </w:pPr>
      <w:r>
        <w:t>1.Свято любові...................................................................................................</w:t>
      </w:r>
      <w:r>
        <w:rPr>
          <w:rFonts w:ascii="Comic Sans MS" w:hAnsi="Comic Sans MS"/>
        </w:rPr>
        <w:t>4</w:t>
      </w:r>
    </w:p>
    <w:p w:rsidR="0037145A" w:rsidRDefault="0037145A">
      <w:pPr>
        <w:pStyle w:val="a8"/>
        <w:ind w:left="360"/>
        <w:jc w:val="left"/>
        <w:rPr>
          <w:rFonts w:ascii="Comic Sans MS" w:hAnsi="Comic Sans MS"/>
          <w:b/>
          <w:bCs/>
        </w:rPr>
      </w:pPr>
    </w:p>
    <w:p w:rsidR="0037145A" w:rsidRDefault="0037145A">
      <w:pPr>
        <w:pStyle w:val="a8"/>
        <w:ind w:left="360"/>
        <w:jc w:val="left"/>
        <w:rPr>
          <w:rFonts w:ascii="Comic Sans MS" w:hAnsi="Comic Sans MS"/>
        </w:rPr>
      </w:pPr>
      <w:r>
        <w:t>2.“Це тихе сяйво над моєю долею...”...............................................................</w:t>
      </w:r>
      <w:r>
        <w:rPr>
          <w:rFonts w:ascii="Comic Sans MS" w:hAnsi="Comic Sans MS"/>
        </w:rPr>
        <w:t>5</w:t>
      </w:r>
    </w:p>
    <w:p w:rsidR="0037145A" w:rsidRDefault="0037145A">
      <w:pPr>
        <w:pStyle w:val="a8"/>
        <w:ind w:left="360"/>
        <w:jc w:val="left"/>
        <w:rPr>
          <w:rFonts w:ascii="Comic Sans MS" w:hAnsi="Comic Sans MS"/>
          <w:b/>
          <w:bCs/>
        </w:rPr>
      </w:pPr>
    </w:p>
    <w:p w:rsidR="0037145A" w:rsidRDefault="0037145A">
      <w:pPr>
        <w:pStyle w:val="a8"/>
        <w:ind w:left="360"/>
        <w:jc w:val="left"/>
        <w:rPr>
          <w:rFonts w:ascii="Comic Sans MS" w:hAnsi="Comic Sans MS"/>
          <w:snapToGrid w:val="0"/>
        </w:rPr>
      </w:pPr>
      <w:r>
        <w:rPr>
          <w:snapToGrid w:val="0"/>
        </w:rPr>
        <w:t>3.Листи Кохання, адресовані Йому...............................................</w:t>
      </w:r>
      <w:r>
        <w:rPr>
          <w:rFonts w:ascii="Comic Sans MS" w:hAnsi="Comic Sans MS"/>
          <w:snapToGrid w:val="0"/>
        </w:rPr>
        <w:t>.................10</w:t>
      </w:r>
    </w:p>
    <w:p w:rsidR="0037145A" w:rsidRDefault="0037145A">
      <w:pPr>
        <w:pStyle w:val="a8"/>
        <w:ind w:left="360"/>
        <w:jc w:val="left"/>
        <w:rPr>
          <w:rFonts w:ascii="Comic Sans MS" w:hAnsi="Comic Sans MS"/>
          <w:b/>
          <w:bCs/>
        </w:rPr>
      </w:pPr>
    </w:p>
    <w:p w:rsidR="0037145A" w:rsidRDefault="0037145A">
      <w:pPr>
        <w:pStyle w:val="a8"/>
        <w:numPr>
          <w:ilvl w:val="0"/>
          <w:numId w:val="4"/>
        </w:numPr>
        <w:jc w:val="left"/>
        <w:rPr>
          <w:b/>
          <w:bCs/>
        </w:rPr>
      </w:pPr>
      <w:r>
        <w:rPr>
          <w:snapToGrid w:val="0"/>
        </w:rPr>
        <w:t>Висновки...........................................................................  ...........................</w:t>
      </w:r>
      <w:r>
        <w:rPr>
          <w:rFonts w:ascii="Comic Sans MS" w:hAnsi="Comic Sans MS"/>
          <w:snapToGrid w:val="0"/>
        </w:rPr>
        <w:t>13</w:t>
      </w:r>
    </w:p>
    <w:p w:rsidR="0037145A" w:rsidRDefault="0037145A">
      <w:pPr>
        <w:pStyle w:val="a8"/>
        <w:ind w:left="360"/>
        <w:jc w:val="left"/>
        <w:rPr>
          <w:rFonts w:ascii="Comic Sans MS" w:hAnsi="Comic Sans MS"/>
          <w:b/>
          <w:bCs/>
        </w:rPr>
      </w:pPr>
    </w:p>
    <w:p w:rsidR="0037145A" w:rsidRDefault="0037145A">
      <w:pPr>
        <w:pStyle w:val="a8"/>
        <w:numPr>
          <w:ilvl w:val="0"/>
          <w:numId w:val="4"/>
        </w:numPr>
        <w:jc w:val="left"/>
        <w:rPr>
          <w:rFonts w:ascii="Comic Sans MS" w:hAnsi="Comic Sans MS"/>
          <w:b/>
          <w:bCs/>
        </w:rPr>
      </w:pPr>
      <w:r>
        <w:rPr>
          <w:snapToGrid w:val="0"/>
        </w:rPr>
        <w:t>Література</w:t>
      </w:r>
      <w:r>
        <w:rPr>
          <w:rFonts w:ascii="Comic Sans MS" w:hAnsi="Comic Sans MS"/>
          <w:snapToGrid w:val="0"/>
        </w:rPr>
        <w:t>.......................................                       ....................................14</w:t>
      </w: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</w:p>
    <w:p w:rsidR="0037145A" w:rsidRDefault="0037145A">
      <w:pPr>
        <w:pStyle w:val="a8"/>
        <w:rPr>
          <w:b/>
          <w:bCs/>
        </w:rPr>
      </w:pPr>
      <w:r>
        <w:rPr>
          <w:b/>
          <w:bCs/>
        </w:rPr>
        <w:t>Вступ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Звичайно ж , немає поетів, які б не писали про любов – вже надто значне місце вона посідає у спектрі людських почуттів. Кажуть, здатність до любові є мірилом людської душі. Любов підносить, ошляхетнює людину навіть тоді, коли несе страждання. </w:t>
      </w:r>
    </w:p>
    <w:p w:rsidR="0037145A" w:rsidRDefault="0037145A">
      <w:pPr>
        <w:pStyle w:val="30"/>
        <w:jc w:val="both"/>
      </w:pPr>
      <w:r>
        <w:t xml:space="preserve">Почуття любові, можливо, як ніяке інше , прагне висловлення. Ось чому кохання дуже часто дає поштовх до творчості, до самовираження. Скільки написано творів, у які поети намагалися вкласти всю силу свого почуття! 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Здається, що всі можливі нюанси любовних почуттів уже зафіксовано в поетичному слові. І якщо це втілення емоційних станів у слово відбулося на справжньому мистецькому рівні – то це означає, що здійсненна “матеріалізація” почуття , що воно вже передасться іншим людям, “зарядить” їх тим духовним станом, який пережив поет. Тому спілкування з такою поезією – це збагачення власного духовного світу, його урізноманітнення і – обов’язково –ошляхетнення. Врешті – решт, це розвиток людиного в людині.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Може виникнути запитання: вже так багато написано прекрасних поезій про кохання, то чи ж не загрожує любовній ліриці самоповторення, яке свідчитиме про вичерпування теми? Справді, є безліч поезій про кохання, які багато в чому повторюють одна одну. І тут нічого не вдієш – такі твори – близнюки з’являлись, з’являються і будуть з’являтися. Проте це не говорить про кризу теми. Просто автори цих творів недостатньо заглиблюються в неї, не відкривають у ній нові грані. Насправді тема любові є невичерпною, бо невичерпним є духовний світ людини. Відомо ж бо, що кожна окрема людина – це неповторний макрокосм.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Кожна “вічна” загальнолюдська тема – це тема кохання. Поезія Ліни Костенко на цю тему є класикою української любовної лірики.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чому ґрунтується таке твердження? Всяка довершеність сама по собі передбачає красиве виконання. У художній манері Ліни Костенко домінує така риса, як власне </w:t>
      </w:r>
      <w:r>
        <w:rPr>
          <w:b/>
          <w:bCs/>
          <w:sz w:val="28"/>
          <w:lang w:val="uk-UA"/>
        </w:rPr>
        <w:t>краса мистецького виконання</w:t>
      </w:r>
      <w:r>
        <w:rPr>
          <w:sz w:val="28"/>
          <w:lang w:val="uk-UA"/>
        </w:rPr>
        <w:t>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Так у чому їх краса? В чому красива довершеність їх красивого виконання?</w:t>
      </w: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pStyle w:val="2"/>
      </w:pPr>
      <w:r>
        <w:rPr>
          <w:snapToGrid w:val="0"/>
        </w:rPr>
        <w:t>Етико-гуманістичний зміст інтимної лірики Ліни Костенко.</w:t>
      </w:r>
    </w:p>
    <w:p w:rsidR="0037145A" w:rsidRDefault="0037145A">
      <w:pPr>
        <w:pStyle w:val="1"/>
        <w:jc w:val="center"/>
      </w:pPr>
      <w:r>
        <w:t>Свято любові.</w:t>
      </w:r>
    </w:p>
    <w:p w:rsidR="0037145A" w:rsidRDefault="0037145A">
      <w:pPr>
        <w:jc w:val="center"/>
        <w:rPr>
          <w:b/>
          <w:bCs/>
          <w:i/>
          <w:iCs/>
          <w:sz w:val="20"/>
          <w:lang w:val="uk-UA"/>
        </w:rPr>
      </w:pPr>
    </w:p>
    <w:p w:rsidR="0037145A" w:rsidRDefault="0037145A">
      <w:pPr>
        <w:ind w:left="3900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Ти пам’ятаєш, ти прийшов із пристані.</w:t>
      </w:r>
    </w:p>
    <w:p w:rsidR="0037145A" w:rsidRDefault="0037145A">
      <w:pPr>
        <w:ind w:left="3900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Такі сади були тоді розхристані.</w:t>
      </w:r>
    </w:p>
    <w:p w:rsidR="0037145A" w:rsidRDefault="0037145A">
      <w:pPr>
        <w:ind w:left="3900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І вся в гірляндах, як індійська жриця,</w:t>
      </w:r>
    </w:p>
    <w:p w:rsidR="0037145A" w:rsidRDefault="0037145A">
      <w:pPr>
        <w:ind w:left="3900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Весна ряхтіла в іскорках роси.</w:t>
      </w:r>
    </w:p>
    <w:p w:rsidR="0037145A" w:rsidRDefault="0037145A">
      <w:pPr>
        <w:ind w:left="3900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Плакучі верби не могли журиться,</w:t>
      </w:r>
    </w:p>
    <w:p w:rsidR="0037145A" w:rsidRDefault="0037145A">
      <w:pPr>
        <w:ind w:left="3900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Такі були у іволг голоси!</w:t>
      </w:r>
    </w:p>
    <w:p w:rsidR="0037145A" w:rsidRDefault="0037145A">
      <w:pPr>
        <w:ind w:firstLine="360"/>
        <w:rPr>
          <w:sz w:val="28"/>
          <w:lang w:val="uk-UA"/>
        </w:rPr>
      </w:pPr>
      <w:r>
        <w:rPr>
          <w:sz w:val="28"/>
          <w:lang w:val="uk-UA"/>
        </w:rPr>
        <w:t>Н а перший погляд здається, що про кохання тут не сказано жодного слова. Але це поверхове враження. Насправді ж тут кожне слово промовляє про любов. Навіть не промовляє, а кричить, шаленіє. Бо йдеться про свято любові. У поетеси немає слів, які про це свято сказали б прямо. Тому вона показує захмелілу від щастя природу – розхристані, немов сп’янілі від весняної повноти життя, сади, гостру свіжість вранішньої роси, що виблискує під першими сонячними променями, бентежно-радісний спів птахів, що не дають журитися навіть плакучим вербам. “Настрій” природи абсолютно відповідний настрою сповненої любовними почуттями  героїні.</w:t>
      </w:r>
    </w:p>
    <w:p w:rsidR="0037145A" w:rsidRDefault="0037145A">
      <w:pPr>
        <w:ind w:firstLine="360"/>
        <w:rPr>
          <w:sz w:val="16"/>
          <w:lang w:val="uk-UA"/>
        </w:rPr>
      </w:pPr>
      <w:r>
        <w:rPr>
          <w:sz w:val="28"/>
          <w:lang w:val="uk-UA"/>
        </w:rPr>
        <w:t xml:space="preserve">Але, як це завжди буває у Ліни Костенко, найбільш вражаючі рядки – у фіналі твору. Саме вони надають довершеності : </w:t>
      </w:r>
    </w:p>
    <w:p w:rsidR="0037145A" w:rsidRDefault="0037145A">
      <w:pPr>
        <w:ind w:left="4248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 xml:space="preserve">А під вікном цвіли у нас троянди, </w:t>
      </w:r>
    </w:p>
    <w:p w:rsidR="0037145A" w:rsidRDefault="0037145A">
      <w:pPr>
        <w:ind w:left="4248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Не вистачало трішечки доби</w:t>
      </w:r>
    </w:p>
    <w:p w:rsidR="0037145A" w:rsidRDefault="0037145A">
      <w:pPr>
        <w:ind w:left="4248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А на дошку прозорої веранди</w:t>
      </w:r>
    </w:p>
    <w:p w:rsidR="0037145A" w:rsidRDefault="0037145A">
      <w:pPr>
        <w:ind w:left="4248" w:firstLine="360"/>
        <w:rPr>
          <w:sz w:val="16"/>
          <w:lang w:val="uk-UA"/>
        </w:rPr>
      </w:pPr>
      <w:r>
        <w:rPr>
          <w:i/>
          <w:iCs/>
          <w:sz w:val="28"/>
          <w:lang w:val="uk-UA"/>
        </w:rPr>
        <w:t>Ходили то дощі, то голуби...</w:t>
      </w:r>
    </w:p>
    <w:p w:rsidR="0037145A" w:rsidRDefault="0037145A">
      <w:pPr>
        <w:ind w:firstLine="360"/>
        <w:rPr>
          <w:sz w:val="28"/>
          <w:lang w:val="uk-UA"/>
        </w:rPr>
      </w:pPr>
      <w:r>
        <w:rPr>
          <w:sz w:val="28"/>
          <w:lang w:val="uk-UA"/>
        </w:rPr>
        <w:t>Це дає нам відчуття, і бачення середовища, у якому перебували двоє сп’янілих від щастя людей, їм так було добре вдвох, що вони не могли набутися один з одним – “не вистачало трішечки доби”. При всій зовнішній простоті, остання фраза надає поезії остаточної довершеності.</w:t>
      </w:r>
    </w:p>
    <w:p w:rsidR="0037145A" w:rsidRDefault="0037145A">
      <w:pPr>
        <w:ind w:firstLine="360"/>
        <w:rPr>
          <w:sz w:val="28"/>
          <w:lang w:val="uk-UA"/>
        </w:rPr>
      </w:pPr>
      <w:r>
        <w:rPr>
          <w:sz w:val="28"/>
          <w:lang w:val="uk-UA"/>
        </w:rPr>
        <w:t>Якщо все ж таки спробувати схарактеризувати любовну лірику Ліни Костенко зі змістового боку, то треба відзначити, що вона містить досить широкий емоційний спектр цього почуття – від його найвищої піднесеності , своєрідного “піку” почуттєвого підйому, коли любов, здається набуває ознак близької до божевілля навіженості, до більш спокійних, навіть пригасаючих станів. Почнемо з поезії , у яких любов – невгамовна пристрасть: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Спини мене отямся і отям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Така любов буває раз в ніколи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Вона ж промчить над зламаним життям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За нею будуть бігти видноколи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Вона ж порве нам спокій до струни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Вона ж слова поспалює вустами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Спини ж мене спини і схамени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Ще поки можу думати востаннє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Ще поки можу але вже не можу</w:t>
      </w:r>
    </w:p>
    <w:p w:rsidR="0037145A" w:rsidRDefault="0037145A">
      <w:pPr>
        <w:pStyle w:val="4"/>
      </w:pPr>
      <w:r>
        <w:t>Настала черга й на мою зорю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Чи біля тебе душу відморожу</w:t>
      </w:r>
    </w:p>
    <w:p w:rsidR="0037145A" w:rsidRDefault="0037145A">
      <w:pPr>
        <w:ind w:left="2124" w:firstLine="36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Чи біля тебе полум’ям згорю.</w:t>
      </w:r>
    </w:p>
    <w:p w:rsidR="0037145A" w:rsidRDefault="0037145A">
      <w:pPr>
        <w:pStyle w:val="a4"/>
      </w:pPr>
      <w:r>
        <w:t>Відсутність у цьому вірші розділових знаків – літературний прийом із досить очевидною функцією. Вірш – схвильований, спонтанно виниклий монолог, невпинний потік слів ліричної героїні, що перебуває у стані високої психологічної напруги, афекту. Тому її мова немовби неорганізована, героїні не до розділових знаків, бо у неї одне прагнення – висловитись. За формою висловлення вона немовби не стежить.  Прийом спрацьовує, враження пристрасної спонтанності монологу створене. Але помилиться той, хто прийме цей монолог як неорганізований потік слів. Навпаки, пристрасне почуття, що володіє героїнею, є тією силою, що робить її монолог цілісним. Кожне слово максимально включене у процес вираження. Більше того, в поезії розвивається прекрасно продуманий внутрішній сюжет, або ж , точніше, внутрішній конфлікт, розгадка якого не тільки спростовує думку про недостатню організованість тексту, а й зачаровує його витонченістю. Лірична героїня і Він закохалися один в одного. Вона боїться кохання, боїться власної пристрасті. Відчуває його невгамовну силу. Тому й благає зупинитись. Він, як і належить мужчині, сильніший за неї. Тому Вона ще має надію на його спроможність зберегти холодну голову у цьому обвалі пристрасного почуття.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Чому вона боїться любові? Повної відповіді на це питання в тексті не знаходиться. Але вона нам і непотрібна, бо знаємо головне – ця небажана любов загрожує “зламаним життям”, довгонепроминущими наслідками (“за нею будуть бігти видноколи ”) , втратою спокою...А ще її мучить інтуїтивне передчуття якоїсь (психологічної) несумісності з Ним (“чи біля тебе душу відморожу чи біля тебе полум’ям згорю ” ).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Внутрішній конфлікт твору – це боротьба ліричної героїні з собою, зі своєю пристрастю. У цій боротьбі вона мобілізує усі сили, всю здатність чинити опір невгамовному любовному потягу. Поки що Вона тримається. Але Вона - жінка. Вона – слабка. Він мовчить , не чує її благань. Від нього нема допомоги. І Вона ламається, здається на волю долі. Момент зламу чітко зафіксовано : “ ще поки можу але вже не можу”.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Перед нами  - психологічна драма, показана на мініатюрній, як для драми, текстовій площі в 12 рядків. </w:t>
      </w:r>
    </w:p>
    <w:p w:rsidR="0037145A" w:rsidRDefault="0037145A">
      <w:pPr>
        <w:pStyle w:val="1"/>
        <w:jc w:val="center"/>
        <w:rPr>
          <w:lang w:val="uk-UA"/>
        </w:rPr>
      </w:pPr>
      <w:r>
        <w:rPr>
          <w:lang w:val="uk-UA"/>
        </w:rPr>
        <w:t>“Це тихе сяйво над моєю долею...”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А ось інша драма. А може й не драма, а просто історія кохання, кульмінаційні моменти:</w:t>
      </w: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left="2832" w:firstLine="360"/>
        <w:jc w:val="both"/>
        <w:rPr>
          <w:rFonts w:ascii="Bookman Old Style" w:hAnsi="Bookman Old Style"/>
          <w:i/>
          <w:iCs/>
          <w:sz w:val="28"/>
          <w:lang w:val="uk-UA"/>
        </w:rPr>
      </w:pPr>
      <w:r>
        <w:rPr>
          <w:rFonts w:ascii="Bookman Old Style" w:hAnsi="Bookman Old Style"/>
          <w:i/>
          <w:iCs/>
          <w:sz w:val="28"/>
          <w:lang w:val="uk-UA"/>
        </w:rPr>
        <w:t>Я дуже тяжко Вами відболіла.</w:t>
      </w:r>
    </w:p>
    <w:p w:rsidR="0037145A" w:rsidRDefault="0037145A">
      <w:pPr>
        <w:ind w:left="2832" w:firstLine="360"/>
        <w:jc w:val="both"/>
        <w:rPr>
          <w:rFonts w:ascii="Bookman Old Style" w:hAnsi="Bookman Old Style"/>
          <w:i/>
          <w:iCs/>
          <w:sz w:val="28"/>
          <w:lang w:val="uk-UA"/>
        </w:rPr>
      </w:pPr>
      <w:r>
        <w:rPr>
          <w:rFonts w:ascii="Bookman Old Style" w:hAnsi="Bookman Old Style"/>
          <w:i/>
          <w:iCs/>
          <w:sz w:val="28"/>
          <w:lang w:val="uk-UA"/>
        </w:rPr>
        <w:t>Це все було як марення, як сон.</w:t>
      </w:r>
    </w:p>
    <w:p w:rsidR="0037145A" w:rsidRDefault="0037145A">
      <w:pPr>
        <w:ind w:left="2832" w:firstLine="360"/>
        <w:jc w:val="both"/>
        <w:rPr>
          <w:rFonts w:ascii="Bookman Old Style" w:hAnsi="Bookman Old Style"/>
          <w:i/>
          <w:iCs/>
          <w:sz w:val="28"/>
          <w:lang w:val="uk-UA"/>
        </w:rPr>
      </w:pPr>
      <w:r>
        <w:rPr>
          <w:rFonts w:ascii="Bookman Old Style" w:hAnsi="Bookman Old Style"/>
          <w:i/>
          <w:iCs/>
          <w:sz w:val="28"/>
          <w:lang w:val="uk-UA"/>
        </w:rPr>
        <w:t>Любов підкралась тихо, як Даліла,</w:t>
      </w:r>
    </w:p>
    <w:p w:rsidR="0037145A" w:rsidRDefault="0037145A">
      <w:pPr>
        <w:ind w:left="2832" w:firstLine="360"/>
        <w:jc w:val="both"/>
        <w:rPr>
          <w:rFonts w:ascii="Bookman Old Style" w:hAnsi="Bookman Old Style"/>
          <w:i/>
          <w:iCs/>
          <w:sz w:val="28"/>
          <w:lang w:val="uk-UA"/>
        </w:rPr>
      </w:pPr>
      <w:r>
        <w:rPr>
          <w:rFonts w:ascii="Bookman Old Style" w:hAnsi="Bookman Old Style"/>
          <w:i/>
          <w:iCs/>
          <w:sz w:val="28"/>
          <w:lang w:val="uk-UA"/>
        </w:rPr>
        <w:t>А розум спав, довірливий Самсон.</w:t>
      </w:r>
    </w:p>
    <w:p w:rsidR="0037145A" w:rsidRDefault="0037145A">
      <w:pPr>
        <w:ind w:left="2832" w:firstLine="360"/>
        <w:jc w:val="both"/>
        <w:rPr>
          <w:rFonts w:ascii="Bookman Old Style" w:hAnsi="Bookman Old Style"/>
          <w:i/>
          <w:iCs/>
          <w:sz w:val="28"/>
          <w:lang w:val="uk-UA"/>
        </w:rPr>
      </w:pPr>
      <w:r>
        <w:rPr>
          <w:rFonts w:ascii="Bookman Old Style" w:hAnsi="Bookman Old Style"/>
          <w:i/>
          <w:iCs/>
          <w:sz w:val="28"/>
          <w:lang w:val="uk-UA"/>
        </w:rPr>
        <w:t>Тепер пора прощатися нам. Будень.</w:t>
      </w:r>
    </w:p>
    <w:p w:rsidR="0037145A" w:rsidRDefault="0037145A">
      <w:pPr>
        <w:ind w:left="2832" w:firstLine="360"/>
        <w:jc w:val="both"/>
        <w:rPr>
          <w:rFonts w:ascii="Bookman Old Style" w:hAnsi="Bookman Old Style"/>
          <w:i/>
          <w:iCs/>
          <w:sz w:val="28"/>
          <w:lang w:val="uk-UA"/>
        </w:rPr>
      </w:pPr>
      <w:r>
        <w:rPr>
          <w:rFonts w:ascii="Bookman Old Style" w:hAnsi="Bookman Old Style"/>
          <w:i/>
          <w:iCs/>
          <w:sz w:val="28"/>
          <w:lang w:val="uk-UA"/>
        </w:rPr>
        <w:t>На білих вікнах змерзли міражі.</w:t>
      </w:r>
    </w:p>
    <w:p w:rsidR="0037145A" w:rsidRDefault="0037145A">
      <w:pPr>
        <w:ind w:left="2832" w:firstLine="360"/>
        <w:jc w:val="both"/>
        <w:rPr>
          <w:rFonts w:ascii="Bookman Old Style" w:hAnsi="Bookman Old Style"/>
          <w:i/>
          <w:iCs/>
          <w:sz w:val="28"/>
          <w:lang w:val="uk-UA"/>
        </w:rPr>
      </w:pPr>
      <w:r>
        <w:rPr>
          <w:rFonts w:ascii="Bookman Old Style" w:hAnsi="Bookman Old Style"/>
          <w:i/>
          <w:iCs/>
          <w:sz w:val="28"/>
          <w:lang w:val="uk-UA"/>
        </w:rPr>
        <w:t xml:space="preserve">І як ми будем, як тепер ми будем? ! </w:t>
      </w:r>
    </w:p>
    <w:p w:rsidR="0037145A" w:rsidRDefault="0037145A">
      <w:pPr>
        <w:ind w:left="2832" w:firstLine="360"/>
        <w:jc w:val="both"/>
        <w:rPr>
          <w:rFonts w:ascii="Bookman Old Style" w:hAnsi="Bookman Old Style"/>
          <w:i/>
          <w:iCs/>
          <w:sz w:val="28"/>
          <w:lang w:val="uk-UA"/>
        </w:rPr>
      </w:pPr>
      <w:r>
        <w:rPr>
          <w:rFonts w:ascii="Bookman Old Style" w:hAnsi="Bookman Old Style"/>
          <w:i/>
          <w:iCs/>
          <w:sz w:val="28"/>
          <w:lang w:val="uk-UA"/>
        </w:rPr>
        <w:t>Такі вже рідні , і такі чужі.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Це дуже цілісна історія кохання. В ній є початок , розвиток і завершення. Вона закодована у 8 – рядковий текст. Сприйняти поезію – це “розгустити”, декодувати спресовану в ньому художню інформацію. Що й спробуємо зробити.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Спочатку дізнаємося про силу кохання. Вона, лірична героїня, “тяжко відболіла ним.” Кохання принесло багато болю і страждання. Емоційна напруга була такою високою, що зараз, коли вона вже певною мірою пригасла, все ж залишилася у пам’яті “ як марення, як сон”. Психологічно точно відтворено зародження любові – вона з’явилася не зразу, а поступово і не контролювалася розумом.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Кохання уже перейшло свій апогей. Але воно ще живе “тлінно” (“Любові усміх квітне раз, ще й тлінно” , - П. Тичина). Воно пригасає, навіть зникає у буднях. Проте щомиті здатне спалахнути. То звична форма його жевріння у часі. Поезія чудово відтворює цей стан. Лірична героїня готова до розлуки. В якийсь дуже буденний момент (“Будень”) їй здається, що прощання відбудеться легко, без болю. Проте це не так, бо саме в момент прощання ледь жевріюче, пригашене буднями почуття знову спалахне з певною силою, і тоді відкриється біль утрати, біль одинокого існування без любові, без Нього.</w:t>
      </w:r>
    </w:p>
    <w:p w:rsidR="0037145A" w:rsidRDefault="0037145A">
      <w:pPr>
        <w:ind w:left="1416" w:firstLine="708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І як ми будем , як тепер ми будем?</w:t>
      </w:r>
    </w:p>
    <w:p w:rsidR="0037145A" w:rsidRDefault="0037145A">
      <w:pPr>
        <w:ind w:left="1416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Такі вже рідні  і такі чужі.</w:t>
      </w:r>
    </w:p>
    <w:p w:rsidR="0037145A" w:rsidRDefault="0037145A">
      <w:pPr>
        <w:ind w:firstLine="360"/>
        <w:jc w:val="both"/>
        <w:rPr>
          <w:sz w:val="20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Звертає на себе увагу  виняткова вражальність фрази “І як ми будем, як тепер ми будем ? ” у якій розпачливість інтонації абсолютно згармонізована з розпачливістю змісту. Фраза “ такі вже рідні і такі чужі” навдивовижу точно і ємко виражає почуттєвий стан двох людей, які переживають кохання у його “тлінній”, згасаючій стадії: вони “вже рідні”, бо любов зріднила їх, але в той же час , зі згасанням почуття, вони все більше відчувають у своїх почуттях холод відчуженості. І справді – дивовижна вона майстер слова, Ліна Костенко.!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Але якби поезія і завершилася цими двома рядками, то ми мали б ще одну, блискуче зроблену ліричну мініатюру на банальну тему “ любов – прощання” Банальність ця муляла б, їй не можливо було б  приховатися  навіть за філігранною майстерністю Ліни Костенко.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Третя строфа вносить в цю тему нетрадиційний мотив , який знімає відчуття банальності теми:</w:t>
      </w:r>
    </w:p>
    <w:p w:rsidR="0037145A" w:rsidRDefault="0037145A">
      <w:pPr>
        <w:ind w:firstLine="360"/>
        <w:jc w:val="both"/>
        <w:rPr>
          <w:sz w:val="16"/>
          <w:lang w:val="uk-UA"/>
        </w:rPr>
      </w:pPr>
    </w:p>
    <w:p w:rsidR="0037145A" w:rsidRDefault="0037145A">
      <w:pPr>
        <w:ind w:left="3540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 xml:space="preserve">                Ця казка днів – вона була недовгою.</w:t>
      </w:r>
    </w:p>
    <w:p w:rsidR="0037145A" w:rsidRDefault="0037145A">
      <w:pPr>
        <w:ind w:left="3540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 xml:space="preserve">          Цей світлий сон пішов без вороття.</w:t>
      </w:r>
    </w:p>
    <w:p w:rsidR="0037145A" w:rsidRDefault="0037145A">
      <w:pPr>
        <w:ind w:left="3540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 xml:space="preserve">      Це тихе сяйво над моєю долею! -</w:t>
      </w:r>
    </w:p>
    <w:p w:rsidR="0037145A" w:rsidRDefault="0037145A">
      <w:pPr>
        <w:ind w:left="3540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воно лишилось на усе життя.</w:t>
      </w:r>
    </w:p>
    <w:p w:rsidR="0037145A" w:rsidRDefault="0037145A">
      <w:pPr>
        <w:ind w:firstLine="360"/>
        <w:jc w:val="both"/>
        <w:rPr>
          <w:sz w:val="16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Поетична розповідь про згасання почуття перетворилася у світлий гімн любові. Любов, хай навіть така, що приносить біль (а чи можливе справжнє кохання, яке б не супроводжувалося душевним стражданням?!) – це все одно “казка днів”,” світлий сон” у житті ліричної героїні. Вона облагороджує існування людини в цьому світі, стоячи “тихим сяйвом” над її долею.</w:t>
      </w: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Якщо ж тексти окремих поезій Ліни Костенко не можна розгорнути в цілісній історії, то вони вирізняються іншою, не менш привабливою якістю, а саме: навіюють певний настроєвий смисл, який легко входить у свідомість, як, буває, входить, і залишається, і починає звучати в тобі прекрасна музична мелодія. Ось одна з таких ліричних мініатюр, що наділена сильною сугестивною здатністю:</w:t>
      </w:r>
    </w:p>
    <w:p w:rsidR="0037145A" w:rsidRDefault="0037145A">
      <w:pPr>
        <w:ind w:firstLine="360"/>
        <w:jc w:val="both"/>
        <w:rPr>
          <w:sz w:val="16"/>
          <w:lang w:val="uk-UA"/>
        </w:rPr>
      </w:pP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Осінній день березами почавсь.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Різьбить печаль свої дереворити</w:t>
      </w:r>
      <w:r>
        <w:rPr>
          <w:rStyle w:val="a7"/>
          <w:i/>
          <w:iCs/>
          <w:sz w:val="28"/>
          <w:lang w:val="uk-UA"/>
        </w:rPr>
        <w:footnoteReference w:customMarkFollows="1" w:id="1"/>
        <w:sym w:font="Symbol" w:char="F031"/>
      </w:r>
      <w:r>
        <w:rPr>
          <w:i/>
          <w:iCs/>
          <w:sz w:val="28"/>
          <w:lang w:val="uk-UA"/>
        </w:rPr>
        <w:t>.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Я думаю про тебе весь мій час.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Але про це не треба говорити.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Ти прийдеш знов. Ми будемо на “ви”.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Чи ж неповторне можна повторити?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В моїх очах свій сум перепливи.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Але про це не треба говорити.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Хай буде так, як я собі велю.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Свій будень серця будемо творити.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Я Вас люблю, о як я Вас люблю!</w:t>
      </w:r>
    </w:p>
    <w:p w:rsidR="0037145A" w:rsidRDefault="0037145A">
      <w:pPr>
        <w:ind w:left="2484"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Але про це не треба говорити.</w:t>
      </w:r>
    </w:p>
    <w:p w:rsidR="0037145A" w:rsidRDefault="0037145A">
      <w:pPr>
        <w:ind w:firstLine="360"/>
        <w:jc w:val="both"/>
        <w:rPr>
          <w:sz w:val="16"/>
          <w:lang w:val="uk-UA"/>
        </w:rPr>
      </w:pPr>
    </w:p>
    <w:p w:rsidR="0037145A" w:rsidRDefault="0037145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Мініатюра досить складна за своєю поетичною технікою. Елементи пейзажу навіюють “осінній ” настрій, надають творові відповідної емоційної тональності. Поезії оповита серпанком таємничості ,якоїсь недомовленості. Все це притягує до себе, зачаровує, збуджує увагу та почуття. Прекрасною мелодією звучать такі одверті , такі інтонаційно виразні слова:” Я Вас люблю, о як я Вас люблю!”</w:t>
      </w:r>
    </w:p>
    <w:p w:rsidR="0037145A" w:rsidRDefault="0037145A">
      <w:pPr>
        <w:pStyle w:val="21"/>
        <w:rPr>
          <w:sz w:val="28"/>
        </w:rPr>
      </w:pPr>
      <w:r>
        <w:rPr>
          <w:sz w:val="28"/>
          <w:lang w:val="uk-UA"/>
        </w:rPr>
        <w:t xml:space="preserve">Любов для Ліни Костенко – почуття світле. Недарма поезія, у якій йдеться про закоханість </w:t>
      </w:r>
      <w:r>
        <w:rPr>
          <w:sz w:val="28"/>
        </w:rPr>
        <w:t>сiмнадцятирiчної дiвчини</w:t>
      </w:r>
      <w:r>
        <w:rPr>
          <w:sz w:val="28"/>
          <w:lang w:val="uk-UA"/>
        </w:rPr>
        <w:t xml:space="preserve">, названа </w:t>
      </w:r>
      <w:r>
        <w:rPr>
          <w:sz w:val="28"/>
        </w:rPr>
        <w:t>"Свiтлим сонет</w:t>
      </w:r>
      <w:r>
        <w:rPr>
          <w:sz w:val="28"/>
          <w:lang w:val="uk-UA"/>
        </w:rPr>
        <w:t>ом</w:t>
      </w:r>
      <w:r>
        <w:rPr>
          <w:sz w:val="28"/>
        </w:rPr>
        <w:t>"</w:t>
      </w:r>
      <w:r>
        <w:rPr>
          <w:sz w:val="28"/>
          <w:lang w:val="uk-UA"/>
        </w:rPr>
        <w:t>. Дівчина сумна, бо на її кохання хлопець не відповідає взаємністю. Так, в</w:t>
      </w:r>
      <w:r>
        <w:rPr>
          <w:sz w:val="28"/>
        </w:rPr>
        <w:t>i</w:t>
      </w:r>
      <w:r>
        <w:rPr>
          <w:sz w:val="28"/>
          <w:lang w:val="uk-UA"/>
        </w:rPr>
        <w:t xml:space="preserve">рш </w:t>
      </w:r>
      <w:r>
        <w:rPr>
          <w:b/>
          <w:bCs/>
          <w:sz w:val="28"/>
          <w:lang w:val="uk-UA"/>
        </w:rPr>
        <w:t>"Св</w:t>
      </w:r>
      <w:r>
        <w:rPr>
          <w:b/>
          <w:bCs/>
          <w:sz w:val="28"/>
        </w:rPr>
        <w:t>i</w:t>
      </w:r>
      <w:r>
        <w:rPr>
          <w:b/>
          <w:bCs/>
          <w:sz w:val="28"/>
          <w:lang w:val="uk-UA"/>
        </w:rPr>
        <w:t>тлий сонет"</w:t>
      </w:r>
      <w:r>
        <w:rPr>
          <w:sz w:val="28"/>
          <w:lang w:val="uk-UA"/>
        </w:rPr>
        <w:t xml:space="preserve"> присвячений першому в житт</w:t>
      </w:r>
      <w:r>
        <w:rPr>
          <w:sz w:val="28"/>
        </w:rPr>
        <w:t>i</w:t>
      </w:r>
      <w:r>
        <w:rPr>
          <w:sz w:val="28"/>
          <w:lang w:val="uk-UA"/>
        </w:rPr>
        <w:t xml:space="preserve"> с</w:t>
      </w:r>
      <w:r>
        <w:rPr>
          <w:sz w:val="28"/>
        </w:rPr>
        <w:t>i</w:t>
      </w:r>
      <w:r>
        <w:rPr>
          <w:sz w:val="28"/>
          <w:lang w:val="uk-UA"/>
        </w:rPr>
        <w:t>мнадцятир</w:t>
      </w:r>
      <w:r>
        <w:rPr>
          <w:sz w:val="28"/>
        </w:rPr>
        <w:t>i</w:t>
      </w:r>
      <w:r>
        <w:rPr>
          <w:sz w:val="28"/>
          <w:lang w:val="uk-UA"/>
        </w:rPr>
        <w:t>чної д</w:t>
      </w:r>
      <w:r>
        <w:rPr>
          <w:sz w:val="28"/>
        </w:rPr>
        <w:t>i</w:t>
      </w:r>
      <w:r>
        <w:rPr>
          <w:sz w:val="28"/>
          <w:lang w:val="uk-UA"/>
        </w:rPr>
        <w:t xml:space="preserve">вчини коханню. </w:t>
      </w:r>
      <w:r>
        <w:rPr>
          <w:sz w:val="28"/>
        </w:rPr>
        <w:t xml:space="preserve">Правда, кохання це нещасливе. Але це не страшно, бо: </w:t>
      </w:r>
    </w:p>
    <w:p w:rsidR="0037145A" w:rsidRDefault="0037145A">
      <w:pPr>
        <w:pStyle w:val="a5"/>
        <w:rPr>
          <w:i/>
          <w:iCs/>
          <w:sz w:val="28"/>
        </w:rPr>
      </w:pPr>
      <w:r>
        <w:rPr>
          <w:i/>
          <w:iCs/>
          <w:sz w:val="28"/>
        </w:rPr>
        <w:t xml:space="preserve">   Це ще не сльози - це квiтуча вишенька, </w:t>
      </w:r>
      <w:r>
        <w:rPr>
          <w:i/>
          <w:iCs/>
          <w:sz w:val="28"/>
        </w:rPr>
        <w:br/>
        <w:t xml:space="preserve">   що на свiтанку струшує росу. </w:t>
      </w:r>
    </w:p>
    <w:p w:rsidR="0037145A" w:rsidRDefault="0037145A">
      <w:pPr>
        <w:pStyle w:val="a5"/>
        <w:jc w:val="both"/>
        <w:rPr>
          <w:sz w:val="28"/>
        </w:rPr>
      </w:pPr>
      <w:r>
        <w:rPr>
          <w:sz w:val="28"/>
        </w:rPr>
        <w:t xml:space="preserve">Дiвчина лише вчиться печалi i вiрностi, любовним спогадам в справжньому коханню. Це не трагедiя, вона лише "зiткнулась з неприємнiстю..." </w:t>
      </w:r>
    </w:p>
    <w:p w:rsidR="0037145A" w:rsidRDefault="0037145A">
      <w:pPr>
        <w:pStyle w:val="30"/>
        <w:jc w:val="both"/>
      </w:pPr>
      <w:r>
        <w:t>Анiтрохи не сумно, що дiвчина печальна, бо ця печаль - вісник нового, справжнього, глибоко кохання. Це велике щастя. Неперевершено Лiна Костенко оспiвує безсмертне почуття - Любов.</w:t>
      </w:r>
    </w:p>
    <w:p w:rsidR="0037145A" w:rsidRDefault="0037145A">
      <w:pPr>
        <w:ind w:firstLine="360"/>
        <w:jc w:val="both"/>
        <w:rPr>
          <w:i/>
          <w:iCs/>
          <w:sz w:val="28"/>
          <w:lang w:val="uk-UA"/>
        </w:rPr>
      </w:pPr>
      <w:r>
        <w:rPr>
          <w:sz w:val="28"/>
          <w:lang w:val="uk-UA"/>
        </w:rPr>
        <w:t xml:space="preserve">“Світлий сонет” починаємо аналізувати з назви </w:t>
      </w:r>
      <w:r>
        <w:rPr>
          <w:sz w:val="28"/>
          <w:u w:val="single"/>
          <w:lang w:val="uk-UA"/>
        </w:rPr>
        <w:t>: сонет</w:t>
      </w:r>
      <w:r>
        <w:rPr>
          <w:sz w:val="28"/>
          <w:lang w:val="uk-UA"/>
        </w:rPr>
        <w:t xml:space="preserve"> – бо витонченість його форми відповідає поважній темі; світлий – бо він про юність , найщасливішу, найсвітлішу для кожного пору життя. У чому ж щастя сімнадцятирічної юнки, яка сумує -  ридає над нерозділеним коханням ? Щастя і печаль водночас . Чи не парадоксальне поєднання? Ні! Вона щаслива, ця “плакуча вишенька”, бо пережила глибоке духовне очищення: покохавши, піднялася над власним </w:t>
      </w:r>
      <w:r>
        <w:rPr>
          <w:sz w:val="28"/>
          <w:lang w:val="en-US"/>
        </w:rPr>
        <w:t>ego</w:t>
      </w:r>
      <w:r>
        <w:rPr>
          <w:sz w:val="28"/>
          <w:lang w:val="uk-UA"/>
        </w:rPr>
        <w:t xml:space="preserve"> , винищилася в людяності, стала незмірно багатшою, душевно щедрішою, навчилася дарувати своє тепло іншим. То ж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i/>
          <w:iCs/>
          <w:sz w:val="28"/>
          <w:lang w:val="uk-UA"/>
        </w:rPr>
        <w:t>Ти не дивись, що дівчинка сумна ця.</w:t>
      </w:r>
    </w:p>
    <w:p w:rsidR="0037145A" w:rsidRDefault="0037145A">
      <w:pPr>
        <w:ind w:left="2832" w:firstLine="708"/>
        <w:jc w:val="both"/>
        <w:rPr>
          <w:sz w:val="28"/>
          <w:lang w:val="uk-UA"/>
        </w:rPr>
      </w:pPr>
      <w:r>
        <w:rPr>
          <w:i/>
          <w:iCs/>
          <w:sz w:val="28"/>
          <w:lang w:val="uk-UA"/>
        </w:rPr>
        <w:t xml:space="preserve"> Вона ридає, але все як слід</w:t>
      </w:r>
      <w:r>
        <w:rPr>
          <w:sz w:val="28"/>
          <w:lang w:val="uk-UA"/>
        </w:rPr>
        <w:t>.</w:t>
      </w:r>
    </w:p>
    <w:p w:rsidR="0037145A" w:rsidRDefault="0037145A">
      <w:pPr>
        <w:pStyle w:val="a3"/>
        <w:ind w:firstLine="360"/>
      </w:pPr>
      <w:r>
        <w:t xml:space="preserve">Це перший екзамен у її житті. Вона його склала. Згодом, у зрілому віці, осяє спогад, відчуття, що те далеке минуле залишилося в серці “ і сьогодні, і завтра, й навік”. Такі міркування будуть містком до розгляду поезії </w:t>
      </w:r>
      <w:r>
        <w:rPr>
          <w:b/>
          <w:bCs/>
        </w:rPr>
        <w:t>“Розкажу тобі думку таємну ”</w:t>
      </w:r>
      <w:r>
        <w:t>. У ній - велика мудрість життя: неприємності забуваються, а благотворна сила справжньої любові освячує душу назавжди і не дає їй змаліти, зміліти, замулитися. Цей наголос на всевладності облагороджу вального впливу кохання відлунює не в одному вірші Ліни Костенко і щоразу по-новому:</w:t>
      </w:r>
    </w:p>
    <w:p w:rsidR="0037145A" w:rsidRDefault="0037145A">
      <w:pPr>
        <w:pStyle w:val="a3"/>
        <w:ind w:firstLine="360"/>
        <w:rPr>
          <w:sz w:val="18"/>
        </w:rPr>
      </w:pPr>
    </w:p>
    <w:p w:rsidR="0037145A" w:rsidRDefault="0037145A">
      <w:pPr>
        <w:ind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якщо він лицар, - жінка кине квітку</w:t>
      </w:r>
    </w:p>
    <w:p w:rsidR="0037145A" w:rsidRDefault="0037145A">
      <w:pPr>
        <w:ind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на все життя очима проведе.</w:t>
      </w:r>
    </w:p>
    <w:p w:rsidR="0037145A" w:rsidRDefault="0037145A">
      <w:pPr>
        <w:pStyle w:val="5"/>
      </w:pPr>
      <w:r>
        <w:t>“Апологія лицарства”</w:t>
      </w:r>
    </w:p>
    <w:p w:rsidR="0037145A" w:rsidRDefault="0037145A">
      <w:pPr>
        <w:ind w:firstLine="360"/>
        <w:jc w:val="both"/>
        <w:rPr>
          <w:sz w:val="28"/>
          <w:lang w:val="uk-UA"/>
        </w:rPr>
      </w:pPr>
    </w:p>
    <w:p w:rsidR="0037145A" w:rsidRDefault="0037145A">
      <w:pPr>
        <w:ind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Ця казка днів ,- вона була недовгою.</w:t>
      </w:r>
    </w:p>
    <w:p w:rsidR="0037145A" w:rsidRDefault="0037145A">
      <w:pPr>
        <w:ind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Цей світлий сон, - пішов без вороття.</w:t>
      </w:r>
    </w:p>
    <w:p w:rsidR="0037145A" w:rsidRDefault="0037145A">
      <w:pPr>
        <w:ind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Це тихе сяйво над моєю долею!-</w:t>
      </w:r>
    </w:p>
    <w:p w:rsidR="0037145A" w:rsidRDefault="0037145A">
      <w:pPr>
        <w:ind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воно лишилось на усе життя.</w:t>
      </w:r>
    </w:p>
    <w:p w:rsidR="0037145A" w:rsidRDefault="0037145A">
      <w:pPr>
        <w:ind w:left="3540" w:firstLine="708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“ Я дуже тяжко Вами відболіла.”</w:t>
      </w:r>
    </w:p>
    <w:p w:rsidR="0037145A" w:rsidRDefault="0037145A">
      <w:pPr>
        <w:pStyle w:val="a3"/>
        <w:ind w:firstLine="360"/>
      </w:pPr>
      <w:r>
        <w:t>Акцентуємо увагу на двох останніх рядках поезії “Розкажу тобі думку таємну”:</w:t>
      </w:r>
    </w:p>
    <w:p w:rsidR="0037145A" w:rsidRDefault="0037145A">
      <w:pPr>
        <w:pStyle w:val="a3"/>
        <w:ind w:firstLine="360"/>
        <w:rPr>
          <w:sz w:val="16"/>
        </w:rPr>
      </w:pPr>
    </w:p>
    <w:p w:rsidR="0037145A" w:rsidRDefault="0037145A">
      <w:pPr>
        <w:ind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То все разом, а ти – окремо.</w:t>
      </w:r>
    </w:p>
    <w:p w:rsidR="0037145A" w:rsidRDefault="0037145A">
      <w:pPr>
        <w:ind w:firstLine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І сьогодні, і завтра, й навік.</w:t>
      </w:r>
    </w:p>
    <w:p w:rsidR="0037145A" w:rsidRDefault="0037145A">
      <w:pPr>
        <w:ind w:firstLine="360"/>
        <w:jc w:val="both"/>
        <w:rPr>
          <w:i/>
          <w:iCs/>
          <w:sz w:val="16"/>
          <w:lang w:val="uk-UA"/>
        </w:rPr>
      </w:pPr>
    </w:p>
    <w:p w:rsidR="0037145A" w:rsidRDefault="0037145A">
      <w:pPr>
        <w:pStyle w:val="a4"/>
        <w:rPr>
          <w:snapToGrid w:val="0"/>
        </w:rPr>
      </w:pPr>
      <w:r>
        <w:t>Так, людська душа має право на свої таємниці, на сокровенне, надійно відмежоване від суєтності й метушні буденного світу. І про це мають пам’ятати всі, хто поруч. Найчистіше, найніжніше  не терпить чужої цікавості та навіть зайвого слова:</w:t>
      </w:r>
    </w:p>
    <w:p w:rsidR="0037145A" w:rsidRDefault="0037145A">
      <w:pPr>
        <w:shd w:val="clear" w:color="auto" w:fill="FFFFFF"/>
        <w:jc w:val="center"/>
        <w:outlineLvl w:val="0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Я Вас люблю, о як я Вас люблю!</w:t>
      </w:r>
    </w:p>
    <w:p w:rsidR="0037145A" w:rsidRDefault="0037145A">
      <w:pPr>
        <w:pStyle w:val="a3"/>
        <w:outlineLvl w:val="0"/>
      </w:pPr>
      <w:r>
        <w:rPr>
          <w:i/>
        </w:rPr>
        <w:t xml:space="preserve">                                                             Але про це не треба говорити.</w:t>
      </w:r>
    </w:p>
    <w:p w:rsidR="0037145A" w:rsidRDefault="0037145A">
      <w:pPr>
        <w:shd w:val="clear" w:color="auto" w:fill="FFFFFF"/>
        <w:jc w:val="both"/>
        <w:rPr>
          <w:snapToGrid w:val="0"/>
          <w:sz w:val="28"/>
          <w:lang w:val="uk-UA"/>
        </w:rPr>
      </w:pPr>
    </w:p>
    <w:p w:rsidR="0037145A" w:rsidRDefault="0037145A">
      <w:pPr>
        <w:pStyle w:val="20"/>
        <w:rPr>
          <w:color w:val="auto"/>
          <w:sz w:val="28"/>
        </w:rPr>
      </w:pPr>
      <w:r>
        <w:rPr>
          <w:color w:val="auto"/>
          <w:sz w:val="28"/>
        </w:rPr>
        <w:t xml:space="preserve">    У цих рядках - відчуття межі, шляхетний самоконтроль: якщо десь є ті, кому при поєднанні двох доль заболить без вини, то честь диктує єдино можливий вихід - відступитися. Навіть тоді, коли з іншого боку зроблено протилежний вибір. Ще й ще раз вчитуємося в рядки, опромінені великою, внутрішньою силою.</w:t>
      </w:r>
    </w:p>
    <w:p w:rsidR="0037145A" w:rsidRDefault="0037145A">
      <w:pPr>
        <w:shd w:val="clear" w:color="auto" w:fill="FFFFFF"/>
        <w:rPr>
          <w:snapToGrid w:val="0"/>
          <w:sz w:val="16"/>
        </w:rPr>
      </w:pPr>
    </w:p>
    <w:p w:rsidR="0037145A" w:rsidRDefault="0037145A">
      <w:pPr>
        <w:shd w:val="clear" w:color="auto" w:fill="FFFFFF"/>
        <w:jc w:val="center"/>
        <w:outlineLvl w:val="0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Прощай, прощай, чужа мені людино!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Ще не було ріднішого, як ти. 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Оце і є той випадок єдиний, </w:t>
      </w:r>
    </w:p>
    <w:p w:rsidR="0037145A" w:rsidRDefault="0037145A">
      <w:pPr>
        <w:shd w:val="clear" w:color="auto" w:fill="FFFFFF"/>
        <w:rPr>
          <w:snapToGrid w:val="0"/>
          <w:sz w:val="28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коли найбільша мужність - утекти.</w:t>
      </w:r>
    </w:p>
    <w:p w:rsidR="0037145A" w:rsidRDefault="0037145A">
      <w:pPr>
        <w:shd w:val="clear" w:color="auto" w:fill="FFFFFF"/>
        <w:rPr>
          <w:b/>
          <w:bCs/>
          <w:i/>
          <w:snapToGrid w:val="0"/>
          <w:sz w:val="28"/>
        </w:rPr>
      </w:pPr>
      <w:r>
        <w:rPr>
          <w:b/>
          <w:bCs/>
          <w:snapToGrid w:val="0"/>
          <w:sz w:val="28"/>
          <w:lang w:val="uk-UA"/>
        </w:rPr>
        <w:t xml:space="preserve">                                                                   </w:t>
      </w:r>
      <w:r>
        <w:rPr>
          <w:b/>
          <w:bCs/>
          <w:i/>
          <w:snapToGrid w:val="0"/>
          <w:sz w:val="28"/>
          <w:lang w:val="uk-UA"/>
        </w:rPr>
        <w:t>"Ти дивишся. А я вже - як на трапі"</w:t>
      </w:r>
    </w:p>
    <w:p w:rsidR="0037145A" w:rsidRDefault="0037145A">
      <w:pPr>
        <w:shd w:val="clear" w:color="auto" w:fill="FFFFFF"/>
        <w:rPr>
          <w:snapToGrid w:val="0"/>
          <w:sz w:val="28"/>
          <w:lang w:val="uk-UA"/>
        </w:rPr>
      </w:pP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                                                     </w:t>
      </w:r>
      <w:r>
        <w:rPr>
          <w:i/>
          <w:snapToGrid w:val="0"/>
          <w:sz w:val="28"/>
          <w:lang w:val="uk-UA"/>
        </w:rPr>
        <w:t xml:space="preserve">    Я не покличу щастя не моє.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Луна луни туди не долітає. 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Я думаю про Вас. Я знаю, що Ви є.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Моя душа й від цього вже світає.</w:t>
      </w:r>
    </w:p>
    <w:p w:rsidR="0037145A" w:rsidRDefault="0037145A">
      <w:pPr>
        <w:shd w:val="clear" w:color="auto" w:fill="FFFFFF"/>
        <w:rPr>
          <w:b/>
          <w:bCs/>
          <w:i/>
          <w:snapToGrid w:val="0"/>
          <w:sz w:val="28"/>
          <w:lang w:val="uk-UA"/>
        </w:rPr>
      </w:pPr>
      <w:r>
        <w:rPr>
          <w:b/>
          <w:bCs/>
          <w:i/>
          <w:snapToGrid w:val="0"/>
          <w:sz w:val="28"/>
          <w:lang w:val="uk-UA"/>
        </w:rPr>
        <w:t xml:space="preserve">                                                                          "Не знаю, чи побачу Вас, чи ні..."</w:t>
      </w:r>
    </w:p>
    <w:p w:rsidR="0037145A" w:rsidRDefault="0037145A">
      <w:pPr>
        <w:shd w:val="clear" w:color="auto" w:fill="FFFFFF"/>
        <w:rPr>
          <w:snapToGrid w:val="0"/>
          <w:sz w:val="28"/>
        </w:rPr>
      </w:pPr>
    </w:p>
    <w:p w:rsidR="0037145A" w:rsidRDefault="0037145A">
      <w:pPr>
        <w:pStyle w:val="a3"/>
      </w:pPr>
      <w:r>
        <w:t xml:space="preserve">    Лірична героїня вміє зберегти світле своє почуття в найскладніших ситуаціях і щаслива тим, що в коханні знає ціну найголовнішому - подарованому ним теплу, яке зігріває душу, пульсуючи десь на дні чистим, ніжним джерельцем. Захланні і прагматичні люди при вимушеній розлуці з коханим почувалися б нещасними, обділеними долею, бо вічно налаштовані на винагороду, і їм не під силу піднятися на висоту, звідки все так чітко видно: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                                                        </w:t>
      </w:r>
      <w:r>
        <w:rPr>
          <w:i/>
          <w:snapToGrid w:val="0"/>
          <w:sz w:val="28"/>
          <w:lang w:val="uk-UA"/>
        </w:rPr>
        <w:t xml:space="preserve">Краса - і тільки, трішечки краси, </w:t>
      </w:r>
    </w:p>
    <w:p w:rsidR="0037145A" w:rsidRDefault="0037145A">
      <w:pPr>
        <w:shd w:val="clear" w:color="auto" w:fill="FFFFFF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душі нічого більше не потрібно.</w:t>
      </w:r>
    </w:p>
    <w:p w:rsidR="0037145A" w:rsidRDefault="0037145A">
      <w:pPr>
        <w:shd w:val="clear" w:color="auto" w:fill="FFFFFF"/>
        <w:rPr>
          <w:b/>
          <w:bCs/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                 </w:t>
      </w:r>
      <w:r>
        <w:rPr>
          <w:b/>
          <w:bCs/>
          <w:i/>
          <w:snapToGrid w:val="0"/>
          <w:sz w:val="28"/>
          <w:lang w:val="uk-UA"/>
        </w:rPr>
        <w:t>"Я хочу знати, любиш ти мене"</w:t>
      </w:r>
    </w:p>
    <w:p w:rsidR="0037145A" w:rsidRDefault="0037145A">
      <w:pPr>
        <w:shd w:val="clear" w:color="auto" w:fill="FFFFFF"/>
        <w:rPr>
          <w:i/>
          <w:snapToGrid w:val="0"/>
          <w:sz w:val="28"/>
        </w:rPr>
      </w:pPr>
    </w:p>
    <w:p w:rsidR="0037145A" w:rsidRDefault="0037145A">
      <w:pPr>
        <w:shd w:val="clear" w:color="auto" w:fill="FFFFFF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 xml:space="preserve">                                              Чи ще: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Ти Вельзевул. По душу теж приходив. 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А я не віддала її - й жива.</w:t>
      </w: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</w:rPr>
      </w:pPr>
      <w:r>
        <w:rPr>
          <w:i/>
          <w:snapToGrid w:val="0"/>
          <w:sz w:val="28"/>
        </w:rPr>
        <w:t>***</w:t>
      </w:r>
    </w:p>
    <w:p w:rsidR="0037145A" w:rsidRDefault="0037145A">
      <w:pPr>
        <w:shd w:val="clear" w:color="auto" w:fill="FFFFFF"/>
        <w:jc w:val="center"/>
        <w:outlineLvl w:val="0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Ти був високий, наче сонце полудня,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і сумнівам скорочувалась тінь.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Таким лишись. А я піду у зливи.</w:t>
      </w:r>
    </w:p>
    <w:p w:rsidR="0037145A" w:rsidRDefault="0037145A">
      <w:pPr>
        <w:shd w:val="clear" w:color="auto" w:fill="FFFFFF"/>
        <w:jc w:val="center"/>
        <w:outlineLvl w:val="0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Молитись пням... Такі тотальні пні...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Я не люблю нещасних. Я щаслива.</w:t>
      </w:r>
    </w:p>
    <w:p w:rsidR="0037145A" w:rsidRDefault="0037145A">
      <w:pPr>
        <w:shd w:val="clear" w:color="auto" w:fill="FFFFFF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Моя свобода завжди при мені.</w:t>
      </w:r>
    </w:p>
    <w:p w:rsidR="0037145A" w:rsidRDefault="0037145A">
      <w:pPr>
        <w:shd w:val="clear" w:color="auto" w:fill="FFFFFF"/>
        <w:rPr>
          <w:b/>
          <w:bCs/>
          <w:snapToGrid w:val="0"/>
          <w:sz w:val="28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</w:t>
      </w:r>
      <w:r>
        <w:rPr>
          <w:b/>
          <w:bCs/>
          <w:i/>
          <w:snapToGrid w:val="0"/>
          <w:sz w:val="28"/>
          <w:lang w:val="uk-UA"/>
        </w:rPr>
        <w:t>"Отак пройду крізь твій великий подив..."</w:t>
      </w:r>
    </w:p>
    <w:p w:rsidR="0037145A" w:rsidRDefault="0037145A">
      <w:pPr>
        <w:shd w:val="clear" w:color="auto" w:fill="FFFFFF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   Непоступливість ліричної героїні суттю свого людського "я" не виключає турботи про духовний комфорт коханого, бажання захистити його від неусвідомлюваної небезпеки.</w:t>
      </w:r>
    </w:p>
    <w:p w:rsidR="0037145A" w:rsidRDefault="0037145A">
      <w:pPr>
        <w:pStyle w:val="20"/>
        <w:rPr>
          <w:color w:val="auto"/>
          <w:sz w:val="28"/>
        </w:rPr>
      </w:pPr>
      <w:r>
        <w:rPr>
          <w:color w:val="auto"/>
          <w:sz w:val="28"/>
        </w:rPr>
        <w:t xml:space="preserve">    Гранична чесність перед собою й Ним - це теж умова, через яку не можна переступати:</w:t>
      </w:r>
    </w:p>
    <w:p w:rsidR="0037145A" w:rsidRDefault="0037145A">
      <w:pPr>
        <w:shd w:val="clear" w:color="auto" w:fill="FFFFFF"/>
        <w:jc w:val="both"/>
        <w:rPr>
          <w:i/>
          <w:snapToGrid w:val="0"/>
          <w:sz w:val="28"/>
          <w:lang w:val="uk-UA"/>
        </w:rPr>
      </w:pP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Не жалкуй за мною. Я мічена.</w:t>
      </w: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>Мене кожне лихо згребе.</w:t>
      </w: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***</w:t>
      </w:r>
    </w:p>
    <w:p w:rsidR="0037145A" w:rsidRDefault="0037145A">
      <w:pPr>
        <w:pStyle w:val="3"/>
        <w:rPr>
          <w:color w:val="auto"/>
          <w:sz w:val="28"/>
        </w:rPr>
      </w:pPr>
      <w:r>
        <w:rPr>
          <w:color w:val="auto"/>
          <w:sz w:val="28"/>
        </w:rPr>
        <w:t>Мене кличе суворо і трубно</w:t>
      </w: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мій обов'язок, мій король.</w:t>
      </w: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</w:rPr>
      </w:pPr>
      <w:r>
        <w:rPr>
          <w:i/>
          <w:snapToGrid w:val="0"/>
          <w:sz w:val="28"/>
        </w:rPr>
        <w:t>***</w:t>
      </w:r>
    </w:p>
    <w:p w:rsidR="0037145A" w:rsidRDefault="0037145A">
      <w:pPr>
        <w:pStyle w:val="a3"/>
        <w:rPr>
          <w:i/>
        </w:rPr>
      </w:pPr>
      <w:r>
        <w:rPr>
          <w:i/>
        </w:rPr>
        <w:t xml:space="preserve">                                                               Я в любові - як в еміграції.</w:t>
      </w: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>Відпусти мене в рідний край.</w:t>
      </w:r>
    </w:p>
    <w:p w:rsidR="0037145A" w:rsidRDefault="0037145A">
      <w:pPr>
        <w:pStyle w:val="3"/>
        <w:rPr>
          <w:b/>
          <w:bCs/>
          <w:color w:val="auto"/>
          <w:sz w:val="28"/>
        </w:rPr>
      </w:pPr>
      <w:r>
        <w:rPr>
          <w:b/>
          <w:bCs/>
          <w:color w:val="auto"/>
          <w:sz w:val="28"/>
        </w:rPr>
        <w:t xml:space="preserve">                                                 "Епілог"</w:t>
      </w:r>
    </w:p>
    <w:p w:rsidR="0037145A" w:rsidRDefault="0037145A">
      <w:pPr>
        <w:shd w:val="clear" w:color="auto" w:fill="FFFFFF"/>
        <w:jc w:val="center"/>
        <w:rPr>
          <w:b/>
          <w:bCs/>
          <w:snapToGrid w:val="0"/>
          <w:sz w:val="12"/>
          <w:lang w:val="uk-UA"/>
        </w:rPr>
      </w:pPr>
    </w:p>
    <w:p w:rsidR="0037145A" w:rsidRDefault="0037145A">
      <w:pPr>
        <w:pStyle w:val="1"/>
        <w:jc w:val="center"/>
        <w:rPr>
          <w:b w:val="0"/>
          <w:bCs w:val="0"/>
          <w:snapToGrid w:val="0"/>
          <w:lang w:val="uk-UA"/>
        </w:rPr>
      </w:pPr>
      <w:r>
        <w:rPr>
          <w:snapToGrid w:val="0"/>
          <w:lang w:val="uk-UA"/>
        </w:rPr>
        <w:t>Листи Кохання, адресовані Йому.</w:t>
      </w:r>
    </w:p>
    <w:p w:rsidR="0037145A" w:rsidRDefault="0037145A">
      <w:pPr>
        <w:shd w:val="clear" w:color="auto" w:fill="FFFFFF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    Гортаємо сторінку за сторінкою ці листи Кохання, які адресовані Йому (майже завжди - з великої букви, не стільки Тобі, як Вам) і доходимо до тих, де панує повна гармонія почуттів, бажань і можливість їх здійснити.</w:t>
      </w:r>
    </w:p>
    <w:p w:rsidR="0037145A" w:rsidRDefault="0037145A">
      <w:pPr>
        <w:shd w:val="clear" w:color="auto" w:fill="FFFFFF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   Тоді "шаліє любові тропічна злива - землі і неба шалений шлюб",</w:t>
      </w:r>
    </w:p>
    <w:p w:rsidR="0037145A" w:rsidRDefault="0037145A">
      <w:pPr>
        <w:shd w:val="clear" w:color="auto" w:fill="FFFFFF"/>
        <w:jc w:val="both"/>
        <w:rPr>
          <w:snapToGrid w:val="0"/>
          <w:sz w:val="16"/>
          <w:lang w:val="uk-UA"/>
        </w:rPr>
      </w:pPr>
    </w:p>
    <w:p w:rsidR="0037145A" w:rsidRDefault="0037145A">
      <w:pPr>
        <w:shd w:val="clear" w:color="auto" w:fill="FFFFFF"/>
        <w:jc w:val="center"/>
        <w:outlineLvl w:val="0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І день, і ніч, і мить, і вічність,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      і тиша, і дев'ятий вал –</w:t>
      </w:r>
    </w:p>
    <w:p w:rsidR="0037145A" w:rsidRDefault="0037145A">
      <w:pPr>
        <w:shd w:val="clear" w:color="auto" w:fill="FFFFFF"/>
        <w:rPr>
          <w:i/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      твоїх очей магічна ніжність</w:t>
      </w:r>
    </w:p>
    <w:p w:rsidR="0037145A" w:rsidRDefault="0037145A">
      <w:pPr>
        <w:pStyle w:val="a3"/>
        <w:rPr>
          <w:i/>
        </w:rPr>
      </w:pPr>
      <w:r>
        <w:rPr>
          <w:i/>
        </w:rPr>
        <w:t xml:space="preserve">                                                                і губ розплавлений метал.</w:t>
      </w:r>
    </w:p>
    <w:p w:rsidR="0037145A" w:rsidRDefault="0037145A">
      <w:pPr>
        <w:shd w:val="clear" w:color="auto" w:fill="FFFFFF"/>
        <w:jc w:val="center"/>
        <w:outlineLvl w:val="0"/>
        <w:rPr>
          <w:b/>
          <w:bCs/>
          <w:i/>
          <w:snapToGrid w:val="0"/>
          <w:sz w:val="28"/>
          <w:lang w:val="uk-UA"/>
        </w:rPr>
      </w:pPr>
      <w:r>
        <w:rPr>
          <w:b/>
          <w:bCs/>
          <w:i/>
          <w:snapToGrid w:val="0"/>
          <w:sz w:val="28"/>
          <w:lang w:val="uk-UA"/>
        </w:rPr>
        <w:t xml:space="preserve">                                                          "І день, і ніч, і мить, і вічність..."</w:t>
      </w:r>
    </w:p>
    <w:p w:rsidR="0037145A" w:rsidRDefault="0037145A">
      <w:pPr>
        <w:shd w:val="clear" w:color="auto" w:fill="FFFFFF"/>
        <w:rPr>
          <w:b/>
          <w:bCs/>
          <w:i/>
          <w:snapToGrid w:val="0"/>
          <w:sz w:val="16"/>
          <w:lang w:val="uk-UA"/>
        </w:rPr>
      </w:pPr>
    </w:p>
    <w:p w:rsidR="0037145A" w:rsidRDefault="0037145A">
      <w:pPr>
        <w:shd w:val="clear" w:color="auto" w:fill="FFFFFF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   </w:t>
      </w:r>
      <w:r>
        <w:rPr>
          <w:sz w:val="28"/>
        </w:rPr>
        <w:t xml:space="preserve">Та тiльки невмируще почуття любовi гарантує вiчну тривалiсть життя на землi. Лiна Костенко оспiвала велике таїнство любовi як могутнє джерело й оновлення людської душi. </w:t>
      </w:r>
      <w:r>
        <w:rPr>
          <w:snapToGrid w:val="0"/>
          <w:sz w:val="28"/>
          <w:lang w:val="uk-UA"/>
        </w:rPr>
        <w:t xml:space="preserve">Щедрість у даруванні себе обранцеві вражає невичерпністю і тією ж романтичною шляхетністю: </w:t>
      </w:r>
    </w:p>
    <w:p w:rsidR="0037145A" w:rsidRDefault="0037145A">
      <w:pPr>
        <w:shd w:val="clear" w:color="auto" w:fill="FFFFFF"/>
        <w:jc w:val="both"/>
        <w:rPr>
          <w:i/>
          <w:snapToGrid w:val="0"/>
          <w:sz w:val="16"/>
          <w:lang w:val="uk-UA"/>
        </w:rPr>
      </w:pPr>
    </w:p>
    <w:p w:rsidR="0037145A" w:rsidRDefault="0037145A">
      <w:pPr>
        <w:shd w:val="clear" w:color="auto" w:fill="FFFFFF"/>
        <w:jc w:val="center"/>
        <w:outlineLvl w:val="0"/>
        <w:rPr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Скільки років кохаю, а закохуюсь в тебе щодня.</w:t>
      </w:r>
    </w:p>
    <w:p w:rsidR="0037145A" w:rsidRDefault="0037145A">
      <w:pPr>
        <w:shd w:val="clear" w:color="auto" w:fill="FFFFFF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                                         Або:</w:t>
      </w:r>
    </w:p>
    <w:p w:rsidR="0037145A" w:rsidRDefault="0037145A">
      <w:pPr>
        <w:pStyle w:val="3"/>
        <w:rPr>
          <w:color w:val="auto"/>
          <w:sz w:val="28"/>
        </w:rPr>
      </w:pPr>
      <w:r>
        <w:rPr>
          <w:color w:val="auto"/>
          <w:sz w:val="28"/>
        </w:rPr>
        <w:t>Заклинаю тебе, будь навіки мені незвичайним!</w:t>
      </w:r>
    </w:p>
    <w:p w:rsidR="0037145A" w:rsidRDefault="0037145A">
      <w:pPr>
        <w:shd w:val="clear" w:color="auto" w:fill="FFFFFF"/>
        <w:rPr>
          <w:snapToGrid w:val="0"/>
          <w:sz w:val="16"/>
          <w:lang w:val="uk-UA"/>
        </w:rPr>
      </w:pPr>
    </w:p>
    <w:p w:rsidR="0037145A" w:rsidRDefault="0037145A">
      <w:pPr>
        <w:pStyle w:val="20"/>
        <w:rPr>
          <w:color w:val="auto"/>
          <w:sz w:val="28"/>
        </w:rPr>
      </w:pPr>
      <w:r>
        <w:rPr>
          <w:color w:val="auto"/>
          <w:sz w:val="28"/>
        </w:rPr>
        <w:t xml:space="preserve">    Глибоко і зворушливо розкривається в цих словах прекрасна правда про людину: вона безмежна у самовираженні, в даруванні ніжності й доброти, якщо поряд така ж щира і високодостойна людина, якщо вони - пара.      </w:t>
      </w:r>
    </w:p>
    <w:p w:rsidR="0037145A" w:rsidRDefault="0037145A">
      <w:pPr>
        <w:pStyle w:val="20"/>
        <w:rPr>
          <w:color w:val="auto"/>
          <w:sz w:val="28"/>
        </w:rPr>
      </w:pPr>
      <w:r>
        <w:rPr>
          <w:color w:val="auto"/>
          <w:sz w:val="28"/>
        </w:rPr>
        <w:t>В інтимній ліриці Ліни Костенко чи не кожний рядок сприймається як окрема поезія</w:t>
      </w:r>
    </w:p>
    <w:p w:rsidR="0037145A" w:rsidRDefault="0037145A">
      <w:pPr>
        <w:pStyle w:val="31"/>
        <w:rPr>
          <w:i/>
        </w:rPr>
      </w:pPr>
      <w:r>
        <w:t xml:space="preserve">    Отак і постає перед нами на весь зріст образ гордої українки, що має ті ж ціннісні орієнтації, що і її пращури - герої національно-визвольних змагань.    </w:t>
      </w:r>
    </w:p>
    <w:p w:rsidR="0037145A" w:rsidRDefault="0037145A">
      <w:pPr>
        <w:shd w:val="clear" w:color="auto" w:fill="FFFFFF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     І в них було кохання, як у мене,</w:t>
      </w: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>і від любові тьмарився їм світ.</w:t>
      </w:r>
    </w:p>
    <w:p w:rsidR="0037145A" w:rsidRDefault="0037145A">
      <w:pPr>
        <w:shd w:val="clear" w:color="auto" w:fill="FFFFFF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 xml:space="preserve">                                                              І їх жінки хапали за стремена,</w:t>
      </w: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 xml:space="preserve">   та що поробиш, - тільки до воріт.</w:t>
      </w:r>
    </w:p>
    <w:p w:rsidR="0037145A" w:rsidRDefault="0037145A">
      <w:pPr>
        <w:shd w:val="clear" w:color="auto" w:fill="FFFFFF"/>
        <w:jc w:val="center"/>
        <w:rPr>
          <w:i/>
          <w:snapToGrid w:val="0"/>
          <w:sz w:val="28"/>
        </w:rPr>
      </w:pPr>
      <w:r>
        <w:rPr>
          <w:i/>
          <w:snapToGrid w:val="0"/>
          <w:sz w:val="28"/>
          <w:lang w:val="uk-UA"/>
        </w:rPr>
        <w:t xml:space="preserve">               А там, а там... - Жорстокий клекіт бою...</w:t>
      </w:r>
    </w:p>
    <w:p w:rsidR="0037145A" w:rsidRDefault="0037145A">
      <w:pPr>
        <w:shd w:val="clear" w:color="auto" w:fill="FFFFFF"/>
        <w:jc w:val="center"/>
        <w:rPr>
          <w:b/>
          <w:bCs/>
          <w:i/>
          <w:snapToGrid w:val="0"/>
          <w:sz w:val="28"/>
          <w:lang w:val="uk-UA"/>
        </w:rPr>
      </w:pPr>
      <w:r>
        <w:rPr>
          <w:b/>
          <w:bCs/>
          <w:i/>
          <w:snapToGrid w:val="0"/>
          <w:sz w:val="28"/>
          <w:lang w:val="uk-UA"/>
        </w:rPr>
        <w:t xml:space="preserve">                                                                           "Моя любове! Я перед тобою..."</w:t>
      </w:r>
    </w:p>
    <w:p w:rsidR="0037145A" w:rsidRDefault="0037145A">
      <w:pPr>
        <w:shd w:val="clear" w:color="auto" w:fill="FFFFFF"/>
        <w:jc w:val="center"/>
        <w:rPr>
          <w:snapToGrid w:val="0"/>
          <w:sz w:val="16"/>
        </w:rPr>
      </w:pPr>
    </w:p>
    <w:p w:rsidR="0037145A" w:rsidRDefault="0037145A">
      <w:pPr>
        <w:shd w:val="clear" w:color="auto" w:fill="FFFFFF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   Як не згадати наші пісні - козацькі, стрілецькі, повстанські, де "дівчина чорнобривая" могла собі дозволити хіба що сльози за коханим та хустину в дарунок, але аж ніяк не сміла перечити його від'їзду "в чужу сторононьку" (в "жорстокий клекіт бою"), знаючи, що це святий обов'язок захисника вітчизни.</w:t>
      </w:r>
    </w:p>
    <w:p w:rsidR="0037145A" w:rsidRDefault="0037145A">
      <w:pPr>
        <w:pStyle w:val="20"/>
        <w:rPr>
          <w:color w:val="auto"/>
          <w:sz w:val="28"/>
        </w:rPr>
      </w:pPr>
      <w:r>
        <w:rPr>
          <w:color w:val="auto"/>
          <w:sz w:val="28"/>
        </w:rPr>
        <w:t xml:space="preserve">    У вірші немає пафосних закликів, заяв чи клятв, є ствердження невіддільності власної долі від життя свого народу. Про це сказано з такою внутрішньою переконливістю, яка може залишити байдужим тільки манкурта. Сама думка про те, що можна зійти з рідного "тополиного шляху", над яким зависло древньою булавою важке українське сонце, лякає, видається неприпустимою. Цей мотив послідовно увиразнюється рефреном у майже молитовному стилі: "Не дай..." Звертання до любові водночас є ніби звертанням до самої долі, до вищих сил: за тим "Не дай" підсвідоме чується слово - "Боже!"</w:t>
      </w:r>
    </w:p>
    <w:p w:rsidR="0037145A" w:rsidRDefault="0037145A">
      <w:pPr>
        <w:pStyle w:val="21"/>
        <w:rPr>
          <w:sz w:val="28"/>
          <w:lang w:val="uk-UA"/>
        </w:rPr>
      </w:pPr>
      <w:r>
        <w:rPr>
          <w:sz w:val="28"/>
        </w:rPr>
        <w:t xml:space="preserve">    Усе це сприяє тому, що поезія "Моя любове! Я перед тобою..." сприймається як своєрідна, подана поетично самонастанова, життєва програма, яка до снаги лише аристократам духу.</w:t>
      </w:r>
    </w:p>
    <w:p w:rsidR="0037145A" w:rsidRDefault="0037145A">
      <w:pPr>
        <w:pStyle w:val="21"/>
        <w:rPr>
          <w:sz w:val="28"/>
          <w:lang w:val="uk-UA"/>
        </w:rPr>
      </w:pPr>
      <w:r>
        <w:rPr>
          <w:sz w:val="28"/>
          <w:lang w:val="uk-UA"/>
        </w:rPr>
        <w:t>З перших її рядків віє ніжністю, чаром солодкого передчуття. Нарешті всі муки вагань позад , і доля подарувала безтурботність блаженних слів. Але вже наступі рядки гостро дисонують такому настрою:</w:t>
      </w:r>
    </w:p>
    <w:p w:rsidR="0037145A" w:rsidRDefault="0037145A">
      <w:pPr>
        <w:pStyle w:val="21"/>
        <w:rPr>
          <w:sz w:val="18"/>
          <w:lang w:val="uk-UA"/>
        </w:rPr>
      </w:pPr>
    </w:p>
    <w:p w:rsidR="0037145A" w:rsidRDefault="0037145A">
      <w:pPr>
        <w:pStyle w:val="21"/>
        <w:ind w:left="4248" w:firstLine="708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Лиш не зроби слухняною рабою,</w:t>
      </w:r>
    </w:p>
    <w:p w:rsidR="0037145A" w:rsidRDefault="0037145A">
      <w:pPr>
        <w:pStyle w:val="21"/>
        <w:ind w:left="354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не ошукай і крил не обітни!</w:t>
      </w:r>
    </w:p>
    <w:p w:rsidR="0037145A" w:rsidRDefault="0037145A">
      <w:pPr>
        <w:pStyle w:val="20"/>
        <w:rPr>
          <w:sz w:val="28"/>
        </w:rPr>
      </w:pPr>
    </w:p>
    <w:p w:rsidR="0037145A" w:rsidRDefault="0037145A">
      <w:pPr>
        <w:pStyle w:val="21"/>
        <w:ind w:left="3191" w:firstLine="709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Не дай мені заплутатися в дрібницях,</w:t>
      </w:r>
    </w:p>
    <w:p w:rsidR="0037145A" w:rsidRDefault="0037145A">
      <w:pPr>
        <w:pStyle w:val="21"/>
        <w:ind w:left="354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Не розміняй на спотички доріг,</w:t>
      </w:r>
    </w:p>
    <w:p w:rsidR="0037145A" w:rsidRDefault="0037145A">
      <w:pPr>
        <w:pStyle w:val="21"/>
        <w:ind w:left="354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Бо кості перевернутися в гробницях</w:t>
      </w:r>
    </w:p>
    <w:p w:rsidR="0037145A" w:rsidRDefault="0037145A">
      <w:pPr>
        <w:pStyle w:val="21"/>
        <w:ind w:left="3540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Гірких і гордих прадідів моїх.</w:t>
      </w:r>
    </w:p>
    <w:p w:rsidR="0037145A" w:rsidRDefault="0037145A">
      <w:pPr>
        <w:pStyle w:val="21"/>
        <w:ind w:left="3540"/>
        <w:rPr>
          <w:i/>
          <w:iCs/>
          <w:sz w:val="16"/>
          <w:lang w:val="uk-UA"/>
        </w:rPr>
      </w:pPr>
    </w:p>
    <w:p w:rsidR="0037145A" w:rsidRDefault="0037145A">
      <w:pPr>
        <w:pStyle w:val="21"/>
        <w:rPr>
          <w:i/>
          <w:iCs/>
          <w:sz w:val="28"/>
          <w:lang w:val="uk-UA"/>
        </w:rPr>
      </w:pPr>
      <w:r>
        <w:rPr>
          <w:sz w:val="28"/>
          <w:lang w:val="uk-UA"/>
        </w:rPr>
        <w:t xml:space="preserve">Не в її правилах зрікатися своїх поглядів, бо вона має й самоповагу. Або ж так зухвало: </w:t>
      </w:r>
      <w:r>
        <w:rPr>
          <w:i/>
          <w:iCs/>
          <w:sz w:val="28"/>
          <w:lang w:val="uk-UA"/>
        </w:rPr>
        <w:t>“ Слухай, милий, ти захищайся!”.</w:t>
      </w:r>
    </w:p>
    <w:p w:rsidR="0037145A" w:rsidRDefault="0037145A">
      <w:pPr>
        <w:pStyle w:val="21"/>
        <w:rPr>
          <w:sz w:val="28"/>
          <w:lang w:val="uk-UA"/>
        </w:rPr>
      </w:pPr>
      <w:r>
        <w:rPr>
          <w:sz w:val="28"/>
          <w:lang w:val="uk-UA"/>
        </w:rPr>
        <w:t xml:space="preserve"> Хочеш – не хочеш, а згадаєш грецький міф про войовничих амазонок. Любов діяльна для неї – це любов-ненависть до всього, що гальмує розвиток духовності.</w:t>
      </w:r>
      <w:r>
        <w:rPr>
          <w:color w:val="0000FF"/>
          <w:sz w:val="28"/>
          <w:lang w:val="uk-UA"/>
        </w:rPr>
        <w:t xml:space="preserve"> </w:t>
      </w:r>
      <w:r>
        <w:rPr>
          <w:sz w:val="28"/>
          <w:lang w:val="uk-UA"/>
        </w:rPr>
        <w:t>Мені здається, що в поняття любов поетеса вкладає новий зміст.</w:t>
      </w:r>
    </w:p>
    <w:p w:rsidR="0037145A" w:rsidRDefault="0037145A">
      <w:pPr>
        <w:pStyle w:val="21"/>
        <w:rPr>
          <w:sz w:val="28"/>
        </w:rPr>
      </w:pPr>
      <w:r>
        <w:rPr>
          <w:sz w:val="28"/>
        </w:rPr>
        <w:t xml:space="preserve">Людина часто буває слiпою, пiдносячи дрiб'язкове i скороминуче до рiвня iдеалу. Найсучаснiша мода i найгучнiша слава - то лише захоплення швидкоплинне: </w:t>
      </w:r>
    </w:p>
    <w:p w:rsidR="0037145A" w:rsidRDefault="0037145A">
      <w:pPr>
        <w:pStyle w:val="21"/>
        <w:rPr>
          <w:sz w:val="28"/>
          <w:lang w:val="uk-UA"/>
        </w:rPr>
      </w:pPr>
      <w:r>
        <w:rPr>
          <w:sz w:val="28"/>
        </w:rPr>
        <w:t>   Шукайте посмiшку</w:t>
      </w:r>
    </w:p>
    <w:p w:rsidR="0037145A" w:rsidRDefault="0037145A">
      <w:pPr>
        <w:pStyle w:val="21"/>
        <w:rPr>
          <w:sz w:val="28"/>
        </w:rPr>
      </w:pPr>
      <w:r>
        <w:rPr>
          <w:sz w:val="28"/>
        </w:rPr>
        <w:t xml:space="preserve">   Джоконди, </w:t>
      </w:r>
      <w:r>
        <w:rPr>
          <w:sz w:val="28"/>
        </w:rPr>
        <w:br/>
        <w:t>  </w:t>
      </w:r>
      <w:r>
        <w:rPr>
          <w:sz w:val="28"/>
          <w:lang w:val="uk-UA"/>
        </w:rPr>
        <w:t xml:space="preserve">      </w:t>
      </w:r>
      <w:r>
        <w:rPr>
          <w:sz w:val="28"/>
        </w:rPr>
        <w:t xml:space="preserve"> Вона нiколи не мине, - </w:t>
      </w:r>
    </w:p>
    <w:p w:rsidR="0037145A" w:rsidRDefault="0037145A">
      <w:pPr>
        <w:pStyle w:val="21"/>
        <w:rPr>
          <w:sz w:val="28"/>
        </w:rPr>
      </w:pPr>
      <w:r>
        <w:rPr>
          <w:sz w:val="28"/>
        </w:rPr>
        <w:t xml:space="preserve">закликає Лiна Костенко. Бо тiльки справжня краса неминуча, лише вона в усi вiки робить людину людиною. </w:t>
      </w:r>
    </w:p>
    <w:p w:rsidR="0037145A" w:rsidRDefault="0037145A">
      <w:pPr>
        <w:pStyle w:val="21"/>
        <w:rPr>
          <w:sz w:val="28"/>
        </w:rPr>
      </w:pPr>
    </w:p>
    <w:p w:rsidR="0037145A" w:rsidRDefault="0037145A">
      <w:pPr>
        <w:pStyle w:val="21"/>
        <w:rPr>
          <w:sz w:val="28"/>
          <w:szCs w:val="28"/>
        </w:rPr>
      </w:pPr>
      <w:r>
        <w:rPr>
          <w:sz w:val="28"/>
          <w:lang w:val="uk-UA"/>
        </w:rPr>
        <w:t>Щира й цікава інтимна лірика Ліни Костенко. Це своєрідні роздуми – монологи й діалоги, враження від пережитого.</w:t>
      </w:r>
      <w:r>
        <w:rPr>
          <w:sz w:val="28"/>
          <w:szCs w:val="28"/>
        </w:rPr>
        <w:t xml:space="preserve"> Зрештою, й ніби глибоко індивідуальне —</w:t>
      </w:r>
    </w:p>
    <w:p w:rsidR="0037145A" w:rsidRDefault="0037145A">
      <w:pPr>
        <w:pStyle w:val="21"/>
        <w:ind w:left="3180" w:firstLine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uk-UA"/>
        </w:rPr>
        <w:t xml:space="preserve">  </w:t>
      </w:r>
      <w:r>
        <w:rPr>
          <w:i/>
          <w:iCs/>
          <w:sz w:val="28"/>
          <w:szCs w:val="28"/>
        </w:rPr>
        <w:t xml:space="preserve">Нема кому сказать: - 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Кохаю.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Нема кому сказать: - 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Прийди.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Сама усіх я обминаю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або заплутую сліди;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чи й таке: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Моє серце, мабуть, болітиме,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як не стрінемось   ми в житті.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Я привітами-самоцвітами</w:t>
      </w:r>
    </w:p>
    <w:p w:rsidR="0037145A" w:rsidRDefault="0037145A">
      <w:pPr>
        <w:pStyle w:val="21"/>
        <w:ind w:left="2484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</w:rPr>
        <w:t xml:space="preserve"> зупинила б тебе в путі...</w:t>
      </w:r>
    </w:p>
    <w:p w:rsidR="0037145A" w:rsidRDefault="0037145A">
      <w:pPr>
        <w:pStyle w:val="21"/>
        <w:ind w:left="2484"/>
        <w:rPr>
          <w:i/>
          <w:iCs/>
          <w:sz w:val="16"/>
          <w:szCs w:val="28"/>
          <w:lang w:val="uk-UA"/>
        </w:rPr>
      </w:pPr>
    </w:p>
    <w:p w:rsidR="0037145A" w:rsidRDefault="0037145A">
      <w:pPr>
        <w:pStyle w:val="21"/>
        <w:rPr>
          <w:sz w:val="28"/>
          <w:szCs w:val="28"/>
          <w:lang w:val="uk-UA"/>
        </w:rPr>
      </w:pPr>
      <w:r>
        <w:rPr>
          <w:sz w:val="28"/>
          <w:szCs w:val="28"/>
        </w:rPr>
        <w:t>Такі мінорні мотиви тиражувалися в доволі великій кількості — хоча саме Ліні Костенко в майбутньому критика старанно й запопадливо ставитиме на карб почуття надмірного суму й смутку та брак бадьоро-оптимістичного настрою</w:t>
      </w:r>
      <w:r>
        <w:rPr>
          <w:sz w:val="28"/>
          <w:szCs w:val="28"/>
          <w:lang w:val="uk-UA"/>
        </w:rPr>
        <w:t>.</w:t>
      </w:r>
    </w:p>
    <w:p w:rsidR="0037145A" w:rsidRDefault="0037145A">
      <w:pPr>
        <w:pStyle w:val="21"/>
        <w:rPr>
          <w:sz w:val="28"/>
          <w:szCs w:val="28"/>
        </w:rPr>
      </w:pPr>
      <w:r>
        <w:rPr>
          <w:sz w:val="28"/>
          <w:szCs w:val="28"/>
        </w:rPr>
        <w:t>Напевне, декларація, яка зовсім не чужа й не рідкісна гостя в ранній поезії Ліни Костенко, співіснувала досить мирно зі стихією її ліричних одкровень та відкриттів. Як правило, «проповідь» поетеси відгранювалася в афористично гнучку думку, що в той же час була «силою» — мораллю поетичної медитації.</w:t>
      </w:r>
    </w:p>
    <w:p w:rsidR="0037145A" w:rsidRDefault="0037145A">
      <w:pPr>
        <w:pStyle w:val="21"/>
        <w:ind w:left="2832" w:firstLine="708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Є для серця така покута —</w:t>
      </w:r>
    </w:p>
    <w:p w:rsidR="0037145A" w:rsidRDefault="0037145A">
      <w:pPr>
        <w:pStyle w:val="21"/>
        <w:ind w:left="2832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 xml:space="preserve">  </w:t>
      </w:r>
      <w:r>
        <w:rPr>
          <w:i/>
          <w:iCs/>
          <w:sz w:val="28"/>
          <w:szCs w:val="28"/>
        </w:rPr>
        <w:t>забувати скоріше зло,</w:t>
      </w:r>
    </w:p>
    <w:p w:rsidR="0037145A" w:rsidRDefault="0037145A">
      <w:pPr>
        <w:pStyle w:val="21"/>
        <w:ind w:left="2832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 xml:space="preserve"> аніж те, що мусило бути</w:t>
      </w:r>
    </w:p>
    <w:p w:rsidR="0037145A" w:rsidRDefault="0037145A">
      <w:pPr>
        <w:pStyle w:val="21"/>
        <w:ind w:left="2832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</w:rPr>
        <w:t xml:space="preserve"> і чого в житті не було,—</w:t>
      </w:r>
    </w:p>
    <w:p w:rsidR="0037145A" w:rsidRDefault="0037145A">
      <w:pPr>
        <w:pStyle w:val="21"/>
        <w:ind w:left="2832"/>
        <w:rPr>
          <w:i/>
          <w:iCs/>
          <w:sz w:val="16"/>
          <w:szCs w:val="28"/>
          <w:lang w:val="uk-UA"/>
        </w:rPr>
      </w:pPr>
    </w:p>
    <w:p w:rsidR="0037145A" w:rsidRDefault="0037145A">
      <w:pPr>
        <w:pStyle w:val="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szCs w:val="28"/>
        </w:rPr>
        <w:t xml:space="preserve">інцівка пронизливого в своїй зболеності вірша </w:t>
      </w:r>
      <w:r>
        <w:rPr>
          <w:b/>
          <w:bCs/>
          <w:i/>
          <w:iCs/>
          <w:sz w:val="28"/>
          <w:szCs w:val="28"/>
        </w:rPr>
        <w:t>«В дні, прожиті печально і просто...»</w:t>
      </w:r>
      <w:r>
        <w:rPr>
          <w:sz w:val="28"/>
          <w:szCs w:val="28"/>
        </w:rPr>
        <w:t>, де особистісне виривається за рамки лише внутрішньо значимого для поета і став розлогим, захоплює в коло свого магічного впливу кожного читача, незалежно від його індивідуального досвіду.</w:t>
      </w:r>
    </w:p>
    <w:p w:rsidR="0037145A" w:rsidRDefault="0037145A">
      <w:pPr>
        <w:shd w:val="clear" w:color="auto" w:fill="FFFFFF"/>
        <w:jc w:val="center"/>
        <w:rPr>
          <w:snapToGrid w:val="0"/>
          <w:color w:val="000000"/>
          <w:lang w:val="uk-UA"/>
        </w:rPr>
      </w:pPr>
    </w:p>
    <w:p w:rsidR="0037145A" w:rsidRDefault="0037145A">
      <w:pPr>
        <w:pStyle w:val="20"/>
        <w:rPr>
          <w:sz w:val="28"/>
        </w:rPr>
      </w:pPr>
      <w:r>
        <w:rPr>
          <w:sz w:val="28"/>
        </w:rPr>
        <w:t>Кохання - поза межами повторного, звичайного:</w:t>
      </w:r>
    </w:p>
    <w:p w:rsidR="0037145A" w:rsidRDefault="0037145A">
      <w:pPr>
        <w:pStyle w:val="20"/>
        <w:rPr>
          <w:sz w:val="16"/>
        </w:rPr>
      </w:pPr>
    </w:p>
    <w:p w:rsidR="0037145A" w:rsidRDefault="0037145A">
      <w:pPr>
        <w:pStyle w:val="20"/>
        <w:ind w:left="3540"/>
        <w:rPr>
          <w:i/>
          <w:sz w:val="28"/>
        </w:rPr>
      </w:pPr>
      <w:r>
        <w:rPr>
          <w:i/>
          <w:sz w:val="28"/>
        </w:rPr>
        <w:t>Любов неповторна</w:t>
      </w:r>
    </w:p>
    <w:p w:rsidR="0037145A" w:rsidRDefault="0037145A">
      <w:pPr>
        <w:pStyle w:val="20"/>
        <w:ind w:left="3540"/>
        <w:rPr>
          <w:i/>
          <w:sz w:val="28"/>
        </w:rPr>
      </w:pPr>
      <w:r>
        <w:rPr>
          <w:i/>
          <w:sz w:val="28"/>
        </w:rPr>
        <w:t>моя валторна...</w:t>
      </w:r>
    </w:p>
    <w:p w:rsidR="0037145A" w:rsidRDefault="0037145A">
      <w:pPr>
        <w:pStyle w:val="20"/>
        <w:ind w:left="2124"/>
        <w:rPr>
          <w:sz w:val="16"/>
        </w:rPr>
      </w:pPr>
    </w:p>
    <w:p w:rsidR="0037145A" w:rsidRDefault="0037145A">
      <w:pPr>
        <w:pStyle w:val="20"/>
        <w:ind w:left="2124"/>
        <w:rPr>
          <w:i/>
          <w:sz w:val="28"/>
        </w:rPr>
      </w:pPr>
      <w:r>
        <w:rPr>
          <w:i/>
          <w:sz w:val="28"/>
        </w:rPr>
        <w:t>Ти прийдеш знов. Ми будемо на "ви".</w:t>
      </w:r>
    </w:p>
    <w:p w:rsidR="0037145A" w:rsidRDefault="0037145A">
      <w:pPr>
        <w:pStyle w:val="20"/>
        <w:ind w:left="2124"/>
        <w:rPr>
          <w:i/>
          <w:sz w:val="28"/>
        </w:rPr>
      </w:pPr>
      <w:r>
        <w:rPr>
          <w:i/>
          <w:sz w:val="28"/>
        </w:rPr>
        <w:t>Чи ж неповторне можна повторити?</w:t>
      </w:r>
    </w:p>
    <w:p w:rsidR="0037145A" w:rsidRDefault="0037145A">
      <w:pPr>
        <w:pStyle w:val="20"/>
        <w:rPr>
          <w:sz w:val="16"/>
        </w:rPr>
      </w:pPr>
    </w:p>
    <w:p w:rsidR="0037145A" w:rsidRDefault="0037145A">
      <w:pPr>
        <w:pStyle w:val="20"/>
        <w:rPr>
          <w:sz w:val="28"/>
          <w:szCs w:val="28"/>
        </w:rPr>
      </w:pPr>
      <w:r>
        <w:rPr>
          <w:sz w:val="28"/>
        </w:rPr>
        <w:t xml:space="preserve">    Якщо спробувати вибудувати словесну поетичну модель світу Ліни Костенко, то постане лексичний ряд іншосвіття, абстрактно-умоглядних понять, звернених до понадчуттєвої суті: сон, казка, мрія, марення, уява, магія, вигадка, чудо, омана, загадка, спогад, пам'ять. Шматочок реальної дійсності опосередковується цими абстракціями таким чином, що вислів сприймається у двох вимірах: реальному й поетичному - з акцентуванням останнього звичайно ж. Можна сказати "я не скажу "коханий", але у Ліни Костенко - "Я не скажу і в пам'яті "коханий"; або "ти любиш мене"</w:t>
      </w:r>
    </w:p>
    <w:p w:rsidR="0037145A" w:rsidRDefault="0037145A">
      <w:pPr>
        <w:pStyle w:val="21"/>
        <w:rPr>
          <w:sz w:val="28"/>
          <w:lang w:val="uk-UA"/>
        </w:rPr>
      </w:pPr>
    </w:p>
    <w:p w:rsidR="0037145A" w:rsidRDefault="0037145A">
      <w:pPr>
        <w:pStyle w:val="21"/>
        <w:rPr>
          <w:sz w:val="28"/>
          <w:lang w:val="uk-UA"/>
        </w:rPr>
      </w:pPr>
    </w:p>
    <w:p w:rsidR="0037145A" w:rsidRDefault="0037145A">
      <w:pPr>
        <w:pStyle w:val="5"/>
      </w:pPr>
      <w:r>
        <w:t>Висновки</w:t>
      </w:r>
    </w:p>
    <w:p w:rsidR="0037145A" w:rsidRDefault="0037145A">
      <w:pPr>
        <w:pStyle w:val="a4"/>
      </w:pPr>
      <w:r>
        <w:t>Лірична героїня любовної лірики Ліни Костенко – не еман сипанка кінця двадцятого віку. Вона – немовби з минулого сторіччя. До коханого звертається на Ви, як Анна Ахматова і Марина Цвєтаєва. Для неї любов – явище духовно піднесене. Це не старомодність, не занудство, а глибоке розуміння святості почуття. Вона – поет від Бога. Людина, якій дано глибоко почувати і точно все розуміти . Вона знає краще за інших, що таке любов, і тому не терпить приниження цього почуття. Одна із симпатичніших героїнь історичного роману “Маруся Чурай ” Ящика Балаклійська Кошова не витримала, зірвалась у розмову:</w:t>
      </w:r>
    </w:p>
    <w:p w:rsidR="0037145A" w:rsidRDefault="0037145A">
      <w:pPr>
        <w:numPr>
          <w:ilvl w:val="0"/>
          <w:numId w:val="1"/>
        </w:numPr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Любов – це, люди, діло неосудне.</w:t>
      </w:r>
    </w:p>
    <w:p w:rsidR="0037145A" w:rsidRDefault="0037145A">
      <w:pPr>
        <w:ind w:left="36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>По всі віки. Вовік віков. Амінь.</w:t>
      </w:r>
    </w:p>
    <w:p w:rsidR="0037145A" w:rsidRDefault="0037145A">
      <w:pPr>
        <w:pStyle w:val="20"/>
        <w:rPr>
          <w:color w:val="0000FF"/>
        </w:rPr>
      </w:pPr>
      <w:r>
        <w:rPr>
          <w:sz w:val="28"/>
        </w:rPr>
        <w:t>Навiть кохання, потьмарене зрадою, невмируще, як пам'ять про найвищий злет душi. Це велике почуття запалило в серцi Марусi Чурай нетлiнний вогонь творчостi. У зображення головної героїнi iсторичного роману Лiна Костенко майстерно переплiтає особисте, нацiональне й загальнолюдське. Поетеса протиставляє високу духовнiсть мiщанськiй ситостi, яка губить душу людини</w:t>
      </w:r>
      <w:r>
        <w:rPr>
          <w:color w:val="auto"/>
          <w:sz w:val="28"/>
        </w:rPr>
        <w:t>. Маруся увiчнила своє кохання в пiснях. I тепер вони мандрують вiд поколiння до поколiння, непiдвладнi старiнню i смертi, бо пiсня - то безцiнний скарб людського духу у романi "Маруся Чурай"</w:t>
      </w:r>
      <w:r>
        <w:rPr>
          <w:color w:val="0000FF"/>
        </w:rPr>
        <w:t xml:space="preserve"> </w:t>
      </w:r>
    </w:p>
    <w:p w:rsidR="0037145A" w:rsidRDefault="0037145A">
      <w:pPr>
        <w:pStyle w:val="20"/>
        <w:rPr>
          <w:sz w:val="28"/>
        </w:rPr>
      </w:pPr>
      <w:r>
        <w:rPr>
          <w:sz w:val="28"/>
        </w:rPr>
        <w:t xml:space="preserve">    “Воно як маєш серце не з льодини, розп'яття - доля кожної людини" - свята істина.</w:t>
      </w:r>
      <w:r>
        <w:t xml:space="preserve"> </w:t>
      </w:r>
      <w:r>
        <w:rPr>
          <w:sz w:val="28"/>
        </w:rPr>
        <w:t xml:space="preserve"> Ліну Костенко характеризує енергійне простування проти течії, право на збереження власної індивідуальності у творчості під тиском ідеологічної машини, уміння брати з великої європейської традиції найцінніші вартощі без епігонства. Неповторність Ліни Костенко радше духовна, ніж формальна, вона визначає її спосіб існування в сучасній літературі - сприйняття традиції і водночас наявність індивідуальних рис поетеси, яка ніколи не ступала стоптаними стежками і вперто прагнула до вироблення власного, притаманного тільки їй стилю. Її називають "царицею поезiї в Українi". Щира й безкомпромiсна, вона нiколи не продавала свого таланту, вiдстоюючи чеснiсть i високу художнiсть поетичного слова.. А потiм було багаторiчне мовчання - важка "нiмота слiв", напружене протистояння "невидимому страшному монстру", що намагався обламати вiльнi крила її поезiї. I хоч вiршi поетеси заборонялись, вони все одно знаходили шлях до серця читача. У теперiшньому духовному вiдродженнi української нацiї є вагомий внесок i Лiни Костенко. Поетеса намагається осмислити й донести до читача невмирущi скарби людського духу. </w:t>
      </w:r>
    </w:p>
    <w:p w:rsidR="0037145A" w:rsidRDefault="0037145A">
      <w:pPr>
        <w:pStyle w:val="20"/>
        <w:rPr>
          <w:sz w:val="28"/>
        </w:rPr>
      </w:pPr>
    </w:p>
    <w:p w:rsidR="0037145A" w:rsidRDefault="0037145A">
      <w:pPr>
        <w:pStyle w:val="20"/>
        <w:rPr>
          <w:sz w:val="28"/>
        </w:rPr>
      </w:pPr>
    </w:p>
    <w:p w:rsidR="0037145A" w:rsidRDefault="0037145A">
      <w:pPr>
        <w:pStyle w:val="20"/>
        <w:rPr>
          <w:sz w:val="28"/>
        </w:rPr>
      </w:pPr>
    </w:p>
    <w:p w:rsidR="0037145A" w:rsidRDefault="0037145A">
      <w:pPr>
        <w:pStyle w:val="20"/>
        <w:rPr>
          <w:sz w:val="28"/>
        </w:rPr>
      </w:pPr>
    </w:p>
    <w:p w:rsidR="0037145A" w:rsidRDefault="0037145A">
      <w:pPr>
        <w:pStyle w:val="20"/>
        <w:rPr>
          <w:sz w:val="28"/>
        </w:rPr>
      </w:pPr>
    </w:p>
    <w:p w:rsidR="0037145A" w:rsidRDefault="0037145A">
      <w:pPr>
        <w:pStyle w:val="20"/>
        <w:rPr>
          <w:sz w:val="28"/>
        </w:rPr>
      </w:pPr>
    </w:p>
    <w:p w:rsidR="0037145A" w:rsidRDefault="0037145A">
      <w:pPr>
        <w:pStyle w:val="20"/>
        <w:rPr>
          <w:sz w:val="28"/>
        </w:rPr>
      </w:pPr>
    </w:p>
    <w:p w:rsidR="0037145A" w:rsidRDefault="0037145A">
      <w:pPr>
        <w:pStyle w:val="20"/>
        <w:rPr>
          <w:sz w:val="28"/>
        </w:rPr>
      </w:pPr>
    </w:p>
    <w:p w:rsidR="0037145A" w:rsidRDefault="0037145A">
      <w:pPr>
        <w:pStyle w:val="5"/>
      </w:pPr>
      <w:r>
        <w:t xml:space="preserve"> Література</w:t>
      </w:r>
    </w:p>
    <w:p w:rsidR="0037145A" w:rsidRDefault="0037145A">
      <w:pPr>
        <w:rPr>
          <w:lang w:val="uk-UA"/>
        </w:rPr>
      </w:pPr>
    </w:p>
    <w:p w:rsidR="0037145A" w:rsidRDefault="0037145A">
      <w:pPr>
        <w:numPr>
          <w:ilvl w:val="0"/>
          <w:numId w:val="2"/>
        </w:numPr>
        <w:tabs>
          <w:tab w:val="clear" w:pos="1440"/>
        </w:tabs>
        <w:spacing w:line="360" w:lineRule="auto"/>
        <w:ind w:left="180" w:firstLine="900"/>
        <w:rPr>
          <w:sz w:val="28"/>
          <w:szCs w:val="28"/>
          <w:lang w:val="uk-UA"/>
        </w:rPr>
      </w:pPr>
      <w:r>
        <w:rPr>
          <w:sz w:val="28"/>
          <w:szCs w:val="28"/>
        </w:rPr>
        <w:t>Українська література ХХ сторіччя: Навчальний посібник для вчителів та учнів 10-11 класів середніх шкіл. – К.: Український письменник, 1993</w:t>
      </w:r>
    </w:p>
    <w:p w:rsidR="0037145A" w:rsidRDefault="0037145A">
      <w:pPr>
        <w:numPr>
          <w:ilvl w:val="0"/>
          <w:numId w:val="2"/>
        </w:numPr>
        <w:tabs>
          <w:tab w:val="clear" w:pos="1440"/>
        </w:tabs>
        <w:spacing w:line="360" w:lineRule="auto"/>
        <w:ind w:left="180" w:firstLine="900"/>
        <w:rPr>
          <w:sz w:val="28"/>
          <w:szCs w:val="28"/>
        </w:rPr>
      </w:pPr>
      <w:r>
        <w:rPr>
          <w:sz w:val="28"/>
          <w:szCs w:val="28"/>
        </w:rPr>
        <w:t>. Брюховецький В.С. Ліна Костенко. – К.: Дніпро, 1990.</w:t>
      </w:r>
    </w:p>
    <w:p w:rsidR="0037145A" w:rsidRDefault="0037145A">
      <w:pPr>
        <w:numPr>
          <w:ilvl w:val="0"/>
          <w:numId w:val="2"/>
        </w:numPr>
        <w:tabs>
          <w:tab w:val="clear" w:pos="1440"/>
        </w:tabs>
        <w:spacing w:line="360" w:lineRule="auto"/>
        <w:ind w:left="180" w:firstLine="900"/>
        <w:rPr>
          <w:sz w:val="28"/>
          <w:szCs w:val="28"/>
        </w:rPr>
      </w:pPr>
      <w:r>
        <w:rPr>
          <w:sz w:val="28"/>
        </w:rPr>
        <w:t>Журнал Дивослово. 200</w:t>
      </w:r>
      <w:r>
        <w:rPr>
          <w:sz w:val="28"/>
          <w:lang w:val="uk-UA"/>
        </w:rPr>
        <w:t>0</w:t>
      </w:r>
      <w:r>
        <w:rPr>
          <w:sz w:val="28"/>
        </w:rPr>
        <w:t xml:space="preserve"> .3.</w:t>
      </w:r>
    </w:p>
    <w:p w:rsidR="0037145A" w:rsidRDefault="0037145A">
      <w:pPr>
        <w:numPr>
          <w:ilvl w:val="0"/>
          <w:numId w:val="2"/>
        </w:numPr>
        <w:tabs>
          <w:tab w:val="clear" w:pos="1440"/>
        </w:tabs>
        <w:spacing w:line="360" w:lineRule="auto"/>
        <w:ind w:left="180" w:firstLine="900"/>
        <w:rPr>
          <w:sz w:val="28"/>
        </w:rPr>
      </w:pPr>
      <w:r>
        <w:rPr>
          <w:sz w:val="28"/>
        </w:rPr>
        <w:t>Українське слово</w:t>
      </w:r>
      <w:r>
        <w:rPr>
          <w:sz w:val="28"/>
          <w:lang w:val="uk-UA"/>
        </w:rPr>
        <w:t xml:space="preserve">.Хрестоматія української літератури та літературної критики </w:t>
      </w:r>
      <w:r>
        <w:rPr>
          <w:sz w:val="28"/>
          <w:szCs w:val="28"/>
        </w:rPr>
        <w:t>ХХ ст</w:t>
      </w:r>
      <w:r>
        <w:rPr>
          <w:sz w:val="28"/>
          <w:szCs w:val="28"/>
          <w:lang w:val="uk-UA"/>
        </w:rPr>
        <w:t>.Книга третя.-.К.:Рось,1994.</w:t>
      </w:r>
    </w:p>
    <w:p w:rsidR="0037145A" w:rsidRDefault="0037145A">
      <w:pPr>
        <w:numPr>
          <w:ilvl w:val="0"/>
          <w:numId w:val="2"/>
        </w:numPr>
        <w:tabs>
          <w:tab w:val="clear" w:pos="1440"/>
        </w:tabs>
        <w:spacing w:line="360" w:lineRule="auto"/>
        <w:ind w:left="180" w:firstLine="900"/>
        <w:rPr>
          <w:sz w:val="28"/>
        </w:rPr>
      </w:pPr>
      <w:r>
        <w:rPr>
          <w:sz w:val="28"/>
          <w:szCs w:val="28"/>
          <w:lang w:val="uk-UA"/>
        </w:rPr>
        <w:t>Дніпрова хвиля: Хрестоматія творів, нововведених до шкільних програм.- 2-ге вид., перероб. І доп. – К.:Освіта,1993.</w:t>
      </w:r>
    </w:p>
    <w:p w:rsidR="0037145A" w:rsidRDefault="0037145A">
      <w:pPr>
        <w:numPr>
          <w:ilvl w:val="0"/>
          <w:numId w:val="2"/>
        </w:numPr>
        <w:tabs>
          <w:tab w:val="clear" w:pos="1440"/>
        </w:tabs>
        <w:spacing w:line="360" w:lineRule="auto"/>
        <w:ind w:left="180" w:firstLine="900"/>
        <w:rPr>
          <w:sz w:val="28"/>
        </w:rPr>
      </w:pPr>
      <w:r>
        <w:rPr>
          <w:sz w:val="28"/>
          <w:szCs w:val="28"/>
          <w:lang w:val="uk-UA"/>
        </w:rPr>
        <w:t>Газета Українська мова та література 2000.№11.</w:t>
      </w:r>
    </w:p>
    <w:p w:rsidR="0037145A" w:rsidRDefault="0037145A">
      <w:pPr>
        <w:numPr>
          <w:ilvl w:val="0"/>
          <w:numId w:val="2"/>
        </w:numPr>
        <w:tabs>
          <w:tab w:val="clear" w:pos="1440"/>
        </w:tabs>
        <w:spacing w:line="360" w:lineRule="auto"/>
        <w:ind w:left="180" w:firstLine="900"/>
        <w:rPr>
          <w:sz w:val="28"/>
        </w:rPr>
      </w:pPr>
      <w:r>
        <w:rPr>
          <w:sz w:val="28"/>
          <w:szCs w:val="28"/>
          <w:lang w:val="uk-UA"/>
        </w:rPr>
        <w:t>Газета Українська мова та література 1997.№48.</w:t>
      </w:r>
      <w:bookmarkStart w:id="0" w:name="_GoBack"/>
      <w:bookmarkEnd w:id="0"/>
    </w:p>
    <w:sectPr w:rsidR="0037145A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Borders w:offsetFrom="page">
        <w:top w:val="pyramidsAbove" w:sz="20" w:space="24" w:color="auto"/>
        <w:left w:val="pyramidsAbove" w:sz="20" w:space="24" w:color="auto"/>
        <w:bottom w:val="pyramidsAbove" w:sz="20" w:space="24" w:color="auto"/>
        <w:right w:val="pyramidsAbove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45A" w:rsidRDefault="0037145A">
      <w:r>
        <w:separator/>
      </w:r>
    </w:p>
  </w:endnote>
  <w:endnote w:type="continuationSeparator" w:id="0">
    <w:p w:rsidR="0037145A" w:rsidRDefault="0037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45A" w:rsidRDefault="0037145A">
    <w:pPr>
      <w:pStyle w:val="a9"/>
      <w:framePr w:wrap="around" w:vAnchor="text" w:hAnchor="margin" w:xAlign="center" w:y="1"/>
      <w:rPr>
        <w:rStyle w:val="aa"/>
      </w:rPr>
    </w:pPr>
  </w:p>
  <w:p w:rsidR="0037145A" w:rsidRDefault="0037145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45A" w:rsidRDefault="0037145A">
    <w:pPr>
      <w:pStyle w:val="a9"/>
      <w:framePr w:wrap="around" w:vAnchor="text" w:hAnchor="margin" w:xAlign="center" w:y="1"/>
      <w:rPr>
        <w:rStyle w:val="aa"/>
      </w:rPr>
    </w:pPr>
  </w:p>
  <w:p w:rsidR="0037145A" w:rsidRDefault="0037145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45A" w:rsidRDefault="0037145A">
      <w:r>
        <w:separator/>
      </w:r>
    </w:p>
  </w:footnote>
  <w:footnote w:type="continuationSeparator" w:id="0">
    <w:p w:rsidR="0037145A" w:rsidRDefault="0037145A">
      <w:r>
        <w:continuationSeparator/>
      </w:r>
    </w:p>
  </w:footnote>
  <w:footnote w:id="1">
    <w:p w:rsidR="0037145A" w:rsidRDefault="0037145A">
      <w:pPr>
        <w:pStyle w:val="a6"/>
        <w:rPr>
          <w:lang w:val="uk-UA"/>
        </w:rPr>
      </w:pPr>
      <w:r>
        <w:rPr>
          <w:rStyle w:val="a7"/>
        </w:rPr>
        <w:sym w:font="Symbol" w:char="F031"/>
      </w:r>
      <w:r>
        <w:t xml:space="preserve"> </w:t>
      </w:r>
      <w:r>
        <w:rPr>
          <w:lang w:val="uk-UA"/>
        </w:rPr>
        <w:t>Дереворит – техніка гравюри на дошці з дерева, розрізаного впоперек шарів.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A3E7E"/>
    <w:multiLevelType w:val="hybridMultilevel"/>
    <w:tmpl w:val="9F946EF8"/>
    <w:lvl w:ilvl="0" w:tplc="64FC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D22B0E"/>
    <w:multiLevelType w:val="hybridMultilevel"/>
    <w:tmpl w:val="8F6834A2"/>
    <w:lvl w:ilvl="0" w:tplc="AA505C48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">
    <w:nsid w:val="4C0B1445"/>
    <w:multiLevelType w:val="hybridMultilevel"/>
    <w:tmpl w:val="9162DFE6"/>
    <w:lvl w:ilvl="0" w:tplc="252696D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DE3D3C"/>
    <w:multiLevelType w:val="hybridMultilevel"/>
    <w:tmpl w:val="D046B9A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657A586C"/>
    <w:multiLevelType w:val="hybridMultilevel"/>
    <w:tmpl w:val="CE44944E"/>
    <w:lvl w:ilvl="0" w:tplc="252696D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C78"/>
    <w:rsid w:val="0037145A"/>
    <w:rsid w:val="00725C78"/>
    <w:rsid w:val="008312DB"/>
    <w:rsid w:val="00D1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37CFF-1327-43B2-9522-ED1FC8C9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shd w:val="clear" w:color="auto" w:fill="FFFFFF"/>
      <w:jc w:val="center"/>
      <w:outlineLvl w:val="2"/>
    </w:pPr>
    <w:rPr>
      <w:i/>
      <w:snapToGrid w:val="0"/>
      <w:color w:val="000000"/>
      <w:szCs w:val="20"/>
      <w:lang w:val="uk-UA"/>
    </w:rPr>
  </w:style>
  <w:style w:type="paragraph" w:styleId="4">
    <w:name w:val="heading 4"/>
    <w:basedOn w:val="a"/>
    <w:next w:val="a"/>
    <w:qFormat/>
    <w:pPr>
      <w:keepNext/>
      <w:ind w:left="2124" w:firstLine="360"/>
      <w:outlineLvl w:val="3"/>
    </w:pPr>
    <w:rPr>
      <w:i/>
      <w:iCs/>
      <w:sz w:val="28"/>
      <w:lang w:val="uk-UA"/>
    </w:rPr>
  </w:style>
  <w:style w:type="paragraph" w:styleId="5">
    <w:name w:val="heading 5"/>
    <w:basedOn w:val="a"/>
    <w:next w:val="a"/>
    <w:qFormat/>
    <w:pPr>
      <w:keepNext/>
      <w:ind w:left="3540" w:firstLine="708"/>
      <w:jc w:val="both"/>
      <w:outlineLvl w:val="4"/>
    </w:pPr>
    <w:rPr>
      <w:b/>
      <w:bCs/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  <w:lang w:val="uk-UA"/>
    </w:rPr>
  </w:style>
  <w:style w:type="paragraph" w:styleId="a4">
    <w:name w:val="Body Text Indent"/>
    <w:basedOn w:val="a"/>
    <w:semiHidden/>
    <w:pPr>
      <w:ind w:firstLine="360"/>
      <w:jc w:val="both"/>
    </w:pPr>
    <w:rPr>
      <w:sz w:val="28"/>
      <w:lang w:val="uk-UA"/>
    </w:rPr>
  </w:style>
  <w:style w:type="paragraph" w:styleId="20">
    <w:name w:val="Body Text 2"/>
    <w:basedOn w:val="a"/>
    <w:semiHidden/>
    <w:pPr>
      <w:shd w:val="clear" w:color="auto" w:fill="FFFFFF"/>
      <w:jc w:val="both"/>
    </w:pPr>
    <w:rPr>
      <w:snapToGrid w:val="0"/>
      <w:color w:val="000000"/>
      <w:szCs w:val="20"/>
      <w:lang w:val="uk-UA"/>
    </w:rPr>
  </w:style>
  <w:style w:type="paragraph" w:styleId="21">
    <w:name w:val="Body Text Indent 2"/>
    <w:basedOn w:val="a"/>
    <w:semiHidden/>
    <w:pPr>
      <w:ind w:firstLine="360"/>
      <w:jc w:val="both"/>
    </w:pPr>
  </w:style>
  <w:style w:type="paragraph" w:styleId="30">
    <w:name w:val="Body Text Indent 3"/>
    <w:basedOn w:val="a"/>
    <w:semiHidden/>
    <w:pPr>
      <w:ind w:firstLine="360"/>
    </w:pPr>
    <w:rPr>
      <w:sz w:val="28"/>
      <w:lang w:val="uk-UA"/>
    </w:rPr>
  </w:style>
  <w:style w:type="paragraph" w:styleId="a5">
    <w:name w:val="Normal (Web)"/>
    <w:basedOn w:val="a"/>
    <w:semiHidden/>
    <w:pPr>
      <w:spacing w:before="100" w:beforeAutospacing="1" w:after="100" w:afterAutospacing="1"/>
    </w:pPr>
  </w:style>
  <w:style w:type="paragraph" w:customStyle="1" w:styleId="FR1">
    <w:name w:val="FR1"/>
    <w:pPr>
      <w:widowControl w:val="0"/>
      <w:autoSpaceDE w:val="0"/>
      <w:autoSpaceDN w:val="0"/>
      <w:adjustRightInd w:val="0"/>
      <w:ind w:firstLine="200"/>
      <w:jc w:val="both"/>
    </w:pPr>
    <w:rPr>
      <w:lang w:val="uk-UA"/>
    </w:rPr>
  </w:style>
  <w:style w:type="paragraph" w:styleId="a6">
    <w:name w:val="footnote text"/>
    <w:basedOn w:val="a"/>
    <w:semiHidden/>
    <w:rPr>
      <w:sz w:val="20"/>
      <w:szCs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Title"/>
    <w:basedOn w:val="a"/>
    <w:qFormat/>
    <w:pPr>
      <w:jc w:val="center"/>
    </w:pPr>
    <w:rPr>
      <w:sz w:val="28"/>
      <w:lang w:val="uk-UA"/>
    </w:rPr>
  </w:style>
  <w:style w:type="paragraph" w:styleId="31">
    <w:name w:val="Body Text 3"/>
    <w:basedOn w:val="a"/>
    <w:semiHidden/>
    <w:pPr>
      <w:shd w:val="clear" w:color="auto" w:fill="FFFFFF"/>
      <w:jc w:val="both"/>
    </w:pPr>
    <w:rPr>
      <w:snapToGrid w:val="0"/>
      <w:sz w:val="28"/>
      <w:lang w:val="uk-UA"/>
    </w:rPr>
  </w:style>
  <w:style w:type="paragraph" w:styleId="a9">
    <w:name w:val="footer"/>
    <w:basedOn w:val="a"/>
    <w:semiHidden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</w:style>
  <w:style w:type="paragraph" w:styleId="ab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3915</Words>
  <Characters>22321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“Світлий сонет” починаємо аналізувати з назви : сонет – бо витонченість його форми відповідає поважній темі; світлий – бо він </vt:lpstr>
    </vt:vector>
  </TitlesOfParts>
  <Company>Home</Company>
  <LinksUpToDate>false</LinksUpToDate>
  <CharactersWithSpaces>26184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“Світлий сонет” починаємо аналізувати з назви : сонет – бо витонченість його форми відповідає поважній темі; світлий – бо він </dc:title>
  <dc:subject/>
  <dc:creator>Julia</dc:creator>
  <cp:keywords/>
  <dc:description/>
  <cp:lastModifiedBy>admin</cp:lastModifiedBy>
  <cp:revision>2</cp:revision>
  <cp:lastPrinted>2003-04-16T11:39:00Z</cp:lastPrinted>
  <dcterms:created xsi:type="dcterms:W3CDTF">2014-02-06T23:10:00Z</dcterms:created>
  <dcterms:modified xsi:type="dcterms:W3CDTF">2014-02-06T23:10:00Z</dcterms:modified>
</cp:coreProperties>
</file>