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B0" w:rsidRDefault="00493DD2">
      <w:pPr>
        <w:pStyle w:val="36"/>
        <w:framePr w:w="11687" w:h="1920" w:wrap="notBeside" w:vAnchor="page" w:hAnchor="page" w:x="101" w:y="889" w:anchorLock="1"/>
        <w:spacing w:after="0" w:line="360" w:lineRule="auto"/>
        <w:ind w:firstLine="11"/>
        <w:jc w:val="center"/>
        <w:rPr>
          <w:sz w:val="30"/>
        </w:rPr>
      </w:pPr>
      <w:r>
        <w:rPr>
          <w:sz w:val="30"/>
        </w:rPr>
        <w:t>МОСКОВСКИЙ ПЕДАГОГИЧЕСКИЙ ГОСУДАРСТВЕННЫЙ УНИВЕРСИТЕТ</w:t>
      </w:r>
    </w:p>
    <w:p w:rsidR="004C0BB0" w:rsidRDefault="00493DD2">
      <w:pPr>
        <w:pStyle w:val="affc"/>
        <w:framePr w:w="11687" w:h="1920" w:wrap="notBeside" w:hAnchor="page" w:x="101" w:anchorLock="1"/>
        <w:rPr>
          <w:rFonts w:ascii="a_Typer" w:hAnsi="a_Typer"/>
          <w:spacing w:val="300"/>
          <w:sz w:val="24"/>
        </w:rPr>
      </w:pPr>
      <w:r>
        <w:rPr>
          <w:rFonts w:ascii="a_Typer" w:hAnsi="a_Typer"/>
          <w:spacing w:val="300"/>
          <w:sz w:val="24"/>
        </w:rPr>
        <w:t>филологический факультет</w:t>
      </w:r>
    </w:p>
    <w:p w:rsidR="004C0BB0" w:rsidRDefault="00493DD2">
      <w:pPr>
        <w:pStyle w:val="affc"/>
        <w:framePr w:w="11687" w:h="1920" w:wrap="notBeside" w:hAnchor="page" w:x="101" w:anchorLock="1"/>
        <w:spacing w:before="120" w:after="0" w:line="280" w:lineRule="atLeast"/>
        <w:rPr>
          <w:rFonts w:ascii="Classic Russian" w:hAnsi="Classic Russian"/>
          <w:spacing w:val="200"/>
          <w:sz w:val="32"/>
        </w:rPr>
      </w:pPr>
      <w:r>
        <w:rPr>
          <w:rFonts w:ascii="Classic Russian" w:hAnsi="Classic Russian"/>
          <w:spacing w:val="200"/>
          <w:sz w:val="26"/>
        </w:rPr>
        <w:t>Кафедра современной литературы</w:t>
      </w:r>
    </w:p>
    <w:p w:rsidR="004C0BB0" w:rsidRDefault="00493DD2">
      <w:pPr>
        <w:pStyle w:val="affa"/>
        <w:framePr w:h="862" w:hRule="exact" w:wrap="notBeside" w:x="1705" w:y="14911"/>
        <w:rPr>
          <w:b/>
          <w:caps w:val="0"/>
          <w:sz w:val="29"/>
        </w:rPr>
      </w:pPr>
      <w:r>
        <w:rPr>
          <w:b/>
          <w:caps w:val="0"/>
          <w:sz w:val="29"/>
        </w:rPr>
        <w:t>МОСКВА</w:t>
      </w:r>
    </w:p>
    <w:p w:rsidR="004C0BB0" w:rsidRDefault="00493DD2">
      <w:pPr>
        <w:pStyle w:val="affa"/>
        <w:framePr w:h="862" w:hRule="exact" w:wrap="notBeside" w:x="1705" w:y="14911"/>
        <w:rPr>
          <w:b/>
          <w:caps w:val="0"/>
          <w:sz w:val="29"/>
        </w:rPr>
      </w:pPr>
      <w:r>
        <w:rPr>
          <w:b/>
          <w:caps w:val="0"/>
          <w:sz w:val="29"/>
        </w:rPr>
        <w:t>1999</w:t>
      </w:r>
    </w:p>
    <w:p w:rsidR="004C0BB0" w:rsidRDefault="00493DD2">
      <w:pPr>
        <w:pStyle w:val="af9"/>
        <w:spacing w:before="360"/>
      </w:pPr>
      <w:r>
        <w:t>сравнительная рецензия</w:t>
      </w:r>
    </w:p>
    <w:p w:rsidR="004C0BB0" w:rsidRDefault="00493DD2">
      <w:pPr>
        <w:pStyle w:val="afffd"/>
        <w:sectPr w:rsidR="004C0BB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Fmt w:val="chicago"/>
          </w:footnotePr>
          <w:pgSz w:w="11907" w:h="16840" w:code="9"/>
          <w:pgMar w:top="1440" w:right="1134" w:bottom="1440" w:left="1134" w:header="958" w:footer="958" w:gutter="0"/>
          <w:pgNumType w:start="1"/>
          <w:cols w:space="720"/>
          <w:titlePg/>
        </w:sectPr>
      </w:pPr>
      <w:r>
        <w:t xml:space="preserve">На произведения В.Г. Распутина «Изба» и «На родине» </w:t>
      </w:r>
      <w:r>
        <w:rPr>
          <w:rFonts w:ascii="Times New Roman" w:hAnsi="Times New Roman"/>
          <w:smallCaps w:val="0"/>
          <w:kern w:val="0"/>
          <w:sz w:val="22"/>
        </w:rPr>
        <w:t>(опубликованы в журнале «Наш Современник» №1,6)</w:t>
      </w:r>
    </w:p>
    <w:p w:rsidR="004C0BB0" w:rsidRDefault="00493DD2">
      <w:pPr>
        <w:pStyle w:val="aff5"/>
      </w:pPr>
      <w:r>
        <w:lastRenderedPageBreak/>
        <w:t xml:space="preserve"> </w:t>
      </w:r>
    </w:p>
    <w:p w:rsidR="004C0BB0" w:rsidRDefault="004C0BB0"/>
    <w:p w:rsidR="004C0BB0" w:rsidRDefault="004C0BB0">
      <w:pPr>
        <w:pStyle w:val="a0"/>
        <w:keepNext w:val="0"/>
        <w:keepLines w:val="0"/>
        <w:spacing w:line="240" w:lineRule="auto"/>
        <w:rPr>
          <w:kern w:val="0"/>
        </w:rPr>
      </w:pPr>
    </w:p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>
      <w:pPr>
        <w:pStyle w:val="a0"/>
        <w:keepNext w:val="0"/>
        <w:keepLines w:val="0"/>
        <w:spacing w:line="240" w:lineRule="auto"/>
        <w:rPr>
          <w:kern w:val="0"/>
        </w:rPr>
      </w:pPr>
    </w:p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C0BB0">
      <w:pPr>
        <w:pStyle w:val="a0"/>
        <w:keepNext w:val="0"/>
        <w:keepLines w:val="0"/>
        <w:spacing w:line="240" w:lineRule="auto"/>
        <w:rPr>
          <w:kern w:val="0"/>
        </w:rPr>
      </w:pPr>
    </w:p>
    <w:p w:rsidR="004C0BB0" w:rsidRDefault="004C0BB0"/>
    <w:p w:rsidR="004C0BB0" w:rsidRDefault="004C0BB0"/>
    <w:p w:rsidR="004C0BB0" w:rsidRDefault="00544605">
      <w:r>
        <w:rPr>
          <w:caps/>
        </w:rPr>
        <w:pict>
          <v:rect id="_x0000_s1026" style="position:absolute;margin-left:255.8pt;margin-top:8.7pt;width:198.8pt;height:55.2pt;z-index:251657728;mso-position-horizontal:absolute;mso-position-horizontal-relative:text;mso-position-vertical:absolute;mso-position-vertical-relative:text" o:allowincell="f" filled="f" fillcolor="silver" stroked="f">
            <v:textbox style="mso-next-textbox:#_x0000_s1026">
              <w:txbxContent>
                <w:p w:rsidR="004C0BB0" w:rsidRDefault="00493DD2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Выполнил: Морозов И.В.</w:t>
                  </w:r>
                </w:p>
                <w:p w:rsidR="004C0BB0" w:rsidRDefault="00493DD2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</w:rPr>
                    <w:t xml:space="preserve"> курс, 102-я группа, филологический факультет.</w:t>
                  </w:r>
                </w:p>
                <w:p w:rsidR="004C0BB0" w:rsidRDefault="004C0BB0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rect>
        </w:pict>
      </w:r>
    </w:p>
    <w:p w:rsidR="004C0BB0" w:rsidRDefault="004C0BB0"/>
    <w:p w:rsidR="004C0BB0" w:rsidRDefault="004C0BB0"/>
    <w:p w:rsidR="004C0BB0" w:rsidRDefault="004C0BB0"/>
    <w:p w:rsidR="004C0BB0" w:rsidRDefault="004C0BB0"/>
    <w:p w:rsidR="004C0BB0" w:rsidRDefault="004C0BB0"/>
    <w:p w:rsidR="004C0BB0" w:rsidRDefault="00493DD2">
      <w:pPr>
        <w:pStyle w:val="2"/>
        <w:pageBreakBefore/>
        <w:spacing w:before="240" w:after="120" w:line="480" w:lineRule="auto"/>
        <w:ind w:firstLine="720"/>
        <w:jc w:val="both"/>
        <w:rPr>
          <w:b w:val="0"/>
          <w:sz w:val="28"/>
          <w:lang w:val="en-US"/>
        </w:rPr>
      </w:pPr>
      <w:r>
        <w:rPr>
          <w:b w:val="0"/>
          <w:caps w:val="0"/>
          <w:sz w:val="28"/>
        </w:rPr>
        <w:lastRenderedPageBreak/>
        <w:t>В этом году в январском и июльском номерах журнала «Наш Современник» были опубликованы одни из последних произведений Валентина Григорьевича Распутина: «Изба» и «На Родине». Этот писатель знаком читателям по таким произведениям, как «Деньги для Марии» (1967), «Последний срок» (1970), «Живи и помни» (1974), «Прощание с Матерой» (1976), «Век живи – век люби» (1982), «Пожар» (1985). В.Г. Распутин является одним из известных представителей такого направления современной  литературы, как деревенская проза, именно на этом поприще он снискал известность и был награжден  рядом государственных наград еще в советские времена. В настоящее время он продолжает свой литературный труд, занимается проблемами экологии и положением русской деревни, которой он посвятил почти все свои произведения.</w:t>
      </w:r>
    </w:p>
    <w:p w:rsidR="004C0BB0" w:rsidRDefault="00493DD2">
      <w:pPr>
        <w:pStyle w:val="3"/>
        <w:keepLines w:val="0"/>
        <w:spacing w:before="120" w:after="120" w:line="480" w:lineRule="auto"/>
        <w:ind w:firstLine="720"/>
        <w:jc w:val="both"/>
        <w:rPr>
          <w:sz w:val="28"/>
        </w:rPr>
      </w:pPr>
      <w:r>
        <w:rPr>
          <w:caps w:val="0"/>
          <w:sz w:val="28"/>
        </w:rPr>
        <w:t xml:space="preserve">Действие в рассказе «Изба» происходит в сибирской деревне, стоящей на реке Ангаре. Главная героиня умерла и все основные события, происходящие в рассказе, отсылают нас в прошлое. Рассказ строится на  описании жизни Агафьи, начиная с послевоенных лет и заканчивая нашим временем. Уже из названия  следует, что центральным образом в рассказе  является дом Агафьи, а точнее изба, которая в произведениях Распутина является олицетворением русской деревни. </w:t>
      </w:r>
    </w:p>
    <w:p w:rsidR="004C0BB0" w:rsidRDefault="00493DD2">
      <w:pPr>
        <w:pStyle w:val="3"/>
        <w:keepNext w:val="0"/>
        <w:keepLines w:val="0"/>
        <w:spacing w:before="120" w:after="120" w:line="480" w:lineRule="auto"/>
        <w:ind w:firstLine="720"/>
        <w:jc w:val="both"/>
        <w:rPr>
          <w:sz w:val="28"/>
        </w:rPr>
      </w:pPr>
      <w:r>
        <w:rPr>
          <w:caps w:val="0"/>
          <w:sz w:val="28"/>
        </w:rPr>
        <w:t>Второе рассматриваемое произведение, это рассказ–быль «На родине». Место действия в обоих рассказах одно и то же -  деревня. Но в данном произведении автор показывает современное состояние родины главного героя, обрамляя его философскими размышлениями о судьбе и причинах перемен, приведших к той картине, которая является общей для всей русской деревни.</w:t>
      </w:r>
    </w:p>
    <w:p w:rsidR="004C0BB0" w:rsidRDefault="00493DD2">
      <w:pPr>
        <w:pStyle w:val="36"/>
        <w:spacing w:after="120"/>
        <w:rPr>
          <w:sz w:val="28"/>
        </w:rPr>
      </w:pPr>
      <w:r>
        <w:rPr>
          <w:sz w:val="28"/>
        </w:rPr>
        <w:t xml:space="preserve">Проблемы, затрагиваемые в «Избе» и «На родине» являются логическим продолжением центральной темы произведений Распутина, а именно темы русской деревни. Однако в этих двух произведениях затрагиваются различные аспекты данной проблемы - в «Избе» рассматривается беда, настигшая жителя деревни,  и показано это на примере одного человека - Агафьи, а во втором произведении автор выносит на первый план картины, показывающие состояние деревни в общем. В обоих рассказах очень четко видно единение человека с тем миром, который его окружает. По мнению Распутина, все беды деревенской России начались тогда, когда человек решил, что он не  один из многих жителей, населяющих нашу планету, а ее Хозяин. Из города пришли новые люди со своими целями и задачами, которые они готовы выполнить несмотря ни на что. Молодежь, заинтересовавшаяся городом, покинула села, ушла в город, оборвалась та связующая нить, которая связывала поколения между собой. Именно эта проблема поднята в этих произведениях. По сути, автор продолжает развитие той темы, которую он поднял в более ранних своих произведениях, например в «Прощании с Матерой» и «Последнем сроке». Правда, во втором произведении тема деревни не показана открыто, она как бы завуалирована, а основное свое внимание автор уделил вопросу преемственности поколений. В «Прощании с Матерой» одна из главных героинь, старуха Дарья прямо говорит об этой нити, на которой завязываются узелки новых поколений и развязываются старые узлы, но нить - одна, порвавшись, она обрекает деревню на разрушение. С некоторой долей уверенности «Избу» можно назвать одним из возможных продолжений «Прощания с Матерой», если представить, что жителей острова переселили не в город, а в другую деревню, потому что многое здесь напоминает это произведение. Прежде всего, это причина переселения людей: возможно, эта та самая ГЭС, из–за которой и затопили Матеру. В рассказе «Изба» повторяется мысль, высказанная еще в «Прощании с Матерой», мысль о том, что городские жители живут для работы, а деревенские работают для жизни. И это важно для автора, этим он еще раз подчеркивает свое  негативное отношение к жителям городов.  В этом случае можно будет и рассказ «На родине»  назвать продолжением «Избы». </w:t>
      </w:r>
    </w:p>
    <w:p w:rsidR="004C0BB0" w:rsidRDefault="00493DD2">
      <w:pPr>
        <w:pStyle w:val="36"/>
        <w:spacing w:after="120"/>
        <w:rPr>
          <w:sz w:val="28"/>
        </w:rPr>
      </w:pPr>
      <w:r>
        <w:rPr>
          <w:sz w:val="28"/>
        </w:rPr>
        <w:t>В рассказе «На родине» в центе внимания автора описание земли, на которой происходят события, они, вернее не происходят, а текут, медленно, тяжело, словно затяжная смерть, смерть деревни, которая длится вот уже не один десяток лет, а мы и не замечаем этого. Здесь как раз и видна связь между произведениями. В «Избе» показана деятельность леспромхоза в шестидесятых – семидесятых годах, когда в сибирские леса приезжает молодежь, полным ходом кипит работа, идет рубка леса, почти праздник какой – то! Но лес закончился, лесоповал пропал, а за ним и молодежь, оставившая после себя пустые, наспех сколоченные дома, да изуродованную землю, мертвую, всю покрытую пнями да корягами. И вот именно эта картина предстает перед нами в рассказе «На родине». Это своеобразный итог: вот, что получилось из поколения, потерявшего связь с предками. Здесь даже есть прямое  указание на причины всего произошедшего, «лопнуло, оборвалось роковое несоответствие между масштабами самого человека, оставшегося прежним, и масштабом его  деятельности».</w:t>
      </w:r>
    </w:p>
    <w:p w:rsidR="004C0BB0" w:rsidRDefault="00493DD2">
      <w:pPr>
        <w:pStyle w:val="36"/>
        <w:spacing w:after="120"/>
        <w:rPr>
          <w:sz w:val="28"/>
        </w:rPr>
      </w:pPr>
      <w:r>
        <w:rPr>
          <w:sz w:val="28"/>
        </w:rPr>
        <w:t>Тяжелое, но между тем светлое впечатление производят люди, оставшиеся на этой земле, потому что им некуда идти, да они и не хотят, предпочитая разделить участь своей маленькой Родины. Как бы ни было им тяжело, но здесь, на своей земле, им легче все перенести, даже болезни: сдвинули Агафью с места, она сразу оказалась в больнице с «надсадой». Не долечившись вышла, начала переезд, и все болезни сразу отхлынули. Началась работа, вернулась «охота к жизни», снова она «выкрепилась в кремень». Ту же привязанность к месту Распутин показывает и на другом герое «Избы» - Савелии. Вроде и старый, и больной, а работает, но уехал в город и буквально «сгорел» за несколько месяцев от рака.</w:t>
      </w:r>
    </w:p>
    <w:p w:rsidR="004C0BB0" w:rsidRDefault="00493DD2">
      <w:pPr>
        <w:pStyle w:val="36"/>
        <w:spacing w:after="120"/>
        <w:rPr>
          <w:sz w:val="28"/>
        </w:rPr>
      </w:pPr>
      <w:r>
        <w:rPr>
          <w:sz w:val="28"/>
        </w:rPr>
        <w:t xml:space="preserve">Заметим, что очень важное место во многих произведениях Распутина занимает образ дома, в котором живут его герои. Не являются исключением и рассматриваемые рассказы. В «Избе» большую часть действия занимает восстановление Агафьей своего дома после переезда на новое место. Дом и Агафья – как бы единое целое, о чем говорит тот факт, что после ее смерти дом сохраняет черты характера своей первой хозяйки, ее упорство, выносливость, сам воздух здесь похож на жилой, вроде и не пропадала она никуда. И опять здесь просматривается некая связь с «Матерой», но только там свой дом хоронила старуха Дарья, а здесь, наоборот дом остался жить один без Агафьи. Даже пожар, который устроили его новые обитатели – алкоголики, не смог уничтожить дом, и опять здесь аналогия с «Матерой», вспомним листвень, который никак не могла уничтожить санитарная группа. В «Избе» есть свой материнский Петруха, это «Катя – Ваня», спившиеся, молодые еще люди, которых прозвали так за их неразлучность, но нет в них той безумной бесшабашности Петрухи, с которой он творил свои деяния, а спивались они как-то «зло, беспощадно, тихо». Становится очевидным, что в своих поздних произведениях Распутин еще глубже вскрывает проблемы связи поколений, дома, памяти предков, и придает им более глубокий философский смысл.       </w:t>
      </w:r>
    </w:p>
    <w:p w:rsidR="004C0BB0" w:rsidRDefault="00493DD2">
      <w:pPr>
        <w:pStyle w:val="36"/>
        <w:spacing w:after="120"/>
        <w:rPr>
          <w:sz w:val="28"/>
        </w:rPr>
      </w:pPr>
      <w:r>
        <w:rPr>
          <w:sz w:val="28"/>
        </w:rPr>
        <w:t xml:space="preserve"> В рассказах «Изба» и «На родине» автор продолжает следовать традициям языкового стиля, начатым еще в ранних произведениях, что выразилось в использовании им просторечья («надсада», «выкрепилась в кремень»), неологизмов, в введении писателем «говорящих» фамилий, необходимых Распутину для передачи атмосферы сибирской деревни.  </w:t>
      </w:r>
    </w:p>
    <w:p w:rsidR="004C0BB0" w:rsidRDefault="00493DD2">
      <w:pPr>
        <w:pStyle w:val="36"/>
        <w:rPr>
          <w:sz w:val="32"/>
        </w:rPr>
      </w:pPr>
      <w:r>
        <w:rPr>
          <w:sz w:val="28"/>
        </w:rPr>
        <w:t xml:space="preserve">Оценивая и исследуя творчество Валентина Григорьевича Распутина, многие критики и литературоведы сходятся во мнении, что в середине восьмидесятых в творчестве писателя наступил спад, что отразилось в его повести «Пожар». Но на мой не очень опытный взгляд, рассматриваемые произведения являются неким сосредоточением более чем тридцатилетнего литературного опыта автора. Здесь объединены воедино все проблемы, давно волнующие В.Г. Распутина: о мире и о месте в нем человека. Человек, читавший и другие произведения данного автора, уже узнает его язык, свойственный только Распутину, мягкий, добрый, наполненный тихой печалью и болью о русской деревне. В творчестве писателя проглядывается четкая связь между его произведениями, где новые являются этапом своеобразной  эволюции и творческим ростом писателя. </w:t>
      </w:r>
      <w:bookmarkStart w:id="0" w:name="_GoBack"/>
      <w:bookmarkEnd w:id="0"/>
    </w:p>
    <w:sectPr w:rsidR="004C0BB0">
      <w:headerReference w:type="even" r:id="rId12"/>
      <w:headerReference w:type="default" r:id="rId13"/>
      <w:headerReference w:type="first" r:id="rId14"/>
      <w:footnotePr>
        <w:numFmt w:val="chicago"/>
      </w:footnotePr>
      <w:type w:val="continuous"/>
      <w:pgSz w:w="11907" w:h="16840" w:code="9"/>
      <w:pgMar w:top="1134" w:right="851" w:bottom="1134" w:left="1418" w:header="720" w:footer="958" w:gutter="56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BB0" w:rsidRDefault="00493DD2">
      <w:r>
        <w:separator/>
      </w:r>
    </w:p>
  </w:endnote>
  <w:endnote w:type="continuationSeparator" w:id="0">
    <w:p w:rsidR="004C0BB0" w:rsidRDefault="0049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yper">
    <w:altName w:val="Courier New"/>
    <w:charset w:val="CC"/>
    <w:family w:val="modern"/>
    <w:pitch w:val="fixed"/>
    <w:sig w:usb0="00000201" w:usb1="00000000" w:usb2="00000000" w:usb3="00000000" w:csb0="00000004" w:csb1="00000000"/>
  </w:font>
  <w:font w:name="Classic Russian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ab"/>
      <w:framePr w:wrap="none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:rsidR="004C0BB0" w:rsidRDefault="004C0BB0">
    <w:pPr>
      <w:ind w:left="-1080"/>
    </w:pPr>
  </w:p>
  <w:p w:rsidR="004C0BB0" w:rsidRDefault="004C0BB0">
    <w:pPr>
      <w:ind w:left="-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ab"/>
      <w:framePr w:wrap="none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:rsidR="004C0BB0" w:rsidRDefault="004C0BB0">
    <w:pPr>
      <w:pStyle w:val="ab"/>
      <w:rPr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ab"/>
      <w:ind w:left="0" w:right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BB0" w:rsidRDefault="00493DD2">
      <w:r>
        <w:separator/>
      </w:r>
    </w:p>
  </w:footnote>
  <w:footnote w:type="continuationSeparator" w:id="0">
    <w:p w:rsidR="004C0BB0" w:rsidRDefault="00493DD2">
      <w:r>
        <w:separator/>
      </w:r>
    </w:p>
  </w:footnote>
  <w:footnote w:type="continuationNotice" w:id="1">
    <w:p w:rsidR="004C0BB0" w:rsidRDefault="004C0BB0">
      <w:pPr>
        <w:rPr>
          <w:i/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544605">
    <w:pPr>
      <w:pStyle w:val="af"/>
    </w:pPr>
    <w:r>
      <w:rPr>
        <w:noProof/>
      </w:rPr>
      <w:pict>
        <v:rect id="_x0000_s2049" style="position:absolute;left:0;text-align:left;margin-left:36pt;margin-top:95.1pt;width:540pt;height:24pt;z-index:251657216;mso-position-horizontal:absolute;mso-position-horizontal-relative:page;mso-position-vertical:absolute;mso-position-vertical-relative:page" o:allowincell="f" fillcolor="#e5e5e5" stroked="f" strokecolor="#e5e5e5">
          <w10:wrap anchorx="page" anchory="page"/>
          <w10:anchorlock/>
        </v:rect>
      </w:pict>
    </w:r>
    <w:r>
      <w:rPr>
        <w:noProof/>
      </w:rPr>
      <w:pict>
        <v:rect id="_x0000_s2050" style="position:absolute;left:0;text-align:left;margin-left:145.2pt;margin-top:30pt;width:8.4pt;height:78pt;z-index:251658240;mso-position-horizontal:absolute;mso-position-horizontal-relative:page;mso-position-vertical:absolute;mso-position-vertical-relative:page" o:allowincell="f" filled="f" stroked="f" strokecolor="white" strokeweight="6pt">
          <v:textbox inset="0,0,0,0">
            <w:txbxContent>
              <w:p w:rsidR="004C0BB0" w:rsidRDefault="00493DD2">
                <w:pPr>
                  <w:spacing w:line="130" w:lineRule="exact"/>
                  <w:rPr>
                    <w:sz w:val="40"/>
                  </w:rPr>
                </w:pPr>
                <w:r>
                  <w:rPr>
                    <w:sz w:val="40"/>
                  </w:rPr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  <w:r>
                  <w:rPr>
                    <w:sz w:val="40"/>
                  </w:rPr>
                  <w:br/>
                  <w:t>.</w:t>
                </w:r>
              </w:p>
              <w:p w:rsidR="004C0BB0" w:rsidRDefault="004C0BB0"/>
            </w:txbxContent>
          </v:textbox>
          <w10:wrap anchorx="page" anchory="page"/>
          <w10:anchorlock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af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af"/>
      <w:pBdr>
        <w:bottom w:val="single" w:sz="6" w:space="1" w:color="auto"/>
      </w:pBdr>
      <w:jc w:val="left"/>
    </w:pPr>
    <w:r>
      <w:t>Московская медицинская Академия им. И.М. Сеченова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93DD2">
    <w:pPr>
      <w:pStyle w:val="36"/>
      <w:pBdr>
        <w:bottom w:val="single" w:sz="6" w:space="0" w:color="auto"/>
      </w:pBdr>
      <w:spacing w:before="0" w:after="0" w:line="240" w:lineRule="auto"/>
      <w:ind w:firstLine="11"/>
      <w:jc w:val="left"/>
    </w:pPr>
    <w:r>
      <w:t>Московский Педагогический Государственный Университет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B0" w:rsidRDefault="004C0BB0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C75E60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F06187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0709CF"/>
    <w:multiLevelType w:val="singleLevel"/>
    <w:tmpl w:val="DCA43A4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4">
    <w:nsid w:val="0DD37AE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08B5102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0E427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5D2506F"/>
    <w:multiLevelType w:val="singleLevel"/>
    <w:tmpl w:val="DCA43A4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8">
    <w:nsid w:val="27356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90E2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7828D1"/>
    <w:multiLevelType w:val="singleLevel"/>
    <w:tmpl w:val="DCA43A4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11">
    <w:nsid w:val="36144991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BA742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D6762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DDD793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56A346F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18C2047"/>
    <w:multiLevelType w:val="singleLevel"/>
    <w:tmpl w:val="F7F0401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7">
    <w:nsid w:val="59420D32"/>
    <w:multiLevelType w:val="singleLevel"/>
    <w:tmpl w:val="DCA43A4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18">
    <w:nsid w:val="61361B28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F3B01C2"/>
    <w:multiLevelType w:val="singleLevel"/>
    <w:tmpl w:val="4AD2B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72480743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5BA2D3A"/>
    <w:multiLevelType w:val="singleLevel"/>
    <w:tmpl w:val="8A682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A6F5255"/>
    <w:multiLevelType w:val="singleLevel"/>
    <w:tmpl w:val="9252BF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3">
    <w:nsid w:val="7F216A2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Wingdings" w:hAnsi="Wingdings" w:hint="default"/>
        </w:rPr>
      </w:lvl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6"/>
  </w:num>
  <w:num w:numId="8">
    <w:abstractNumId w:val="15"/>
  </w:num>
  <w:num w:numId="9">
    <w:abstractNumId w:val="12"/>
  </w:num>
  <w:num w:numId="10">
    <w:abstractNumId w:val="18"/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  <w:sz w:val="12"/>
        </w:rPr>
      </w:lvl>
    </w:lvlOverride>
  </w:num>
  <w:num w:numId="12">
    <w:abstractNumId w:val="17"/>
  </w:num>
  <w:num w:numId="13">
    <w:abstractNumId w:val="17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1080" w:hanging="360"/>
        </w:pPr>
        <w:rPr>
          <w:rFonts w:ascii="Garamond" w:hAnsi="Garamond" w:hint="default"/>
        </w:rPr>
      </w:lvl>
    </w:lvlOverride>
  </w:num>
  <w:num w:numId="14">
    <w:abstractNumId w:val="10"/>
  </w:num>
  <w:num w:numId="15">
    <w:abstractNumId w:val="10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1080" w:hanging="360"/>
        </w:pPr>
        <w:rPr>
          <w:rFonts w:ascii="Garamond" w:hAnsi="Garamond" w:hint="default"/>
        </w:rPr>
      </w:lvl>
    </w:lvlOverride>
  </w:num>
  <w:num w:numId="16">
    <w:abstractNumId w:val="19"/>
  </w:num>
  <w:num w:numId="17">
    <w:abstractNumId w:val="8"/>
  </w:num>
  <w:num w:numId="18">
    <w:abstractNumId w:val="5"/>
  </w:num>
  <w:num w:numId="19">
    <w:abstractNumId w:val="20"/>
  </w:num>
  <w:num w:numId="20">
    <w:abstractNumId w:val="11"/>
  </w:num>
  <w:num w:numId="21">
    <w:abstractNumId w:val="21"/>
  </w:num>
  <w:num w:numId="22">
    <w:abstractNumId w:val="22"/>
  </w:num>
  <w:num w:numId="23">
    <w:abstractNumId w:val="13"/>
  </w:num>
  <w:num w:numId="24">
    <w:abstractNumId w:val="9"/>
  </w:num>
  <w:num w:numId="25">
    <w:abstractNumId w:val="23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attachedTemplate r:id="rId1"/>
  <w:revisionView w:markup="0"/>
  <w:doNotTrackMoves/>
  <w:doNotTrackFormatting/>
  <w:defaultTabStop w:val="360"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numFmt w:val="chicago"/>
    <w:footnote w:id="-1"/>
    <w:footnote w:id="0"/>
    <w:footnote w:id="1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DD2"/>
    <w:rsid w:val="00493DD2"/>
    <w:rsid w:val="004C0BB0"/>
    <w:rsid w:val="0054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2E1634CD-4B4B-4594-A7F2-AAE2FA13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0"/>
    <w:next w:val="a1"/>
    <w:qFormat/>
    <w:pPr>
      <w:pBdr>
        <w:top w:val="single" w:sz="6" w:space="6" w:color="808080"/>
        <w:bottom w:val="single" w:sz="6" w:space="6" w:color="808080"/>
      </w:pBdr>
      <w:spacing w:after="240"/>
      <w:jc w:val="center"/>
      <w:outlineLvl w:val="0"/>
    </w:pPr>
    <w:rPr>
      <w:b/>
      <w:caps/>
      <w:spacing w:val="20"/>
      <w:kern w:val="16"/>
      <w:sz w:val="18"/>
    </w:rPr>
  </w:style>
  <w:style w:type="paragraph" w:styleId="2">
    <w:name w:val="heading 2"/>
    <w:basedOn w:val="a0"/>
    <w:next w:val="a1"/>
    <w:qFormat/>
    <w:pPr>
      <w:spacing w:after="180"/>
      <w:jc w:val="center"/>
      <w:outlineLvl w:val="1"/>
    </w:pPr>
    <w:rPr>
      <w:b/>
      <w:caps/>
      <w:spacing w:val="10"/>
      <w:sz w:val="18"/>
    </w:rPr>
  </w:style>
  <w:style w:type="paragraph" w:styleId="3">
    <w:name w:val="heading 3"/>
    <w:basedOn w:val="a0"/>
    <w:next w:val="a1"/>
    <w:qFormat/>
    <w:pPr>
      <w:spacing w:before="240" w:after="180"/>
      <w:outlineLvl w:val="2"/>
    </w:pPr>
    <w:rPr>
      <w:caps/>
      <w:sz w:val="20"/>
    </w:rPr>
  </w:style>
  <w:style w:type="paragraph" w:styleId="4">
    <w:name w:val="heading 4"/>
    <w:basedOn w:val="a0"/>
    <w:next w:val="a1"/>
    <w:qFormat/>
    <w:pPr>
      <w:spacing w:before="240" w:after="240"/>
      <w:ind w:left="360"/>
      <w:outlineLvl w:val="3"/>
    </w:pPr>
    <w:rPr>
      <w:i/>
      <w:spacing w:val="5"/>
      <w:sz w:val="24"/>
    </w:rPr>
  </w:style>
  <w:style w:type="paragraph" w:styleId="5">
    <w:name w:val="heading 5"/>
    <w:basedOn w:val="a0"/>
    <w:next w:val="a1"/>
    <w:qFormat/>
    <w:pPr>
      <w:outlineLvl w:val="4"/>
    </w:pPr>
    <w:rPr>
      <w:b/>
    </w:rPr>
  </w:style>
  <w:style w:type="paragraph" w:styleId="6">
    <w:name w:val="heading 6"/>
    <w:basedOn w:val="a0"/>
    <w:next w:val="a1"/>
    <w:qFormat/>
    <w:pPr>
      <w:outlineLvl w:val="5"/>
    </w:pPr>
    <w:rPr>
      <w:i/>
      <w:spacing w:val="5"/>
    </w:rPr>
  </w:style>
  <w:style w:type="paragraph" w:styleId="7">
    <w:name w:val="heading 7"/>
    <w:basedOn w:val="a0"/>
    <w:next w:val="a1"/>
    <w:qFormat/>
    <w:pPr>
      <w:outlineLvl w:val="6"/>
    </w:pPr>
    <w:rPr>
      <w:smallCaps/>
    </w:rPr>
  </w:style>
  <w:style w:type="paragraph" w:styleId="8">
    <w:name w:val="heading 8"/>
    <w:basedOn w:val="a0"/>
    <w:next w:val="a1"/>
    <w:qFormat/>
    <w:pPr>
      <w:ind w:firstLine="360"/>
      <w:outlineLvl w:val="7"/>
    </w:pPr>
    <w:rPr>
      <w:i/>
      <w:spacing w:val="5"/>
    </w:rPr>
  </w:style>
  <w:style w:type="paragraph" w:styleId="9">
    <w:name w:val="heading 9"/>
    <w:basedOn w:val="a0"/>
    <w:next w:val="a1"/>
    <w:qFormat/>
    <w:pPr>
      <w:outlineLvl w:val="8"/>
    </w:pPr>
    <w:rPr>
      <w:spacing w:val="-5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Осн"/>
    <w:basedOn w:val="a1"/>
    <w:next w:val="a1"/>
    <w:pPr>
      <w:keepNext/>
      <w:keepLines/>
      <w:spacing w:after="0"/>
      <w:ind w:firstLine="0"/>
      <w:jc w:val="left"/>
    </w:pPr>
    <w:rPr>
      <w:kern w:val="20"/>
    </w:rPr>
  </w:style>
  <w:style w:type="paragraph" w:styleId="a1">
    <w:name w:val="Body Text"/>
    <w:basedOn w:val="a"/>
    <w:semiHidden/>
    <w:pPr>
      <w:spacing w:after="240" w:line="240" w:lineRule="atLeast"/>
      <w:ind w:firstLine="360"/>
      <w:jc w:val="both"/>
    </w:pPr>
  </w:style>
  <w:style w:type="paragraph" w:customStyle="1" w:styleId="a5">
    <w:name w:val="СноскаОсн"/>
    <w:basedOn w:val="a1"/>
    <w:pPr>
      <w:keepLines/>
      <w:spacing w:line="200" w:lineRule="atLeast"/>
      <w:ind w:firstLine="0"/>
    </w:pPr>
    <w:rPr>
      <w:sz w:val="18"/>
    </w:rPr>
  </w:style>
  <w:style w:type="paragraph" w:styleId="a6">
    <w:name w:val="Block Text"/>
    <w:basedOn w:val="a1"/>
    <w:semiHidden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paragraph" w:customStyle="1" w:styleId="a7">
    <w:name w:val="ОсновнойНеразрыв"/>
    <w:basedOn w:val="a1"/>
    <w:pPr>
      <w:keepNext/>
    </w:pPr>
  </w:style>
  <w:style w:type="paragraph" w:styleId="a8">
    <w:name w:val="caption"/>
    <w:basedOn w:val="a9"/>
    <w:next w:val="a1"/>
    <w:qFormat/>
    <w:pPr>
      <w:spacing w:before="60" w:after="240" w:line="200" w:lineRule="atLeast"/>
      <w:ind w:left="1920" w:hanging="120"/>
    </w:pPr>
    <w:rPr>
      <w:i/>
      <w:spacing w:val="5"/>
      <w:sz w:val="20"/>
    </w:rPr>
  </w:style>
  <w:style w:type="paragraph" w:customStyle="1" w:styleId="a9">
    <w:name w:val="Рисунок"/>
    <w:basedOn w:val="a"/>
    <w:next w:val="a8"/>
    <w:pPr>
      <w:keepNext/>
    </w:pPr>
  </w:style>
  <w:style w:type="paragraph" w:customStyle="1" w:styleId="aa">
    <w:name w:val="Название документа"/>
    <w:next w:val="a"/>
    <w:pPr>
      <w:pBdr>
        <w:top w:val="single" w:sz="6" w:space="6" w:color="808080"/>
        <w:bottom w:val="single" w:sz="6" w:space="6" w:color="808080"/>
      </w:pBdr>
      <w:spacing w:line="240" w:lineRule="atLeast"/>
      <w:jc w:val="center"/>
    </w:pPr>
    <w:rPr>
      <w:b/>
      <w:caps/>
      <w:spacing w:val="40"/>
      <w:sz w:val="18"/>
    </w:rPr>
  </w:style>
  <w:style w:type="paragraph" w:styleId="ab">
    <w:name w:val="footer"/>
    <w:basedOn w:val="a"/>
    <w:semiHidden/>
    <w:pPr>
      <w:keepLines/>
      <w:tabs>
        <w:tab w:val="center" w:pos="4320"/>
        <w:tab w:val="right" w:pos="9480"/>
      </w:tabs>
      <w:spacing w:before="600" w:line="240" w:lineRule="atLeast"/>
      <w:ind w:left="-840" w:right="-840"/>
      <w:jc w:val="center"/>
    </w:pPr>
    <w:rPr>
      <w:smallCaps/>
      <w:spacing w:val="15"/>
      <w:sz w:val="24"/>
    </w:rPr>
  </w:style>
  <w:style w:type="paragraph" w:customStyle="1" w:styleId="ac">
    <w:name w:val="ВерхКолонтитулОсн"/>
    <w:basedOn w:val="a1"/>
    <w:pPr>
      <w:keepLines/>
      <w:tabs>
        <w:tab w:val="center" w:pos="4320"/>
        <w:tab w:val="right" w:pos="8640"/>
      </w:tabs>
      <w:spacing w:after="0"/>
      <w:ind w:firstLine="0"/>
      <w:jc w:val="center"/>
    </w:pPr>
    <w:rPr>
      <w:smallCaps/>
      <w:spacing w:val="15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footnote text"/>
    <w:basedOn w:val="a5"/>
    <w:semiHidden/>
  </w:style>
  <w:style w:type="paragraph" w:styleId="af">
    <w:name w:val="header"/>
    <w:basedOn w:val="a"/>
    <w:semiHidden/>
    <w:pPr>
      <w:keepLines/>
      <w:tabs>
        <w:tab w:val="center" w:pos="4320"/>
        <w:tab w:val="right" w:pos="8640"/>
      </w:tabs>
      <w:spacing w:after="480" w:line="240" w:lineRule="atLeast"/>
      <w:jc w:val="center"/>
    </w:pPr>
    <w:rPr>
      <w:smallCaps/>
      <w:spacing w:val="15"/>
    </w:rPr>
  </w:style>
  <w:style w:type="paragraph" w:styleId="10">
    <w:name w:val="index 1"/>
    <w:basedOn w:val="af0"/>
    <w:semiHidden/>
    <w:rPr>
      <w:sz w:val="21"/>
    </w:rPr>
  </w:style>
  <w:style w:type="paragraph" w:customStyle="1" w:styleId="af0">
    <w:name w:val="УказательОсн"/>
    <w:basedOn w:val="a"/>
    <w:pPr>
      <w:spacing w:line="240" w:lineRule="atLeast"/>
      <w:ind w:left="360" w:hanging="360"/>
    </w:pPr>
  </w:style>
  <w:style w:type="paragraph" w:styleId="20">
    <w:name w:val="index 2"/>
    <w:basedOn w:val="af0"/>
    <w:semiHidden/>
    <w:pPr>
      <w:spacing w:line="240" w:lineRule="auto"/>
      <w:ind w:hanging="240"/>
    </w:pPr>
    <w:rPr>
      <w:sz w:val="21"/>
    </w:rPr>
  </w:style>
  <w:style w:type="paragraph" w:styleId="30">
    <w:name w:val="index 3"/>
    <w:basedOn w:val="af0"/>
    <w:semiHidden/>
    <w:pPr>
      <w:spacing w:line="240" w:lineRule="auto"/>
      <w:ind w:left="480" w:hanging="240"/>
    </w:pPr>
    <w:rPr>
      <w:sz w:val="21"/>
    </w:rPr>
  </w:style>
  <w:style w:type="paragraph" w:styleId="40">
    <w:name w:val="index 4"/>
    <w:basedOn w:val="af0"/>
    <w:semiHidden/>
    <w:pPr>
      <w:spacing w:line="240" w:lineRule="auto"/>
      <w:ind w:left="600" w:hanging="240"/>
    </w:pPr>
    <w:rPr>
      <w:sz w:val="21"/>
    </w:rPr>
  </w:style>
  <w:style w:type="paragraph" w:styleId="50">
    <w:name w:val="index 5"/>
    <w:basedOn w:val="af0"/>
    <w:semiHidden/>
    <w:pPr>
      <w:spacing w:line="240" w:lineRule="auto"/>
      <w:ind w:left="840"/>
    </w:pPr>
    <w:rPr>
      <w:sz w:val="21"/>
    </w:rPr>
  </w:style>
  <w:style w:type="paragraph" w:customStyle="1" w:styleId="af1">
    <w:name w:val="Название раздела"/>
    <w:basedOn w:val="1"/>
    <w:pPr>
      <w:outlineLvl w:val="9"/>
    </w:pPr>
  </w:style>
  <w:style w:type="character" w:customStyle="1" w:styleId="af2">
    <w:name w:val="Введение"/>
    <w:rPr>
      <w:caps/>
      <w:sz w:val="18"/>
    </w:rPr>
  </w:style>
  <w:style w:type="character" w:styleId="af3">
    <w:name w:val="line number"/>
    <w:semiHidden/>
    <w:rPr>
      <w:sz w:val="18"/>
    </w:rPr>
  </w:style>
  <w:style w:type="paragraph" w:styleId="af4">
    <w:name w:val="List"/>
    <w:basedOn w:val="a1"/>
    <w:semiHidden/>
    <w:pPr>
      <w:ind w:left="360" w:hanging="360"/>
    </w:pPr>
  </w:style>
  <w:style w:type="paragraph" w:styleId="af5">
    <w:name w:val="List Bullet"/>
    <w:basedOn w:val="af4"/>
    <w:semiHidden/>
    <w:pPr>
      <w:ind w:left="643" w:right="720" w:hanging="283"/>
    </w:pPr>
  </w:style>
  <w:style w:type="paragraph" w:styleId="af6">
    <w:name w:val="List Number"/>
    <w:basedOn w:val="af4"/>
    <w:semiHidden/>
    <w:pPr>
      <w:ind w:left="720" w:right="720"/>
    </w:pPr>
  </w:style>
  <w:style w:type="paragraph" w:styleId="af7">
    <w:name w:val="macro"/>
    <w:basedOn w:val="a1"/>
    <w:semiHidden/>
    <w:pPr>
      <w:spacing w:line="240" w:lineRule="auto"/>
      <w:jc w:val="left"/>
    </w:pPr>
    <w:rPr>
      <w:rFonts w:ascii="Courier New" w:hAnsi="Courier New"/>
    </w:rPr>
  </w:style>
  <w:style w:type="character" w:styleId="af8">
    <w:name w:val="page number"/>
    <w:semiHidden/>
    <w:rPr>
      <w:sz w:val="24"/>
    </w:rPr>
  </w:style>
  <w:style w:type="paragraph" w:customStyle="1" w:styleId="21">
    <w:name w:val="Заголовок обложки 2"/>
    <w:basedOn w:val="af9"/>
    <w:next w:val="a1"/>
    <w:pPr>
      <w:pBdr>
        <w:top w:val="single" w:sz="6" w:space="12" w:color="808080"/>
      </w:pBdr>
      <w:spacing w:after="0" w:line="440" w:lineRule="atLeast"/>
    </w:pPr>
    <w:rPr>
      <w:caps w:val="0"/>
      <w:smallCaps/>
      <w:spacing w:val="30"/>
      <w:sz w:val="44"/>
    </w:rPr>
  </w:style>
  <w:style w:type="paragraph" w:customStyle="1" w:styleId="af9">
    <w:name w:val="Заголовок обложки"/>
    <w:basedOn w:val="a0"/>
    <w:next w:val="21"/>
    <w:pPr>
      <w:spacing w:after="240" w:line="720" w:lineRule="atLeast"/>
      <w:jc w:val="center"/>
    </w:pPr>
    <w:rPr>
      <w:caps/>
      <w:spacing w:val="65"/>
      <w:sz w:val="64"/>
    </w:rPr>
  </w:style>
  <w:style w:type="character" w:customStyle="1" w:styleId="afa">
    <w:name w:val="Верхний индекс"/>
    <w:rPr>
      <w:vertAlign w:val="superscript"/>
    </w:rPr>
  </w:style>
  <w:style w:type="paragraph" w:customStyle="1" w:styleId="afb">
    <w:name w:val="Оглавление"/>
    <w:basedOn w:val="a"/>
    <w:pPr>
      <w:tabs>
        <w:tab w:val="right" w:leader="dot" w:pos="5040"/>
      </w:tabs>
      <w:spacing w:after="240" w:line="240" w:lineRule="atLeast"/>
    </w:pPr>
  </w:style>
  <w:style w:type="paragraph" w:customStyle="1" w:styleId="afc">
    <w:name w:val="РазделОсн"/>
    <w:basedOn w:val="a0"/>
    <w:next w:val="a1"/>
    <w:pPr>
      <w:pBdr>
        <w:bottom w:val="single" w:sz="6" w:space="24" w:color="808080"/>
      </w:pBdr>
      <w:spacing w:after="720"/>
      <w:jc w:val="center"/>
    </w:pPr>
    <w:rPr>
      <w:caps/>
      <w:spacing w:val="80"/>
      <w:sz w:val="48"/>
    </w:rPr>
  </w:style>
  <w:style w:type="paragraph" w:customStyle="1" w:styleId="afd">
    <w:name w:val="НижКолонтитулПерв"/>
    <w:basedOn w:val="ab"/>
  </w:style>
  <w:style w:type="paragraph" w:customStyle="1" w:styleId="afe">
    <w:name w:val="НижКолонтитулЧет"/>
    <w:basedOn w:val="ab"/>
  </w:style>
  <w:style w:type="paragraph" w:customStyle="1" w:styleId="aff">
    <w:name w:val="НижКолонтитулНечет"/>
    <w:basedOn w:val="ab"/>
  </w:style>
  <w:style w:type="paragraph" w:customStyle="1" w:styleId="aff0">
    <w:name w:val="ВерхКолонтитулПерв"/>
    <w:basedOn w:val="af"/>
  </w:style>
  <w:style w:type="paragraph" w:customStyle="1" w:styleId="aff1">
    <w:name w:val="ВерхКолонтитулЧет"/>
    <w:basedOn w:val="af"/>
    <w:rPr>
      <w:i/>
      <w:smallCaps w:val="0"/>
      <w:spacing w:val="10"/>
    </w:rPr>
  </w:style>
  <w:style w:type="paragraph" w:customStyle="1" w:styleId="aff2">
    <w:name w:val="ВерхКолонтитулНечет"/>
    <w:basedOn w:val="af"/>
  </w:style>
  <w:style w:type="paragraph" w:customStyle="1" w:styleId="aff3">
    <w:name w:val="Название главы"/>
    <w:basedOn w:val="afc"/>
  </w:style>
  <w:style w:type="paragraph" w:customStyle="1" w:styleId="22">
    <w:name w:val="Заголовок главы 2"/>
    <w:basedOn w:val="aff4"/>
  </w:style>
  <w:style w:type="paragraph" w:styleId="aff4">
    <w:name w:val="Subtitle"/>
    <w:basedOn w:val="aff5"/>
    <w:next w:val="a1"/>
    <w:qFormat/>
    <w:pPr>
      <w:spacing w:after="420"/>
    </w:pPr>
    <w:rPr>
      <w:caps w:val="0"/>
      <w:smallCaps/>
      <w:spacing w:val="20"/>
      <w:sz w:val="27"/>
    </w:rPr>
  </w:style>
  <w:style w:type="paragraph" w:styleId="aff5">
    <w:name w:val="Title"/>
    <w:basedOn w:val="a"/>
    <w:next w:val="aff4"/>
    <w:qFormat/>
    <w:pPr>
      <w:keepNext/>
      <w:keepLines/>
      <w:spacing w:before="140"/>
      <w:jc w:val="center"/>
    </w:pPr>
    <w:rPr>
      <w:caps/>
      <w:spacing w:val="60"/>
      <w:kern w:val="20"/>
      <w:sz w:val="44"/>
    </w:rPr>
  </w:style>
  <w:style w:type="paragraph" w:customStyle="1" w:styleId="aff6">
    <w:name w:val="Заголовок главы"/>
    <w:basedOn w:val="aff5"/>
  </w:style>
  <w:style w:type="paragraph" w:styleId="51">
    <w:name w:val="List 5"/>
    <w:basedOn w:val="af4"/>
    <w:semiHidden/>
    <w:pPr>
      <w:ind w:left="1800"/>
    </w:pPr>
  </w:style>
  <w:style w:type="paragraph" w:styleId="41">
    <w:name w:val="List 4"/>
    <w:basedOn w:val="af4"/>
    <w:semiHidden/>
    <w:pPr>
      <w:ind w:left="1440"/>
    </w:pPr>
  </w:style>
  <w:style w:type="paragraph" w:styleId="31">
    <w:name w:val="List 3"/>
    <w:basedOn w:val="af4"/>
    <w:semiHidden/>
    <w:pPr>
      <w:ind w:left="1080"/>
    </w:pPr>
  </w:style>
  <w:style w:type="paragraph" w:styleId="23">
    <w:name w:val="List 2"/>
    <w:basedOn w:val="af4"/>
    <w:semiHidden/>
    <w:pPr>
      <w:ind w:left="720"/>
    </w:pPr>
  </w:style>
  <w:style w:type="character" w:customStyle="1" w:styleId="aff7">
    <w:name w:val="Сведения"/>
    <w:rPr>
      <w:caps/>
      <w:sz w:val="18"/>
    </w:rPr>
  </w:style>
  <w:style w:type="character" w:styleId="aff8">
    <w:name w:val="annotation reference"/>
    <w:semiHidden/>
    <w:rPr>
      <w:rFonts w:ascii="Times New Roman" w:hAnsi="Times New Roman"/>
      <w:sz w:val="16"/>
    </w:rPr>
  </w:style>
  <w:style w:type="paragraph" w:styleId="aff9">
    <w:name w:val="annotation text"/>
    <w:basedOn w:val="a5"/>
    <w:semiHidden/>
  </w:style>
  <w:style w:type="paragraph" w:customStyle="1" w:styleId="affa">
    <w:name w:val="Обратный адрес"/>
    <w:pPr>
      <w:framePr w:w="8640" w:wrap="notBeside" w:vAnchor="page" w:hAnchor="page" w:x="1729" w:y="14401" w:anchorLock="1"/>
      <w:tabs>
        <w:tab w:val="left" w:pos="2160"/>
      </w:tabs>
      <w:spacing w:line="240" w:lineRule="atLeast"/>
      <w:ind w:right="-240"/>
      <w:jc w:val="center"/>
    </w:pPr>
    <w:rPr>
      <w:caps/>
      <w:spacing w:val="30"/>
      <w:sz w:val="14"/>
    </w:rPr>
  </w:style>
  <w:style w:type="character" w:customStyle="1" w:styleId="affb">
    <w:name w:val="Девиз"/>
    <w:basedOn w:val="a2"/>
    <w:rPr>
      <w:i/>
      <w:spacing w:val="70"/>
    </w:rPr>
  </w:style>
  <w:style w:type="paragraph" w:customStyle="1" w:styleId="affc">
    <w:name w:val="Организация"/>
    <w:basedOn w:val="a1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affd">
    <w:name w:val="Заголовок части"/>
    <w:basedOn w:val="aff5"/>
  </w:style>
  <w:style w:type="paragraph" w:customStyle="1" w:styleId="affe">
    <w:name w:val="Название части"/>
    <w:basedOn w:val="afc"/>
  </w:style>
  <w:style w:type="paragraph" w:styleId="afff">
    <w:name w:val="table of authorities"/>
    <w:basedOn w:val="a"/>
    <w:semiHidden/>
    <w:pPr>
      <w:tabs>
        <w:tab w:val="right" w:leader="dot" w:pos="7560"/>
      </w:tabs>
    </w:pPr>
  </w:style>
  <w:style w:type="paragraph" w:customStyle="1" w:styleId="afff0">
    <w:name w:val="Заголовок таблицы"/>
    <w:basedOn w:val="a"/>
    <w:pPr>
      <w:spacing w:before="20" w:after="20"/>
      <w:jc w:val="center"/>
    </w:pPr>
    <w:rPr>
      <w:rFonts w:ascii="Arial" w:hAnsi="Arial"/>
      <w:b/>
      <w:sz w:val="16"/>
    </w:rPr>
  </w:style>
  <w:style w:type="paragraph" w:customStyle="1" w:styleId="afff1">
    <w:name w:val="Текст таблицы"/>
    <w:basedOn w:val="a"/>
    <w:pPr>
      <w:spacing w:before="40" w:line="200" w:lineRule="exact"/>
      <w:jc w:val="center"/>
    </w:pPr>
    <w:rPr>
      <w:rFonts w:ascii="Arial" w:hAnsi="Arial"/>
      <w:sz w:val="16"/>
    </w:rPr>
  </w:style>
  <w:style w:type="paragraph" w:styleId="afff2">
    <w:name w:val="Message Header"/>
    <w:basedOn w:val="a1"/>
    <w:semiHidden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  <w:jc w:val="left"/>
    </w:pPr>
    <w:rPr>
      <w:rFonts w:ascii="Arial" w:hAnsi="Arial"/>
    </w:rPr>
  </w:style>
  <w:style w:type="paragraph" w:styleId="60">
    <w:name w:val="index 6"/>
    <w:basedOn w:val="a"/>
    <w:semiHidden/>
    <w:pPr>
      <w:spacing w:line="280" w:lineRule="exact"/>
      <w:ind w:left="2520" w:hanging="720"/>
    </w:pPr>
    <w:rPr>
      <w:rFonts w:ascii="Arial" w:hAnsi="Arial"/>
    </w:rPr>
  </w:style>
  <w:style w:type="paragraph" w:styleId="70">
    <w:name w:val="index 7"/>
    <w:basedOn w:val="a"/>
    <w:semiHidden/>
    <w:pPr>
      <w:spacing w:line="280" w:lineRule="exact"/>
      <w:ind w:left="2880" w:hanging="720"/>
    </w:pPr>
    <w:rPr>
      <w:rFonts w:ascii="Arial" w:hAnsi="Arial"/>
    </w:rPr>
  </w:style>
  <w:style w:type="paragraph" w:styleId="80">
    <w:name w:val="index 8"/>
    <w:basedOn w:val="a"/>
    <w:semiHidden/>
    <w:pPr>
      <w:spacing w:line="280" w:lineRule="exact"/>
      <w:ind w:left="3240" w:hanging="720"/>
    </w:pPr>
    <w:rPr>
      <w:rFonts w:ascii="Arial" w:hAnsi="Arial"/>
    </w:rPr>
  </w:style>
  <w:style w:type="paragraph" w:styleId="90">
    <w:name w:val="index 9"/>
    <w:basedOn w:val="a"/>
    <w:semiHidden/>
    <w:pPr>
      <w:spacing w:line="280" w:lineRule="exact"/>
      <w:ind w:left="3600" w:hanging="720"/>
    </w:pPr>
    <w:rPr>
      <w:rFonts w:ascii="Arial" w:hAnsi="Arial"/>
    </w:rPr>
  </w:style>
  <w:style w:type="paragraph" w:styleId="61">
    <w:name w:val="toc 6"/>
    <w:basedOn w:val="a"/>
    <w:semiHidden/>
    <w:pPr>
      <w:tabs>
        <w:tab w:val="right" w:leader="dot" w:pos="8640"/>
      </w:tabs>
      <w:spacing w:before="60" w:after="60"/>
      <w:ind w:left="1800" w:right="1440"/>
    </w:pPr>
    <w:rPr>
      <w:rFonts w:ascii="Arial" w:hAnsi="Arial"/>
    </w:rPr>
  </w:style>
  <w:style w:type="paragraph" w:styleId="71">
    <w:name w:val="toc 7"/>
    <w:basedOn w:val="a"/>
    <w:semiHidden/>
    <w:pPr>
      <w:tabs>
        <w:tab w:val="right" w:leader="dot" w:pos="8640"/>
      </w:tabs>
      <w:spacing w:before="60" w:after="60"/>
      <w:ind w:left="2160" w:right="1440"/>
    </w:pPr>
    <w:rPr>
      <w:rFonts w:ascii="Arial" w:hAnsi="Arial"/>
    </w:rPr>
  </w:style>
  <w:style w:type="paragraph" w:styleId="81">
    <w:name w:val="toc 8"/>
    <w:basedOn w:val="a"/>
    <w:semiHidden/>
    <w:pPr>
      <w:tabs>
        <w:tab w:val="right" w:leader="dot" w:pos="8640"/>
      </w:tabs>
      <w:spacing w:before="60" w:after="60"/>
      <w:ind w:left="2520" w:right="1440"/>
    </w:pPr>
    <w:rPr>
      <w:rFonts w:ascii="Arial" w:hAnsi="Arial"/>
    </w:rPr>
  </w:style>
  <w:style w:type="paragraph" w:styleId="91">
    <w:name w:val="toc 9"/>
    <w:basedOn w:val="a"/>
    <w:semiHidden/>
    <w:pPr>
      <w:tabs>
        <w:tab w:val="right" w:leader="dot" w:pos="8640"/>
      </w:tabs>
      <w:spacing w:before="60" w:after="60"/>
      <w:ind w:left="2880" w:right="1440"/>
    </w:pPr>
    <w:rPr>
      <w:rFonts w:ascii="Arial" w:hAnsi="Arial"/>
    </w:rPr>
  </w:style>
  <w:style w:type="paragraph" w:customStyle="1" w:styleId="afff3">
    <w:name w:val="Пример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caps/>
      <w:spacing w:val="75"/>
      <w:kern w:val="18"/>
      <w:sz w:val="22"/>
    </w:rPr>
  </w:style>
  <w:style w:type="character" w:styleId="afff4">
    <w:name w:val="endnote reference"/>
    <w:basedOn w:val="a2"/>
    <w:semiHidden/>
    <w:rPr>
      <w:vertAlign w:val="superscript"/>
    </w:rPr>
  </w:style>
  <w:style w:type="paragraph" w:styleId="afff5">
    <w:name w:val="endnote text"/>
    <w:basedOn w:val="a"/>
    <w:semiHidden/>
    <w:pPr>
      <w:keepLines/>
      <w:spacing w:after="240" w:line="200" w:lineRule="atLeast"/>
      <w:jc w:val="both"/>
    </w:pPr>
    <w:rPr>
      <w:sz w:val="18"/>
    </w:rPr>
  </w:style>
  <w:style w:type="paragraph" w:styleId="afff6">
    <w:name w:val="table of figures"/>
    <w:basedOn w:val="a"/>
    <w:semiHidden/>
    <w:pPr>
      <w:tabs>
        <w:tab w:val="right" w:leader="dot" w:pos="5040"/>
      </w:tabs>
      <w:spacing w:after="240" w:line="240" w:lineRule="atLeast"/>
    </w:pPr>
  </w:style>
  <w:style w:type="paragraph" w:styleId="afff7">
    <w:name w:val="Body Text Indent"/>
    <w:basedOn w:val="a1"/>
    <w:semiHidden/>
    <w:pPr>
      <w:ind w:left="360"/>
    </w:pPr>
  </w:style>
  <w:style w:type="paragraph" w:styleId="52">
    <w:name w:val="List Number 5"/>
    <w:basedOn w:val="af6"/>
    <w:semiHidden/>
    <w:pPr>
      <w:ind w:left="2160"/>
    </w:pPr>
  </w:style>
  <w:style w:type="paragraph" w:styleId="42">
    <w:name w:val="List Number 4"/>
    <w:basedOn w:val="af6"/>
    <w:semiHidden/>
    <w:pPr>
      <w:ind w:left="1800"/>
    </w:pPr>
  </w:style>
  <w:style w:type="paragraph" w:styleId="32">
    <w:name w:val="List Number 3"/>
    <w:basedOn w:val="af6"/>
    <w:semiHidden/>
    <w:pPr>
      <w:ind w:left="1440"/>
    </w:pPr>
  </w:style>
  <w:style w:type="paragraph" w:styleId="53">
    <w:name w:val="List Bullet 5"/>
    <w:basedOn w:val="af5"/>
    <w:semiHidden/>
    <w:pPr>
      <w:ind w:left="2160" w:hanging="360"/>
    </w:pPr>
  </w:style>
  <w:style w:type="paragraph" w:styleId="43">
    <w:name w:val="List Bullet 4"/>
    <w:basedOn w:val="af5"/>
    <w:semiHidden/>
    <w:pPr>
      <w:ind w:left="1800" w:hanging="360"/>
    </w:pPr>
  </w:style>
  <w:style w:type="paragraph" w:styleId="33">
    <w:name w:val="List Bullet 3"/>
    <w:basedOn w:val="af5"/>
    <w:semiHidden/>
    <w:pPr>
      <w:ind w:left="1440" w:hanging="360"/>
    </w:pPr>
  </w:style>
  <w:style w:type="paragraph" w:styleId="24">
    <w:name w:val="List Bullet 2"/>
    <w:basedOn w:val="af5"/>
    <w:semiHidden/>
    <w:pPr>
      <w:ind w:left="1080" w:hanging="360"/>
    </w:pPr>
  </w:style>
  <w:style w:type="paragraph" w:styleId="25">
    <w:name w:val="List Number 2"/>
    <w:basedOn w:val="af6"/>
    <w:semiHidden/>
    <w:pPr>
      <w:ind w:left="1080"/>
    </w:pPr>
  </w:style>
  <w:style w:type="paragraph" w:styleId="afff8">
    <w:name w:val="List Continue"/>
    <w:basedOn w:val="af4"/>
    <w:semiHidden/>
    <w:pPr>
      <w:ind w:left="720" w:right="720" w:firstLine="0"/>
    </w:pPr>
  </w:style>
  <w:style w:type="paragraph" w:styleId="26">
    <w:name w:val="List Continue 2"/>
    <w:basedOn w:val="afff8"/>
    <w:semiHidden/>
    <w:pPr>
      <w:ind w:left="1080"/>
    </w:pPr>
  </w:style>
  <w:style w:type="paragraph" w:styleId="34">
    <w:name w:val="List Continue 3"/>
    <w:basedOn w:val="afff8"/>
    <w:semiHidden/>
    <w:pPr>
      <w:ind w:left="1440"/>
    </w:pPr>
  </w:style>
  <w:style w:type="paragraph" w:styleId="44">
    <w:name w:val="List Continue 4"/>
    <w:basedOn w:val="afff8"/>
    <w:semiHidden/>
    <w:pPr>
      <w:ind w:left="1800"/>
    </w:pPr>
  </w:style>
  <w:style w:type="paragraph" w:styleId="54">
    <w:name w:val="List Continue 5"/>
    <w:basedOn w:val="afff8"/>
    <w:semiHidden/>
    <w:pPr>
      <w:ind w:left="2160"/>
    </w:pPr>
  </w:style>
  <w:style w:type="paragraph" w:styleId="afff9">
    <w:name w:val="Normal Indent"/>
    <w:basedOn w:val="a"/>
    <w:semiHidden/>
    <w:pPr>
      <w:ind w:left="720"/>
    </w:pPr>
  </w:style>
  <w:style w:type="paragraph" w:styleId="afffa">
    <w:name w:val="toa heading"/>
    <w:basedOn w:val="a"/>
    <w:next w:val="afff"/>
    <w:semiHidden/>
    <w:pPr>
      <w:keepNext/>
      <w:spacing w:line="720" w:lineRule="atLeast"/>
    </w:pPr>
    <w:rPr>
      <w:caps/>
      <w:spacing w:val="-10"/>
      <w:kern w:val="28"/>
    </w:rPr>
  </w:style>
  <w:style w:type="paragraph" w:styleId="11">
    <w:name w:val="toc 1"/>
    <w:basedOn w:val="afb"/>
    <w:autoRedefine/>
    <w:semiHidden/>
  </w:style>
  <w:style w:type="paragraph" w:styleId="27">
    <w:name w:val="toc 2"/>
    <w:basedOn w:val="afb"/>
    <w:autoRedefine/>
    <w:semiHidden/>
  </w:style>
  <w:style w:type="paragraph" w:styleId="35">
    <w:name w:val="toc 3"/>
    <w:basedOn w:val="afb"/>
    <w:autoRedefine/>
    <w:semiHidden/>
    <w:rPr>
      <w:i/>
    </w:rPr>
  </w:style>
  <w:style w:type="paragraph" w:styleId="45">
    <w:name w:val="toc 4"/>
    <w:basedOn w:val="afb"/>
    <w:autoRedefine/>
    <w:semiHidden/>
    <w:rPr>
      <w:i/>
    </w:rPr>
  </w:style>
  <w:style w:type="paragraph" w:styleId="55">
    <w:name w:val="toc 5"/>
    <w:basedOn w:val="afb"/>
    <w:autoRedefine/>
    <w:semiHidden/>
    <w:rPr>
      <w:i/>
    </w:rPr>
  </w:style>
  <w:style w:type="paragraph" w:styleId="afffb">
    <w:name w:val="index heading"/>
    <w:basedOn w:val="a"/>
    <w:next w:val="10"/>
    <w:semiHidden/>
    <w:pPr>
      <w:keepNext/>
      <w:spacing w:line="480" w:lineRule="atLeast"/>
    </w:pPr>
    <w:rPr>
      <w:spacing w:val="-5"/>
      <w:sz w:val="28"/>
    </w:rPr>
  </w:style>
  <w:style w:type="paragraph" w:customStyle="1" w:styleId="afffc">
    <w:name w:val="сновной текст"/>
    <w:basedOn w:val="af1"/>
  </w:style>
  <w:style w:type="paragraph" w:styleId="28">
    <w:name w:val="Body Text Indent 2"/>
    <w:basedOn w:val="a"/>
    <w:semiHidden/>
    <w:pPr>
      <w:ind w:left="-170"/>
    </w:pPr>
  </w:style>
  <w:style w:type="paragraph" w:styleId="36">
    <w:name w:val="Body Text Indent 3"/>
    <w:basedOn w:val="a"/>
    <w:semiHidden/>
    <w:pPr>
      <w:spacing w:before="120" w:after="240" w:line="480" w:lineRule="auto"/>
      <w:ind w:firstLine="720"/>
      <w:jc w:val="both"/>
    </w:pPr>
    <w:rPr>
      <w:sz w:val="26"/>
    </w:rPr>
  </w:style>
  <w:style w:type="paragraph" w:customStyle="1" w:styleId="afffd">
    <w:name w:val="Подзаголовок на обложке"/>
    <w:basedOn w:val="a"/>
    <w:next w:val="a1"/>
    <w:pPr>
      <w:keepNext/>
      <w:keepLines/>
      <w:pBdr>
        <w:top w:val="single" w:sz="6" w:space="12" w:color="808080"/>
      </w:pBdr>
      <w:spacing w:line="440" w:lineRule="atLeast"/>
      <w:jc w:val="center"/>
    </w:pPr>
    <w:rPr>
      <w:rFonts w:ascii="Garamond" w:hAnsi="Garamond"/>
      <w:smallCaps/>
      <w:spacing w:val="30"/>
      <w:kern w:val="20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90;&#1095;&#1077;&#1090;&#1099;\&#1064;&#1072;&#1073;&#1083;&#1086;&#1085;%20&#1082;&#1091;&#1088;&#1089;&#1086;&#1074;&#1086;&#1081;%20&#1088;&#1072;&#1073;&#1086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курсовой работы.dot</Template>
  <TotalTime>0</TotalTime>
  <Pages>1</Pages>
  <Words>1230</Words>
  <Characters>7013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Шаблон курсовой работы</vt:lpstr>
      <vt:lpstr>    В этом году в январском и июльском номерах журнала «Наш Современник» были опубли</vt:lpstr>
      <vt:lpstr>        Действие в рассказе «Изба» происходит в сибирской деревне, стоящей на реке Ангар</vt:lpstr>
      <vt:lpstr>        Второе рассматриваемое произведение, это рассказ–быль «На родине». Место действи</vt:lpstr>
    </vt:vector>
  </TitlesOfParts>
  <Manager/>
  <Company>Московская Медицинская Академия</Company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</dc:title>
  <dc:subject>Современная литература</dc:subject>
  <dc:creator>Морозов Илья Викторович</dc:creator>
  <cp:keywords/>
  <dc:description/>
  <cp:lastModifiedBy>admin</cp:lastModifiedBy>
  <cp:revision>2</cp:revision>
  <cp:lastPrinted>1999-12-05T17:37:00Z</cp:lastPrinted>
  <dcterms:created xsi:type="dcterms:W3CDTF">2014-02-06T22:08:00Z</dcterms:created>
  <dcterms:modified xsi:type="dcterms:W3CDTF">2014-02-06T22:08:00Z</dcterms:modified>
  <cp:category>5</cp:category>
</cp:coreProperties>
</file>