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4B09" w:rsidRPr="00807371" w:rsidRDefault="00FE4B09" w:rsidP="00FE4B09">
      <w:pPr>
        <w:pStyle w:val="1"/>
      </w:pPr>
      <w:r w:rsidRPr="00807371">
        <w:t>ВАЛЕНТИН РАСПУТИН</w:t>
      </w:r>
    </w:p>
    <w:p w:rsidR="00FE4B09" w:rsidRPr="00807371" w:rsidRDefault="00FE4B09" w:rsidP="00FE4B09">
      <w:pPr>
        <w:pStyle w:val="3"/>
      </w:pPr>
      <w:r w:rsidRPr="00807371">
        <w:t>(род. 1937)</w:t>
      </w:r>
    </w:p>
    <w:p w:rsidR="00FE4B09" w:rsidRPr="00807371" w:rsidRDefault="004C7CF7" w:rsidP="00FE4B09">
      <w:pPr>
        <w:jc w:val="center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6.25pt;height:115.5pt">
            <v:imagedata r:id="rId6" o:title=""/>
          </v:shape>
        </w:pict>
      </w:r>
    </w:p>
    <w:p w:rsidR="00FE4B09" w:rsidRPr="00807371" w:rsidRDefault="00FE4B09" w:rsidP="00FE4B09">
      <w:pPr>
        <w:pStyle w:val="2"/>
      </w:pPr>
      <w:r w:rsidRPr="00807371">
        <w:t>Биография писателя</w:t>
      </w:r>
    </w:p>
    <w:p w:rsidR="00FE4B09" w:rsidRPr="00807371" w:rsidRDefault="00FE4B09" w:rsidP="00FE4B09">
      <w:pPr>
        <w:pStyle w:val="main"/>
      </w:pPr>
      <w:r w:rsidRPr="00807371">
        <w:t xml:space="preserve">Валентин Распутин </w:t>
      </w:r>
      <w:r>
        <w:t>–</w:t>
      </w:r>
      <w:r w:rsidRPr="00807371">
        <w:t xml:space="preserve"> яркий </w:t>
      </w:r>
      <w:r w:rsidRPr="00FE4B09">
        <w:t>представитель</w:t>
      </w:r>
      <w:r w:rsidRPr="00807371">
        <w:t xml:space="preserve"> «дере</w:t>
      </w:r>
      <w:r w:rsidRPr="00807371">
        <w:softHyphen/>
        <w:t xml:space="preserve">венской прозы» </w:t>
      </w:r>
      <w:r>
        <w:t>–</w:t>
      </w:r>
      <w:r w:rsidRPr="00807371">
        <w:t xml:space="preserve"> одного из ведущих явлений совре</w:t>
      </w:r>
      <w:r w:rsidRPr="00807371">
        <w:softHyphen/>
        <w:t>менной литературы. В его творчестве нашла отражение острейшая проблема конца XX века: разрушение при</w:t>
      </w:r>
      <w:r w:rsidRPr="00807371">
        <w:softHyphen/>
        <w:t>роды и нравственности под воздействием цивилизации. Противостояние национальных традиций духовности и воинствующего цинизма воплотилось в образной и язы</w:t>
      </w:r>
      <w:r w:rsidRPr="00807371">
        <w:softHyphen/>
        <w:t>ковой системе произведений писателя.</w:t>
      </w:r>
    </w:p>
    <w:p w:rsidR="00FE4B09" w:rsidRPr="00807371" w:rsidRDefault="00FE4B09" w:rsidP="00FE4B09">
      <w:pPr>
        <w:pStyle w:val="main"/>
      </w:pPr>
      <w:r w:rsidRPr="00807371">
        <w:t>Валентин Григорьевич Распутин родился в 1937 го</w:t>
      </w:r>
      <w:r w:rsidRPr="00807371">
        <w:softHyphen/>
        <w:t>ду в с. Усть-Уда Ир</w:t>
      </w:r>
      <w:r w:rsidRPr="00FE4B09">
        <w:softHyphen/>
      </w:r>
      <w:r w:rsidRPr="00807371">
        <w:t>кут</w:t>
      </w:r>
      <w:r w:rsidRPr="00FE4B09">
        <w:softHyphen/>
      </w:r>
      <w:r w:rsidRPr="00807371">
        <w:t>с</w:t>
      </w:r>
      <w:r w:rsidRPr="00FE4B09">
        <w:softHyphen/>
      </w:r>
      <w:r w:rsidRPr="00807371">
        <w:t>кой области. В 1959 году окончил Иркутский университет. Работал кор</w:t>
      </w:r>
      <w:r w:rsidRPr="00FE4B09">
        <w:softHyphen/>
      </w:r>
      <w:r w:rsidRPr="00807371">
        <w:t>рес</w:t>
      </w:r>
      <w:r w:rsidRPr="00FE4B09">
        <w:softHyphen/>
      </w:r>
      <w:r w:rsidRPr="00807371">
        <w:t>пон</w:t>
      </w:r>
      <w:r w:rsidRPr="00807371">
        <w:softHyphen/>
        <w:t>дентом в местных газетах Сибири. Корреспондентские впечатления наш</w:t>
      </w:r>
      <w:r w:rsidRPr="00FE4B09">
        <w:softHyphen/>
      </w:r>
      <w:r w:rsidRPr="00807371">
        <w:t>ли отражение в его первых книгах рассказов и очерков.</w:t>
      </w:r>
    </w:p>
    <w:p w:rsidR="00FE4B09" w:rsidRPr="00807371" w:rsidRDefault="00FE4B09" w:rsidP="00FE4B09">
      <w:pPr>
        <w:pStyle w:val="main"/>
      </w:pPr>
      <w:r w:rsidRPr="00807371">
        <w:t>Известность Распутину принесла повесть «Деньги для Марии», сюжет ко</w:t>
      </w:r>
      <w:r w:rsidRPr="00FE4B09">
        <w:softHyphen/>
      </w:r>
      <w:r w:rsidRPr="00807371">
        <w:t>то</w:t>
      </w:r>
      <w:r w:rsidRPr="00FE4B09">
        <w:softHyphen/>
      </w:r>
      <w:r w:rsidRPr="00807371">
        <w:t>рой (поиски денег для довер</w:t>
      </w:r>
      <w:r w:rsidRPr="00807371">
        <w:softHyphen/>
        <w:t>чивой и не искушенной в бухгалтерских делах про</w:t>
      </w:r>
      <w:r w:rsidRPr="00807371">
        <w:softHyphen/>
        <w:t>давщицы сельской лавки, обвиненной в растрате) по</w:t>
      </w:r>
      <w:r w:rsidRPr="00807371">
        <w:softHyphen/>
        <w:t>зволил писателю пси</w:t>
      </w:r>
      <w:r w:rsidRPr="00FE4B09">
        <w:softHyphen/>
      </w:r>
      <w:r w:rsidRPr="00807371">
        <w:t>хо</w:t>
      </w:r>
      <w:r w:rsidRPr="00FE4B09">
        <w:softHyphen/>
      </w:r>
      <w:r w:rsidRPr="00807371">
        <w:t>логически глубоко раскрыть характеры самых разных людей, показать как нрав</w:t>
      </w:r>
      <w:r w:rsidRPr="00FE4B09">
        <w:softHyphen/>
      </w:r>
      <w:r w:rsidRPr="00807371">
        <w:t>ст</w:t>
      </w:r>
      <w:r w:rsidRPr="00807371">
        <w:softHyphen/>
        <w:t>венные вершины, так и глубины человеческого падения. Написанные затем повести «Последний срок» (1970), «Живи и помни» (1974), «Прощание с Матерой» (1976) закрепили за ним славу одного из лучших представителей так называемой деревенской прозы.</w:t>
      </w:r>
    </w:p>
    <w:p w:rsidR="00FE4B09" w:rsidRPr="00807371" w:rsidRDefault="00FE4B09" w:rsidP="00FE4B09">
      <w:pPr>
        <w:pStyle w:val="main"/>
      </w:pPr>
      <w:r w:rsidRPr="00807371">
        <w:t>В начале 80-х годов Распутин создал цикл расска</w:t>
      </w:r>
      <w:r w:rsidRPr="00807371">
        <w:softHyphen/>
        <w:t xml:space="preserve">зов («Век живи </w:t>
      </w:r>
      <w:r w:rsidRPr="00FE4B09">
        <w:t>–</w:t>
      </w:r>
      <w:r w:rsidRPr="00807371">
        <w:t xml:space="preserve"> век люби», «Что передать вороне?», «Наташа» и др.). в которых отошел от дере</w:t>
      </w:r>
      <w:r w:rsidRPr="00FE4B09">
        <w:softHyphen/>
      </w:r>
      <w:r w:rsidRPr="00807371">
        <w:t>вен</w:t>
      </w:r>
      <w:r w:rsidRPr="00807371">
        <w:softHyphen/>
        <w:t>ской тематики, хотя и остался верен нравственной проблематике. Ре</w:t>
      </w:r>
      <w:r w:rsidRPr="00FE4B09">
        <w:softHyphen/>
      </w:r>
      <w:r w:rsidRPr="00807371">
        <w:t>зуль</w:t>
      </w:r>
      <w:r w:rsidRPr="00FE4B09">
        <w:softHyphen/>
      </w:r>
      <w:r w:rsidRPr="00807371">
        <w:t>татом наблюдений над далеко не лучшими изменениями в жизни деревни и нрав</w:t>
      </w:r>
      <w:r w:rsidRPr="00FE4B09">
        <w:softHyphen/>
      </w:r>
      <w:r w:rsidRPr="00807371">
        <w:t>ст</w:t>
      </w:r>
      <w:r w:rsidRPr="00807371">
        <w:softHyphen/>
        <w:t>венности людей стала публицистическая повесть «По</w:t>
      </w:r>
      <w:r w:rsidRPr="00807371">
        <w:softHyphen/>
        <w:t>жар» (1985).</w:t>
      </w:r>
    </w:p>
    <w:p w:rsidR="00FE4B09" w:rsidRPr="00807371" w:rsidRDefault="00FE4B09" w:rsidP="00FE4B09">
      <w:pPr>
        <w:pStyle w:val="main"/>
      </w:pPr>
      <w:r w:rsidRPr="00807371">
        <w:t>В последние годы В. Распутин посвятил себя реше</w:t>
      </w:r>
      <w:r w:rsidRPr="00807371">
        <w:softHyphen/>
        <w:t>нию актуальных проб</w:t>
      </w:r>
      <w:r w:rsidRPr="00FE4B09">
        <w:softHyphen/>
      </w:r>
      <w:r w:rsidRPr="00807371">
        <w:t>лем современности: экологиче</w:t>
      </w:r>
      <w:r w:rsidRPr="00807371">
        <w:softHyphen/>
        <w:t>ских, нравственных, литературно-организа</w:t>
      </w:r>
      <w:r w:rsidRPr="00FE4B09">
        <w:softHyphen/>
      </w:r>
      <w:r w:rsidRPr="00807371">
        <w:t>ци</w:t>
      </w:r>
      <w:r w:rsidRPr="00FE4B09">
        <w:softHyphen/>
      </w:r>
      <w:r w:rsidRPr="00807371">
        <w:t>он</w:t>
      </w:r>
      <w:r w:rsidRPr="00FE4B09">
        <w:softHyphen/>
      </w:r>
      <w:r w:rsidRPr="00807371">
        <w:t>ных. Увидели свет его очерки и статьи на эти темы, а так</w:t>
      </w:r>
      <w:r w:rsidRPr="00807371">
        <w:softHyphen/>
        <w:t>же главы пуб</w:t>
      </w:r>
      <w:r w:rsidRPr="00FE4B09">
        <w:softHyphen/>
      </w:r>
      <w:r w:rsidRPr="00807371">
        <w:t>ли</w:t>
      </w:r>
      <w:r w:rsidRPr="00FE4B09">
        <w:softHyphen/>
      </w:r>
      <w:r w:rsidRPr="00807371">
        <w:t>цистической книги «Сибирь, Си</w:t>
      </w:r>
      <w:r w:rsidRPr="00807371">
        <w:softHyphen/>
        <w:t>бирь...».</w:t>
      </w:r>
    </w:p>
    <w:p w:rsidR="00FE4B09" w:rsidRPr="00807371" w:rsidRDefault="00FE4B09" w:rsidP="00FE4B09">
      <w:pPr>
        <w:pStyle w:val="2"/>
      </w:pPr>
      <w:r w:rsidRPr="00807371">
        <w:t>Художественный мир писателя</w:t>
      </w:r>
    </w:p>
    <w:p w:rsidR="00FE4B09" w:rsidRPr="00807371" w:rsidRDefault="00FE4B09" w:rsidP="00FE4B09">
      <w:pPr>
        <w:pStyle w:val="main"/>
      </w:pPr>
      <w:r w:rsidRPr="00807371">
        <w:t>Творчество Валентина Распутина довольно часто противопоставляют «го</w:t>
      </w:r>
      <w:r w:rsidRPr="00FE4B09">
        <w:softHyphen/>
      </w:r>
      <w:r w:rsidRPr="00807371">
        <w:t>род</w:t>
      </w:r>
      <w:r w:rsidRPr="00FE4B09">
        <w:softHyphen/>
      </w:r>
      <w:r w:rsidRPr="00807371">
        <w:t>ской прозе». И действие у него почти всегда происходит в деревне, и глав</w:t>
      </w:r>
      <w:r w:rsidRPr="00FE4B09">
        <w:softHyphen/>
      </w:r>
      <w:r w:rsidRPr="00807371">
        <w:t>ные ге</w:t>
      </w:r>
      <w:r w:rsidRPr="00807371">
        <w:softHyphen/>
        <w:t xml:space="preserve">рои (точнее, героини) в большинстве случаев </w:t>
      </w:r>
      <w:r>
        <w:t>–</w:t>
      </w:r>
      <w:r w:rsidRPr="00807371">
        <w:t xml:space="preserve"> «ста</w:t>
      </w:r>
      <w:r w:rsidRPr="00807371">
        <w:softHyphen/>
        <w:t>ринные ста</w:t>
      </w:r>
      <w:r w:rsidRPr="00FE4B09">
        <w:softHyphen/>
      </w:r>
      <w:r w:rsidRPr="00807371">
        <w:t>рухи», и симпатии его отданы не новому, а тому древнему, исконному, что безвозвратно уходит из жизни.</w:t>
      </w:r>
    </w:p>
    <w:p w:rsidR="00FE4B09" w:rsidRPr="00807371" w:rsidRDefault="00FE4B09" w:rsidP="00FE4B09">
      <w:pPr>
        <w:pStyle w:val="main"/>
      </w:pPr>
      <w:r w:rsidRPr="00807371">
        <w:t>Все это так и не так. Критик А. Бочаров справедли</w:t>
      </w:r>
      <w:r w:rsidRPr="00807371">
        <w:softHyphen/>
        <w:t>во заметил, что между «городским» Ю. Трифоновым и «деревенским» В. Распутиным при всем их раз</w:t>
      </w:r>
      <w:r w:rsidRPr="00807371">
        <w:softHyphen/>
        <w:t>личии много общего. Оба взыскуют высокой нравст</w:t>
      </w:r>
      <w:r w:rsidRPr="00807371">
        <w:softHyphen/>
        <w:t>венности человека, обоих интересует место личнос</w:t>
      </w:r>
      <w:r w:rsidRPr="00807371">
        <w:softHyphen/>
        <w:t>ти в истории. Оба говорят о влиянии прошлой жиз</w:t>
      </w:r>
      <w:r w:rsidRPr="00807371">
        <w:softHyphen/>
        <w:t>ни на современную и будущую, оба не приемлют ин</w:t>
      </w:r>
      <w:r w:rsidRPr="00807371">
        <w:softHyphen/>
        <w:t>дивидуалистов, «железных» суперменов и бесхарак</w:t>
      </w:r>
      <w:r w:rsidRPr="00807371">
        <w:softHyphen/>
        <w:t>терных конформистов, забывших о высшем назначе</w:t>
      </w:r>
      <w:r w:rsidRPr="00807371">
        <w:softHyphen/>
        <w:t>нии человека. Словом, оба писателя разрабатывают философскую проблематику, хотя и делают это по-разному.</w:t>
      </w:r>
    </w:p>
    <w:p w:rsidR="00FE4B09" w:rsidRPr="00807371" w:rsidRDefault="00FE4B09" w:rsidP="00FE4B09">
      <w:pPr>
        <w:pStyle w:val="main"/>
      </w:pPr>
      <w:r>
        <w:t>С</w:t>
      </w:r>
      <w:r w:rsidRPr="00807371">
        <w:t>южет каждой повести В. Распутина связан с ис</w:t>
      </w:r>
      <w:r w:rsidRPr="00807371">
        <w:softHyphen/>
        <w:t>пытанием, выбором, смертью. В «Последнем сроке» говорится о предсмертных днях старухи Анны и о со</w:t>
      </w:r>
      <w:r w:rsidRPr="00807371">
        <w:softHyphen/>
        <w:t>бравшихся у постели умирающей матери ее детях. Смерть высвечивает характеры всех персонажей, и в первую очередь самой старухи. В «Живи и помни» действие переносится в 1945 год, когда так не хоте</w:t>
      </w:r>
      <w:r w:rsidRPr="00807371">
        <w:softHyphen/>
        <w:t xml:space="preserve">лось умереть на фронте герою повести Андрею Гусько-ву, и он дезертировал. В центре внимания писателя </w:t>
      </w:r>
      <w:r>
        <w:t>–</w:t>
      </w:r>
      <w:r w:rsidRPr="00807371">
        <w:t xml:space="preserve"> нравственные и философские проблемы, вставшие как перед самим Андреем, так и </w:t>
      </w:r>
      <w:r>
        <w:t>–</w:t>
      </w:r>
      <w:r w:rsidRPr="00807371">
        <w:t xml:space="preserve"> в еще большей сте</w:t>
      </w:r>
      <w:r w:rsidRPr="00807371">
        <w:softHyphen/>
        <w:t xml:space="preserve">пени </w:t>
      </w:r>
      <w:r>
        <w:t>–</w:t>
      </w:r>
      <w:r w:rsidRPr="00807371">
        <w:t xml:space="preserve"> перед его женой Настеной. В «Прощании с Матерой» описываются затопление для нужд ГЭС ост</w:t>
      </w:r>
      <w:r w:rsidRPr="00807371">
        <w:softHyphen/>
        <w:t>рова, на котором расположена старая сибирская де</w:t>
      </w:r>
      <w:r w:rsidRPr="00807371">
        <w:softHyphen/>
        <w:t>ревня, и последние дни стариков и старух, оставших</w:t>
      </w:r>
      <w:r w:rsidRPr="00807371">
        <w:softHyphen/>
        <w:t>ся на нем. В этих условиях обостряется вопрос о смыс</w:t>
      </w:r>
      <w:r w:rsidRPr="00807371">
        <w:softHyphen/>
        <w:t>ле жизни, о соотношении нравственности и прогресса, о смерти и бессмертии.</w:t>
      </w:r>
    </w:p>
    <w:p w:rsidR="00FE4B09" w:rsidRPr="00807371" w:rsidRDefault="00FE4B09" w:rsidP="00FE4B09">
      <w:pPr>
        <w:pStyle w:val="main"/>
      </w:pPr>
      <w:r w:rsidRPr="00807371">
        <w:t>Во всех трех повестях В. Распутин создает образы русских женщин, но</w:t>
      </w:r>
      <w:r w:rsidRPr="00FE4B09">
        <w:softHyphen/>
      </w:r>
      <w:r w:rsidRPr="00807371">
        <w:t>си</w:t>
      </w:r>
      <w:r w:rsidRPr="00FE4B09">
        <w:softHyphen/>
      </w:r>
      <w:r w:rsidRPr="00807371">
        <w:t>тель</w:t>
      </w:r>
      <w:r w:rsidRPr="00FE4B09">
        <w:softHyphen/>
      </w:r>
      <w:r w:rsidRPr="00807371">
        <w:t>ниц нравственных ценнос</w:t>
      </w:r>
      <w:r w:rsidRPr="00807371">
        <w:softHyphen/>
        <w:t>тей народа, его философского мироощущения, ли</w:t>
      </w:r>
      <w:r w:rsidRPr="00FE4B09">
        <w:softHyphen/>
      </w:r>
      <w:r w:rsidRPr="00807371">
        <w:t>те</w:t>
      </w:r>
      <w:r w:rsidRPr="00807371">
        <w:softHyphen/>
        <w:t>ратурных преемниц шолоховской Ильиничны и сол-женицынской Мат</w:t>
      </w:r>
      <w:r w:rsidRPr="00FE4B09">
        <w:softHyphen/>
      </w:r>
      <w:r w:rsidRPr="00807371">
        <w:t>рены, развивающих и обогащаю</w:t>
      </w:r>
      <w:r w:rsidRPr="00807371">
        <w:softHyphen/>
        <w:t>щих образ сельской</w:t>
      </w:r>
      <w:r>
        <w:t xml:space="preserve"> </w:t>
      </w:r>
      <w:r w:rsidRPr="00807371">
        <w:t>праведницы. Всем им при</w:t>
      </w:r>
      <w:r w:rsidRPr="00FE4B09">
        <w:softHyphen/>
      </w:r>
      <w:r w:rsidRPr="00807371">
        <w:t>суще чувство огромной ответственности за происходящее, чувство вины без вины, осознание своей слитности с миром как человеческим, так и природным.</w:t>
      </w:r>
    </w:p>
    <w:p w:rsidR="00FE4B09" w:rsidRPr="00807371" w:rsidRDefault="00FE4B09" w:rsidP="00FE4B09">
      <w:pPr>
        <w:pStyle w:val="main"/>
      </w:pPr>
      <w:r w:rsidRPr="00807371">
        <w:t>Старикам и старухам, носителям народной памяти, во всех повестях писа</w:t>
      </w:r>
      <w:r w:rsidRPr="00FE4B09">
        <w:softHyphen/>
      </w:r>
      <w:r w:rsidRPr="00807371">
        <w:t>теля противостоят те, кого, ис</w:t>
      </w:r>
      <w:r w:rsidRPr="00807371">
        <w:softHyphen/>
        <w:t>пользуя выражение из «Прощания с Матерой», мож</w:t>
      </w:r>
      <w:r w:rsidRPr="00807371">
        <w:softHyphen/>
        <w:t>но назвать «обсевками».</w:t>
      </w:r>
    </w:p>
    <w:p w:rsidR="00FE4B09" w:rsidRPr="00807371" w:rsidRDefault="00FE4B09" w:rsidP="00FE4B09">
      <w:pPr>
        <w:pStyle w:val="main"/>
      </w:pPr>
      <w:r w:rsidRPr="00807371">
        <w:t>Пристально вглядываясь в противоречия современ</w:t>
      </w:r>
      <w:r w:rsidRPr="00807371">
        <w:softHyphen/>
        <w:t>ного мира, Распутин, подобно другим писателям-«де</w:t>
      </w:r>
      <w:r w:rsidRPr="00807371">
        <w:softHyphen/>
        <w:t>ревенщикам», видит истоки бездуховности в социаль</w:t>
      </w:r>
      <w:r w:rsidRPr="00807371">
        <w:softHyphen/>
        <w:t>ной действительности (человека лишили чувства хо</w:t>
      </w:r>
      <w:r w:rsidRPr="00807371">
        <w:softHyphen/>
        <w:t>зяина, сделали винтиком, исполнителем чужих решений). Вместе с тем писатель предъяв</w:t>
      </w:r>
      <w:r w:rsidRPr="00FE4B09">
        <w:softHyphen/>
      </w:r>
      <w:r w:rsidRPr="00807371">
        <w:t>ляет высо</w:t>
      </w:r>
      <w:r w:rsidRPr="00807371">
        <w:softHyphen/>
        <w:t>кие требования к самой личности. Для него неприем</w:t>
      </w:r>
      <w:r w:rsidRPr="00807371">
        <w:softHyphen/>
        <w:t>лемы индиви</w:t>
      </w:r>
      <w:r w:rsidRPr="00FE4B09">
        <w:softHyphen/>
      </w:r>
      <w:r w:rsidRPr="00807371">
        <w:t>дуа</w:t>
      </w:r>
      <w:r w:rsidRPr="00FE4B09">
        <w:softHyphen/>
      </w:r>
      <w:r w:rsidRPr="00807371">
        <w:t>лизм, пренебрежение такими народ</w:t>
      </w:r>
      <w:r w:rsidRPr="00807371">
        <w:softHyphen/>
        <w:t>ными национальными ценностями, как Дом, труд, могилы предков, продолжение рода. Все эти понятия</w:t>
      </w:r>
      <w:r w:rsidRPr="00FE4B09">
        <w:t xml:space="preserve"> </w:t>
      </w:r>
      <w:r w:rsidRPr="00807371">
        <w:t>обретают в прозе писателя материальное воплощение, описываются в лирико-поэти</w:t>
      </w:r>
      <w:r w:rsidRPr="00FE4B09">
        <w:softHyphen/>
      </w:r>
      <w:r w:rsidRPr="00807371">
        <w:t>чес</w:t>
      </w:r>
      <w:r w:rsidRPr="00FE4B09">
        <w:softHyphen/>
      </w:r>
      <w:r w:rsidRPr="00807371">
        <w:t>кой манере.</w:t>
      </w:r>
    </w:p>
    <w:p w:rsidR="00FE4B09" w:rsidRPr="00807371" w:rsidRDefault="00FE4B09" w:rsidP="00FE4B09">
      <w:pPr>
        <w:pStyle w:val="main"/>
      </w:pPr>
      <w:r w:rsidRPr="00807371">
        <w:t>От повести к повести усиливается в распутинском творчестве трагизм автор</w:t>
      </w:r>
      <w:r w:rsidRPr="00FE4B09">
        <w:softHyphen/>
      </w:r>
      <w:r w:rsidRPr="00807371">
        <w:t>ского мировосприятия.</w:t>
      </w:r>
    </w:p>
    <w:p w:rsidR="00FE4B09" w:rsidRPr="00807371" w:rsidRDefault="00FE4B09" w:rsidP="00FE4B09">
      <w:pPr>
        <w:pStyle w:val="main"/>
      </w:pPr>
      <w:r w:rsidRPr="00807371">
        <w:t>И все же писатель верит в духовное здоровье рус</w:t>
      </w:r>
      <w:r w:rsidRPr="00807371">
        <w:softHyphen/>
        <w:t>ского народа, передавая свою веру в образах-символах (солнца, царского лиственя, таинственного зверька).</w:t>
      </w:r>
    </w:p>
    <w:p w:rsidR="00FE4B09" w:rsidRPr="00807371" w:rsidRDefault="00FE4B09" w:rsidP="00FE4B09">
      <w:pPr>
        <w:pStyle w:val="main"/>
      </w:pPr>
      <w:r w:rsidRPr="00807371">
        <w:t>Начатое еще в солженицынском «Матренином дво</w:t>
      </w:r>
      <w:r w:rsidRPr="00807371">
        <w:softHyphen/>
        <w:t>ре» противопос</w:t>
      </w:r>
      <w:r w:rsidRPr="00FE4B09">
        <w:softHyphen/>
      </w:r>
      <w:r w:rsidRPr="00807371">
        <w:t>тав</w:t>
      </w:r>
      <w:r w:rsidRPr="00FE4B09">
        <w:softHyphen/>
      </w:r>
      <w:r w:rsidRPr="00807371">
        <w:t>ление сочного народного языка без</w:t>
      </w:r>
      <w:r w:rsidRPr="00807371">
        <w:softHyphen/>
        <w:t>духовной казенной речи последовательно проводится во всех произведениях В. Распутина. Его любимые персонажи говорят живым образным языком, не ли</w:t>
      </w:r>
      <w:r w:rsidRPr="00807371">
        <w:softHyphen/>
        <w:t>шенным и диалектных слов. В кульми</w:t>
      </w:r>
      <w:r w:rsidRPr="00FE4B09">
        <w:softHyphen/>
      </w:r>
      <w:r w:rsidRPr="00807371">
        <w:t>на</w:t>
      </w:r>
      <w:r w:rsidRPr="00FE4B09">
        <w:softHyphen/>
      </w:r>
      <w:r w:rsidRPr="00807371">
        <w:t>ци</w:t>
      </w:r>
      <w:r w:rsidRPr="00FE4B09">
        <w:softHyphen/>
      </w:r>
      <w:r w:rsidRPr="00807371">
        <w:t>онных сце</w:t>
      </w:r>
      <w:r w:rsidRPr="00807371">
        <w:softHyphen/>
        <w:t>нах их речь становится афористичной, близкой к по</w:t>
      </w:r>
      <w:r w:rsidRPr="00807371">
        <w:softHyphen/>
        <w:t>словицам и пого</w:t>
      </w:r>
      <w:r w:rsidRPr="00FE4B09">
        <w:softHyphen/>
      </w:r>
      <w:r w:rsidRPr="00807371">
        <w:t>воркам, воплощающим в себе народ</w:t>
      </w:r>
      <w:r w:rsidRPr="00807371">
        <w:softHyphen/>
        <w:t>ную мудрость.</w:t>
      </w:r>
    </w:p>
    <w:p w:rsidR="00FE4B09" w:rsidRPr="00807371" w:rsidRDefault="00FE4B09" w:rsidP="00FE4B09">
      <w:pPr>
        <w:pStyle w:val="main"/>
      </w:pPr>
      <w:r w:rsidRPr="00807371">
        <w:t>Позднее творчество писателя претерпело некото</w:t>
      </w:r>
      <w:r w:rsidRPr="00807371">
        <w:softHyphen/>
        <w:t>рые стилевые изменения. В не</w:t>
      </w:r>
      <w:r w:rsidRPr="00FE4B09">
        <w:softHyphen/>
      </w:r>
      <w:r w:rsidRPr="00807371">
        <w:t xml:space="preserve">больших рассказах «Век живи </w:t>
      </w:r>
      <w:r>
        <w:t>–</w:t>
      </w:r>
      <w:r w:rsidRPr="00807371">
        <w:t xml:space="preserve"> век люби» и «Что передать вороне?» пи</w:t>
      </w:r>
      <w:r w:rsidRPr="00807371">
        <w:softHyphen/>
        <w:t>сатель, развивая уже освоенные им психологические и символические худо</w:t>
      </w:r>
      <w:r w:rsidRPr="00FE4B09">
        <w:softHyphen/>
      </w:r>
      <w:r w:rsidRPr="00807371">
        <w:t>жес</w:t>
      </w:r>
      <w:r w:rsidRPr="00FE4B09">
        <w:softHyphen/>
      </w:r>
      <w:r w:rsidRPr="00807371">
        <w:t>т</w:t>
      </w:r>
      <w:r w:rsidRPr="00FE4B09">
        <w:softHyphen/>
      </w:r>
      <w:r w:rsidRPr="00807371">
        <w:t>венные приемы, одновре</w:t>
      </w:r>
      <w:r w:rsidRPr="00807371">
        <w:softHyphen/>
        <w:t>менно преодолевает границы сугубого жизнеподобия за счет использования иррациональных ситуаций, го</w:t>
      </w:r>
      <w:r w:rsidRPr="00807371">
        <w:softHyphen/>
        <w:t>ворит о таинстве бытия чело</w:t>
      </w:r>
      <w:r w:rsidRPr="00FE4B09">
        <w:softHyphen/>
      </w:r>
      <w:r w:rsidRPr="00807371">
        <w:t>века, о связи самых раз</w:t>
      </w:r>
      <w:r w:rsidRPr="00807371">
        <w:softHyphen/>
        <w:t>личных явлений с законами Космоса, о стремлении чело</w:t>
      </w:r>
      <w:r w:rsidRPr="00FE4B09">
        <w:softHyphen/>
      </w:r>
      <w:r w:rsidRPr="00807371">
        <w:t>века выйти за пределы обычной жизни и о его от</w:t>
      </w:r>
      <w:r w:rsidRPr="00807371">
        <w:softHyphen/>
        <w:t>ветственности за духовное и физическое падение.</w:t>
      </w:r>
    </w:p>
    <w:p w:rsidR="00FE4B09" w:rsidRPr="00807371" w:rsidRDefault="00FE4B09" w:rsidP="00FE4B09">
      <w:pPr>
        <w:pStyle w:val="main"/>
      </w:pPr>
      <w:r w:rsidRPr="00807371">
        <w:t xml:space="preserve">С другой стороны, в рассказах «Век живи </w:t>
      </w:r>
      <w:r>
        <w:t>–</w:t>
      </w:r>
      <w:r w:rsidRPr="00807371">
        <w:t xml:space="preserve"> век люби», «Не могу-у» и осо</w:t>
      </w:r>
      <w:r w:rsidRPr="00FE4B09">
        <w:softHyphen/>
      </w:r>
      <w:r w:rsidRPr="00807371">
        <w:t>бенно в повести «Пожар» превалирует публицистический пафос. Вместе с тем глав</w:t>
      </w:r>
      <w:r w:rsidRPr="00FE4B09">
        <w:softHyphen/>
      </w:r>
      <w:r w:rsidRPr="00807371">
        <w:t>ный герой повести шофер Иван Петрович Егоров не является лишь ру</w:t>
      </w:r>
      <w:r w:rsidRPr="00FE4B09">
        <w:softHyphen/>
      </w:r>
      <w:r w:rsidRPr="00807371">
        <w:t>по</w:t>
      </w:r>
      <w:r w:rsidRPr="00FE4B09">
        <w:softHyphen/>
      </w:r>
      <w:r w:rsidRPr="00807371">
        <w:t>ром авторских идей. Это впол</w:t>
      </w:r>
      <w:r w:rsidRPr="00807371">
        <w:softHyphen/>
        <w:t>не распутинский персонаж: человек совестливый, не столько обвиняющий земляков, сколько казнящий себя. Пожар помог ему прео</w:t>
      </w:r>
      <w:r w:rsidRPr="00FE4B09">
        <w:softHyphen/>
      </w:r>
      <w:r w:rsidRPr="00807371">
        <w:t>долеть нравственную усталость, отбросить малодушную мысль об отъезде. И здесь автор, оставляя финал повести открытым, тем не менее дает понять чита</w:t>
      </w:r>
      <w:r w:rsidRPr="00FE4B09">
        <w:softHyphen/>
      </w:r>
      <w:r w:rsidRPr="00807371">
        <w:t>телю, что жизнь не оконче</w:t>
      </w:r>
      <w:r w:rsidRPr="00807371">
        <w:softHyphen/>
        <w:t>на, что его герой вышел из обрушившегося на него ис</w:t>
      </w:r>
      <w:r w:rsidRPr="00807371">
        <w:softHyphen/>
        <w:t>пытания более закаленным, что он еще поборется.</w:t>
      </w:r>
    </w:p>
    <w:p w:rsidR="00FE4B09" w:rsidRPr="00807371" w:rsidRDefault="00FE4B09" w:rsidP="00FE4B09">
      <w:pPr>
        <w:pStyle w:val="main"/>
      </w:pPr>
      <w:r w:rsidRPr="00807371">
        <w:t>В «Прощании с Матерой» с наибольшей полнотой воплотилась дорогая для В. Распутина русская идея соборности, слиянности человека с миром, Все</w:t>
      </w:r>
      <w:r w:rsidRPr="00FE4B09">
        <w:softHyphen/>
      </w:r>
      <w:r w:rsidRPr="00807371">
        <w:t>лен</w:t>
      </w:r>
      <w:r w:rsidRPr="00FE4B09">
        <w:softHyphen/>
      </w:r>
      <w:r w:rsidRPr="00807371">
        <w:t>ной, родом.</w:t>
      </w:r>
    </w:p>
    <w:p w:rsidR="00FE4B09" w:rsidRPr="00807371" w:rsidRDefault="00FE4B09" w:rsidP="00FE4B09">
      <w:pPr>
        <w:pStyle w:val="main"/>
      </w:pPr>
      <w:r w:rsidRPr="00807371">
        <w:t>Вновь перед нами «старинные старухи» с типичны</w:t>
      </w:r>
      <w:r w:rsidRPr="00807371">
        <w:softHyphen/>
        <w:t>ми русскими именами и фами</w:t>
      </w:r>
      <w:r w:rsidRPr="00FE4B09">
        <w:softHyphen/>
      </w:r>
      <w:r w:rsidRPr="00807371">
        <w:t>лиями: Дарья Васильев</w:t>
      </w:r>
      <w:r w:rsidRPr="00807371">
        <w:softHyphen/>
        <w:t>на Пинигина, Катерина Зотова, Настасья Карпова, Сима. Среди имен эпизодических персонажей выделя</w:t>
      </w:r>
      <w:r w:rsidRPr="00807371">
        <w:softHyphen/>
        <w:t xml:space="preserve">ется имя еще одной старухи </w:t>
      </w:r>
      <w:r>
        <w:t>–</w:t>
      </w:r>
      <w:r w:rsidRPr="00807371">
        <w:t xml:space="preserve"> Аксиньи (быть может, дань уважения героине «Тихого Дона»), Наи</w:t>
      </w:r>
      <w:r w:rsidRPr="00FE4B09">
        <w:softHyphen/>
      </w:r>
      <w:r w:rsidRPr="00807371">
        <w:t>более ко</w:t>
      </w:r>
      <w:r w:rsidRPr="00807371">
        <w:softHyphen/>
        <w:t>лоритному персонажу, похожему на лешего, дано по</w:t>
      </w:r>
      <w:r w:rsidRPr="00807371">
        <w:softHyphen/>
        <w:t>лусимволическое имя Богодул. У всех героев за пле</w:t>
      </w:r>
      <w:r w:rsidRPr="00807371">
        <w:softHyphen/>
        <w:t xml:space="preserve">чами трудовая жизнь, прожитая ими по совести, в дружбе и взаимопомощи. «Греть и греться» </w:t>
      </w:r>
      <w:r>
        <w:t>–</w:t>
      </w:r>
      <w:r w:rsidRPr="00807371">
        <w:t xml:space="preserve"> эти слова старухи Симы в разных вариантах повторяют все любимые герои писателя.</w:t>
      </w:r>
    </w:p>
    <w:p w:rsidR="00FE4B09" w:rsidRPr="00807371" w:rsidRDefault="00FE4B09" w:rsidP="00FE4B09">
      <w:pPr>
        <w:pStyle w:val="main"/>
      </w:pPr>
      <w:r w:rsidRPr="00807371">
        <w:t xml:space="preserve">В повесть включен ряд эпизодов, поэтизирующих общую жизнь миром. Один из смысловых центров повести </w:t>
      </w:r>
      <w:r>
        <w:t>–</w:t>
      </w:r>
      <w:r w:rsidRPr="00807371">
        <w:t xml:space="preserve"> сцена сенокоса в одиннадцатой главе. Распу</w:t>
      </w:r>
      <w:r w:rsidRPr="00807371">
        <w:softHyphen/>
        <w:t>тин подчеркивает, что главное для людей не сама ра</w:t>
      </w:r>
      <w:r w:rsidRPr="00807371">
        <w:softHyphen/>
        <w:t>бота, а благостное ощу</w:t>
      </w:r>
      <w:r w:rsidRPr="00FE4B09">
        <w:softHyphen/>
      </w:r>
      <w:r w:rsidRPr="00807371">
        <w:t>щение жизни, удовольствие от единства друг с другом, с природой. Очень точно под</w:t>
      </w:r>
      <w:r w:rsidRPr="00807371">
        <w:softHyphen/>
        <w:t>метил отличие жизни материнцев от суетной деятель</w:t>
      </w:r>
      <w:r w:rsidRPr="00807371">
        <w:softHyphen/>
        <w:t>ности строи</w:t>
      </w:r>
      <w:r w:rsidRPr="00FE4B09">
        <w:softHyphen/>
      </w:r>
      <w:r w:rsidRPr="00807371">
        <w:t>те</w:t>
      </w:r>
      <w:r w:rsidRPr="00FE4B09">
        <w:softHyphen/>
      </w:r>
      <w:r w:rsidRPr="00807371">
        <w:t xml:space="preserve">лей ГЭС внук бабки Дарьи Андрей: «Они там живут только для работы, а вы здесь вроде как наоборот, вроде как работаете для жизни». Работа для любимых персонажей писателя не самоцель, а участие в продолжении семейного рода и </w:t>
      </w:r>
      <w:r>
        <w:t>–</w:t>
      </w:r>
      <w:r w:rsidRPr="00807371">
        <w:t xml:space="preserve"> шире </w:t>
      </w:r>
      <w:r>
        <w:t>–</w:t>
      </w:r>
      <w:r w:rsidRPr="00807371">
        <w:t xml:space="preserve"> всего человеческого племени. Вот почему не умел бе</w:t>
      </w:r>
      <w:r w:rsidRPr="00807371">
        <w:softHyphen/>
        <w:t>речься, а работал на износ отец Дарьи, вот почему и сама Дарья, ощущая за собой строй поко</w:t>
      </w:r>
      <w:r w:rsidRPr="00FE4B09">
        <w:softHyphen/>
      </w:r>
      <w:r w:rsidRPr="00807371">
        <w:t>ле</w:t>
      </w:r>
      <w:r w:rsidRPr="00FE4B09">
        <w:softHyphen/>
      </w:r>
      <w:r w:rsidRPr="00807371">
        <w:t>ний пред</w:t>
      </w:r>
      <w:r w:rsidRPr="00807371">
        <w:softHyphen/>
        <w:t>ков, «строй, которому нет конца», не может смирить</w:t>
      </w:r>
      <w:r w:rsidRPr="00807371">
        <w:softHyphen/>
        <w:t xml:space="preserve">ся, что их могилы уйдут под воду </w:t>
      </w:r>
      <w:r>
        <w:t>–</w:t>
      </w:r>
      <w:r w:rsidRPr="00807371">
        <w:t xml:space="preserve"> и она окажется одна: порвется цепь времен.</w:t>
      </w:r>
    </w:p>
    <w:p w:rsidR="00FE4B09" w:rsidRPr="00807371" w:rsidRDefault="00FE4B09" w:rsidP="00FE4B09">
      <w:pPr>
        <w:pStyle w:val="main"/>
      </w:pPr>
      <w:r w:rsidRPr="00807371">
        <w:t xml:space="preserve">Именно поэтому для Дарьи и других старух дом не только место для жилья и вещи </w:t>
      </w:r>
      <w:r>
        <w:t>–</w:t>
      </w:r>
      <w:r w:rsidRPr="00807371">
        <w:t xml:space="preserve"> не только вещи. Это одушевленная предками часть их жизни. Дважды рас</w:t>
      </w:r>
      <w:r w:rsidRPr="00FE4B09">
        <w:softHyphen/>
      </w:r>
      <w:r w:rsidRPr="00807371">
        <w:t>скажет Распутин, как прощаются с домом, с веща</w:t>
      </w:r>
      <w:r w:rsidRPr="00807371">
        <w:softHyphen/>
        <w:t xml:space="preserve">ми сначала Настасья, а потом Дарья. Двадцатая глава повести, в которой Дарья через силу белит свой уже обреченный назавтра на сжигание дом, украшает его пихтой, </w:t>
      </w:r>
      <w:r>
        <w:t>–</w:t>
      </w:r>
      <w:r w:rsidRPr="00807371">
        <w:t xml:space="preserve"> точное отра</w:t>
      </w:r>
      <w:r w:rsidRPr="00FE4B09">
        <w:softHyphen/>
      </w:r>
      <w:r w:rsidRPr="00807371">
        <w:t>жение христианских обрядов соборования (когда перед смертью наступает ду</w:t>
      </w:r>
      <w:r w:rsidRPr="00FE4B09">
        <w:softHyphen/>
      </w:r>
      <w:r w:rsidRPr="00807371">
        <w:t>хов</w:t>
      </w:r>
      <w:r w:rsidRPr="00FE4B09">
        <w:softHyphen/>
      </w:r>
      <w:r w:rsidRPr="00807371">
        <w:t>ное облегчение и примирение с неизбежностью), обмыва</w:t>
      </w:r>
      <w:r w:rsidRPr="00807371">
        <w:softHyphen/>
        <w:t>ния покойника, отпевания и погребения.</w:t>
      </w:r>
    </w:p>
    <w:p w:rsidR="00FE4B09" w:rsidRPr="00807371" w:rsidRDefault="00FE4B09" w:rsidP="00FE4B09">
      <w:pPr>
        <w:pStyle w:val="main"/>
      </w:pPr>
      <w:r w:rsidRPr="00807371">
        <w:t xml:space="preserve">«Все, что живет на свете, имеет один смысл </w:t>
      </w:r>
      <w:r>
        <w:t>–</w:t>
      </w:r>
      <w:r w:rsidRPr="00807371">
        <w:t xml:space="preserve"> смысл службы». Именно эта мысль, вложенная писа</w:t>
      </w:r>
      <w:r w:rsidRPr="00807371">
        <w:softHyphen/>
        <w:t>телем в монолог загадочного зверька, символизирую</w:t>
      </w:r>
      <w:r w:rsidRPr="00807371">
        <w:softHyphen/>
        <w:t>щего хозяина острова, руководит поведением старух и Вогодула. Все они осознают себя ответственными пе</w:t>
      </w:r>
      <w:r w:rsidRPr="00807371">
        <w:softHyphen/>
        <w:t>ред ушедшими за продолжение жизни. Земля, по их мнению, дана человеку «на подержание»: ее надо бе</w:t>
      </w:r>
      <w:r w:rsidRPr="00807371">
        <w:softHyphen/>
        <w:t>речь, сохранить для потомков.</w:t>
      </w:r>
    </w:p>
    <w:p w:rsidR="00FE4B09" w:rsidRPr="00807371" w:rsidRDefault="00FE4B09" w:rsidP="00FE4B09">
      <w:pPr>
        <w:pStyle w:val="main"/>
      </w:pPr>
      <w:r w:rsidRPr="00807371">
        <w:t>Распутин находит очень точную метафору для вы</w:t>
      </w:r>
      <w:r w:rsidRPr="00807371">
        <w:softHyphen/>
        <w:t>ражения раздумий Дарьи Васильевны о течении жиз</w:t>
      </w:r>
      <w:r w:rsidRPr="00807371">
        <w:softHyphen/>
        <w:t xml:space="preserve">ни: род </w:t>
      </w:r>
      <w:r>
        <w:t>–</w:t>
      </w:r>
      <w:r w:rsidRPr="00807371">
        <w:t xml:space="preserve"> это нитка с узелками. Одни узелки распус</w:t>
      </w:r>
      <w:r w:rsidRPr="00807371">
        <w:softHyphen/>
        <w:t>каются, умирают, а на другом конце завязываются новые. И старухам отнюдь не безразлично, какими будут эти новые люди, приходящие на смену. Вот почему Дарья Пинигина все время размышляет о смыс</w:t>
      </w:r>
      <w:r w:rsidRPr="00807371">
        <w:softHyphen/>
        <w:t>ле жизни, об истине; вступает в спор с внуком Андре</w:t>
      </w:r>
      <w:r w:rsidRPr="00807371">
        <w:softHyphen/>
        <w:t>ем; задает вопросы умершим.</w:t>
      </w:r>
    </w:p>
    <w:p w:rsidR="00FE4B09" w:rsidRPr="00807371" w:rsidRDefault="00FE4B09" w:rsidP="00FE4B09">
      <w:pPr>
        <w:pStyle w:val="main"/>
      </w:pPr>
      <w:r w:rsidRPr="00807371">
        <w:t>В этих спорах, размышлениях и даже в обвинени</w:t>
      </w:r>
      <w:r w:rsidRPr="00807371">
        <w:softHyphen/>
        <w:t xml:space="preserve">ях </w:t>
      </w:r>
      <w:r>
        <w:t>–</w:t>
      </w:r>
      <w:r w:rsidRPr="00807371">
        <w:t xml:space="preserve"> и праведная тор</w:t>
      </w:r>
      <w:r w:rsidRPr="00FE4B09">
        <w:softHyphen/>
      </w:r>
      <w:r w:rsidRPr="00807371">
        <w:t>жест</w:t>
      </w:r>
      <w:r w:rsidRPr="00FE4B09">
        <w:softHyphen/>
      </w:r>
      <w:r w:rsidRPr="00807371">
        <w:t>вен</w:t>
      </w:r>
      <w:r w:rsidRPr="00FE4B09">
        <w:softHyphen/>
      </w:r>
      <w:r w:rsidRPr="00807371">
        <w:t xml:space="preserve">ность, и тревога, и </w:t>
      </w:r>
      <w:r>
        <w:t>–</w:t>
      </w:r>
      <w:r w:rsidRPr="00807371">
        <w:t xml:space="preserve"> непременно </w:t>
      </w:r>
      <w:r>
        <w:t>–</w:t>
      </w:r>
      <w:r w:rsidRPr="00807371">
        <w:t xml:space="preserve"> любовь. «Э-эх, до чего же мы все доб</w:t>
      </w:r>
      <w:r w:rsidRPr="00807371">
        <w:softHyphen/>
        <w:t xml:space="preserve">рые по отдельности люди и до чего же безрассудно и много, как нарочно, все вместе творим зла», </w:t>
      </w:r>
      <w:r>
        <w:t>–</w:t>
      </w:r>
      <w:r w:rsidRPr="00807371">
        <w:t xml:space="preserve"> рас</w:t>
      </w:r>
      <w:r w:rsidRPr="00807371">
        <w:softHyphen/>
        <w:t xml:space="preserve">суждает Дарья. «Кто знает правду о человеке: зачем он живет? </w:t>
      </w:r>
      <w:r>
        <w:t>–</w:t>
      </w:r>
      <w:r w:rsidRPr="00807371">
        <w:t xml:space="preserve"> мучается героиня. </w:t>
      </w:r>
      <w:r>
        <w:t>–</w:t>
      </w:r>
      <w:r w:rsidRPr="00807371">
        <w:t xml:space="preserve"> Ради жизни самой, ради детей или ради чего-то еще? Вечным ли будет это движение?.. Что должен чувствовать человек, ради которого жили многие поколения? Ничего он не чув</w:t>
      </w:r>
      <w:r w:rsidRPr="00807371">
        <w:softHyphen/>
        <w:t>ствует. Ничего не пони</w:t>
      </w:r>
      <w:r w:rsidRPr="00FE4B09">
        <w:softHyphen/>
      </w:r>
      <w:r w:rsidRPr="00807371">
        <w:t>мает. И ведет он себя так, буд</w:t>
      </w:r>
      <w:r w:rsidRPr="00807371">
        <w:softHyphen/>
        <w:t>то с него первого началась жизнь и им она нав</w:t>
      </w:r>
      <w:r w:rsidRPr="00FE4B09">
        <w:softHyphen/>
      </w:r>
      <w:r w:rsidRPr="00807371">
        <w:t>сегда закончится».</w:t>
      </w:r>
    </w:p>
    <w:p w:rsidR="00FE4B09" w:rsidRPr="00807371" w:rsidRDefault="00FE4B09" w:rsidP="00FE4B09">
      <w:pPr>
        <w:pStyle w:val="main"/>
      </w:pPr>
      <w:r w:rsidRPr="00807371">
        <w:t>Размышления о продолжении рода и своей ответ</w:t>
      </w:r>
      <w:r w:rsidRPr="00807371">
        <w:softHyphen/>
        <w:t>ственности за него пере</w:t>
      </w:r>
      <w:r w:rsidRPr="00FE4B09">
        <w:softHyphen/>
      </w:r>
      <w:r w:rsidRPr="00807371">
        <w:t>мешиваются у Дарьи с трево</w:t>
      </w:r>
      <w:r w:rsidRPr="00807371">
        <w:softHyphen/>
        <w:t>гой о «полной правде», о необходимости памяти, со</w:t>
      </w:r>
      <w:r w:rsidRPr="00807371">
        <w:softHyphen/>
        <w:t xml:space="preserve">хранения ответственности у потомков </w:t>
      </w:r>
      <w:r>
        <w:t>–</w:t>
      </w:r>
      <w:r w:rsidRPr="00807371">
        <w:t xml:space="preserve"> тревогой, со</w:t>
      </w:r>
      <w:r w:rsidRPr="00807371">
        <w:softHyphen/>
        <w:t>пряженной с трагическим осознанием эпохи.</w:t>
      </w:r>
    </w:p>
    <w:p w:rsidR="00FE4B09" w:rsidRPr="00807371" w:rsidRDefault="00FE4B09" w:rsidP="00FE4B09">
      <w:pPr>
        <w:pStyle w:val="main"/>
      </w:pPr>
      <w:r w:rsidRPr="00807371">
        <w:t>В многочисленных внутренних монологах Дарьи писатель вновь и вновь гово</w:t>
      </w:r>
      <w:r w:rsidRPr="00FE4B09">
        <w:softHyphen/>
      </w:r>
      <w:r w:rsidRPr="00807371">
        <w:t>рит о необходимости каж</w:t>
      </w:r>
      <w:r w:rsidRPr="00807371">
        <w:softHyphen/>
        <w:t>дому человеку «самому докапываться до ис</w:t>
      </w:r>
      <w:r w:rsidRPr="00FE4B09">
        <w:softHyphen/>
      </w:r>
      <w:r w:rsidRPr="00807371">
        <w:t>тины», жить работой совести. Сильнее всего и автора, и его стариков и старух тревожит желание все большей час</w:t>
      </w:r>
      <w:r w:rsidRPr="00807371">
        <w:softHyphen/>
        <w:t>ти людей «жить не оглядываясь», «облег</w:t>
      </w:r>
      <w:r w:rsidRPr="00FE4B09">
        <w:softHyphen/>
      </w:r>
      <w:r w:rsidRPr="00807371">
        <w:t>ченно», нес</w:t>
      </w:r>
      <w:r w:rsidRPr="00807371">
        <w:softHyphen/>
        <w:t xml:space="preserve">тись по течению жизни. «Пуп не надрываете, а душу потратили», </w:t>
      </w:r>
      <w:r>
        <w:t>–</w:t>
      </w:r>
      <w:r w:rsidRPr="00807371">
        <w:t xml:space="preserve"> бросает в сердцах Дарья своему внуку. Она не против машин, облегчающих труд людям. Но неприемлемо для мудрой крестьянки, чтобы человек, обретший благодаря технике огромную силу, искоре</w:t>
      </w:r>
      <w:r w:rsidRPr="00807371">
        <w:softHyphen/>
        <w:t xml:space="preserve">нял жизнь, бездумно подрубал сук, на котором сидит. «Человек </w:t>
      </w:r>
      <w:r>
        <w:t>–</w:t>
      </w:r>
      <w:r w:rsidRPr="00807371">
        <w:t xml:space="preserve"> царь природы», </w:t>
      </w:r>
      <w:r>
        <w:t>–</w:t>
      </w:r>
      <w:r w:rsidRPr="00807371">
        <w:t xml:space="preserve"> убеждает бабушку Андрей. «Вот-вот, царь. Поцарюет, по-царюет, да за</w:t>
      </w:r>
      <w:r w:rsidRPr="00807371">
        <w:softHyphen/>
        <w:t xml:space="preserve">горюет», </w:t>
      </w:r>
      <w:r>
        <w:t>–</w:t>
      </w:r>
      <w:r w:rsidRPr="00807371">
        <w:t xml:space="preserve"> ответствует старуха. Только в единстве друг с другом, с природой, со всем Космосом может смертный человек победить смерть, если не индивиду</w:t>
      </w:r>
      <w:r w:rsidRPr="00807371">
        <w:softHyphen/>
        <w:t>альную, то родовую.</w:t>
      </w:r>
    </w:p>
    <w:p w:rsidR="00FE4B09" w:rsidRPr="00807371" w:rsidRDefault="00FE4B09" w:rsidP="00FE4B09">
      <w:pPr>
        <w:pStyle w:val="main"/>
      </w:pPr>
      <w:r w:rsidRPr="00807371">
        <w:t xml:space="preserve">Космос, природа </w:t>
      </w:r>
      <w:r>
        <w:t>–</w:t>
      </w:r>
      <w:r w:rsidRPr="00807371">
        <w:t xml:space="preserve"> полноценные действующие ли</w:t>
      </w:r>
      <w:r w:rsidRPr="00807371">
        <w:softHyphen/>
        <w:t>ца повестей В. Распутина. В «Прощании с Матерой»</w:t>
      </w:r>
      <w:r w:rsidRPr="00FE4B09">
        <w:t xml:space="preserve"> </w:t>
      </w:r>
      <w:r w:rsidRPr="00807371">
        <w:t>тихое утро, свет и радость, звезды, Ангара, ласковый дождь являют собой светлую часть ж.изки,благодатъ, дают перспективу раз</w:t>
      </w:r>
      <w:r w:rsidRPr="00FE4B09">
        <w:softHyphen/>
      </w:r>
      <w:r w:rsidRPr="00807371">
        <w:t>ви</w:t>
      </w:r>
      <w:r w:rsidRPr="00FE4B09">
        <w:softHyphen/>
      </w:r>
      <w:r w:rsidRPr="00807371">
        <w:t>тия. Но они же в тон мрач</w:t>
      </w:r>
      <w:r w:rsidRPr="00807371">
        <w:softHyphen/>
        <w:t>ным мыслям стариков и старух, вызванным трагиче</w:t>
      </w:r>
      <w:r w:rsidRPr="00807371">
        <w:softHyphen/>
        <w:t>скими событиями повести, создают атмосферу трево</w:t>
      </w:r>
      <w:r w:rsidRPr="00807371">
        <w:softHyphen/>
        <w:t>ги, неблагополучия.</w:t>
      </w:r>
    </w:p>
    <w:p w:rsidR="00FE4B09" w:rsidRPr="00807371" w:rsidRDefault="00FE4B09" w:rsidP="00FE4B09">
      <w:pPr>
        <w:pStyle w:val="main"/>
      </w:pPr>
      <w:r w:rsidRPr="00807371">
        <w:t>Драматическое противоречие, сгущенное до симво</w:t>
      </w:r>
      <w:r w:rsidRPr="00807371">
        <w:softHyphen/>
        <w:t>лической картины, возникает уже на первых страни</w:t>
      </w:r>
      <w:r w:rsidRPr="00807371">
        <w:softHyphen/>
        <w:t>цах «Прощания с Матерой». Согласию, покою и миру, прекрасной полнокровной жизни, которой дышит Ма</w:t>
      </w:r>
      <w:r w:rsidRPr="00807371">
        <w:softHyphen/>
        <w:t>тера (читателю ясна этимология слова: мать-роди</w:t>
      </w:r>
      <w:r w:rsidRPr="00807371">
        <w:softHyphen/>
        <w:t>на-земля), противостоит запустение, ого</w:t>
      </w:r>
      <w:r w:rsidRPr="00FE4B09">
        <w:softHyphen/>
      </w:r>
      <w:r w:rsidRPr="00807371">
        <w:t>ле</w:t>
      </w:r>
      <w:r w:rsidRPr="00FE4B09">
        <w:softHyphen/>
      </w:r>
      <w:r w:rsidRPr="00807371">
        <w:t>ние, исте</w:t>
      </w:r>
      <w:r w:rsidRPr="00807371">
        <w:softHyphen/>
        <w:t>чение (одно из любимых слов В. Распутина). Стонут избы, сквозит ветер, хлопают ворота. «Темь пала» на Матеру, утверждает писатель, много</w:t>
      </w:r>
      <w:r w:rsidRPr="00FE4B09">
        <w:softHyphen/>
      </w:r>
      <w:r w:rsidRPr="00807371">
        <w:t>крат</w:t>
      </w:r>
      <w:r w:rsidRPr="00FE4B09">
        <w:softHyphen/>
      </w:r>
      <w:r w:rsidRPr="00807371">
        <w:t>ными повто</w:t>
      </w:r>
      <w:r w:rsidRPr="00807371">
        <w:softHyphen/>
        <w:t>рами этого словосочетания вызывая ассоциации с древ</w:t>
      </w:r>
      <w:r w:rsidRPr="00FE4B09">
        <w:softHyphen/>
      </w:r>
      <w:r w:rsidRPr="00807371">
        <w:t>нерус</w:t>
      </w:r>
      <w:r w:rsidRPr="00FE4B09">
        <w:softHyphen/>
      </w:r>
      <w:r w:rsidRPr="00807371">
        <w:t>скими текстами и с Апокалипсисом. Имен</w:t>
      </w:r>
      <w:r w:rsidRPr="00807371">
        <w:softHyphen/>
        <w:t>но здесь, предваряя последнюю повесть В. Распутина, появляется эпизод пожара, а перед этим событием «звезды срываются с неба».</w:t>
      </w:r>
    </w:p>
    <w:p w:rsidR="00FE4B09" w:rsidRPr="00807371" w:rsidRDefault="00FE4B09" w:rsidP="00FE4B09">
      <w:pPr>
        <w:pStyle w:val="main"/>
      </w:pPr>
      <w:r w:rsidRPr="00807371">
        <w:t>Носителям народных нравственных ценностей пи</w:t>
      </w:r>
      <w:r w:rsidRPr="00807371">
        <w:softHyphen/>
        <w:t>сатель противопоставляет современных «обсевков», нарисованных в весьма жесткой манере. Лишь внука Дарьи Пинигиной наделил писатель более или менее сложным характером. С одной стороны, Андрей уже не чувствует себя ответственным за род, за землю предков (не случайно он так и не обошел родную Ма</w:t>
      </w:r>
      <w:r w:rsidRPr="00807371">
        <w:softHyphen/>
        <w:t>теру в свой последний приезд, не простился с ней пе</w:t>
      </w:r>
      <w:r w:rsidRPr="00807371">
        <w:softHyphen/>
        <w:t>ред отъездом). Его манит суета большой стройки, он до хрипоты спорит с отцом и бабушкой, отрицая то, что для них является извечными ценностями.</w:t>
      </w:r>
    </w:p>
    <w:p w:rsidR="00FE4B09" w:rsidRPr="00807371" w:rsidRDefault="00FE4B09" w:rsidP="00FE4B09">
      <w:pPr>
        <w:pStyle w:val="main"/>
      </w:pPr>
      <w:r w:rsidRPr="00807371">
        <w:t>И в то же время, показывает Распутин, «минутное пустое глядение на дождь», завершивший семейную дискуссию, «сумело снова сблизить» Андрея, Павла и Дарью: не умерло еще в парне единство с природой. Объединяет их и работа на сенокосе. Андрей не под</w:t>
      </w:r>
      <w:r w:rsidRPr="00807371">
        <w:softHyphen/>
        <w:t>держивает Клавку Стригунову (для писателя харак</w:t>
      </w:r>
      <w:r w:rsidRPr="00807371">
        <w:softHyphen/>
        <w:t>терно наделять уничижительными именами и фами</w:t>
      </w:r>
      <w:r w:rsidRPr="00807371">
        <w:softHyphen/>
        <w:t>лиями персонажей, изме</w:t>
      </w:r>
      <w:r w:rsidRPr="00FE4B09">
        <w:softHyphen/>
      </w:r>
      <w:r w:rsidRPr="00807371">
        <w:t>нивших национальным тра</w:t>
      </w:r>
      <w:r w:rsidRPr="00807371">
        <w:softHyphen/>
        <w:t>дициям), радующуюся исчезновению родной Матеры: ему жалко остров. Более того, ни в чем не соглашаясь</w:t>
      </w:r>
      <w:r>
        <w:t xml:space="preserve"> </w:t>
      </w:r>
      <w:r w:rsidRPr="00807371">
        <w:t>с Дарь</w:t>
      </w:r>
      <w:r>
        <w:softHyphen/>
      </w:r>
      <w:r w:rsidRPr="00807371">
        <w:t>ей, он ищет бесед с ней, «ему для чего-то нужен был ее ответ» о сущности и предназ</w:t>
      </w:r>
      <w:r w:rsidRPr="00FE4B09">
        <w:softHyphen/>
      </w:r>
      <w:r w:rsidRPr="00807371">
        <w:t>на</w:t>
      </w:r>
      <w:r w:rsidRPr="00FE4B09">
        <w:softHyphen/>
      </w:r>
      <w:r w:rsidRPr="00807371">
        <w:t>чении человека.</w:t>
      </w:r>
    </w:p>
    <w:p w:rsidR="00FE4B09" w:rsidRPr="00807371" w:rsidRDefault="00FE4B09" w:rsidP="00FE4B09">
      <w:pPr>
        <w:pStyle w:val="main"/>
      </w:pPr>
      <w:r w:rsidRPr="00807371">
        <w:t>Другие антиподы «старинных старух» показаны в «Прощании с Матерой» совсем иронично и зло. Сорока</w:t>
      </w:r>
      <w:r w:rsidRPr="00807371">
        <w:softHyphen/>
        <w:t>летний сын Катерины, болтун и пьяница Никита Зо</w:t>
      </w:r>
      <w:r w:rsidRPr="00807371">
        <w:softHyphen/>
        <w:t>тов, за свой принцип «лишь бы прожить сегодняшний день» лишен народ</w:t>
      </w:r>
      <w:r w:rsidRPr="00FE4B09">
        <w:softHyphen/>
      </w:r>
      <w:r w:rsidRPr="00807371">
        <w:t xml:space="preserve">ным мнением своего имени </w:t>
      </w:r>
      <w:r>
        <w:t>–</w:t>
      </w:r>
      <w:r w:rsidRPr="00807371">
        <w:t xml:space="preserve"> пре</w:t>
      </w:r>
      <w:r w:rsidRPr="00807371">
        <w:softHyphen/>
        <w:t>вращен в Петруху. Писатель, с одной стороны, ви</w:t>
      </w:r>
      <w:r w:rsidRPr="00FE4B09">
        <w:softHyphen/>
      </w:r>
      <w:r w:rsidRPr="00807371">
        <w:t>димо, обыгрывает здесь традиционное имя балаганного пер</w:t>
      </w:r>
      <w:r w:rsidRPr="00807371">
        <w:softHyphen/>
        <w:t>сонажа Петруш</w:t>
      </w:r>
      <w:r w:rsidRPr="00FE4B09">
        <w:softHyphen/>
      </w:r>
      <w:r w:rsidRPr="00807371">
        <w:t>ки, лишая его, правда, той положи</w:t>
      </w:r>
      <w:r w:rsidRPr="00807371">
        <w:softHyphen/>
        <w:t>тельной стороны, которая все-таки была у героя народ</w:t>
      </w:r>
      <w:r w:rsidRPr="00807371">
        <w:softHyphen/>
        <w:t xml:space="preserve">ного театра, с другой </w:t>
      </w:r>
      <w:r>
        <w:t>–</w:t>
      </w:r>
      <w:r w:rsidRPr="00807371">
        <w:t xml:space="preserve"> создает неологизм «петрухать» по сходству с глаголами «громыхать», «воздыхать». Пределом падения Петрухи является даже не сожже</w:t>
      </w:r>
      <w:r w:rsidRPr="00807371">
        <w:softHyphen/>
        <w:t>ние родного дома (кстати, это сделала и Клавка), но из</w:t>
      </w:r>
      <w:r w:rsidRPr="00807371">
        <w:softHyphen/>
        <w:t>дева</w:t>
      </w:r>
      <w:r w:rsidRPr="00FE4B09">
        <w:softHyphen/>
      </w:r>
      <w:r w:rsidRPr="00807371">
        <w:t>тель</w:t>
      </w:r>
      <w:r w:rsidRPr="00FE4B09">
        <w:softHyphen/>
      </w:r>
      <w:r w:rsidRPr="00807371">
        <w:t>ство над матерью. Интересно отметить, что от</w:t>
      </w:r>
      <w:r w:rsidRPr="00807371">
        <w:softHyphen/>
        <w:t>вергнутый деревней и матерью Петруха стремится но</w:t>
      </w:r>
      <w:r w:rsidRPr="00807371">
        <w:softHyphen/>
        <w:t>вым бесчинством привлечь к себе внимание, чтобы хоть так, злом, утвердить свое существование в мире.</w:t>
      </w:r>
    </w:p>
    <w:p w:rsidR="00FE4B09" w:rsidRPr="00807371" w:rsidRDefault="00FE4B09" w:rsidP="00FE4B09">
      <w:pPr>
        <w:pStyle w:val="main"/>
      </w:pPr>
      <w:r w:rsidRPr="00807371">
        <w:t>Исключительно злом, беспамятством и бесстыдст</w:t>
      </w:r>
      <w:r w:rsidRPr="00807371">
        <w:softHyphen/>
        <w:t>вом утверждают себя в жизни «официальные лица». Писатель снабжает их не только «говорящими» фами</w:t>
      </w:r>
      <w:r w:rsidRPr="00807371">
        <w:softHyphen/>
        <w:t>лиями, но и емкими символическими характеристи</w:t>
      </w:r>
      <w:r w:rsidRPr="00807371">
        <w:softHyphen/>
        <w:t xml:space="preserve">ками: Воронцов </w:t>
      </w:r>
      <w:r>
        <w:t>–</w:t>
      </w:r>
      <w:r w:rsidRPr="00807371">
        <w:t xml:space="preserve"> турист (беззаботно шагающий по земле), Жук </w:t>
      </w:r>
      <w:r>
        <w:t>–</w:t>
      </w:r>
      <w:r w:rsidRPr="00807371">
        <w:t xml:space="preserve"> цыган (т. е. человек без родины, без корней, перекати-поле). Если речь стариков и старух выразительна, образна, а речь Павла и Андрея </w:t>
      </w:r>
      <w:r>
        <w:t>–</w:t>
      </w:r>
      <w:r w:rsidRPr="00807371">
        <w:t xml:space="preserve"> ли</w:t>
      </w:r>
      <w:r w:rsidRPr="00807371">
        <w:softHyphen/>
        <w:t>тературно</w:t>
      </w:r>
      <w:r>
        <w:t xml:space="preserve"> </w:t>
      </w:r>
      <w:r w:rsidRPr="00807371">
        <w:t xml:space="preserve">правильна, но сбивчива, полна неясных для них самих штампов, </w:t>
      </w:r>
      <w:r>
        <w:t>–</w:t>
      </w:r>
      <w:r w:rsidRPr="00807371">
        <w:t xml:space="preserve"> то Воронцов и ему подоб</w:t>
      </w:r>
      <w:r w:rsidRPr="00807371">
        <w:softHyphen/>
        <w:t>ные говорят рублеными, не по-русски построенными фразами, любят императив («Пони</w:t>
      </w:r>
      <w:r w:rsidRPr="00FE4B09">
        <w:softHyphen/>
      </w:r>
      <w:r w:rsidRPr="00807371">
        <w:t>мать будем или что будем?», «Кто позволил?», «И никаких», «Вы мне опять попустительство подкинете», «Что требуется, то и будем делать. Тебя не спросим»),</w:t>
      </w:r>
      <w:r>
        <w:t xml:space="preserve"> </w:t>
      </w:r>
      <w:r w:rsidRPr="00807371">
        <w:t>В финале повести две стороны сталкиваются. Автор не оставляет сом</w:t>
      </w:r>
      <w:r w:rsidRPr="00FE4B09">
        <w:softHyphen/>
      </w:r>
      <w:r w:rsidRPr="00807371">
        <w:t>нений в том, за кем правда. Заблуди</w:t>
      </w:r>
      <w:r w:rsidRPr="00807371">
        <w:softHyphen/>
        <w:t>лись в тумане (символика этого пейзажа очевидна) Во</w:t>
      </w:r>
      <w:r w:rsidRPr="00807371">
        <w:softHyphen/>
        <w:t>ронцов, Павел и Петруха. Даже Воронцов «затих», «си</w:t>
      </w:r>
      <w:r w:rsidRPr="00807371">
        <w:softHyphen/>
        <w:t xml:space="preserve">дит с опущенной головой, бессмысленно глядя перед собой». Все, что остается им делать, </w:t>
      </w:r>
      <w:r>
        <w:t>–</w:t>
      </w:r>
      <w:r w:rsidRPr="00807371">
        <w:t xml:space="preserve"> подобно детям, звать мать. Характерно, что делает это именно Пет</w:t>
      </w:r>
      <w:r>
        <w:rPr>
          <w:lang w:val="en-US"/>
        </w:rPr>
        <w:softHyphen/>
      </w:r>
      <w:r w:rsidRPr="00807371">
        <w:t>руха: «Ма-а-ать! Тетка Дарья-а-а! Эй, Матера-а!» Впро</w:t>
      </w:r>
      <w:r w:rsidRPr="00807371">
        <w:softHyphen/>
        <w:t>чем, делает, по словам писателя, «глухо и безнадеж</w:t>
      </w:r>
      <w:r w:rsidRPr="00807371">
        <w:softHyphen/>
        <w:t>но». И, прокричав, вновь засыпает. Уже ничто не мо</w:t>
      </w:r>
      <w:r w:rsidRPr="00807371">
        <w:softHyphen/>
        <w:t>жет разбудить его (вновь символика!). «Стало совсем тихо. Кругом были только вода и туман и ничего, кроме воды и тумана». А материнские старухи в это время, в последний раз объединившись друг с другом и малень</w:t>
      </w:r>
      <w:r w:rsidRPr="00807371">
        <w:softHyphen/>
        <w:t>ким Колюней, в глазах которого «недетское, горькое и кроткое понимание», возносятся на небеса, равно при</w:t>
      </w:r>
      <w:r w:rsidRPr="00807371">
        <w:softHyphen/>
        <w:t>надлежа и живым, и мертвым.</w:t>
      </w:r>
    </w:p>
    <w:p w:rsidR="00FE4B09" w:rsidRPr="00807371" w:rsidRDefault="00FE4B09" w:rsidP="00FE4B09">
      <w:pPr>
        <w:pStyle w:val="main"/>
      </w:pPr>
      <w:r w:rsidRPr="00807371">
        <w:t xml:space="preserve">Этот трагический финал просветлен предварявшим его рассказом о царском листвене </w:t>
      </w:r>
      <w:r>
        <w:t>–</w:t>
      </w:r>
      <w:r w:rsidRPr="00807371">
        <w:t xml:space="preserve"> символе неувяда-емости жизни. Пожегщикам так и не удалось ни сжечь, ни спилить стойкое дерево, держащее, по пре</w:t>
      </w:r>
      <w:r w:rsidRPr="00807371">
        <w:softHyphen/>
        <w:t>данию, на себе весь остров, всю Матеру. Несколько ранее В. Распутин дважды (в девятой и тринадцатой главах) скажет, что, как бы тяжело ни сложилась дальнейшая жизнь пере</w:t>
      </w:r>
      <w:r w:rsidRPr="00FE4B09">
        <w:softHyphen/>
      </w:r>
      <w:r w:rsidRPr="00807371">
        <w:t>селен</w:t>
      </w:r>
      <w:r w:rsidRPr="00FE4B09">
        <w:softHyphen/>
      </w:r>
      <w:r w:rsidRPr="00807371">
        <w:t>цев, как бы ни издева</w:t>
      </w:r>
      <w:r w:rsidRPr="00807371">
        <w:softHyphen/>
        <w:t>лись над здравым смыслом безответственные «ответ</w:t>
      </w:r>
      <w:r w:rsidRPr="00807371">
        <w:softHyphen/>
        <w:t>ственные за переселение», построившие новый посе</w:t>
      </w:r>
      <w:r w:rsidRPr="00807371">
        <w:softHyphen/>
        <w:t xml:space="preserve">лок на неудобных землях, без учета крестьянского распорядка, </w:t>
      </w:r>
      <w:r>
        <w:t>–</w:t>
      </w:r>
      <w:r w:rsidRPr="00807371">
        <w:t xml:space="preserve"> «жизнь... она все перенесет и примет</w:t>
      </w:r>
      <w:r w:rsidRPr="00807371">
        <w:softHyphen/>
        <w:t xml:space="preserve">ся везде, хоть и на голом камне и в зыбкой трясине, а понадобится если, -то и под водой». Человек своим трудом сроднится с любым местом. В этом </w:t>
      </w:r>
      <w:r>
        <w:t>–</w:t>
      </w:r>
      <w:r w:rsidRPr="00807371">
        <w:t xml:space="preserve"> еще одно его назначение во Вселенной.</w:t>
      </w:r>
      <w:bookmarkStart w:id="0" w:name="_GoBack"/>
      <w:bookmarkEnd w:id="0"/>
    </w:p>
    <w:sectPr w:rsidR="00FE4B09" w:rsidRPr="00807371" w:rsidSect="00FE4B09">
      <w:footerReference w:type="even" r:id="rId7"/>
      <w:footerReference w:type="default" r:id="rId8"/>
      <w:pgSz w:w="11906" w:h="16838"/>
      <w:pgMar w:top="1134" w:right="1134" w:bottom="1134" w:left="1134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E78E0" w:rsidRDefault="007E78E0">
      <w:pPr>
        <w:spacing w:line="240" w:lineRule="auto"/>
      </w:pPr>
      <w:r>
        <w:separator/>
      </w:r>
    </w:p>
  </w:endnote>
  <w:endnote w:type="continuationSeparator" w:id="0">
    <w:p w:rsidR="007E78E0" w:rsidRDefault="007E78E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4B09" w:rsidRDefault="00FE4B09" w:rsidP="00FE4B09">
    <w:pPr>
      <w:pStyle w:val="a3"/>
      <w:framePr w:wrap="around" w:vAnchor="text" w:hAnchor="margin" w:xAlign="right" w:y="1"/>
      <w:rPr>
        <w:rStyle w:val="a4"/>
      </w:rPr>
    </w:pPr>
  </w:p>
  <w:p w:rsidR="00FE4B09" w:rsidRDefault="00FE4B09" w:rsidP="00FE4B09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4B09" w:rsidRDefault="007E6B85" w:rsidP="00FE4B09">
    <w:pPr>
      <w:pStyle w:val="a3"/>
      <w:framePr w:wrap="around" w:vAnchor="text" w:hAnchor="margin" w:xAlign="right" w:y="1"/>
      <w:rPr>
        <w:rStyle w:val="a4"/>
      </w:rPr>
    </w:pPr>
    <w:r>
      <w:rPr>
        <w:rStyle w:val="a4"/>
        <w:noProof/>
      </w:rPr>
      <w:t>2</w:t>
    </w:r>
  </w:p>
  <w:p w:rsidR="00FE4B09" w:rsidRDefault="00FE4B09" w:rsidP="00FE4B09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E78E0" w:rsidRDefault="007E78E0">
      <w:pPr>
        <w:spacing w:line="240" w:lineRule="auto"/>
      </w:pPr>
      <w:r>
        <w:separator/>
      </w:r>
    </w:p>
  </w:footnote>
  <w:footnote w:type="continuationSeparator" w:id="0">
    <w:p w:rsidR="007E78E0" w:rsidRDefault="007E78E0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C34BE"/>
    <w:rsid w:val="001C34BE"/>
    <w:rsid w:val="004C7CF7"/>
    <w:rsid w:val="00635FF4"/>
    <w:rsid w:val="007E6B85"/>
    <w:rsid w:val="007E78E0"/>
    <w:rsid w:val="00B54ABF"/>
    <w:rsid w:val="00CF36EF"/>
    <w:rsid w:val="00FE4B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2F0E36D6-6062-402B-BA8C-24DC05E1B0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4B09"/>
    <w:pPr>
      <w:widowControl w:val="0"/>
      <w:autoSpaceDE w:val="0"/>
      <w:autoSpaceDN w:val="0"/>
      <w:adjustRightInd w:val="0"/>
      <w:spacing w:line="360" w:lineRule="auto"/>
      <w:jc w:val="both"/>
    </w:pPr>
    <w:rPr>
      <w:iCs/>
      <w:sz w:val="28"/>
    </w:rPr>
  </w:style>
  <w:style w:type="paragraph" w:styleId="1">
    <w:name w:val="heading 1"/>
    <w:basedOn w:val="a"/>
    <w:next w:val="a"/>
    <w:qFormat/>
    <w:rsid w:val="00FE4B0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FE4B09"/>
    <w:pPr>
      <w:keepNext/>
      <w:spacing w:before="240" w:after="60"/>
      <w:outlineLvl w:val="1"/>
    </w:pPr>
    <w:rPr>
      <w:rFonts w:ascii="Arial" w:hAnsi="Arial" w:cs="Arial"/>
      <w:b/>
      <w:bCs/>
      <w:i/>
      <w:iCs w:val="0"/>
      <w:szCs w:val="28"/>
    </w:rPr>
  </w:style>
  <w:style w:type="paragraph" w:styleId="3">
    <w:name w:val="heading 3"/>
    <w:basedOn w:val="a"/>
    <w:next w:val="a"/>
    <w:qFormat/>
    <w:rsid w:val="00FE4B0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ain">
    <w:name w:val="main"/>
    <w:basedOn w:val="a"/>
    <w:rsid w:val="00FE4B09"/>
    <w:pPr>
      <w:ind w:firstLine="360"/>
    </w:pPr>
    <w:rPr>
      <w:iCs w:val="0"/>
    </w:rPr>
  </w:style>
  <w:style w:type="paragraph" w:styleId="a3">
    <w:name w:val="footer"/>
    <w:basedOn w:val="a"/>
    <w:rsid w:val="00FE4B09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FE4B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2488</Words>
  <Characters>14183</Characters>
  <Application>Microsoft Office Word</Application>
  <DocSecurity>0</DocSecurity>
  <Lines>118</Lines>
  <Paragraphs>33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ВАЛЕНТИН РАСПУТИН</vt:lpstr>
      <vt:lpstr>ВАЛЕНТИН РАСПУТИН</vt:lpstr>
    </vt:vector>
  </TitlesOfParts>
  <Company>Uh!</Company>
  <LinksUpToDate>false</LinksUpToDate>
  <CharactersWithSpaces>16638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ВАЛЕНТИН РАСПУТИН</dc:title>
  <dc:subject/>
  <dc:creator>wunge</dc:creator>
  <cp:keywords/>
  <dc:description/>
  <cp:lastModifiedBy>Irina</cp:lastModifiedBy>
  <cp:revision>2</cp:revision>
  <cp:lastPrinted>2003-06-02T17:53:00Z</cp:lastPrinted>
  <dcterms:created xsi:type="dcterms:W3CDTF">2014-09-22T11:09:00Z</dcterms:created>
  <dcterms:modified xsi:type="dcterms:W3CDTF">2014-09-22T11:09:00Z</dcterms:modified>
</cp:coreProperties>
</file>