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55ED8F" w14:textId="77777777" w:rsidR="00571A71" w:rsidRDefault="00571A71">
      <w:pPr>
        <w:ind w:right="-766" w:firstLine="567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“Нужно, чтобы общество осознало себя  и  ужаснулось</w:t>
      </w:r>
      <w:r>
        <w:rPr>
          <w:b/>
          <w:bCs/>
          <w:sz w:val="32"/>
          <w:szCs w:val="32"/>
          <w:lang w:val="en-US"/>
        </w:rPr>
        <w:t>…</w:t>
      </w:r>
      <w:r>
        <w:rPr>
          <w:b/>
          <w:bCs/>
          <w:sz w:val="32"/>
          <w:szCs w:val="32"/>
        </w:rPr>
        <w:t>”</w:t>
      </w:r>
    </w:p>
    <w:p w14:paraId="498751A7" w14:textId="77777777" w:rsidR="00571A71" w:rsidRDefault="00571A71">
      <w:pPr>
        <w:ind w:right="-766" w:firstLine="567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 “ Палата №6” А.П. Чехова.)</w:t>
      </w:r>
    </w:p>
    <w:p w14:paraId="6754512D" w14:textId="77777777" w:rsidR="00571A71" w:rsidRDefault="00571A71">
      <w:pPr>
        <w:ind w:right="-766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14:paraId="28BB1F90" w14:textId="77777777" w:rsidR="00571A71" w:rsidRDefault="00571A71">
      <w:pPr>
        <w:ind w:right="-766" w:firstLine="567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План реферата</w:t>
      </w:r>
    </w:p>
    <w:p w14:paraId="2DB6A697" w14:textId="77777777" w:rsidR="00571A71" w:rsidRDefault="00571A71">
      <w:pPr>
        <w:numPr>
          <w:ilvl w:val="0"/>
          <w:numId w:val="1"/>
        </w:numPr>
        <w:ind w:left="0" w:right="-766" w:firstLine="567"/>
        <w:jc w:val="both"/>
        <w:rPr>
          <w:sz w:val="24"/>
          <w:szCs w:val="24"/>
        </w:rPr>
      </w:pPr>
      <w:r>
        <w:rPr>
          <w:sz w:val="24"/>
          <w:szCs w:val="24"/>
        </w:rPr>
        <w:t>Вступление ( биография писателя)</w:t>
      </w:r>
    </w:p>
    <w:p w14:paraId="5321A913" w14:textId="77777777" w:rsidR="00571A71" w:rsidRDefault="00571A71">
      <w:pPr>
        <w:numPr>
          <w:ilvl w:val="0"/>
          <w:numId w:val="1"/>
        </w:numPr>
        <w:ind w:left="0" w:right="-766" w:firstLine="567"/>
        <w:jc w:val="both"/>
        <w:rPr>
          <w:sz w:val="24"/>
          <w:szCs w:val="24"/>
        </w:rPr>
      </w:pPr>
      <w:r>
        <w:rPr>
          <w:sz w:val="24"/>
          <w:szCs w:val="24"/>
        </w:rPr>
        <w:t>Творчество Чехова.</w:t>
      </w:r>
    </w:p>
    <w:p w14:paraId="4D601CE9" w14:textId="77777777" w:rsidR="00571A71" w:rsidRDefault="00571A71">
      <w:pPr>
        <w:numPr>
          <w:ilvl w:val="0"/>
          <w:numId w:val="1"/>
        </w:numPr>
        <w:ind w:left="0" w:right="-766" w:firstLine="567"/>
        <w:jc w:val="both"/>
        <w:rPr>
          <w:sz w:val="24"/>
          <w:szCs w:val="24"/>
        </w:rPr>
      </w:pPr>
      <w:r>
        <w:rPr>
          <w:sz w:val="24"/>
          <w:szCs w:val="24"/>
        </w:rPr>
        <w:t>Язык и стиль писателя , мнения критиков.</w:t>
      </w:r>
    </w:p>
    <w:p w14:paraId="7B41FCC5" w14:textId="77777777" w:rsidR="00571A71" w:rsidRDefault="00571A71">
      <w:pPr>
        <w:numPr>
          <w:ilvl w:val="0"/>
          <w:numId w:val="1"/>
        </w:numPr>
        <w:ind w:left="0" w:right="-766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Повесть “ Палата №6”, знакомство с героями,основной сюжет.</w:t>
      </w:r>
    </w:p>
    <w:p w14:paraId="2D8B0183" w14:textId="77777777" w:rsidR="00571A71" w:rsidRDefault="00571A71">
      <w:pPr>
        <w:numPr>
          <w:ilvl w:val="0"/>
          <w:numId w:val="1"/>
        </w:numPr>
        <w:ind w:left="0" w:right="-766" w:firstLine="567"/>
        <w:jc w:val="both"/>
        <w:rPr>
          <w:sz w:val="24"/>
          <w:szCs w:val="24"/>
        </w:rPr>
      </w:pPr>
      <w:r>
        <w:rPr>
          <w:sz w:val="24"/>
          <w:szCs w:val="24"/>
        </w:rPr>
        <w:t>История  написания повести</w:t>
      </w:r>
    </w:p>
    <w:p w14:paraId="48C5C074" w14:textId="77777777" w:rsidR="00571A71" w:rsidRDefault="00571A71">
      <w:pPr>
        <w:numPr>
          <w:ilvl w:val="0"/>
          <w:numId w:val="1"/>
        </w:numPr>
        <w:ind w:left="0" w:right="-766" w:firstLine="567"/>
        <w:jc w:val="both"/>
        <w:rPr>
          <w:sz w:val="24"/>
          <w:szCs w:val="24"/>
        </w:rPr>
      </w:pPr>
      <w:r>
        <w:rPr>
          <w:sz w:val="24"/>
          <w:szCs w:val="24"/>
        </w:rPr>
        <w:t>Смысл фразы Лескова.</w:t>
      </w:r>
    </w:p>
    <w:p w14:paraId="6574EF04" w14:textId="77777777" w:rsidR="00571A71" w:rsidRDefault="00571A71">
      <w:pPr>
        <w:ind w:right="-766" w:firstLine="567"/>
        <w:jc w:val="both"/>
        <w:rPr>
          <w:sz w:val="24"/>
          <w:szCs w:val="24"/>
        </w:rPr>
      </w:pPr>
    </w:p>
    <w:p w14:paraId="5202543A" w14:textId="77777777" w:rsidR="00571A71" w:rsidRDefault="00571A71">
      <w:pPr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Творчество великого русского писателя Антона Павловича Чехова относится к концу </w:t>
      </w:r>
      <w:r>
        <w:rPr>
          <w:sz w:val="24"/>
          <w:szCs w:val="24"/>
          <w:lang w:val="en-US"/>
        </w:rPr>
        <w:t>XIX</w:t>
      </w:r>
      <w:r>
        <w:rPr>
          <w:sz w:val="24"/>
          <w:szCs w:val="24"/>
        </w:rPr>
        <w:t xml:space="preserve"> века. Он родился в 1860 году, в городе Таганроге в купеческой семье..  Антон Чехов был четвертым ребенком. В 1876 году его отец разорился и был вынужден бежать от кредиторов в Москву, оставив семью. </w:t>
      </w:r>
    </w:p>
    <w:p w14:paraId="3E6624DD" w14:textId="77777777" w:rsidR="00571A71" w:rsidRDefault="00571A71">
      <w:pPr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>В 1879 году Чехов заканчивает городскую гимназию и, получив от купечества стипедию, уезжает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в Москву, где поступает в МГУ на медицинский факультет и оканчивает его в 1884 году. Будучи студентом, он начинает писать рассказы и посылает их в Петербург, в юмористические журналы, печатаясь под псевдонимами: “ Брат моего брата”,  “Человек без селезенки”, “Антоша Чехонте”. Начинал писать Чехов с маленьких рассказов, а иногда даже карикатур, что и положило начало краткости его произведений.</w:t>
      </w:r>
      <w:r>
        <w:rPr>
          <w:rStyle w:val="a4"/>
          <w:vanish/>
          <w:sz w:val="24"/>
          <w:szCs w:val="24"/>
        </w:rPr>
        <w:commentReference w:id="0"/>
      </w:r>
      <w:r>
        <w:rPr>
          <w:rStyle w:val="a4"/>
          <w:vanish/>
          <w:sz w:val="24"/>
          <w:szCs w:val="24"/>
        </w:rPr>
        <w:commentReference w:id="1"/>
      </w:r>
    </w:p>
    <w:p w14:paraId="6FA10C6C" w14:textId="77777777" w:rsidR="00571A71" w:rsidRDefault="00571A71">
      <w:pPr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>Рождение Чехова почти совпало с реформой 1861 года ( отмена крепостного права), и формирование личности писателя шло уже в послереформенной России, ее состояние  отразилось в рассказах писателя.</w:t>
      </w:r>
    </w:p>
    <w:p w14:paraId="106678C8" w14:textId="77777777" w:rsidR="00571A71" w:rsidRDefault="00571A71">
      <w:pPr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>Все творчество Чехова делится на две части: раннее и позднее, они различны.</w:t>
      </w:r>
    </w:p>
    <w:p w14:paraId="463459B6" w14:textId="77777777" w:rsidR="00571A71" w:rsidRDefault="00571A71">
      <w:pPr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Ранний Чехов плодовит, он еще не задумывается над закономерностями жизни, а просто высмеивает ее уродливые стороны, в его рассказах и повестях нет глубины образов. Он описывает многообразие российской обывательской жизни, церковную жизнь, семейно-бытовые, служебно-бытовые отношения и общественные явления. ( “ Жизнь прекрасна”, “Смерть чиновника”, “ Руководство для желающих жениться” и др.) </w:t>
      </w:r>
    </w:p>
    <w:p w14:paraId="616278C7" w14:textId="77777777" w:rsidR="00571A71" w:rsidRDefault="00571A71">
      <w:pPr>
        <w:numPr>
          <w:ilvl w:val="0"/>
          <w:numId w:val="4"/>
        </w:numPr>
        <w:tabs>
          <w:tab w:val="clear" w:pos="360"/>
          <w:tab w:val="num" w:pos="927"/>
        </w:tabs>
        <w:ind w:left="927" w:right="-1"/>
        <w:jc w:val="both"/>
        <w:rPr>
          <w:sz w:val="24"/>
          <w:szCs w:val="24"/>
        </w:rPr>
      </w:pPr>
      <w:r>
        <w:rPr>
          <w:sz w:val="24"/>
          <w:szCs w:val="24"/>
        </w:rPr>
        <w:t>В 1883году – он написал 120 рассказов</w:t>
      </w:r>
    </w:p>
    <w:p w14:paraId="19C04615" w14:textId="77777777" w:rsidR="00571A71" w:rsidRDefault="00571A71">
      <w:pPr>
        <w:numPr>
          <w:ilvl w:val="0"/>
          <w:numId w:val="4"/>
        </w:numPr>
        <w:tabs>
          <w:tab w:val="clear" w:pos="360"/>
          <w:tab w:val="num" w:pos="927"/>
        </w:tabs>
        <w:ind w:left="927" w:right="-1"/>
        <w:jc w:val="both"/>
        <w:rPr>
          <w:sz w:val="24"/>
          <w:szCs w:val="24"/>
        </w:rPr>
      </w:pPr>
      <w:r>
        <w:rPr>
          <w:sz w:val="24"/>
          <w:szCs w:val="24"/>
        </w:rPr>
        <w:t>в  1885 году  – 129 рассказов</w:t>
      </w:r>
    </w:p>
    <w:p w14:paraId="004D5AAA" w14:textId="77777777" w:rsidR="00571A71" w:rsidRDefault="00571A71">
      <w:pPr>
        <w:numPr>
          <w:ilvl w:val="0"/>
          <w:numId w:val="4"/>
        </w:numPr>
        <w:tabs>
          <w:tab w:val="clear" w:pos="360"/>
          <w:tab w:val="num" w:pos="927"/>
        </w:tabs>
        <w:ind w:left="927" w:right="-1"/>
        <w:jc w:val="both"/>
        <w:rPr>
          <w:sz w:val="24"/>
          <w:szCs w:val="24"/>
        </w:rPr>
      </w:pPr>
      <w:r>
        <w:rPr>
          <w:sz w:val="24"/>
          <w:szCs w:val="24"/>
        </w:rPr>
        <w:t>в  1886 году  – 112 рассказов</w:t>
      </w:r>
    </w:p>
    <w:p w14:paraId="329BE6BA" w14:textId="77777777" w:rsidR="00571A71" w:rsidRDefault="00571A71">
      <w:pPr>
        <w:numPr>
          <w:ilvl w:val="0"/>
          <w:numId w:val="4"/>
        </w:numPr>
        <w:tabs>
          <w:tab w:val="clear" w:pos="360"/>
          <w:tab w:val="num" w:pos="927"/>
        </w:tabs>
        <w:ind w:left="927" w:right="-1"/>
        <w:jc w:val="both"/>
        <w:rPr>
          <w:sz w:val="24"/>
          <w:szCs w:val="24"/>
        </w:rPr>
      </w:pPr>
      <w:r>
        <w:rPr>
          <w:sz w:val="24"/>
          <w:szCs w:val="24"/>
        </w:rPr>
        <w:t>в  1887 году  – 66 рассказов</w:t>
      </w:r>
    </w:p>
    <w:p w14:paraId="21EF458A" w14:textId="77777777" w:rsidR="00571A71" w:rsidRDefault="00571A71">
      <w:pPr>
        <w:numPr>
          <w:ilvl w:val="0"/>
          <w:numId w:val="4"/>
        </w:numPr>
        <w:tabs>
          <w:tab w:val="clear" w:pos="360"/>
          <w:tab w:val="num" w:pos="927"/>
        </w:tabs>
        <w:ind w:left="927" w:right="-1"/>
        <w:jc w:val="both"/>
        <w:rPr>
          <w:sz w:val="24"/>
          <w:szCs w:val="24"/>
        </w:rPr>
      </w:pPr>
      <w:r>
        <w:rPr>
          <w:sz w:val="24"/>
          <w:szCs w:val="24"/>
        </w:rPr>
        <w:t>в  1888 году  – 12 рассказов</w:t>
      </w:r>
    </w:p>
    <w:p w14:paraId="734B8A6F" w14:textId="77777777" w:rsidR="00571A71" w:rsidRDefault="00571A71">
      <w:pPr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Поздний Чехов 80х–90х годов отказывается от юмористического подхода к жизни и переходит к проблемам общества. Характеры героев становятся острее и четче. Чехов разоблачает тупого, сонного российского обывателя показывает его тусклую жизнь, показывает его невежественность, дикость, жестокость ( “ Человек в футляре”,  “ Дом с мезанином”, “Дама с собачкой”, “ Палата №6”).</w:t>
      </w:r>
    </w:p>
    <w:p w14:paraId="340AB338" w14:textId="77777777" w:rsidR="00571A71" w:rsidRDefault="00571A71">
      <w:pPr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>Тематика этого Чехова часто перекликается с тематикой других писателей: Достоевского, Тургенева, Островского, и иногда, как мне кажется, с гоголевской..</w:t>
      </w:r>
    </w:p>
    <w:p w14:paraId="198A3E97" w14:textId="77777777" w:rsidR="00571A71" w:rsidRDefault="00571A71">
      <w:pPr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>Сравнивая творчество Достоевского и Чехова можно отметить, что Достоевский рассматривает  темы “ униженных и оскорбленных”, темы человеческих отношений, любви, становления личности, власти идеи над человеком, положения женщины в обществе и т.д.   в одном романе, а Чехов в нескольких рассказах.</w:t>
      </w:r>
    </w:p>
    <w:p w14:paraId="678FF920" w14:textId="77777777" w:rsidR="00571A71" w:rsidRDefault="00571A71">
      <w:pPr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Если Тургенева больше заботили проблемы крестьян, чем чиновничий мир, то у Чехова  его герои – обыкновенные люди разных слоев общества. В своих рассказах писатели коротко, но очень емко показывают положение России во второй половине </w:t>
      </w:r>
      <w:r>
        <w:rPr>
          <w:sz w:val="24"/>
          <w:szCs w:val="24"/>
          <w:lang w:val="en-US"/>
        </w:rPr>
        <w:t xml:space="preserve">XIX </w:t>
      </w:r>
      <w:r>
        <w:rPr>
          <w:sz w:val="24"/>
          <w:szCs w:val="24"/>
        </w:rPr>
        <w:t>века.</w:t>
      </w:r>
    </w:p>
    <w:p w14:paraId="19552B67" w14:textId="77777777" w:rsidR="00571A71" w:rsidRDefault="00571A71">
      <w:pPr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>Да, тематика перекликается, но все же Чехов глубоко  индивидуален, его стиль и точка зрения не похожи на других писателей.</w:t>
      </w:r>
    </w:p>
    <w:p w14:paraId="736EBBAC" w14:textId="77777777" w:rsidR="00571A71" w:rsidRDefault="00571A71">
      <w:pPr>
        <w:ind w:right="-1" w:firstLine="567"/>
        <w:jc w:val="both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 Язык Чехова доступен, понятен и красив. Но простота и открытость свидетельствуют о глубине  жизненного опыта автора. Вот мнение Максима Горького о стиле Чехова: “... единственный из художников нашего времени, в высочайшей степени усвоивший искусство писать  так, чтобы словам было тесно, а мыслям – просторно. Он не говорит нового, но то, сто он говорит выходит у него потрясающе убедительно и просто, до ужаса просто и ясно, неопровержимо верно...” </w:t>
      </w:r>
      <w:r>
        <w:rPr>
          <w:sz w:val="24"/>
          <w:szCs w:val="24"/>
          <w:lang w:val="en-US"/>
        </w:rPr>
        <w:t>1</w:t>
      </w:r>
    </w:p>
    <w:p w14:paraId="7A22AA98" w14:textId="77777777" w:rsidR="00571A71" w:rsidRDefault="00571A71">
      <w:pPr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>Ремизов, писатель серебряного века, так отозвался о нем: “ С первых книг я полюбил Чехова... но это была любовь не та, с которой я читаю Достоевского  или Толстого: Достоевский действовал на меня до содрогания, а Толстому мне хотелось подражать в письме и в жизни. Чехова  я полюбил какой-то домашней любовью и рассказы его читал напоследок, не пропуская ни одной печатной строки...”. Я согласна с этим мнением. Чехов не давит своим жизненым опытом в желании научить, он легко, намеком, подсказывает той или иной жизненной ситуацией правильный путь.</w:t>
      </w:r>
    </w:p>
    <w:p w14:paraId="1EF785D4" w14:textId="77777777" w:rsidR="00571A71" w:rsidRDefault="00571A71">
      <w:pPr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Одна из наиболее интересных, на мой взгляд, повестей – это “ Палата №6”,в которой рассказывается о провинциальной больнице и докторе, назначенном туда. Герои повести – Громов Дмитрий Иванович и Рагин Андрей Ефимович. Громов один из пациентов палаты №6 , “единственный умный человек”, вернее, сохранивший какой-то разум, человек, </w:t>
      </w:r>
    </w:p>
    <w:p w14:paraId="18D5CC31" w14:textId="77777777" w:rsidR="00571A71" w:rsidRDefault="00571A71">
      <w:pPr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</w:t>
      </w:r>
    </w:p>
    <w:p w14:paraId="5D0733CA" w14:textId="77777777" w:rsidR="00571A71" w:rsidRDefault="00571A71">
      <w:pPr>
        <w:ind w:right="-1" w:firstLine="567"/>
        <w:jc w:val="both"/>
        <w:rPr>
          <w:rStyle w:val="a4"/>
          <w:sz w:val="24"/>
          <w:szCs w:val="24"/>
          <w:lang w:val="en-US"/>
        </w:rPr>
      </w:pPr>
      <w:r>
        <w:rPr>
          <w:rStyle w:val="a4"/>
          <w:sz w:val="24"/>
          <w:szCs w:val="24"/>
          <w:lang w:val="en-US"/>
        </w:rPr>
        <w:t>1.</w:t>
      </w:r>
      <w:r>
        <w:rPr>
          <w:rStyle w:val="a4"/>
          <w:sz w:val="24"/>
          <w:szCs w:val="24"/>
        </w:rPr>
        <w:t>М. Горький статья “ По поводу нового рассказа А.П.Чехова “В овраге””. /Хрестоматия по литературной критике для школьников и абитурьентов.– Составление, коментарии Л.А. Сугай.–М: “Рипол Классик”, 1998. Стр 692 /</w:t>
      </w:r>
    </w:p>
    <w:p w14:paraId="785AAADD" w14:textId="77777777" w:rsidR="00571A71" w:rsidRDefault="00571A71">
      <w:pPr>
        <w:ind w:right="-1" w:firstLine="567"/>
        <w:jc w:val="both"/>
        <w:rPr>
          <w:sz w:val="24"/>
          <w:szCs w:val="24"/>
          <w:lang w:val="en-US"/>
        </w:rPr>
      </w:pPr>
    </w:p>
    <w:p w14:paraId="4959E25C" w14:textId="77777777" w:rsidR="00571A71" w:rsidRDefault="00571A71">
      <w:pPr>
        <w:ind w:right="-1" w:firstLine="567"/>
        <w:jc w:val="both"/>
        <w:rPr>
          <w:rStyle w:val="a4"/>
          <w:sz w:val="24"/>
          <w:szCs w:val="24"/>
          <w:lang w:val="en-US"/>
        </w:rPr>
      </w:pPr>
      <w:r>
        <w:rPr>
          <w:sz w:val="24"/>
          <w:szCs w:val="24"/>
        </w:rPr>
        <w:t>ощутивший на себе “прелести” палаты. Громов дико рвется на свободу, в отличие от остальных больных и мыслил он разумно, явно  осознавая, что он говорит, но был болен манией преследования. Именно с ним  случайно встретился доктор, из любопытста пошедший за сумашедшим – евреем –попрошайкой  Моисейкой</w:t>
      </w:r>
      <w:r>
        <w:rPr>
          <w:rStyle w:val="a4"/>
          <w:vanish/>
          <w:sz w:val="24"/>
          <w:szCs w:val="24"/>
        </w:rPr>
        <w:t xml:space="preserve"> </w:t>
      </w:r>
      <w:r>
        <w:rPr>
          <w:rStyle w:val="a4"/>
          <w:vanish/>
          <w:sz w:val="24"/>
          <w:szCs w:val="24"/>
        </w:rPr>
        <w:commentReference w:id="2"/>
      </w:r>
      <w:r>
        <w:rPr>
          <w:rStyle w:val="a4"/>
          <w:sz w:val="24"/>
          <w:szCs w:val="24"/>
        </w:rPr>
        <w:t xml:space="preserve"> в маленький флигилек на задворках больницы. Они заводят с Громовым философские споры. Чехов сталкивает представителей обеих сторон, обоих классов.</w:t>
      </w:r>
    </w:p>
    <w:p w14:paraId="184DC9DA" w14:textId="77777777" w:rsidR="00571A71" w:rsidRDefault="00571A71">
      <w:pPr>
        <w:ind w:right="-1" w:firstLine="567"/>
        <w:jc w:val="both"/>
        <w:rPr>
          <w:rStyle w:val="a4"/>
          <w:sz w:val="24"/>
          <w:szCs w:val="24"/>
        </w:rPr>
      </w:pPr>
      <w:r>
        <w:rPr>
          <w:rStyle w:val="a4"/>
          <w:sz w:val="24"/>
          <w:szCs w:val="24"/>
        </w:rPr>
        <w:t xml:space="preserve">Рагин живет мыслями древних философов, “ стремится к разумению жизни и полному презрению к глупой суете мира”, эти убеждения были сходны с философией Марка Аврелия, римского императора </w:t>
      </w:r>
      <w:r>
        <w:rPr>
          <w:rStyle w:val="a4"/>
          <w:sz w:val="24"/>
          <w:szCs w:val="24"/>
          <w:lang w:val="en-US"/>
        </w:rPr>
        <w:t xml:space="preserve">II </w:t>
      </w:r>
      <w:r>
        <w:rPr>
          <w:rStyle w:val="a4"/>
          <w:sz w:val="24"/>
          <w:szCs w:val="24"/>
        </w:rPr>
        <w:t>века до н.э.,  проповедавшего стоицизм. Но Громов, услышав это, разражается страстной речью о том, что  “... все это философия, самая подходящая для российского лежебоки... Нет, сударь, это не философия, не мышленье, не широта взгляда, а лень, факирство, сонная дурь. Страдание презираете, а небось прищемишь вам палец дверью, так и заорете во все горло!” В уста Громова Чехов вложил свое мнение о буржуазии, о ее лицемерности, готовности “ посочувствовать” бедным и угнетенным и тем самым уверовать в свое благородство. Об одном из романов Г.Сенкевича Чехов с убийственной иронией пишет: “ Цель романа: убаюкать буржуазию в ее золотых стенах. Буть верен жене, молись с ней по молитвенику, наживай деньги, люби спорт – и твоё дело в шляпе... Буржуазия очень любит так называемые “ положительные” типы и романы с благополучными концами, так как они успокаивают ее мысли, что можно и капитал наживать, и невинность соблюдать, быть зверем и в то же время счастливым.”   Поэтому в рассказах Чехова острые, больные вопросы времени тревожат читателя именно своей неразрешённостью. В конце произведения Чехов обычно показывает, что все осталось на своих местах и тем самым побуждают читателя к действию, к  активному протесту. “Нужно, чтобы общество осознало себя и ужаснулось”</w:t>
      </w:r>
      <w:r>
        <w:rPr>
          <w:rStyle w:val="a4"/>
          <w:sz w:val="24"/>
          <w:szCs w:val="24"/>
          <w:lang w:val="en-US"/>
        </w:rPr>
        <w:t>1</w:t>
      </w:r>
      <w:r>
        <w:rPr>
          <w:rStyle w:val="a4"/>
          <w:sz w:val="24"/>
          <w:szCs w:val="24"/>
        </w:rPr>
        <w:t>,– читаем мы в “Палате №6”, это, я думаю, и явилось  основной целью творчества Чехова.</w:t>
      </w:r>
    </w:p>
    <w:p w14:paraId="7B456F48" w14:textId="77777777" w:rsidR="00571A71" w:rsidRDefault="00571A71">
      <w:pPr>
        <w:ind w:right="-1" w:firstLine="567"/>
        <w:jc w:val="both"/>
        <w:rPr>
          <w:rStyle w:val="a4"/>
          <w:sz w:val="24"/>
          <w:szCs w:val="24"/>
        </w:rPr>
      </w:pPr>
      <w:r>
        <w:rPr>
          <w:rStyle w:val="a4"/>
          <w:sz w:val="24"/>
          <w:szCs w:val="24"/>
        </w:rPr>
        <w:t xml:space="preserve">“ Доктор Андрей Ефимович Рагин – замечательный в своем роде человек”, приехал в городок, в котором разворачивается действия повести, молодым и полным сил. Это был неглупый, уравновешенный, вежливый человек. Он никогда не чувствовал призвания к медицине, но, по настоянию отца, закончил курс и был отправлен в уездный городишко. Рагин сразу заметил, что в этом городе больница – “учреждение безнравственное и в высшей степени вредное для здоровья”, там не лечили, там приканчивали. И что же? Он что-то изменил, ввел новые </w:t>
      </w:r>
    </w:p>
    <w:p w14:paraId="31CB1B1D" w14:textId="77777777" w:rsidR="00571A71" w:rsidRDefault="00571A71">
      <w:pPr>
        <w:ind w:right="-1" w:firstLine="567"/>
        <w:jc w:val="both"/>
        <w:rPr>
          <w:rStyle w:val="a4"/>
          <w:sz w:val="24"/>
          <w:szCs w:val="24"/>
        </w:rPr>
      </w:pPr>
      <w:r>
        <w:rPr>
          <w:rStyle w:val="a4"/>
          <w:sz w:val="24"/>
          <w:szCs w:val="24"/>
        </w:rPr>
        <w:t xml:space="preserve">1. В.Г. Маранцман статья из учебника литературы/“ Сквозь даль времен...” Учебник по литературе второй половины </w:t>
      </w:r>
      <w:r>
        <w:rPr>
          <w:rStyle w:val="a4"/>
          <w:sz w:val="24"/>
          <w:szCs w:val="24"/>
          <w:lang w:val="en-US"/>
        </w:rPr>
        <w:t>XIX</w:t>
      </w:r>
      <w:r>
        <w:rPr>
          <w:rStyle w:val="a4"/>
          <w:sz w:val="24"/>
          <w:szCs w:val="24"/>
        </w:rPr>
        <w:t>века Для  10 класса, часть вторая, изд. “ Специальная литература”,   С.-Пб 1997./</w:t>
      </w:r>
    </w:p>
    <w:p w14:paraId="57DBE80C" w14:textId="77777777" w:rsidR="00571A71" w:rsidRDefault="00571A71">
      <w:pPr>
        <w:ind w:right="-1" w:firstLine="567"/>
        <w:jc w:val="both"/>
        <w:rPr>
          <w:rStyle w:val="a4"/>
          <w:sz w:val="24"/>
          <w:szCs w:val="24"/>
          <w:lang w:val="en-US"/>
        </w:rPr>
      </w:pPr>
    </w:p>
    <w:p w14:paraId="2A61FD43" w14:textId="77777777" w:rsidR="00571A71" w:rsidRDefault="00571A71">
      <w:pPr>
        <w:ind w:right="-1" w:firstLine="567"/>
        <w:jc w:val="both"/>
        <w:rPr>
          <w:rStyle w:val="a4"/>
          <w:sz w:val="24"/>
          <w:szCs w:val="24"/>
        </w:rPr>
      </w:pPr>
      <w:r>
        <w:rPr>
          <w:rStyle w:val="a4"/>
          <w:sz w:val="24"/>
          <w:szCs w:val="24"/>
        </w:rPr>
        <w:t>порядки? Нет! “ Если физическую и нравственную  нечистоту прогнать с одного места, то перейдет в другое; надо ждать, когда она сама выведется”, – считал молодой доктор. И проводя вечера за кружкой пива с другом, пришел к истине: “ при всякой обстановке мы сможем найти  успокоение в самих себе”. Он обленился, редко появлялся в больнице. Жизнь, каждый день ее, становилась похожей на бесконечно повторяющийся  сон. Что ему до больных?</w:t>
      </w:r>
    </w:p>
    <w:p w14:paraId="0C3DB235" w14:textId="77777777" w:rsidR="00571A71" w:rsidRDefault="00571A71">
      <w:pPr>
        <w:ind w:right="-1" w:firstLine="567"/>
        <w:jc w:val="both"/>
        <w:rPr>
          <w:rStyle w:val="a4"/>
          <w:sz w:val="24"/>
          <w:szCs w:val="24"/>
        </w:rPr>
      </w:pPr>
      <w:r>
        <w:rPr>
          <w:rStyle w:val="a4"/>
          <w:sz w:val="24"/>
          <w:szCs w:val="24"/>
        </w:rPr>
        <w:t xml:space="preserve">И тут Чехов очень умно и тонко обрывает череду диванно-философских рассуждений сонного и достаточного горожанина, такого, как доктор Рагин, предлагая лучший способ: встать на место людей, которых подобные господа иногда замечают и относятся  с снисходительным презрением. По воле роковой случайности Рагин попадает в эту забытую богом и людьми палату№6, маленький флигелёк на задворках провинциальной больницы. Он ощутил на себе кулаки сторожа, отставного солдата Никиты, “принадлежащего к числу тех простодушных, положительных людей, которые больше всего на свете любят порядок и поэтому убеждены, что ИХ надо бить”. Это “их” в повести относится, конечно, к душевнобольным пациентам, но этим “ их” Чехов имел ввиду большую часть бесправного, бедного населения  России, над которыми стояли с кулаками вот такие же положительно тупые люди с выражением лица, как у степной овчарки.  </w:t>
      </w:r>
    </w:p>
    <w:p w14:paraId="35EA5DF1" w14:textId="77777777" w:rsidR="00571A71" w:rsidRDefault="00571A71">
      <w:pPr>
        <w:ind w:right="-1" w:firstLine="567"/>
        <w:jc w:val="both"/>
        <w:rPr>
          <w:rStyle w:val="a4"/>
          <w:sz w:val="24"/>
          <w:szCs w:val="24"/>
        </w:rPr>
      </w:pPr>
      <w:r>
        <w:rPr>
          <w:rStyle w:val="a4"/>
          <w:sz w:val="24"/>
          <w:szCs w:val="24"/>
        </w:rPr>
        <w:t>Рагин, попав в палату, понимает правду Громова, и правду угнетенных, социально незащищенных, бедных людей. Попав туда, понимает, как это жить без носков, папирос, записной книжки в боковом кармане, как это не надевать брюк, жилета, сапог, а ходить в коротких панталонах и слишком длинной рубахе, в халате, пропахшем рыбой. Рагин проводит в палате лишь  одну ночь, но для него она стала кошмаром. Он увидел жизнь глазами тех людей, которых раньше не замечал или в лучшем случае сочувствовал. Зарешёченные окна и багровая луна, тюрьма и больница, не отличимые друг от друга; позади вздыхает человек с блестящими звездами на груди - как призрак, тень. Им овладевает отчаяние, он пытается вырваться из этого кошмара, но приходит Никита и все расставляет  по местам.</w:t>
      </w:r>
    </w:p>
    <w:p w14:paraId="7B22B359" w14:textId="77777777" w:rsidR="00571A71" w:rsidRDefault="00571A71">
      <w:pPr>
        <w:ind w:right="-1" w:firstLine="567"/>
        <w:jc w:val="both"/>
        <w:rPr>
          <w:rStyle w:val="a4"/>
          <w:sz w:val="24"/>
          <w:szCs w:val="24"/>
        </w:rPr>
      </w:pPr>
      <w:r>
        <w:rPr>
          <w:rStyle w:val="a4"/>
          <w:sz w:val="24"/>
          <w:szCs w:val="24"/>
        </w:rPr>
        <w:t>“ Вот она, действительность”, – подумал Андрей Ефимович. И понял он наконец, “ точно кто-то взял серп, воткнул в него и несколько раз повернул в груди и кишках. От боли он укусил подушку и стиснул зубы, и вдруг в голове его, среди хаоса, ясно мелькнула страшная, невыносимая мысль,  что такую же точно боль должны были  испытывать годами, изо дня в день эти люди, казавшиеся теперь при лунном свете тенями”. Ночью герою открылась вся правда, эта ночь пролила ясность на всю его жизнь и ложь его филисофского мировоззрения. Совесть наконец проснулась, возникло – таки, наконец, чувство вины.</w:t>
      </w:r>
    </w:p>
    <w:p w14:paraId="7D476480" w14:textId="77777777" w:rsidR="00571A71" w:rsidRDefault="00571A71">
      <w:pPr>
        <w:ind w:right="-1" w:firstLine="567"/>
        <w:jc w:val="both"/>
        <w:rPr>
          <w:rStyle w:val="a4"/>
          <w:sz w:val="24"/>
          <w:szCs w:val="24"/>
        </w:rPr>
      </w:pPr>
      <w:r>
        <w:rPr>
          <w:rStyle w:val="a4"/>
          <w:sz w:val="24"/>
          <w:szCs w:val="24"/>
        </w:rPr>
        <w:t>Чехов восстал против насильственного начала в жизни, удобного для тех, кто сам не страдает. Эту повесть он написал в 1892 году после своей поездки на остров Сахалин – “ каторжный остров”, где делал перепись населения и, вольно или нет, видел тюремных заключенных, каторжников и простых людей, наблюдал их надзирателей, которые в обращении с низшими не признают ничего, кроме кулаков и розг...” и очень напоминают Никиту и весь медицинский персонал больницы, описанный впоследствии в повести. Чехов не мог терпеть такую несправедливость. “Душа у меня кипит”, – писал он по возвращении с острова. Результатом поездки стала книга “Остров Сахалин”, а затем и серия повестей, среди них “ Палата№6”. Вот мнения писателя по поводу этих произведений: “ Я рад, что в моем беллетристическом гардеробе будет висеть и сей жесткий халат”. На Сахалине Чехов чувствует необходимость выработать новое мировоззрение, определить свое отношение к толстовской проповеди любви к ближнему и непротивления злу насилием и к либерально-народнической теории “ малых дел”. Но приходит к выводу, что все это несостоятельно, что жизнь нелепа и запутанна, и что люди тяготятся такой жизнью. А теория Толстого    неуместна и отрицается самой жизнью, как в 1</w:t>
      </w:r>
    </w:p>
    <w:p w14:paraId="36E7766A" w14:textId="77777777" w:rsidR="00571A71" w:rsidRDefault="00571A71">
      <w:pPr>
        <w:ind w:right="-1" w:firstLine="567"/>
        <w:jc w:val="both"/>
        <w:rPr>
          <w:rStyle w:val="a4"/>
          <w:sz w:val="24"/>
          <w:szCs w:val="24"/>
        </w:rPr>
      </w:pPr>
      <w:r>
        <w:rPr>
          <w:rStyle w:val="a4"/>
          <w:sz w:val="24"/>
          <w:szCs w:val="24"/>
        </w:rPr>
        <w:t>“ Палате№6”. Доктор Рагин – человек незлой, умный, сострадательный, и он со своей позиции может любить ближнего, ему не за что кого-то ненавидеть, а Громов его не может понять, потому что он знает разницу “между этой палатой и теплым кабинетом”. Большую часть  населения России представляла беднота, знающая разницу между грязными, дурно пахнущими квартирками на окраинах и огромными сверкающими особняками в центре города. Иногда туда, к этим людям, как с неба, спускался кто-то всегда живший в достатке и недоумевал, жалея их, почему  люди не могут любить друг друга.</w:t>
      </w:r>
    </w:p>
    <w:p w14:paraId="68B69A58" w14:textId="77777777" w:rsidR="00571A71" w:rsidRDefault="00571A71">
      <w:pPr>
        <w:ind w:right="-1" w:firstLine="567"/>
        <w:jc w:val="both"/>
        <w:rPr>
          <w:rStyle w:val="a4"/>
          <w:sz w:val="24"/>
          <w:szCs w:val="24"/>
        </w:rPr>
      </w:pPr>
      <w:r>
        <w:rPr>
          <w:rStyle w:val="a4"/>
          <w:sz w:val="24"/>
          <w:szCs w:val="24"/>
        </w:rPr>
        <w:t xml:space="preserve">Несмотря на чувства, испытываемые писателем, повесть ведется в очень сдержанном тоне, позволяя читателю самому понять главную идею автора. Лесков писал об этой повести так: “ в “ Палате№6” в миниатюре изображены общие наши порядки и характеры. Всюду Палата№6. Это Россия... Чехов сам не думал того, что написал ( он мне говорил это), а между тем, это так. Палата его – это Русь!”. </w:t>
      </w:r>
    </w:p>
    <w:p w14:paraId="404C1A01" w14:textId="77777777" w:rsidR="00571A71" w:rsidRDefault="00571A71">
      <w:pPr>
        <w:ind w:right="-1" w:firstLine="567"/>
        <w:jc w:val="both"/>
        <w:rPr>
          <w:rStyle w:val="a4"/>
          <w:sz w:val="24"/>
          <w:szCs w:val="24"/>
        </w:rPr>
      </w:pPr>
      <w:r>
        <w:rPr>
          <w:rStyle w:val="a4"/>
          <w:sz w:val="24"/>
          <w:szCs w:val="24"/>
        </w:rPr>
        <w:t xml:space="preserve">“ Палата№6” казалась современникам целиком посвященной только критике “ толстовства”, “непротивления” . А здесь все то же: идеалы и действительность. Теперь Чехову вся Россия кажется тюрьмой народов, </w:t>
      </w:r>
    </w:p>
    <w:p w14:paraId="428E71C1" w14:textId="77777777" w:rsidR="00571A71" w:rsidRDefault="00571A71">
      <w:pPr>
        <w:ind w:right="-1" w:firstLine="567"/>
        <w:jc w:val="both"/>
        <w:rPr>
          <w:rStyle w:val="a4"/>
          <w:sz w:val="24"/>
          <w:szCs w:val="24"/>
        </w:rPr>
      </w:pPr>
      <w:r>
        <w:rPr>
          <w:rStyle w:val="a4"/>
          <w:sz w:val="24"/>
          <w:szCs w:val="24"/>
        </w:rPr>
        <w:t>1. Кулешов В.И. “ Жизнь и творчество А. П. Чехова”, изд “Детская литература”, 1982.</w:t>
      </w:r>
    </w:p>
    <w:p w14:paraId="6DAEC756" w14:textId="77777777" w:rsidR="00571A71" w:rsidRDefault="00571A71">
      <w:pPr>
        <w:ind w:right="-1" w:firstLine="567"/>
        <w:jc w:val="both"/>
        <w:rPr>
          <w:rStyle w:val="a4"/>
          <w:sz w:val="24"/>
          <w:szCs w:val="24"/>
        </w:rPr>
      </w:pPr>
    </w:p>
    <w:p w14:paraId="6522205B" w14:textId="77777777" w:rsidR="00571A71" w:rsidRDefault="00571A71">
      <w:pPr>
        <w:ind w:right="-1" w:firstLine="567"/>
        <w:jc w:val="both"/>
        <w:rPr>
          <w:rStyle w:val="a4"/>
          <w:sz w:val="24"/>
          <w:szCs w:val="24"/>
        </w:rPr>
      </w:pPr>
      <w:r>
        <w:rPr>
          <w:rStyle w:val="a4"/>
          <w:sz w:val="24"/>
          <w:szCs w:val="24"/>
        </w:rPr>
        <w:t>могилой лучших мечтаний людей. Изображенная палата умалишенных близка по описанию к сахалинским тюремным лазаретам и таганрогскому сумасшедшому дому, а жизнь обитателей больницы похожа на жизнь сахалинских каторжан. Но вскоре общество разглядело в повести критику философии равнодушия, которой страдало общество, осуждение пассивности. Человек не должен быть доволен своей сутьбой, если жизнь напоминает сумасшедший дом! Пассивность оказалась самой вредной философией жизни: она должна быть сметена, и поэтому в повести</w:t>
      </w:r>
      <w:r>
        <w:rPr>
          <w:rStyle w:val="a4"/>
          <w:sz w:val="24"/>
          <w:szCs w:val="24"/>
          <w:lang w:val="en-US"/>
        </w:rPr>
        <w:t xml:space="preserve"> </w:t>
      </w:r>
      <w:r>
        <w:rPr>
          <w:rStyle w:val="a4"/>
          <w:sz w:val="24"/>
          <w:szCs w:val="24"/>
        </w:rPr>
        <w:t>побеждает философия Громова, философия действия,  противостояния миру.</w:t>
      </w:r>
    </w:p>
    <w:p w14:paraId="69403579" w14:textId="77777777" w:rsidR="00571A71" w:rsidRDefault="00571A71">
      <w:pPr>
        <w:ind w:right="-1" w:firstLine="567"/>
        <w:jc w:val="both"/>
        <w:rPr>
          <w:rStyle w:val="a4"/>
          <w:sz w:val="24"/>
          <w:szCs w:val="24"/>
        </w:rPr>
      </w:pPr>
      <w:r>
        <w:rPr>
          <w:rStyle w:val="a4"/>
          <w:sz w:val="24"/>
          <w:szCs w:val="24"/>
        </w:rPr>
        <w:t xml:space="preserve"> “Палата№6” оказалась самым счастливым произведением Чехова по единодушнм похвалам, которыми было встречено, и признавалось современниками лучшим из всего прежде написанного писателем. Критика подчеркивала его художественные достоинства – правдивость психологического изображения, естественность, тонкость и изящество манеры, яызка. Во многих отзывах внимание акцентировалось именно на стиле  эмоционального эффекта, производимого повестью и на ее общественно- символический характер. Никто, кроме Чехова, пожалуй, не смог бы  столь кратко рассказать о столь многом. И, пожалуй, Лесков был прав, давая России такое жесткое название, а Чехов понастоящему мастерски выбрал образ и сумел в него уложить и свое отношение к теории Толстого,  нравы и положение общества, упадок провинции. В одной короткой повести отразилась вся Россия на момент                         80х-90х годов </w:t>
      </w:r>
      <w:r>
        <w:rPr>
          <w:rStyle w:val="a4"/>
          <w:sz w:val="24"/>
          <w:szCs w:val="24"/>
          <w:lang w:val="en-US"/>
        </w:rPr>
        <w:t xml:space="preserve">XIX </w:t>
      </w:r>
      <w:r>
        <w:rPr>
          <w:rStyle w:val="a4"/>
          <w:sz w:val="24"/>
          <w:szCs w:val="24"/>
        </w:rPr>
        <w:t xml:space="preserve">века. </w:t>
      </w:r>
    </w:p>
    <w:p w14:paraId="5F504ACE" w14:textId="77777777" w:rsidR="00571A71" w:rsidRDefault="00571A71">
      <w:pPr>
        <w:ind w:right="-1" w:firstLine="567"/>
        <w:jc w:val="both"/>
        <w:rPr>
          <w:rStyle w:val="a4"/>
          <w:sz w:val="24"/>
          <w:szCs w:val="24"/>
        </w:rPr>
      </w:pPr>
    </w:p>
    <w:p w14:paraId="2652B799" w14:textId="77777777" w:rsidR="00571A71" w:rsidRDefault="00571A71">
      <w:pPr>
        <w:ind w:right="-1" w:firstLine="567"/>
        <w:jc w:val="center"/>
        <w:rPr>
          <w:rStyle w:val="a4"/>
          <w:b/>
          <w:bCs/>
          <w:sz w:val="28"/>
          <w:szCs w:val="28"/>
        </w:rPr>
      </w:pPr>
      <w:r>
        <w:rPr>
          <w:rStyle w:val="a4"/>
          <w:b/>
          <w:bCs/>
          <w:sz w:val="28"/>
          <w:szCs w:val="28"/>
        </w:rPr>
        <w:t>Список используемой литературы</w:t>
      </w:r>
    </w:p>
    <w:p w14:paraId="4E5A3E99" w14:textId="77777777" w:rsidR="00571A71" w:rsidRDefault="00571A71">
      <w:pPr>
        <w:numPr>
          <w:ilvl w:val="0"/>
          <w:numId w:val="2"/>
        </w:numPr>
        <w:ind w:left="0" w:right="-1" w:firstLine="567"/>
        <w:jc w:val="both"/>
        <w:rPr>
          <w:rStyle w:val="a4"/>
          <w:sz w:val="24"/>
          <w:szCs w:val="24"/>
        </w:rPr>
      </w:pPr>
      <w:r>
        <w:rPr>
          <w:rStyle w:val="a4"/>
          <w:sz w:val="24"/>
          <w:szCs w:val="24"/>
        </w:rPr>
        <w:t xml:space="preserve">В.Г. Маранцман. Сквозь даль времен..., Учебник по литературе второй половины </w:t>
      </w:r>
      <w:r>
        <w:rPr>
          <w:rStyle w:val="a4"/>
          <w:sz w:val="24"/>
          <w:szCs w:val="24"/>
          <w:lang w:val="en-US"/>
        </w:rPr>
        <w:t>XIX</w:t>
      </w:r>
      <w:r>
        <w:rPr>
          <w:rStyle w:val="a4"/>
          <w:sz w:val="24"/>
          <w:szCs w:val="24"/>
        </w:rPr>
        <w:t>века Для  10 класса, часть вторая, изд. “Специальная литература”,   С.-Пб 1997.</w:t>
      </w:r>
    </w:p>
    <w:p w14:paraId="77206180" w14:textId="77777777" w:rsidR="00571A71" w:rsidRDefault="00571A71">
      <w:pPr>
        <w:numPr>
          <w:ilvl w:val="0"/>
          <w:numId w:val="2"/>
        </w:numPr>
        <w:ind w:left="0" w:right="-1" w:firstLine="567"/>
        <w:jc w:val="both"/>
        <w:rPr>
          <w:rStyle w:val="a4"/>
          <w:sz w:val="24"/>
          <w:szCs w:val="24"/>
        </w:rPr>
      </w:pPr>
      <w:r>
        <w:rPr>
          <w:rStyle w:val="a4"/>
          <w:sz w:val="24"/>
          <w:szCs w:val="24"/>
        </w:rPr>
        <w:t xml:space="preserve">  История всемирной литературы, том восьмой, изд. “ Наука”, Москва 1994.</w:t>
      </w:r>
    </w:p>
    <w:p w14:paraId="30495740" w14:textId="77777777" w:rsidR="00571A71" w:rsidRDefault="00571A71">
      <w:pPr>
        <w:numPr>
          <w:ilvl w:val="0"/>
          <w:numId w:val="3"/>
        </w:numPr>
        <w:ind w:left="0" w:right="-1" w:firstLine="567"/>
        <w:jc w:val="both"/>
        <w:rPr>
          <w:rStyle w:val="a4"/>
          <w:sz w:val="24"/>
          <w:szCs w:val="24"/>
        </w:rPr>
      </w:pPr>
      <w:r>
        <w:rPr>
          <w:rStyle w:val="a4"/>
          <w:sz w:val="24"/>
          <w:szCs w:val="24"/>
        </w:rPr>
        <w:t xml:space="preserve">Кулешов В.И. Жизнь и творчество А.П. Чехова  издательство        “Детская литература”, Москва,1982 год. </w:t>
      </w:r>
    </w:p>
    <w:p w14:paraId="08A4ED86" w14:textId="77777777" w:rsidR="00571A71" w:rsidRDefault="00571A71">
      <w:pPr>
        <w:numPr>
          <w:ilvl w:val="0"/>
          <w:numId w:val="3"/>
        </w:numPr>
        <w:ind w:left="0" w:right="-1" w:firstLine="567"/>
        <w:jc w:val="both"/>
        <w:rPr>
          <w:rStyle w:val="a4"/>
          <w:sz w:val="24"/>
          <w:szCs w:val="24"/>
        </w:rPr>
      </w:pPr>
      <w:r>
        <w:rPr>
          <w:rStyle w:val="a4"/>
          <w:sz w:val="24"/>
          <w:szCs w:val="24"/>
        </w:rPr>
        <w:t xml:space="preserve">Л.А. Сугай , Хрестоматия по литературной критике для щкольников и абитуриентов, изд. Рипол Коассик, Москва, 1998 </w:t>
      </w:r>
    </w:p>
    <w:p w14:paraId="3A38D4CB" w14:textId="77777777" w:rsidR="00571A71" w:rsidRDefault="00571A71">
      <w:pPr>
        <w:numPr>
          <w:ilvl w:val="0"/>
          <w:numId w:val="2"/>
        </w:numPr>
        <w:ind w:left="0" w:right="-1" w:firstLine="567"/>
        <w:jc w:val="both"/>
        <w:rPr>
          <w:rStyle w:val="a4"/>
          <w:sz w:val="24"/>
          <w:szCs w:val="24"/>
        </w:rPr>
      </w:pPr>
      <w:r>
        <w:rPr>
          <w:rStyle w:val="a4"/>
          <w:sz w:val="24"/>
          <w:szCs w:val="24"/>
        </w:rPr>
        <w:t xml:space="preserve"> Русские писатели, Библиографический словарь, редакция П.А.Николаева, изд. “ Просвещение”, Москва 1990.</w:t>
      </w:r>
    </w:p>
    <w:p w14:paraId="3148428B" w14:textId="77777777" w:rsidR="00571A71" w:rsidRDefault="00571A71">
      <w:pPr>
        <w:numPr>
          <w:ilvl w:val="0"/>
          <w:numId w:val="2"/>
        </w:numPr>
        <w:ind w:left="0" w:right="-1" w:firstLine="567"/>
        <w:jc w:val="both"/>
        <w:rPr>
          <w:rStyle w:val="a4"/>
          <w:sz w:val="24"/>
          <w:szCs w:val="24"/>
        </w:rPr>
      </w:pPr>
      <w:r>
        <w:rPr>
          <w:rStyle w:val="a4"/>
          <w:sz w:val="24"/>
          <w:szCs w:val="24"/>
        </w:rPr>
        <w:t xml:space="preserve"> Словарь русской литературы, М.Г.Урминцева, изд. “ Просвещение”, Москва 1993.</w:t>
      </w:r>
    </w:p>
    <w:p w14:paraId="3C2D9D52" w14:textId="281DD776" w:rsidR="00571A71" w:rsidRDefault="00571A71">
      <w:pPr>
        <w:ind w:right="-1" w:firstLine="567"/>
        <w:jc w:val="both"/>
        <w:rPr>
          <w:rStyle w:val="a4"/>
          <w:sz w:val="24"/>
          <w:szCs w:val="24"/>
        </w:rPr>
      </w:pPr>
      <w:r>
        <w:rPr>
          <w:rStyle w:val="a4"/>
          <w:sz w:val="24"/>
          <w:szCs w:val="24"/>
        </w:rPr>
        <w:t xml:space="preserve"> 7. Энциклопедия для детей, том№9, Русская литература, часть первая “ От событий и летописей до классики </w:t>
      </w:r>
      <w:r>
        <w:rPr>
          <w:rStyle w:val="a4"/>
          <w:sz w:val="24"/>
          <w:szCs w:val="24"/>
          <w:lang w:val="en-US"/>
        </w:rPr>
        <w:t>XIX</w:t>
      </w:r>
      <w:r>
        <w:rPr>
          <w:rStyle w:val="a4"/>
          <w:sz w:val="24"/>
          <w:szCs w:val="24"/>
        </w:rPr>
        <w:t xml:space="preserve"> века”</w:t>
      </w:r>
      <w:r>
        <w:rPr>
          <w:rStyle w:val="a4"/>
          <w:sz w:val="24"/>
          <w:szCs w:val="24"/>
          <w:lang w:val="en-US"/>
        </w:rPr>
        <w:t xml:space="preserve"> </w:t>
      </w:r>
      <w:r>
        <w:rPr>
          <w:rStyle w:val="a4"/>
          <w:sz w:val="24"/>
          <w:szCs w:val="24"/>
        </w:rPr>
        <w:t xml:space="preserve">издательство “Аванта +”, Москва 1998 год.    </w:t>
      </w:r>
      <w:bookmarkStart w:id="3" w:name="_GoBack"/>
      <w:bookmarkEnd w:id="3"/>
    </w:p>
    <w:sectPr w:rsidR="00571A71">
      <w:footerReference w:type="default" r:id="rId9"/>
      <w:pgSz w:w="11906" w:h="16838"/>
      <w:pgMar w:top="1134" w:right="1134" w:bottom="1134" w:left="1134" w:header="709" w:footer="709" w:gutter="0"/>
      <w:cols w:space="709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Alexandre Katalov" w:date="2011-10-10T02:42:00Z" w:initials="AK">
    <w:p w14:paraId="3CF92FED" w14:textId="77777777" w:rsidR="00571A71" w:rsidRDefault="00571A71">
      <w:pPr>
        <w:pStyle w:val="a5"/>
      </w:pPr>
      <w:r>
        <w:rPr>
          <w:rStyle w:val="a4"/>
        </w:rPr>
        <w:annotationRef/>
      </w:r>
      <w:r w:rsidR="006120BF">
        <w:pict w14:anchorId="38E6694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24pt;height:24pt">
            <v:imagedata r:id="rId1" o:title=""/>
          </v:shape>
        </w:pict>
      </w:r>
    </w:p>
  </w:comment>
  <w:comment w:id="1" w:author="Alexandre Katalov" w:date="2011-10-10T02:42:00Z" w:initials="AK">
    <w:p w14:paraId="3EB06878" w14:textId="77777777" w:rsidR="00571A71" w:rsidRDefault="00571A71">
      <w:pPr>
        <w:pStyle w:val="a5"/>
      </w:pPr>
      <w:r>
        <w:rPr>
          <w:rStyle w:val="a4"/>
        </w:rPr>
        <w:annotationRef/>
      </w:r>
    </w:p>
  </w:comment>
  <w:comment w:id="2" w:author="Alexandre Katalov" w:date="2011-10-10T02:42:00Z" w:initials="AK">
    <w:p w14:paraId="10A4A77A" w14:textId="77777777" w:rsidR="00571A71" w:rsidRDefault="00571A71">
      <w:pPr>
        <w:pStyle w:val="a5"/>
      </w:pPr>
      <w:r>
        <w:rPr>
          <w:rStyle w:val="a4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CF92FED" w15:done="0"/>
  <w15:commentEx w15:paraId="3EB06878" w15:done="0"/>
  <w15:commentEx w15:paraId="10A4A77A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5B0CA7" w14:textId="77777777" w:rsidR="00571A71" w:rsidRDefault="00571A71">
      <w:r>
        <w:separator/>
      </w:r>
    </w:p>
  </w:endnote>
  <w:endnote w:type="continuationSeparator" w:id="0">
    <w:p w14:paraId="3AEB0858" w14:textId="77777777" w:rsidR="00571A71" w:rsidRDefault="00571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C71419" w14:textId="77777777" w:rsidR="00571A71" w:rsidRDefault="00601B98">
    <w:pPr>
      <w:pStyle w:val="a6"/>
      <w:framePr w:wrap="auto" w:vAnchor="text" w:hAnchor="margin" w:xAlign="center" w:y="1"/>
      <w:rPr>
        <w:rStyle w:val="a8"/>
      </w:rPr>
    </w:pPr>
    <w:r>
      <w:rPr>
        <w:rStyle w:val="a8"/>
        <w:noProof/>
      </w:rPr>
      <w:t>1</w:t>
    </w:r>
  </w:p>
  <w:p w14:paraId="1D5AB211" w14:textId="77777777" w:rsidR="00571A71" w:rsidRDefault="00571A7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FB8960" w14:textId="77777777" w:rsidR="00571A71" w:rsidRDefault="00571A71">
      <w:r>
        <w:separator/>
      </w:r>
    </w:p>
  </w:footnote>
  <w:footnote w:type="continuationSeparator" w:id="0">
    <w:p w14:paraId="37A13AC4" w14:textId="77777777" w:rsidR="00571A71" w:rsidRDefault="00571A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8672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25B65E84"/>
    <w:multiLevelType w:val="singleLevel"/>
    <w:tmpl w:val="82A469EE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abstractNum w:abstractNumId="2">
    <w:nsid w:val="2D914477"/>
    <w:multiLevelType w:val="singleLevel"/>
    <w:tmpl w:val="82A469EE"/>
    <w:lvl w:ilvl="0">
      <w:start w:val="1"/>
      <w:numFmt w:val="decimal"/>
      <w:lvlText w:val="%1. "/>
      <w:legacy w:legacy="1" w:legacySpace="0" w:legacyIndent="283"/>
      <w:lvlJc w:val="left"/>
      <w:pPr>
        <w:ind w:left="142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1"/>
  </w:num>
  <w:num w:numId="2">
    <w:abstractNumId w:val="2"/>
  </w:num>
  <w:num w:numId="3">
    <w:abstractNumId w:val="2"/>
    <w:lvlOverride w:ilvl="0">
      <w:lvl w:ilvl="0">
        <w:start w:val="3"/>
        <w:numFmt w:val="decimal"/>
        <w:lvlText w:val="%1. "/>
        <w:legacy w:legacy="1" w:legacySpace="0" w:legacyIndent="283"/>
        <w:lvlJc w:val="left"/>
        <w:pPr>
          <w:ind w:left="157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8"/>
          <w:szCs w:val="28"/>
          <w:u w:val="none"/>
        </w:rPr>
      </w:lvl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PrinterMetric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1B98"/>
    <w:rsid w:val="00387646"/>
    <w:rsid w:val="00571A71"/>
    <w:rsid w:val="00601B98"/>
    <w:rsid w:val="00612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A84684F"/>
  <w14:defaultImageDpi w14:val="0"/>
  <w15:chartTrackingRefBased/>
  <w15:docId w15:val="{FB131A2D-5DE6-4C9C-96E3-B10701963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uiPriority w:val="99"/>
  </w:style>
  <w:style w:type="character" w:customStyle="1" w:styleId="a4">
    <w:name w:val="знак примечания"/>
    <w:uiPriority w:val="99"/>
    <w:rPr>
      <w:sz w:val="16"/>
      <w:szCs w:val="16"/>
    </w:rPr>
  </w:style>
  <w:style w:type="paragraph" w:customStyle="1" w:styleId="a5">
    <w:name w:val="текст примечания"/>
    <w:basedOn w:val="a"/>
    <w:uiPriority w:val="99"/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Нижній колонтитул Знак"/>
    <w:link w:val="a6"/>
    <w:uiPriority w:val="99"/>
    <w:semiHidden/>
    <w:rPr>
      <w:rFonts w:ascii="Times New Roman" w:hAnsi="Times New Roman" w:cs="Times New Roman"/>
      <w:sz w:val="20"/>
      <w:szCs w:val="20"/>
    </w:rPr>
  </w:style>
  <w:style w:type="character" w:customStyle="1" w:styleId="a8">
    <w:name w:val="номер страницы"/>
    <w:uiPriority w:val="99"/>
  </w:style>
  <w:style w:type="paragraph" w:styleId="a9">
    <w:name w:val="Balloon Text"/>
    <w:basedOn w:val="a"/>
    <w:link w:val="aa"/>
    <w:uiPriority w:val="99"/>
    <w:semiHidden/>
    <w:unhideWhenUsed/>
    <w:rsid w:val="00601B98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link w:val="a9"/>
    <w:uiPriority w:val="99"/>
    <w:semiHidden/>
    <w:rsid w:val="00601B98"/>
    <w:rPr>
      <w:rFonts w:ascii="Tahoma" w:hAnsi="Tahoma" w:cs="Tahoma"/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</w:style>
  <w:style w:type="character" w:customStyle="1" w:styleId="ac">
    <w:name w:val="Текст примітки Знак"/>
    <w:basedOn w:val="a0"/>
    <w:link w:val="ab"/>
    <w:uiPriority w:val="99"/>
    <w:semiHidden/>
    <w:rPr>
      <w:rFonts w:ascii="Times New Roman" w:hAnsi="Times New Roman"/>
    </w:rPr>
  </w:style>
  <w:style w:type="character" w:styleId="ad">
    <w:name w:val="annotation reference"/>
    <w:basedOn w:val="a0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2214</Words>
  <Characters>12625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Творчество великого русского писателя Антона Павловича Чехова относится к концу восемнадцатого века</vt:lpstr>
    </vt:vector>
  </TitlesOfParts>
  <Company>Elcom Ltd</Company>
  <LinksUpToDate>false</LinksUpToDate>
  <CharactersWithSpaces>14810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Творчество великого русского писателя Антона Павловича Чехова относится к концу восемнадцатого века</dc:title>
  <dc:subject/>
  <dc:creator>Alexandre Katalov</dc:creator>
  <cp:keywords/>
  <dc:description/>
  <cp:lastModifiedBy>Irina</cp:lastModifiedBy>
  <cp:revision>2</cp:revision>
  <cp:lastPrinted>2000-05-23T12:04:00Z</cp:lastPrinted>
  <dcterms:created xsi:type="dcterms:W3CDTF">2014-08-03T11:26:00Z</dcterms:created>
  <dcterms:modified xsi:type="dcterms:W3CDTF">2014-08-03T11:26:00Z</dcterms:modified>
</cp:coreProperties>
</file>