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F8C" w:rsidRPr="00EE3F8C" w:rsidRDefault="00EE3F8C" w:rsidP="00EE3F8C">
      <w:pPr>
        <w:pStyle w:val="a3"/>
        <w:suppressAutoHyphens/>
        <w:spacing w:line="360" w:lineRule="auto"/>
        <w:ind w:right="0" w:firstLine="709"/>
        <w:rPr>
          <w:b w:val="0"/>
          <w:szCs w:val="28"/>
        </w:rPr>
      </w:pPr>
      <w:r w:rsidRPr="00EE3F8C">
        <w:rPr>
          <w:b w:val="0"/>
          <w:szCs w:val="28"/>
        </w:rPr>
        <w:t>Министерство образования и науки Российской Федерации</w:t>
      </w:r>
    </w:p>
    <w:p w:rsidR="00EE3F8C" w:rsidRPr="00EE3F8C" w:rsidRDefault="00EE3F8C" w:rsidP="00EE3F8C">
      <w:pPr>
        <w:suppressAutoHyphens/>
        <w:spacing w:line="360" w:lineRule="auto"/>
        <w:ind w:firstLine="709"/>
        <w:jc w:val="center"/>
        <w:rPr>
          <w:sz w:val="28"/>
          <w:szCs w:val="28"/>
        </w:rPr>
      </w:pPr>
      <w:r w:rsidRPr="00EE3F8C">
        <w:rPr>
          <w:sz w:val="28"/>
          <w:szCs w:val="28"/>
        </w:rPr>
        <w:t>Институт социальных и гуманитарных знаний</w:t>
      </w:r>
    </w:p>
    <w:p w:rsidR="00EE3F8C" w:rsidRPr="00EE3F8C" w:rsidRDefault="00EE3F8C" w:rsidP="00EE3F8C">
      <w:pPr>
        <w:suppressAutoHyphens/>
        <w:spacing w:line="360" w:lineRule="auto"/>
        <w:ind w:firstLine="709"/>
        <w:jc w:val="center"/>
        <w:rPr>
          <w:sz w:val="28"/>
          <w:szCs w:val="28"/>
        </w:rPr>
      </w:pPr>
      <w:r w:rsidRPr="00EE3F8C">
        <w:rPr>
          <w:sz w:val="28"/>
          <w:szCs w:val="28"/>
        </w:rPr>
        <w:t>Юридический факультет</w:t>
      </w:r>
    </w:p>
    <w:p w:rsidR="00EE3F8C" w:rsidRPr="00EE3F8C" w:rsidRDefault="00EE3F8C" w:rsidP="00EE3F8C">
      <w:pPr>
        <w:pStyle w:val="9"/>
        <w:suppressAutoHyphens/>
        <w:spacing w:line="360" w:lineRule="auto"/>
        <w:ind w:left="0" w:firstLine="709"/>
        <w:jc w:val="center"/>
        <w:rPr>
          <w:b w:val="0"/>
          <w:sz w:val="28"/>
          <w:szCs w:val="28"/>
        </w:rPr>
      </w:pPr>
      <w:r>
        <w:rPr>
          <w:b w:val="0"/>
          <w:sz w:val="28"/>
          <w:szCs w:val="28"/>
        </w:rPr>
        <w:t>Кафедра уголовного</w:t>
      </w:r>
      <w:r w:rsidRPr="00A73361">
        <w:rPr>
          <w:b w:val="0"/>
          <w:sz w:val="28"/>
          <w:szCs w:val="28"/>
        </w:rPr>
        <w:t xml:space="preserve"> </w:t>
      </w:r>
      <w:r w:rsidRPr="00EE3F8C">
        <w:rPr>
          <w:b w:val="0"/>
          <w:sz w:val="28"/>
          <w:szCs w:val="28"/>
        </w:rPr>
        <w:t>права и процесса</w:t>
      </w: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r w:rsidRPr="00EE3F8C">
        <w:rPr>
          <w:b w:val="0"/>
          <w:szCs w:val="28"/>
        </w:rPr>
        <w:t>Курсовая работа</w:t>
      </w:r>
    </w:p>
    <w:p w:rsidR="00EE3F8C" w:rsidRPr="00EE3F8C" w:rsidRDefault="00EE3F8C" w:rsidP="00EE3F8C">
      <w:pPr>
        <w:pStyle w:val="a3"/>
        <w:suppressAutoHyphens/>
        <w:spacing w:line="360" w:lineRule="auto"/>
        <w:ind w:right="0" w:firstLine="709"/>
        <w:rPr>
          <w:b w:val="0"/>
          <w:szCs w:val="28"/>
        </w:rPr>
      </w:pPr>
      <w:r w:rsidRPr="00EE3F8C">
        <w:rPr>
          <w:b w:val="0"/>
          <w:szCs w:val="28"/>
        </w:rPr>
        <w:t>По предмету «Уголовное право»</w:t>
      </w:r>
    </w:p>
    <w:p w:rsidR="00EE3F8C" w:rsidRPr="00EE3F8C" w:rsidRDefault="00EE3F8C" w:rsidP="00EE3F8C">
      <w:pPr>
        <w:pStyle w:val="a3"/>
        <w:suppressAutoHyphens/>
        <w:spacing w:line="360" w:lineRule="auto"/>
        <w:ind w:right="0" w:firstLine="709"/>
        <w:rPr>
          <w:b w:val="0"/>
          <w:szCs w:val="28"/>
        </w:rPr>
      </w:pPr>
      <w:r w:rsidRPr="00EE3F8C">
        <w:rPr>
          <w:b w:val="0"/>
          <w:szCs w:val="28"/>
        </w:rPr>
        <w:t>«Уголовная ответственность за насильственные действия сексуального характера»</w:t>
      </w: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jc w:val="both"/>
        <w:rPr>
          <w:b w:val="0"/>
          <w:szCs w:val="28"/>
        </w:rPr>
      </w:pPr>
    </w:p>
    <w:p w:rsidR="00EE3F8C" w:rsidRPr="00EE3F8C" w:rsidRDefault="00EE3F8C" w:rsidP="00EE3F8C">
      <w:pPr>
        <w:pStyle w:val="a3"/>
        <w:suppressAutoHyphens/>
        <w:spacing w:line="360" w:lineRule="auto"/>
        <w:ind w:right="0"/>
        <w:jc w:val="both"/>
        <w:rPr>
          <w:b w:val="0"/>
          <w:szCs w:val="28"/>
        </w:rPr>
      </w:pPr>
      <w:r>
        <w:rPr>
          <w:b w:val="0"/>
          <w:szCs w:val="28"/>
        </w:rPr>
        <w:t xml:space="preserve">Допускается к защите </w:t>
      </w:r>
      <w:r w:rsidRPr="00EE3F8C">
        <w:rPr>
          <w:b w:val="0"/>
          <w:szCs w:val="28"/>
        </w:rPr>
        <w:t>«___»_______2006 год</w:t>
      </w: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EE3F8C" w:rsidRDefault="00EE3F8C" w:rsidP="00EE3F8C">
      <w:pPr>
        <w:pStyle w:val="a3"/>
        <w:suppressAutoHyphens/>
        <w:spacing w:line="360" w:lineRule="auto"/>
        <w:ind w:right="0" w:firstLine="709"/>
        <w:rPr>
          <w:b w:val="0"/>
          <w:szCs w:val="28"/>
        </w:rPr>
      </w:pPr>
    </w:p>
    <w:p w:rsidR="00EE3F8C" w:rsidRPr="00A73361" w:rsidRDefault="00EE3F8C" w:rsidP="00EE3F8C">
      <w:pPr>
        <w:pStyle w:val="a3"/>
        <w:suppressAutoHyphens/>
        <w:spacing w:line="360" w:lineRule="auto"/>
        <w:ind w:right="0" w:firstLine="709"/>
        <w:rPr>
          <w:b w:val="0"/>
          <w:szCs w:val="28"/>
        </w:rPr>
      </w:pPr>
    </w:p>
    <w:p w:rsidR="00EE3F8C" w:rsidRDefault="00EE3F8C" w:rsidP="00EE3F8C">
      <w:pPr>
        <w:pStyle w:val="a3"/>
        <w:suppressAutoHyphens/>
        <w:spacing w:line="360" w:lineRule="auto"/>
        <w:ind w:right="0" w:firstLine="709"/>
        <w:rPr>
          <w:b w:val="0"/>
          <w:szCs w:val="28"/>
        </w:rPr>
      </w:pPr>
      <w:r w:rsidRPr="00EE3F8C">
        <w:rPr>
          <w:b w:val="0"/>
          <w:szCs w:val="28"/>
        </w:rPr>
        <w:t>Казань</w:t>
      </w:r>
      <w:r w:rsidRPr="00A73361">
        <w:rPr>
          <w:b w:val="0"/>
          <w:szCs w:val="28"/>
        </w:rPr>
        <w:t>-</w:t>
      </w:r>
      <w:r w:rsidRPr="00EE3F8C">
        <w:rPr>
          <w:b w:val="0"/>
          <w:szCs w:val="28"/>
        </w:rPr>
        <w:t>2006</w:t>
      </w:r>
    </w:p>
    <w:p w:rsidR="00EE3F8C" w:rsidRPr="00685BF4" w:rsidRDefault="00685BF4" w:rsidP="00685BF4">
      <w:pPr>
        <w:pStyle w:val="a3"/>
        <w:suppressAutoHyphens/>
        <w:spacing w:line="360" w:lineRule="auto"/>
        <w:ind w:right="0" w:firstLine="709"/>
        <w:rPr>
          <w:b w:val="0"/>
        </w:rPr>
      </w:pPr>
      <w:r>
        <w:br w:type="page"/>
      </w:r>
      <w:r w:rsidR="00EE3F8C" w:rsidRPr="00685BF4">
        <w:rPr>
          <w:b w:val="0"/>
        </w:rPr>
        <w:t>Содержание</w:t>
      </w:r>
    </w:p>
    <w:p w:rsidR="00EE3F8C" w:rsidRPr="00A73361" w:rsidRDefault="00EE3F8C" w:rsidP="00EE3F8C">
      <w:pPr>
        <w:suppressAutoHyphens/>
        <w:spacing w:line="360" w:lineRule="auto"/>
        <w:ind w:firstLine="709"/>
        <w:rPr>
          <w:sz w:val="28"/>
          <w:szCs w:val="28"/>
        </w:rPr>
      </w:pPr>
    </w:p>
    <w:p w:rsidR="00EE3F8C" w:rsidRPr="00EE3F8C" w:rsidRDefault="00EE3F8C" w:rsidP="00EE3F8C">
      <w:pPr>
        <w:suppressAutoHyphens/>
        <w:spacing w:line="360" w:lineRule="auto"/>
        <w:rPr>
          <w:sz w:val="28"/>
          <w:szCs w:val="28"/>
        </w:rPr>
      </w:pPr>
      <w:r w:rsidRPr="00EE3F8C">
        <w:rPr>
          <w:sz w:val="28"/>
          <w:szCs w:val="28"/>
        </w:rPr>
        <w:t>Введение</w:t>
      </w:r>
    </w:p>
    <w:p w:rsidR="00EE3F8C" w:rsidRPr="00EE3F8C" w:rsidRDefault="001D0B67" w:rsidP="001D0B67">
      <w:pPr>
        <w:suppressAutoHyphens/>
        <w:spacing w:line="360" w:lineRule="auto"/>
        <w:jc w:val="both"/>
        <w:rPr>
          <w:sz w:val="28"/>
          <w:szCs w:val="28"/>
        </w:rPr>
      </w:pPr>
      <w:r>
        <w:rPr>
          <w:sz w:val="28"/>
          <w:szCs w:val="28"/>
        </w:rPr>
        <w:t xml:space="preserve">1. </w:t>
      </w:r>
      <w:r w:rsidR="00EE3F8C" w:rsidRPr="00EE3F8C">
        <w:rPr>
          <w:sz w:val="28"/>
          <w:szCs w:val="28"/>
        </w:rPr>
        <w:t xml:space="preserve">Насильственные действия сексуального характера </w:t>
      </w:r>
    </w:p>
    <w:p w:rsidR="00EE3F8C" w:rsidRPr="00EE3F8C" w:rsidRDefault="001D0B67" w:rsidP="00EE3F8C">
      <w:pPr>
        <w:suppressAutoHyphens/>
        <w:spacing w:line="360" w:lineRule="auto"/>
        <w:jc w:val="both"/>
        <w:rPr>
          <w:sz w:val="28"/>
          <w:szCs w:val="28"/>
        </w:rPr>
      </w:pPr>
      <w:r>
        <w:rPr>
          <w:sz w:val="28"/>
          <w:szCs w:val="28"/>
        </w:rPr>
        <w:t>1.1 О</w:t>
      </w:r>
      <w:r w:rsidR="00EE3F8C" w:rsidRPr="00EE3F8C">
        <w:rPr>
          <w:sz w:val="28"/>
          <w:szCs w:val="28"/>
        </w:rPr>
        <w:t>бъект насил</w:t>
      </w:r>
      <w:r w:rsidR="00685BF4">
        <w:rPr>
          <w:sz w:val="28"/>
          <w:szCs w:val="28"/>
        </w:rPr>
        <w:t>ьственных действий сексуального</w:t>
      </w:r>
      <w:r w:rsidR="00EE3F8C" w:rsidRPr="00EE3F8C">
        <w:rPr>
          <w:sz w:val="28"/>
          <w:szCs w:val="28"/>
        </w:rPr>
        <w:t xml:space="preserve"> ха</w:t>
      </w:r>
      <w:r w:rsidR="00685BF4">
        <w:rPr>
          <w:sz w:val="28"/>
          <w:szCs w:val="28"/>
        </w:rPr>
        <w:t>рактера</w:t>
      </w:r>
    </w:p>
    <w:p w:rsidR="00EE3F8C" w:rsidRPr="00EE3F8C" w:rsidRDefault="00EE3F8C" w:rsidP="00EE3F8C">
      <w:pPr>
        <w:suppressAutoHyphens/>
        <w:spacing w:line="360" w:lineRule="auto"/>
        <w:jc w:val="both"/>
        <w:rPr>
          <w:sz w:val="28"/>
          <w:szCs w:val="28"/>
        </w:rPr>
      </w:pPr>
      <w:r w:rsidRPr="00A73361">
        <w:rPr>
          <w:sz w:val="28"/>
          <w:szCs w:val="28"/>
        </w:rPr>
        <w:t>1</w:t>
      </w:r>
      <w:r>
        <w:rPr>
          <w:sz w:val="28"/>
          <w:szCs w:val="28"/>
        </w:rPr>
        <w:t xml:space="preserve">.2 </w:t>
      </w:r>
      <w:r w:rsidR="001D0B67">
        <w:rPr>
          <w:sz w:val="28"/>
          <w:szCs w:val="28"/>
        </w:rPr>
        <w:t>О</w:t>
      </w:r>
      <w:r w:rsidRPr="00EE3F8C">
        <w:rPr>
          <w:sz w:val="28"/>
          <w:szCs w:val="28"/>
        </w:rPr>
        <w:t>бъективная сторона насильственных действий</w:t>
      </w:r>
      <w:r w:rsidR="00685BF4">
        <w:rPr>
          <w:sz w:val="28"/>
          <w:szCs w:val="28"/>
        </w:rPr>
        <w:t xml:space="preserve"> </w:t>
      </w:r>
      <w:r w:rsidRPr="00EE3F8C">
        <w:rPr>
          <w:sz w:val="28"/>
          <w:szCs w:val="28"/>
        </w:rPr>
        <w:t>сексуального характера</w:t>
      </w:r>
    </w:p>
    <w:p w:rsidR="00EE3F8C" w:rsidRPr="00EE3F8C" w:rsidRDefault="00EE3F8C" w:rsidP="00EE3F8C">
      <w:pPr>
        <w:suppressAutoHyphens/>
        <w:spacing w:line="360" w:lineRule="auto"/>
        <w:jc w:val="both"/>
        <w:rPr>
          <w:sz w:val="28"/>
          <w:szCs w:val="28"/>
        </w:rPr>
      </w:pPr>
      <w:r>
        <w:rPr>
          <w:sz w:val="28"/>
          <w:szCs w:val="28"/>
        </w:rPr>
        <w:t xml:space="preserve">1.3 </w:t>
      </w:r>
      <w:r w:rsidR="001D0B67">
        <w:rPr>
          <w:sz w:val="28"/>
          <w:szCs w:val="28"/>
        </w:rPr>
        <w:t>С</w:t>
      </w:r>
      <w:r w:rsidRPr="00EE3F8C">
        <w:rPr>
          <w:sz w:val="28"/>
          <w:szCs w:val="28"/>
        </w:rPr>
        <w:t>убъект и субъективная сторона насильственных действий сексуального характера</w:t>
      </w:r>
    </w:p>
    <w:p w:rsidR="00EE3F8C" w:rsidRPr="00EE3F8C" w:rsidRDefault="001D0B67" w:rsidP="00EE3F8C">
      <w:pPr>
        <w:suppressAutoHyphens/>
        <w:spacing w:line="360" w:lineRule="auto"/>
        <w:jc w:val="both"/>
        <w:rPr>
          <w:sz w:val="28"/>
          <w:szCs w:val="28"/>
        </w:rPr>
      </w:pPr>
      <w:r>
        <w:rPr>
          <w:sz w:val="28"/>
          <w:szCs w:val="28"/>
        </w:rPr>
        <w:t xml:space="preserve">2. </w:t>
      </w:r>
      <w:r w:rsidR="00EE3F8C" w:rsidRPr="00EE3F8C">
        <w:rPr>
          <w:sz w:val="28"/>
          <w:szCs w:val="28"/>
        </w:rPr>
        <w:t xml:space="preserve">Квалифицированный и особо квалифицированный </w:t>
      </w:r>
      <w:r>
        <w:rPr>
          <w:sz w:val="28"/>
          <w:szCs w:val="28"/>
        </w:rPr>
        <w:t xml:space="preserve">составы </w:t>
      </w:r>
      <w:r w:rsidR="00EE3F8C" w:rsidRPr="00EE3F8C">
        <w:rPr>
          <w:sz w:val="28"/>
          <w:szCs w:val="28"/>
        </w:rPr>
        <w:t>насильственных действий сексуального характера</w:t>
      </w:r>
    </w:p>
    <w:p w:rsidR="00EE3F8C" w:rsidRPr="00EE3F8C" w:rsidRDefault="001D0B67" w:rsidP="00EE3F8C">
      <w:pPr>
        <w:suppressAutoHyphens/>
        <w:spacing w:line="360" w:lineRule="auto"/>
        <w:jc w:val="both"/>
        <w:rPr>
          <w:iCs/>
          <w:sz w:val="28"/>
          <w:szCs w:val="28"/>
        </w:rPr>
      </w:pPr>
      <w:r>
        <w:rPr>
          <w:iCs/>
          <w:sz w:val="28"/>
          <w:szCs w:val="28"/>
        </w:rPr>
        <w:t xml:space="preserve">3. </w:t>
      </w:r>
      <w:r w:rsidR="00EE3F8C" w:rsidRPr="00EE3F8C">
        <w:rPr>
          <w:iCs/>
          <w:sz w:val="28"/>
          <w:szCs w:val="28"/>
        </w:rPr>
        <w:t xml:space="preserve">Соотношение насильственных действий </w:t>
      </w:r>
      <w:r>
        <w:rPr>
          <w:iCs/>
          <w:sz w:val="28"/>
          <w:szCs w:val="28"/>
        </w:rPr>
        <w:t xml:space="preserve">сексуального характера </w:t>
      </w:r>
      <w:r w:rsidR="00EE3F8C" w:rsidRPr="00EE3F8C">
        <w:rPr>
          <w:iCs/>
          <w:sz w:val="28"/>
          <w:szCs w:val="28"/>
        </w:rPr>
        <w:t>со смежными</w:t>
      </w:r>
      <w:r>
        <w:rPr>
          <w:iCs/>
          <w:sz w:val="28"/>
          <w:szCs w:val="28"/>
        </w:rPr>
        <w:t xml:space="preserve"> половыми преступлениями, преступлениями</w:t>
      </w:r>
      <w:r w:rsidR="00EE3F8C" w:rsidRPr="00EE3F8C">
        <w:rPr>
          <w:iCs/>
          <w:sz w:val="28"/>
          <w:szCs w:val="28"/>
        </w:rPr>
        <w:t xml:space="preserve"> против жизни и здоровья</w:t>
      </w:r>
    </w:p>
    <w:p w:rsidR="00EE3F8C" w:rsidRPr="00EE3F8C" w:rsidRDefault="00EE3F8C" w:rsidP="00EE3F8C">
      <w:pPr>
        <w:suppressAutoHyphens/>
        <w:spacing w:line="360" w:lineRule="auto"/>
        <w:jc w:val="both"/>
        <w:rPr>
          <w:iCs/>
          <w:sz w:val="28"/>
          <w:szCs w:val="28"/>
        </w:rPr>
      </w:pPr>
      <w:r w:rsidRPr="00EE3F8C">
        <w:rPr>
          <w:iCs/>
          <w:sz w:val="28"/>
          <w:szCs w:val="28"/>
        </w:rPr>
        <w:t>Заключение</w:t>
      </w:r>
    </w:p>
    <w:p w:rsidR="00EE3F8C" w:rsidRDefault="00EE3F8C" w:rsidP="00EE3F8C">
      <w:pPr>
        <w:suppressAutoHyphens/>
        <w:spacing w:line="360" w:lineRule="auto"/>
        <w:jc w:val="both"/>
        <w:rPr>
          <w:iCs/>
          <w:sz w:val="28"/>
          <w:szCs w:val="28"/>
        </w:rPr>
      </w:pPr>
      <w:r w:rsidRPr="00EE3F8C">
        <w:rPr>
          <w:iCs/>
          <w:sz w:val="28"/>
          <w:szCs w:val="28"/>
        </w:rPr>
        <w:t xml:space="preserve">Список использованной литературы </w:t>
      </w:r>
    </w:p>
    <w:p w:rsidR="00EE3F8C" w:rsidRDefault="00EE3F8C" w:rsidP="00EE3F8C">
      <w:pPr>
        <w:suppressAutoHyphens/>
        <w:spacing w:line="360" w:lineRule="auto"/>
        <w:jc w:val="both"/>
        <w:rPr>
          <w:b/>
          <w:sz w:val="28"/>
          <w:szCs w:val="28"/>
        </w:rPr>
      </w:pPr>
    </w:p>
    <w:p w:rsidR="00EE3F8C" w:rsidRPr="00685BF4" w:rsidRDefault="00EE3F8C" w:rsidP="00EE3F8C">
      <w:pPr>
        <w:suppressAutoHyphens/>
        <w:spacing w:line="360" w:lineRule="auto"/>
        <w:jc w:val="center"/>
        <w:rPr>
          <w:sz w:val="28"/>
          <w:szCs w:val="28"/>
        </w:rPr>
      </w:pPr>
      <w:r>
        <w:rPr>
          <w:b/>
          <w:sz w:val="28"/>
          <w:szCs w:val="28"/>
        </w:rPr>
        <w:br w:type="page"/>
      </w:r>
      <w:r w:rsidRPr="00685BF4">
        <w:rPr>
          <w:sz w:val="28"/>
          <w:szCs w:val="28"/>
        </w:rPr>
        <w:t>Введение</w:t>
      </w:r>
    </w:p>
    <w:p w:rsidR="00EE3F8C" w:rsidRPr="00EE3F8C" w:rsidRDefault="00EE3F8C" w:rsidP="00EE3F8C">
      <w:pPr>
        <w:suppressAutoHyphens/>
        <w:spacing w:line="360" w:lineRule="auto"/>
        <w:ind w:firstLine="709"/>
        <w:jc w:val="both"/>
        <w:rPr>
          <w:b/>
          <w:sz w:val="28"/>
          <w:szCs w:val="28"/>
        </w:rPr>
      </w:pPr>
    </w:p>
    <w:p w:rsidR="00EE3F8C" w:rsidRPr="00EE3F8C" w:rsidRDefault="00EE3F8C" w:rsidP="00EE3F8C">
      <w:pPr>
        <w:tabs>
          <w:tab w:val="left" w:pos="5940"/>
        </w:tabs>
        <w:suppressAutoHyphens/>
        <w:spacing w:line="360" w:lineRule="auto"/>
        <w:ind w:firstLine="709"/>
        <w:jc w:val="both"/>
        <w:rPr>
          <w:sz w:val="28"/>
          <w:szCs w:val="28"/>
        </w:rPr>
      </w:pPr>
      <w:r>
        <w:rPr>
          <w:sz w:val="28"/>
          <w:szCs w:val="28"/>
        </w:rPr>
        <w:t>Человеческая сексуаль</w:t>
      </w:r>
      <w:r w:rsidRPr="00EE3F8C">
        <w:rPr>
          <w:sz w:val="28"/>
          <w:szCs w:val="28"/>
        </w:rPr>
        <w:t>ность всегда была сферой повышенного внимания религиозных и светских властителей дум, пол</w:t>
      </w:r>
      <w:r>
        <w:rPr>
          <w:sz w:val="28"/>
          <w:szCs w:val="28"/>
        </w:rPr>
        <w:t>ем борьбы представлений о дозво</w:t>
      </w:r>
      <w:r w:rsidRPr="00EE3F8C">
        <w:rPr>
          <w:sz w:val="28"/>
          <w:szCs w:val="28"/>
        </w:rPr>
        <w:t>ленном и недозволенном, «нормальном» и «девиантном». К XXI в. возобладала толерантность к р</w:t>
      </w:r>
      <w:r>
        <w:rPr>
          <w:sz w:val="28"/>
          <w:szCs w:val="28"/>
        </w:rPr>
        <w:t>азличным проявлениям сексуально</w:t>
      </w:r>
      <w:r w:rsidRPr="00EE3F8C">
        <w:rPr>
          <w:sz w:val="28"/>
          <w:szCs w:val="28"/>
        </w:rPr>
        <w:t>сти. Занятие проституцией, до</w:t>
      </w:r>
      <w:r>
        <w:rPr>
          <w:sz w:val="28"/>
          <w:szCs w:val="28"/>
        </w:rPr>
        <w:t>бровольный гомосексуализм взрос</w:t>
      </w:r>
      <w:r w:rsidRPr="00EE3F8C">
        <w:rPr>
          <w:sz w:val="28"/>
          <w:szCs w:val="28"/>
        </w:rPr>
        <w:t xml:space="preserve">лых партнеров в большинстве цивилизованных стран перестали быть предметом уголовного и административного права. </w:t>
      </w:r>
    </w:p>
    <w:p w:rsidR="00EE3F8C" w:rsidRPr="00EE3F8C" w:rsidRDefault="00EE3F8C" w:rsidP="00EE3F8C">
      <w:pPr>
        <w:tabs>
          <w:tab w:val="left" w:pos="5940"/>
        </w:tabs>
        <w:suppressAutoHyphens/>
        <w:spacing w:line="360" w:lineRule="auto"/>
        <w:ind w:firstLine="709"/>
        <w:jc w:val="both"/>
        <w:rPr>
          <w:sz w:val="28"/>
          <w:szCs w:val="28"/>
        </w:rPr>
      </w:pPr>
      <w:r w:rsidRPr="00EE3F8C">
        <w:rPr>
          <w:sz w:val="28"/>
          <w:szCs w:val="28"/>
        </w:rPr>
        <w:t>Все большее количество стра</w:t>
      </w:r>
      <w:r>
        <w:rPr>
          <w:sz w:val="28"/>
          <w:szCs w:val="28"/>
        </w:rPr>
        <w:t>н и людей выступают за сексуаль</w:t>
      </w:r>
      <w:r w:rsidRPr="00EE3F8C">
        <w:rPr>
          <w:sz w:val="28"/>
          <w:szCs w:val="28"/>
        </w:rPr>
        <w:t>ный плюрализм, происходит радикальное освобождение граждан России от многих укоренявшихся десятилетиями представлений и догм, в том числе и от традиционных стереотипов сексуального поведения. Сама сексуальность, стремление к сексуальному удовольствию постепенно освобождаются от обязательности чувств (любви), институтов (брака) и функций (репродуктивных). Однако сексуальный плюрализм одних граждан не должен ущемлять право других граждан на половую неприкосновенность и половую свободу.</w:t>
      </w:r>
    </w:p>
    <w:p w:rsidR="00EE3F8C" w:rsidRPr="00EE3F8C" w:rsidRDefault="00EE3F8C" w:rsidP="00EE3F8C">
      <w:pPr>
        <w:tabs>
          <w:tab w:val="left" w:pos="5940"/>
        </w:tabs>
        <w:suppressAutoHyphens/>
        <w:spacing w:line="360" w:lineRule="auto"/>
        <w:ind w:firstLine="709"/>
        <w:jc w:val="both"/>
        <w:rPr>
          <w:sz w:val="28"/>
          <w:szCs w:val="28"/>
        </w:rPr>
      </w:pPr>
      <w:r w:rsidRPr="00EE3F8C">
        <w:rPr>
          <w:sz w:val="28"/>
          <w:szCs w:val="28"/>
        </w:rPr>
        <w:t>Сексуальные потребности при деформированных взглядах на сексуальные отношения неред</w:t>
      </w:r>
      <w:r>
        <w:rPr>
          <w:sz w:val="28"/>
          <w:szCs w:val="28"/>
        </w:rPr>
        <w:t>ко осуществляются противоправны</w:t>
      </w:r>
      <w:r w:rsidRPr="00EE3F8C">
        <w:rPr>
          <w:sz w:val="28"/>
          <w:szCs w:val="28"/>
        </w:rPr>
        <w:t>ми, насильственными способами, что приводит к серьезным последствиям для личности и общества в целом. Особая опасность насильственных сексуальных преступлений состоит не только в том, что унижается человеческое достоинство потерпевших лиц и нарушается их право на полов</w:t>
      </w:r>
      <w:r>
        <w:rPr>
          <w:sz w:val="28"/>
          <w:szCs w:val="28"/>
        </w:rPr>
        <w:t>ую свободу и половую неприкосно</w:t>
      </w:r>
      <w:r w:rsidRPr="00EE3F8C">
        <w:rPr>
          <w:sz w:val="28"/>
          <w:szCs w:val="28"/>
        </w:rPr>
        <w:t>венность, но и в том, что возникает угроза для жизни и здоровья, а в случаях с несовершеннолетним</w:t>
      </w:r>
      <w:r>
        <w:rPr>
          <w:sz w:val="28"/>
          <w:szCs w:val="28"/>
        </w:rPr>
        <w:t>и - и для их нормального физиче</w:t>
      </w:r>
      <w:r w:rsidRPr="00EE3F8C">
        <w:rPr>
          <w:sz w:val="28"/>
          <w:szCs w:val="28"/>
        </w:rPr>
        <w:t>ского и психического развития.</w:t>
      </w:r>
      <w:r>
        <w:rPr>
          <w:sz w:val="28"/>
          <w:szCs w:val="28"/>
        </w:rPr>
        <w:t xml:space="preserve"> Насильственным сексуальным пре</w:t>
      </w:r>
      <w:r w:rsidRPr="00EE3F8C">
        <w:rPr>
          <w:sz w:val="28"/>
          <w:szCs w:val="28"/>
        </w:rPr>
        <w:t>ступлениям присуще внутренн</w:t>
      </w:r>
      <w:r>
        <w:rPr>
          <w:sz w:val="28"/>
          <w:szCs w:val="28"/>
        </w:rPr>
        <w:t>ее единство, обусловленное соци</w:t>
      </w:r>
      <w:r w:rsidRPr="00EE3F8C">
        <w:rPr>
          <w:sz w:val="28"/>
          <w:szCs w:val="28"/>
        </w:rPr>
        <w:t>ально-психологическими характеристиками преступного повед</w:t>
      </w:r>
      <w:r>
        <w:rPr>
          <w:sz w:val="28"/>
          <w:szCs w:val="28"/>
        </w:rPr>
        <w:t>е</w:t>
      </w:r>
      <w:r w:rsidRPr="00EE3F8C">
        <w:rPr>
          <w:sz w:val="28"/>
          <w:szCs w:val="28"/>
        </w:rPr>
        <w:t xml:space="preserve">ния, в основе которого лежит </w:t>
      </w:r>
      <w:r>
        <w:rPr>
          <w:sz w:val="28"/>
          <w:szCs w:val="28"/>
        </w:rPr>
        <w:t>агрессивно-пренебрежительное от</w:t>
      </w:r>
      <w:r w:rsidRPr="00EE3F8C">
        <w:rPr>
          <w:sz w:val="28"/>
          <w:szCs w:val="28"/>
        </w:rPr>
        <w:t>ношение к личности, ее неприкосновенности.</w:t>
      </w:r>
    </w:p>
    <w:p w:rsidR="00EE3F8C" w:rsidRPr="00EE3F8C" w:rsidRDefault="00EE3F8C" w:rsidP="00EE3F8C">
      <w:pPr>
        <w:tabs>
          <w:tab w:val="left" w:pos="5940"/>
        </w:tabs>
        <w:suppressAutoHyphens/>
        <w:spacing w:line="360" w:lineRule="auto"/>
        <w:ind w:firstLine="709"/>
        <w:jc w:val="both"/>
        <w:rPr>
          <w:sz w:val="28"/>
          <w:szCs w:val="28"/>
        </w:rPr>
      </w:pPr>
      <w:r w:rsidRPr="00EE3F8C">
        <w:rPr>
          <w:sz w:val="28"/>
          <w:szCs w:val="28"/>
        </w:rPr>
        <w:t xml:space="preserve">С введением в Уголовный кодекс Российской Федерации </w:t>
      </w:r>
      <w:smartTag w:uri="urn:schemas-microsoft-com:office:smarttags" w:element="metricconverter">
        <w:smartTagPr>
          <w:attr w:name="ProductID" w:val="1996 г"/>
        </w:smartTagPr>
        <w:r w:rsidRPr="00EE3F8C">
          <w:rPr>
            <w:sz w:val="28"/>
            <w:szCs w:val="28"/>
          </w:rPr>
          <w:t>1996 г</w:t>
        </w:r>
      </w:smartTag>
      <w:r w:rsidRPr="00EE3F8C">
        <w:rPr>
          <w:sz w:val="28"/>
          <w:szCs w:val="28"/>
        </w:rPr>
        <w:t>. статьи 132 произошел рост только официально зарегистрированного количества преступлений по данному составу. Статистические данные о преступлениях против половой неприкосновенности и половой свободы личности, очень низки в силу очень высокой латентности, что отмечается всеми криминологами, изучавшими состояние преступности. Высокая латентность поло</w:t>
      </w:r>
      <w:r w:rsidRPr="00EE3F8C">
        <w:rPr>
          <w:sz w:val="28"/>
          <w:szCs w:val="28"/>
        </w:rPr>
        <w:softHyphen/>
        <w:t>вых преступлений характерна для многих стран, но особенно для России, что вызвано целым рядом причин, и в частности нежеланием жертвы подвергать происшедшее публичной огласке, неверием в возможности правоохранительных органов, иногда осуждением обществом потерпевших, а не виновных.</w:t>
      </w:r>
    </w:p>
    <w:p w:rsidR="00EE3F8C" w:rsidRPr="00EE3F8C" w:rsidRDefault="00EE3F8C" w:rsidP="00EE3F8C">
      <w:pPr>
        <w:tabs>
          <w:tab w:val="left" w:pos="5940"/>
        </w:tabs>
        <w:suppressAutoHyphens/>
        <w:spacing w:line="360" w:lineRule="auto"/>
        <w:ind w:firstLine="709"/>
        <w:jc w:val="both"/>
        <w:rPr>
          <w:sz w:val="28"/>
          <w:szCs w:val="28"/>
        </w:rPr>
      </w:pPr>
      <w:r w:rsidRPr="00EE3F8C">
        <w:rPr>
          <w:sz w:val="28"/>
          <w:szCs w:val="28"/>
        </w:rPr>
        <w:t xml:space="preserve">Нередко насильственные действия сексуального характера оказываются сопряженными с иными тяжкими и особо тяжкими преступлениями, такими как убийство, умышленное причинение тяжкого вреда здоровью, похищение человека и др. </w:t>
      </w:r>
    </w:p>
    <w:p w:rsidR="00EE3F8C" w:rsidRPr="00EE3F8C" w:rsidRDefault="00EE3F8C" w:rsidP="00EE3F8C">
      <w:pPr>
        <w:tabs>
          <w:tab w:val="left" w:pos="5940"/>
        </w:tabs>
        <w:suppressAutoHyphens/>
        <w:spacing w:line="360" w:lineRule="auto"/>
        <w:ind w:firstLine="709"/>
        <w:jc w:val="both"/>
        <w:rPr>
          <w:sz w:val="28"/>
          <w:szCs w:val="28"/>
        </w:rPr>
      </w:pPr>
      <w:r w:rsidRPr="00EE3F8C">
        <w:rPr>
          <w:sz w:val="28"/>
          <w:szCs w:val="28"/>
        </w:rPr>
        <w:t>Актуальность темы курсовой работы обуславливается необходимостью надлежащей уголовно-правовой охраны половой свободы и половой неприкосновенности личности от преступных посягательств и определяется криминологической оценкой состояния уголовно-правовой охраны половой свободы и половой неприкосновенности личности в РФ, изменениями в регламентации ответственности за насильственные сексуальные действия, необходимостью совершенствования действующего законодатель</w:t>
      </w:r>
      <w:r w:rsidRPr="00EE3F8C">
        <w:rPr>
          <w:sz w:val="28"/>
          <w:szCs w:val="28"/>
        </w:rPr>
        <w:softHyphen/>
        <w:t>ства и разрешения научных и правоприменительных проблем.</w:t>
      </w:r>
    </w:p>
    <w:p w:rsidR="00EE3F8C" w:rsidRPr="00EE3F8C" w:rsidRDefault="00EE3F8C" w:rsidP="00EE3F8C">
      <w:pPr>
        <w:tabs>
          <w:tab w:val="left" w:pos="5940"/>
        </w:tabs>
        <w:suppressAutoHyphens/>
        <w:spacing w:line="360" w:lineRule="auto"/>
        <w:ind w:firstLine="709"/>
        <w:jc w:val="both"/>
        <w:rPr>
          <w:sz w:val="28"/>
          <w:szCs w:val="28"/>
        </w:rPr>
      </w:pPr>
    </w:p>
    <w:p w:rsidR="00EE3F8C" w:rsidRDefault="00EE3F8C" w:rsidP="00685BF4">
      <w:pPr>
        <w:suppressAutoHyphens/>
        <w:spacing w:line="360" w:lineRule="auto"/>
        <w:ind w:firstLine="709"/>
        <w:jc w:val="center"/>
        <w:rPr>
          <w:sz w:val="28"/>
          <w:szCs w:val="28"/>
        </w:rPr>
      </w:pPr>
      <w:r>
        <w:rPr>
          <w:sz w:val="28"/>
          <w:szCs w:val="28"/>
        </w:rPr>
        <w:br w:type="page"/>
      </w:r>
      <w:r w:rsidR="00685BF4" w:rsidRPr="00685BF4">
        <w:rPr>
          <w:sz w:val="28"/>
          <w:szCs w:val="28"/>
        </w:rPr>
        <w:t xml:space="preserve">1. </w:t>
      </w:r>
      <w:r w:rsidRPr="00685BF4">
        <w:rPr>
          <w:sz w:val="28"/>
          <w:szCs w:val="28"/>
        </w:rPr>
        <w:t>Насильственные действия</w:t>
      </w:r>
      <w:r w:rsidR="00685BF4">
        <w:rPr>
          <w:sz w:val="28"/>
          <w:szCs w:val="28"/>
        </w:rPr>
        <w:t xml:space="preserve"> сексуального характера</w:t>
      </w:r>
    </w:p>
    <w:p w:rsidR="001D0B67" w:rsidRPr="00685BF4" w:rsidRDefault="001D0B67" w:rsidP="00685BF4">
      <w:pPr>
        <w:suppressAutoHyphens/>
        <w:spacing w:line="360" w:lineRule="auto"/>
        <w:ind w:firstLine="709"/>
        <w:jc w:val="center"/>
        <w:rPr>
          <w:sz w:val="28"/>
          <w:szCs w:val="28"/>
        </w:rPr>
      </w:pPr>
    </w:p>
    <w:p w:rsidR="00EE3F8C" w:rsidRPr="00685BF4" w:rsidRDefault="00685BF4" w:rsidP="00685BF4">
      <w:pPr>
        <w:pStyle w:val="a5"/>
        <w:suppressAutoHyphens/>
        <w:spacing w:before="0" w:beforeAutospacing="0" w:after="0" w:afterAutospacing="0" w:line="360" w:lineRule="auto"/>
        <w:ind w:firstLine="709"/>
        <w:jc w:val="center"/>
        <w:rPr>
          <w:sz w:val="28"/>
          <w:szCs w:val="28"/>
        </w:rPr>
      </w:pPr>
      <w:r w:rsidRPr="00685BF4">
        <w:rPr>
          <w:sz w:val="28"/>
          <w:szCs w:val="28"/>
        </w:rPr>
        <w:t xml:space="preserve">1.1 </w:t>
      </w:r>
      <w:r w:rsidR="00EE3F8C" w:rsidRPr="00685BF4">
        <w:rPr>
          <w:sz w:val="28"/>
          <w:szCs w:val="28"/>
        </w:rPr>
        <w:t xml:space="preserve">Объект насильственных </w:t>
      </w:r>
      <w:r>
        <w:rPr>
          <w:sz w:val="28"/>
          <w:szCs w:val="28"/>
        </w:rPr>
        <w:t>действий сексуального характера</w:t>
      </w:r>
    </w:p>
    <w:p w:rsidR="00EE3F8C" w:rsidRPr="00685BF4" w:rsidRDefault="00EE3F8C" w:rsidP="00EE3F8C">
      <w:pPr>
        <w:pStyle w:val="a5"/>
        <w:suppressAutoHyphens/>
        <w:spacing w:before="0" w:beforeAutospacing="0" w:after="0" w:afterAutospacing="0" w:line="360" w:lineRule="auto"/>
        <w:ind w:firstLine="709"/>
        <w:jc w:val="both"/>
        <w:rPr>
          <w:sz w:val="28"/>
          <w:szCs w:val="28"/>
        </w:rPr>
      </w:pPr>
    </w:p>
    <w:p w:rsid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Это главный состав преступления, введенный в УК РФ 1996 года. Общественная опасность данного преступления состоит в посягательстве на половую неприкосновенность и половую свободу не только мужчин но и женщин. Кроме того, уголовно наказуемым является и насильственное лесбиянство, за которые ранее женщины к уголовной ответственности не привлекались.</w:t>
      </w:r>
    </w:p>
    <w:p w:rsidR="00EE3F8C" w:rsidRPr="00EE3F8C" w:rsidRDefault="00EE3F8C" w:rsidP="00EE3F8C">
      <w:pPr>
        <w:pStyle w:val="a5"/>
        <w:suppressAutoHyphens/>
        <w:spacing w:before="0" w:beforeAutospacing="0" w:after="0" w:afterAutospacing="0" w:line="360" w:lineRule="auto"/>
        <w:ind w:firstLine="709"/>
        <w:jc w:val="both"/>
        <w:rPr>
          <w:b/>
          <w:sz w:val="28"/>
          <w:szCs w:val="28"/>
        </w:rPr>
      </w:pPr>
      <w:r w:rsidRPr="00EE3F8C">
        <w:rPr>
          <w:sz w:val="28"/>
          <w:szCs w:val="28"/>
        </w:rPr>
        <w:t>Насильственные действия сексуального характера влекут уголовную ответственность наравне с изнасилованием. Тяжесть анализируемого преступления справедливо соотнесена с тяжестью действий названных в ст.131 УК, независимо от того, чья половая неприкосновенность, половая свобода (женщины или мужчины) страдает от сексуальных действий.</w:t>
      </w:r>
    </w:p>
    <w:p w:rsidR="00EE3F8C" w:rsidRPr="00EE3F8C" w:rsidRDefault="00EE3F8C" w:rsidP="00EE3F8C">
      <w:pPr>
        <w:pStyle w:val="a5"/>
        <w:suppressAutoHyphens/>
        <w:spacing w:before="0" w:beforeAutospacing="0" w:after="0" w:afterAutospacing="0" w:line="360" w:lineRule="auto"/>
        <w:ind w:firstLine="709"/>
        <w:jc w:val="both"/>
        <w:rPr>
          <w:b/>
          <w:sz w:val="28"/>
          <w:szCs w:val="28"/>
        </w:rPr>
      </w:pPr>
      <w:r w:rsidRPr="00EE3F8C">
        <w:rPr>
          <w:i/>
          <w:sz w:val="28"/>
          <w:szCs w:val="28"/>
        </w:rPr>
        <w:t>Под половой неприкосновенностью</w:t>
      </w:r>
      <w:r>
        <w:rPr>
          <w:sz w:val="28"/>
          <w:szCs w:val="28"/>
        </w:rPr>
        <w:t xml:space="preserve"> обычно понимается </w:t>
      </w:r>
      <w:r w:rsidRPr="00EE3F8C">
        <w:rPr>
          <w:sz w:val="28"/>
          <w:szCs w:val="28"/>
        </w:rPr>
        <w:t xml:space="preserve">запрет на совершение любых сексуальных действий. </w:t>
      </w:r>
      <w:r w:rsidRPr="00EE3F8C">
        <w:rPr>
          <w:i/>
          <w:sz w:val="28"/>
          <w:szCs w:val="28"/>
        </w:rPr>
        <w:t>Половая свобода</w:t>
      </w:r>
      <w:r w:rsidRPr="00EE3F8C">
        <w:rPr>
          <w:sz w:val="28"/>
          <w:szCs w:val="28"/>
        </w:rPr>
        <w:t>- имманентно присущее каждому человеку право самому решать, как и с кем удовлетворять свои сексуальные желания. Ст. 132 УК РФ охраняет, не нормальный уклад половых отношений в традиционном советском его понимании.</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Рассматриваемая норма, исходя из буквы действующего уголовного законодательства, ставит под охрану те же общественные отношения и интересы, которые охраняются нормой об от</w:t>
      </w:r>
      <w:r>
        <w:rPr>
          <w:sz w:val="28"/>
          <w:szCs w:val="28"/>
        </w:rPr>
        <w:t xml:space="preserve">ветственности за изнасилование. </w:t>
      </w:r>
      <w:r w:rsidRPr="00EE3F8C">
        <w:rPr>
          <w:sz w:val="28"/>
          <w:szCs w:val="28"/>
        </w:rPr>
        <w:t>Из сопоставительного анализа уголовно-правовых норм следует, что половая неприкосновенность не является уголовно-охраняемым благом для лиц, достигших четырнадцатилетнего возраста. И, следовательно, основным непосредственным объектом основного состава совершения насильственных действий сексуального характера (ч. 1 ст. 132 УК РФ) является только половая свобода личности. Половая неприкосновенность как основной объект присуща только единственному из особо квалифицированных видов этого преступления</w:t>
      </w:r>
      <w:r>
        <w:rPr>
          <w:sz w:val="28"/>
          <w:szCs w:val="28"/>
        </w:rPr>
        <w:t xml:space="preserve"> </w:t>
      </w:r>
      <w:r w:rsidRPr="00EE3F8C">
        <w:rPr>
          <w:sz w:val="28"/>
          <w:szCs w:val="28"/>
        </w:rPr>
        <w:t xml:space="preserve">- а именно, совершению насильственных действий сексуального характера в отношении лица, заведомо для виновного, не достигшего четырнадцатилетнего возраста (п. «в» ч. 3 ст. 132 УК РФ). Обосновывается позиция, согласно которой при совершении сексуального действия в отношении лица, находящегося в беспомощном состоянии, речь об использовании такого состояния для удовлетворения половой потребности насильственным способом может идти только в случае, если нет определенно выраженного согласия лица. Поэтому в данной ситуации нарушается скорее половая свобода такого потерпевшего.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Так как здоровье потерпевшего (потерпевшей) или иных лиц, как охраняемое уголовным законом благо, всегда как минимум ставится под угрозу при совершении исследуемого состава. Следовательно, дополнительным объектом насильственных действий сексуального характера является здоровье потерпевшего (потерпевшей) или иных лиц. В качестве факультативного объекта особо квалифицированного вида насильственных действий сексуального характера может выступать жизнь потерпевшего или потерпевшей - если по неосторожности им причиняется смерть (п. «б» ч. 2 ст. 132 УК РФ).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Потерпевшим от насильственных действий сексуального характера может быть лицо любого пола, как об этом прямо говорится в диспозиции ст. 132 У К РФ. </w:t>
      </w:r>
    </w:p>
    <w:p w:rsidR="00EE3F8C" w:rsidRPr="00685BF4" w:rsidRDefault="00EE3F8C" w:rsidP="00EE3F8C">
      <w:pPr>
        <w:pStyle w:val="a5"/>
        <w:suppressAutoHyphens/>
        <w:spacing w:before="0" w:beforeAutospacing="0" w:after="0" w:afterAutospacing="0" w:line="360" w:lineRule="auto"/>
        <w:ind w:firstLine="709"/>
        <w:jc w:val="center"/>
        <w:rPr>
          <w:sz w:val="28"/>
          <w:szCs w:val="28"/>
        </w:rPr>
      </w:pPr>
    </w:p>
    <w:p w:rsidR="00EE3F8C" w:rsidRPr="00685BF4" w:rsidRDefault="00685BF4" w:rsidP="00EE3F8C">
      <w:pPr>
        <w:pStyle w:val="a5"/>
        <w:suppressAutoHyphens/>
        <w:spacing w:before="0" w:beforeAutospacing="0" w:after="0" w:afterAutospacing="0" w:line="360" w:lineRule="auto"/>
        <w:ind w:firstLine="709"/>
        <w:jc w:val="center"/>
        <w:rPr>
          <w:sz w:val="28"/>
          <w:szCs w:val="28"/>
        </w:rPr>
      </w:pPr>
      <w:r w:rsidRPr="00685BF4">
        <w:rPr>
          <w:sz w:val="28"/>
          <w:szCs w:val="28"/>
        </w:rPr>
        <w:t xml:space="preserve">1.2 </w:t>
      </w:r>
      <w:r w:rsidR="00EE3F8C" w:rsidRPr="00685BF4">
        <w:rPr>
          <w:sz w:val="28"/>
          <w:szCs w:val="28"/>
        </w:rPr>
        <w:t>Объективная сторона насильственных действий сексуального характера</w:t>
      </w:r>
    </w:p>
    <w:p w:rsidR="00EE3F8C" w:rsidRPr="00685BF4" w:rsidRDefault="00EE3F8C" w:rsidP="00EE3F8C">
      <w:pPr>
        <w:pStyle w:val="a5"/>
        <w:suppressAutoHyphens/>
        <w:spacing w:before="0" w:beforeAutospacing="0" w:after="0" w:afterAutospacing="0" w:line="360" w:lineRule="auto"/>
        <w:ind w:firstLine="709"/>
        <w:jc w:val="both"/>
        <w:rPr>
          <w:sz w:val="28"/>
          <w:szCs w:val="28"/>
        </w:rPr>
      </w:pPr>
    </w:p>
    <w:p w:rsidR="00EE3F8C" w:rsidRPr="00EE3F8C" w:rsidRDefault="00EE3F8C" w:rsidP="00EE3F8C">
      <w:pPr>
        <w:suppressAutoHyphens/>
        <w:spacing w:line="360" w:lineRule="auto"/>
        <w:ind w:firstLine="709"/>
        <w:jc w:val="both"/>
        <w:rPr>
          <w:sz w:val="28"/>
          <w:szCs w:val="28"/>
        </w:rPr>
      </w:pPr>
      <w:r w:rsidRPr="00EE3F8C">
        <w:rPr>
          <w:sz w:val="28"/>
          <w:szCs w:val="28"/>
        </w:rPr>
        <w:t>В соответствии с Постановлением Пленума Верховного Суда Российской Федерации № 11 от 15 июня 2004 г: «...под половым сношением следует понимать совершение полового акта между мужчиной и женщиной, под мужеложством сексуальные контакты между мужчинами, под лесбиянством - сексуальные контакты между женщинами. Под иными действиями сексуального характера следует понимать удовлетворение половой потребности другими способами, включая понуждение женщиной мужчины к совершению полового акта путем применения насилия или угрозы его применения ».</w:t>
      </w:r>
    </w:p>
    <w:p w:rsidR="00EE3F8C" w:rsidRDefault="00EE3F8C" w:rsidP="00EE3F8C">
      <w:pPr>
        <w:suppressAutoHyphens/>
        <w:spacing w:line="360" w:lineRule="auto"/>
        <w:ind w:firstLine="709"/>
        <w:jc w:val="both"/>
        <w:rPr>
          <w:sz w:val="28"/>
          <w:szCs w:val="28"/>
        </w:rPr>
      </w:pPr>
      <w:r w:rsidRPr="00EE3F8C">
        <w:rPr>
          <w:i/>
          <w:sz w:val="28"/>
          <w:szCs w:val="28"/>
        </w:rPr>
        <w:t>Объективная сторона</w:t>
      </w:r>
      <w:r w:rsidRPr="00EE3F8C">
        <w:rPr>
          <w:sz w:val="28"/>
          <w:szCs w:val="28"/>
        </w:rPr>
        <w:t xml:space="preserve"> по ч. 1 ст. 132 УК характеризуется совершением мужеложства, лесбиянства и других насильственных действий сексуального характера. Мужеложство – половое сношение мужчины с мужчиной. До 1993 года в российском уголовном праве мужеложство являлось уголовно наказуемым от согласия совершеннолетних партнеров на сношение. Однако в 1993 году добровольное мужеложство было декриминализировано. По УК РФ 1996 года недобровольное мужеложство рассматривается как одно из насильственных действий сексуального характера.  Лесбиянство – половое сношение женщины с женщиной. УК РФ 1996 года впервые в отечественной практике установил уголовную ответственность за лесбиянство с применением насилия или с угрозой его применения к потерпевшей или к другим лицам либо с использованием беспомощного состояния потерпевшей, как одно из насильственных действий сексуального характера. Однако в отличие от мужеложства юридическая практика еще не выработала четкого критерия того, какие действия лиц можно считать фактом лесбиянства. Название женского гомосексуализма лесбиянством или сафизмом происходит от имени древнегреческой поэтессы Сафо, жившей на острове  Лесбос и якобы одержимой этим влечением. Одной из форм лесбиянства является трибадия (от греческого tribo - тереть), при котором, половое удовлетворение достигается путем трения половыми органами о различные части тела партнерши.</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В литературе обоснованно отмечается сложность привлечения к уголовной ответственности за лесбиянство, так как ни уголовный закон, ни толковые словари не дают криминального понятия этой формы гомосексуализма. По мнению некоторых авторов, уголовная ответственность за насильственное лесбиянство вообще невозможна, так как гомосексуальные ласки лесбиянок </w:t>
      </w:r>
      <w:r>
        <w:rPr>
          <w:sz w:val="28"/>
          <w:szCs w:val="28"/>
        </w:rPr>
        <w:t xml:space="preserve">предполагают взаимное половое </w:t>
      </w:r>
      <w:r w:rsidRPr="00EE3F8C">
        <w:rPr>
          <w:sz w:val="28"/>
          <w:szCs w:val="28"/>
        </w:rPr>
        <w:t>влечение. Можно согласиться с тем, что насильственное лесбиянство в такой форме действительно трудно представить, однако насильственное лесбиянство в форме, например, трибадии вполне возможно.</w:t>
      </w:r>
    </w:p>
    <w:p w:rsidR="00EE3F8C" w:rsidRPr="00EE3F8C" w:rsidRDefault="00EE3F8C" w:rsidP="00EE3F8C">
      <w:pPr>
        <w:suppressAutoHyphens/>
        <w:spacing w:line="360" w:lineRule="auto"/>
        <w:ind w:firstLine="709"/>
        <w:jc w:val="both"/>
        <w:rPr>
          <w:sz w:val="28"/>
          <w:szCs w:val="28"/>
        </w:rPr>
      </w:pPr>
      <w:r w:rsidRPr="00EE3F8C">
        <w:rPr>
          <w:i/>
          <w:sz w:val="28"/>
          <w:szCs w:val="28"/>
        </w:rPr>
        <w:t>Иные действия сексуального характера</w:t>
      </w:r>
      <w:r w:rsidRPr="00EE3F8C">
        <w:rPr>
          <w:b/>
          <w:i/>
          <w:color w:val="FF0000"/>
          <w:sz w:val="28"/>
          <w:szCs w:val="28"/>
        </w:rPr>
        <w:t xml:space="preserve"> </w:t>
      </w:r>
      <w:r w:rsidRPr="00EE3F8C">
        <w:rPr>
          <w:sz w:val="28"/>
          <w:szCs w:val="28"/>
        </w:rPr>
        <w:t xml:space="preserve">охватывают все другие (кроме мужеложства и лесбиянства) насильственные эротические формы половой активности, независимо от полового признака партнеров. </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Действия сексуального характера в зависимости от способа можно разделить на две самостоятельные группы: </w:t>
      </w:r>
    </w:p>
    <w:p w:rsidR="00EE3F8C" w:rsidRPr="00EE3F8C" w:rsidRDefault="00EE3F8C" w:rsidP="00EE3F8C">
      <w:pPr>
        <w:numPr>
          <w:ilvl w:val="0"/>
          <w:numId w:val="1"/>
        </w:numPr>
        <w:suppressAutoHyphens/>
        <w:spacing w:line="360" w:lineRule="auto"/>
        <w:ind w:left="0" w:firstLine="709"/>
        <w:jc w:val="both"/>
        <w:rPr>
          <w:sz w:val="28"/>
          <w:szCs w:val="28"/>
        </w:rPr>
      </w:pPr>
      <w:r w:rsidRPr="00EE3F8C">
        <w:rPr>
          <w:sz w:val="28"/>
          <w:szCs w:val="28"/>
        </w:rPr>
        <w:t xml:space="preserve">совершаемые в виде полового акта; </w:t>
      </w:r>
    </w:p>
    <w:p w:rsidR="00EE3F8C" w:rsidRPr="00EE3F8C" w:rsidRDefault="00EE3F8C" w:rsidP="00EE3F8C">
      <w:pPr>
        <w:numPr>
          <w:ilvl w:val="0"/>
          <w:numId w:val="1"/>
        </w:numPr>
        <w:suppressAutoHyphens/>
        <w:spacing w:line="360" w:lineRule="auto"/>
        <w:ind w:left="0" w:firstLine="709"/>
        <w:jc w:val="both"/>
        <w:rPr>
          <w:sz w:val="28"/>
          <w:szCs w:val="28"/>
        </w:rPr>
      </w:pPr>
      <w:r w:rsidRPr="00EE3F8C">
        <w:rPr>
          <w:sz w:val="28"/>
          <w:szCs w:val="28"/>
        </w:rPr>
        <w:t>совершаемые путем воздействия на тело без признаков полового акта.</w:t>
      </w:r>
    </w:p>
    <w:p w:rsidR="00EE3F8C" w:rsidRPr="00EE3F8C" w:rsidRDefault="00EE3F8C" w:rsidP="00EE3F8C">
      <w:pPr>
        <w:suppressAutoHyphens/>
        <w:spacing w:line="360" w:lineRule="auto"/>
        <w:ind w:firstLine="709"/>
        <w:jc w:val="both"/>
        <w:rPr>
          <w:sz w:val="28"/>
          <w:szCs w:val="28"/>
        </w:rPr>
      </w:pPr>
      <w:r w:rsidRPr="00EE3F8C">
        <w:rPr>
          <w:i/>
          <w:sz w:val="28"/>
          <w:szCs w:val="28"/>
        </w:rPr>
        <w:t>К действиям первой группы</w:t>
      </w:r>
      <w:r w:rsidRPr="00EE3F8C">
        <w:rPr>
          <w:sz w:val="28"/>
          <w:szCs w:val="28"/>
        </w:rPr>
        <w:t xml:space="preserve"> следует отнести: а) </w:t>
      </w:r>
      <w:r w:rsidRPr="0029485D">
        <w:rPr>
          <w:sz w:val="28"/>
          <w:szCs w:val="28"/>
        </w:rPr>
        <w:t>изнасилование</w:t>
      </w:r>
      <w:r w:rsidRPr="00EE3F8C">
        <w:rPr>
          <w:sz w:val="28"/>
          <w:szCs w:val="28"/>
        </w:rPr>
        <w:t>, совершенное в извращенных формах; б) междубедренный коитус, т. е. осознанное совершение полового акта без введения полового члена во влагалище (анус). Такие преступления чаще всего совершаются при удовлетворение половой страсти в общении с маленькими детьми независимо от их пола.</w:t>
      </w:r>
    </w:p>
    <w:p w:rsidR="00EE3F8C" w:rsidRPr="00EE3F8C" w:rsidRDefault="00EE3F8C" w:rsidP="00EE3F8C">
      <w:pPr>
        <w:suppressAutoHyphens/>
        <w:spacing w:line="360" w:lineRule="auto"/>
        <w:ind w:firstLine="709"/>
        <w:jc w:val="both"/>
        <w:rPr>
          <w:sz w:val="28"/>
          <w:szCs w:val="28"/>
        </w:rPr>
      </w:pPr>
      <w:r w:rsidRPr="00EE3F8C">
        <w:rPr>
          <w:i/>
          <w:sz w:val="28"/>
          <w:szCs w:val="28"/>
        </w:rPr>
        <w:t xml:space="preserve"> К преступлениям второй группы</w:t>
      </w:r>
      <w:r w:rsidRPr="00EE3F8C">
        <w:rPr>
          <w:sz w:val="28"/>
          <w:szCs w:val="28"/>
        </w:rPr>
        <w:t xml:space="preserve"> относятся: а) удовлетворение половой страсти мужчины путем совершения садистских способов (без полового акта) обращения с женщиной. К нему можно отнести введение во влагалище руки, инородных предметов (судебная практика чаще всего называет палки, бутылки), вызывающих повреждение стенок влагалища, матки и иных внутренних органов; б) удовлетворение половой страсти путем истязания, сечения розгами, прижигания сигаретами, укусами. Половое возбуждение и оргазм у виновного наступают от самого процесса воздействия на тело жертвы без совершения полового акта. Для решения вопроса об отнесении тех или иных насильственных действий к сексуальным возможно проведение экспертизы с участием врача сексопатолога.</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С учетом диспозиции статьи 132 УК РФ следует считать, что насилие, применяемое при совершении насильственных действий сексуального характера к третьим лицам, непосредственно предусматривается объективной стороной данного преступления и может преследовать любую цель - например, оказание психического воздействия на потерпевшее лицо, устранение очевидцев и лиц, препятствующих совершению преступления.</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При совершении действий сексуального характера с использованием беспомощного состояния сопротивление потерпевшего отсутствует, и это следствие объективных причин, а не согласия на указанные действия. При этом виновный сознает, что потерпевший не понимает происходящего с ним, или, хотя и понимает, но не может оказать сопротивления, и виновный использует это обстоятельство. </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 Также насильственные действия сексуального характера следует признавать совершенными с использованием беспомощного состояния потерпевшего лица в тех случаях, когда оно в силу своего физического или психического состояния (слабоумие или другое психическое расстройство, физические недостатки, иное болезненное либо бессознательное состояние, малолетний или престарелый возраст и т.п.) не могло понимать характер и значение совершаемых с ним действий либо оказать сопротивление виновному лицу. </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Решая вопрос о том, является ли состояние </w:t>
      </w:r>
      <w:r w:rsidR="001D0B67">
        <w:rPr>
          <w:sz w:val="28"/>
          <w:szCs w:val="28"/>
        </w:rPr>
        <w:t xml:space="preserve">потерпевшего лица беспомощным, </w:t>
      </w:r>
      <w:r w:rsidRPr="00EE3F8C">
        <w:rPr>
          <w:sz w:val="28"/>
          <w:szCs w:val="28"/>
        </w:rPr>
        <w:t>следует исходить из имеющихся доказательств по делу, включая соответствующее заключение эксперта, когда для установления психического или физического состояния потерпевшего (потерпевшей) проведение судебной экспертизы является необходимым.</w:t>
      </w:r>
      <w:r w:rsidRPr="00EE3F8C">
        <w:rPr>
          <w:sz w:val="28"/>
          <w:szCs w:val="28"/>
        </w:rPr>
        <w:br/>
        <w:t>При оценке обстоятельств совершения насильственных действий сексуального характера в отношении потерпевшего лица, которое на</w:t>
      </w:r>
      <w:r>
        <w:rPr>
          <w:sz w:val="28"/>
          <w:szCs w:val="28"/>
        </w:rPr>
        <w:t>ходилось в состоянии опьянения,</w:t>
      </w:r>
      <w:r w:rsidRPr="00EE3F8C">
        <w:rPr>
          <w:sz w:val="28"/>
          <w:szCs w:val="28"/>
        </w:rPr>
        <w:t xml:space="preserve"> следует исходить из того, что беспомощным состоянием в этих случаях может быть признана лишь такая степень опьянения, вызванного употреблением алкоголя, наркотических средств или других одурманивающих веществ, которая лишала это лицо, возможности оказать сопротивление насильнику.</w:t>
      </w:r>
    </w:p>
    <w:p w:rsidR="00EE3F8C" w:rsidRPr="00EE3F8C" w:rsidRDefault="00EE3F8C" w:rsidP="00EE3F8C">
      <w:pPr>
        <w:suppressAutoHyphens/>
        <w:spacing w:line="360" w:lineRule="auto"/>
        <w:ind w:firstLine="709"/>
        <w:jc w:val="both"/>
        <w:rPr>
          <w:sz w:val="28"/>
          <w:szCs w:val="28"/>
        </w:rPr>
      </w:pPr>
      <w:r w:rsidRPr="00EE3F8C">
        <w:rPr>
          <w:sz w:val="28"/>
          <w:szCs w:val="28"/>
        </w:rPr>
        <w:t>Для признания мужеложства, лесбиянства и других насильственных действий сексуального характера совершенными с использованием беспомощного состояния потерпевшего лица не имеет значения, было ли оно приведено в такое состояние самим виновным (например, напоил спиртными напитками, дал наркотики, снотворное и т.п.) или находилось в беспомощном состоянии независимо от действий лица, совершившего указанное преступление..</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p>
    <w:p w:rsidR="00EE3F8C" w:rsidRPr="001D0B67" w:rsidRDefault="001D0B67" w:rsidP="00EE3F8C">
      <w:pPr>
        <w:pStyle w:val="a5"/>
        <w:suppressAutoHyphens/>
        <w:spacing w:before="0" w:beforeAutospacing="0" w:after="0" w:afterAutospacing="0" w:line="360" w:lineRule="auto"/>
        <w:ind w:firstLine="709"/>
        <w:jc w:val="center"/>
        <w:rPr>
          <w:sz w:val="28"/>
          <w:szCs w:val="28"/>
        </w:rPr>
      </w:pPr>
      <w:r w:rsidRPr="001D0B67">
        <w:rPr>
          <w:sz w:val="28"/>
          <w:szCs w:val="28"/>
        </w:rPr>
        <w:t xml:space="preserve">1.3 </w:t>
      </w:r>
      <w:r w:rsidR="00EE3F8C" w:rsidRPr="001D0B67">
        <w:rPr>
          <w:sz w:val="28"/>
          <w:szCs w:val="28"/>
        </w:rPr>
        <w:t xml:space="preserve">Субъект и субъективная сторона насильственных действий </w:t>
      </w:r>
      <w:r w:rsidRPr="001D0B67">
        <w:rPr>
          <w:sz w:val="28"/>
          <w:szCs w:val="28"/>
        </w:rPr>
        <w:t>сексуального характера</w:t>
      </w:r>
    </w:p>
    <w:p w:rsidR="00EE3F8C" w:rsidRPr="00EE3F8C" w:rsidRDefault="00EE3F8C" w:rsidP="00EE3F8C">
      <w:pPr>
        <w:pStyle w:val="a5"/>
        <w:suppressAutoHyphens/>
        <w:spacing w:before="0" w:beforeAutospacing="0" w:after="0" w:afterAutospacing="0" w:line="360" w:lineRule="auto"/>
        <w:ind w:firstLine="709"/>
        <w:jc w:val="center"/>
        <w:rPr>
          <w:b/>
          <w:sz w:val="28"/>
          <w:szCs w:val="28"/>
        </w:rPr>
      </w:pPr>
    </w:p>
    <w:p w:rsidR="00EE3F8C" w:rsidRPr="00EE3F8C" w:rsidRDefault="00EE3F8C" w:rsidP="00EE3F8C">
      <w:pPr>
        <w:suppressAutoHyphens/>
        <w:spacing w:line="360" w:lineRule="auto"/>
        <w:ind w:firstLine="709"/>
        <w:jc w:val="both"/>
        <w:rPr>
          <w:sz w:val="28"/>
          <w:szCs w:val="28"/>
        </w:rPr>
      </w:pPr>
      <w:r w:rsidRPr="00EE3F8C">
        <w:rPr>
          <w:i/>
          <w:iCs/>
          <w:sz w:val="28"/>
          <w:szCs w:val="28"/>
        </w:rPr>
        <w:t>Субъектом</w:t>
      </w:r>
      <w:r w:rsidRPr="00EE3F8C">
        <w:rPr>
          <w:sz w:val="28"/>
          <w:szCs w:val="28"/>
        </w:rPr>
        <w:t xml:space="preserve"> данного преступления может быть лицо как мужского (при мужеложстве или посягательствах на женщину), так и женского пола (при лесбиянстве или посягательствах на мужчину) достигшее к моменту совершения преступления четырнадцатилетнего возраста.</w:t>
      </w:r>
    </w:p>
    <w:p w:rsidR="00EE3F8C" w:rsidRPr="00EE3F8C" w:rsidRDefault="00EE3F8C" w:rsidP="00EE3F8C">
      <w:pPr>
        <w:suppressAutoHyphens/>
        <w:spacing w:line="360" w:lineRule="auto"/>
        <w:ind w:firstLine="709"/>
        <w:jc w:val="both"/>
        <w:rPr>
          <w:sz w:val="28"/>
          <w:szCs w:val="28"/>
        </w:rPr>
      </w:pPr>
      <w:r w:rsidRPr="00EE3F8C">
        <w:rPr>
          <w:sz w:val="28"/>
          <w:szCs w:val="28"/>
        </w:rPr>
        <w:t>При квалификации половых преступлений нередко возникает проблема определения вменяе</w:t>
      </w:r>
      <w:r>
        <w:rPr>
          <w:sz w:val="28"/>
          <w:szCs w:val="28"/>
        </w:rPr>
        <w:t>мости субъекта, совершившего об</w:t>
      </w:r>
      <w:r w:rsidRPr="00EE3F8C">
        <w:rPr>
          <w:sz w:val="28"/>
          <w:szCs w:val="28"/>
        </w:rPr>
        <w:t>щественно опасное деяние. В сексуальных преступлениях часто проявляются аномалии полового влечения, особенно в случае их совершения в отношении малолетних, престарелых или с особой жестокостью. Сексуальные влече</w:t>
      </w:r>
      <w:r>
        <w:rPr>
          <w:sz w:val="28"/>
          <w:szCs w:val="28"/>
        </w:rPr>
        <w:t>ния относятся к тем областям че</w:t>
      </w:r>
      <w:r w:rsidRPr="00EE3F8C">
        <w:rPr>
          <w:sz w:val="28"/>
          <w:szCs w:val="28"/>
        </w:rPr>
        <w:t>ловеческого поведения, которы</w:t>
      </w:r>
      <w:r>
        <w:rPr>
          <w:sz w:val="28"/>
          <w:szCs w:val="28"/>
        </w:rPr>
        <w:t>е, как правило, поддаются созна</w:t>
      </w:r>
      <w:r w:rsidRPr="00EE3F8C">
        <w:rPr>
          <w:sz w:val="28"/>
          <w:szCs w:val="28"/>
        </w:rPr>
        <w:t>тельному регулированию и контролю и проявляются чаще всего в результате внутренней недисциплинированности, несдержанности или развращенности. Хотя аномалии полового вл</w:t>
      </w:r>
      <w:r>
        <w:rPr>
          <w:sz w:val="28"/>
          <w:szCs w:val="28"/>
        </w:rPr>
        <w:t>ечения в некоторых случаях и яв</w:t>
      </w:r>
      <w:r w:rsidRPr="00EE3F8C">
        <w:rPr>
          <w:sz w:val="28"/>
          <w:szCs w:val="28"/>
        </w:rPr>
        <w:t>ляются симптомами психических болезней, в подавляющем боль</w:t>
      </w:r>
      <w:r w:rsidRPr="00EE3F8C">
        <w:rPr>
          <w:sz w:val="28"/>
          <w:szCs w:val="28"/>
        </w:rPr>
        <w:softHyphen/>
        <w:t>шинстве лица, совершающие н</w:t>
      </w:r>
      <w:r>
        <w:rPr>
          <w:sz w:val="28"/>
          <w:szCs w:val="28"/>
        </w:rPr>
        <w:t>асильственные сексуальные дейст</w:t>
      </w:r>
      <w:r w:rsidRPr="00EE3F8C">
        <w:rPr>
          <w:sz w:val="28"/>
          <w:szCs w:val="28"/>
        </w:rPr>
        <w:t>вия, вменяемы.</w:t>
      </w:r>
    </w:p>
    <w:p w:rsidR="00EE3F8C" w:rsidRPr="00EE3F8C" w:rsidRDefault="00EE3F8C" w:rsidP="00EE3F8C">
      <w:pPr>
        <w:suppressAutoHyphens/>
        <w:spacing w:line="360" w:lineRule="auto"/>
        <w:ind w:firstLine="709"/>
        <w:jc w:val="both"/>
        <w:rPr>
          <w:sz w:val="28"/>
          <w:szCs w:val="28"/>
        </w:rPr>
      </w:pPr>
      <w:r w:rsidRPr="00EE3F8C">
        <w:rPr>
          <w:i/>
          <w:iCs/>
          <w:sz w:val="28"/>
          <w:szCs w:val="28"/>
        </w:rPr>
        <w:t>Субъективная сторона</w:t>
      </w:r>
      <w:r w:rsidRPr="00EE3F8C">
        <w:rPr>
          <w:sz w:val="28"/>
          <w:szCs w:val="28"/>
        </w:rPr>
        <w:t xml:space="preserve"> преступления характеризуется </w:t>
      </w:r>
      <w:r w:rsidRPr="00EE3F8C">
        <w:rPr>
          <w:i/>
          <w:iCs/>
          <w:sz w:val="28"/>
          <w:szCs w:val="28"/>
        </w:rPr>
        <w:t>виной в форме прямого умысла.</w:t>
      </w:r>
      <w:r w:rsidRPr="00EE3F8C">
        <w:rPr>
          <w:sz w:val="28"/>
          <w:szCs w:val="28"/>
        </w:rPr>
        <w:t xml:space="preserve"> Виновный должен сознавать, что совершает сексуальные действия против или помимо воли потерпевшего (потерпевшей), путем подавления воли потерпевшего с применением физического насилия или угрозы его применения, или с использованием беспомощного состояния потерпевшего, не способного оказать сопротивление или выразить свою волю, и желает удовлетворить свои сексуальные потребности таким образом.</w:t>
      </w:r>
    </w:p>
    <w:p w:rsidR="00EE3F8C" w:rsidRPr="00EE3F8C" w:rsidRDefault="00EE3F8C" w:rsidP="00EE3F8C">
      <w:pPr>
        <w:suppressAutoHyphens/>
        <w:spacing w:line="360" w:lineRule="auto"/>
        <w:ind w:firstLine="709"/>
        <w:jc w:val="both"/>
        <w:rPr>
          <w:sz w:val="28"/>
          <w:szCs w:val="28"/>
        </w:rPr>
      </w:pPr>
      <w:r w:rsidRPr="00EE3F8C">
        <w:rPr>
          <w:sz w:val="28"/>
          <w:szCs w:val="28"/>
        </w:rPr>
        <w:t>Мотив рассматриваемого прест</w:t>
      </w:r>
      <w:r>
        <w:rPr>
          <w:sz w:val="28"/>
          <w:szCs w:val="28"/>
        </w:rPr>
        <w:t>упления носит сексуальный харак</w:t>
      </w:r>
      <w:r w:rsidRPr="00EE3F8C">
        <w:rPr>
          <w:sz w:val="28"/>
          <w:szCs w:val="28"/>
        </w:rPr>
        <w:t>тер, выражается в сексуальных побуждениях виновного, состоит в желании удовлетворить собственную половую потребност</w:t>
      </w:r>
      <w:r>
        <w:rPr>
          <w:sz w:val="28"/>
          <w:szCs w:val="28"/>
        </w:rPr>
        <w:t>ь. Наря</w:t>
      </w:r>
      <w:r w:rsidRPr="00EE3F8C">
        <w:rPr>
          <w:sz w:val="28"/>
          <w:szCs w:val="28"/>
        </w:rPr>
        <w:t xml:space="preserve">ду с сексуальным мотивом при </w:t>
      </w:r>
      <w:r>
        <w:rPr>
          <w:sz w:val="28"/>
          <w:szCs w:val="28"/>
        </w:rPr>
        <w:t>совершении насильственных дейст</w:t>
      </w:r>
      <w:r w:rsidRPr="00EE3F8C">
        <w:rPr>
          <w:sz w:val="28"/>
          <w:szCs w:val="28"/>
        </w:rPr>
        <w:t>вий сексуального характера могут присутствовать и другие мотивы - месть, желание опозорить, унизить, самоутвердиться.</w:t>
      </w:r>
    </w:p>
    <w:p w:rsidR="00EE3F8C" w:rsidRDefault="00EE3F8C" w:rsidP="00EE3F8C">
      <w:pPr>
        <w:suppressAutoHyphens/>
        <w:spacing w:line="360" w:lineRule="auto"/>
        <w:ind w:firstLine="709"/>
        <w:jc w:val="both"/>
        <w:rPr>
          <w:sz w:val="28"/>
          <w:szCs w:val="28"/>
        </w:rPr>
      </w:pPr>
      <w:r w:rsidRPr="00EE3F8C">
        <w:rPr>
          <w:sz w:val="28"/>
          <w:szCs w:val="28"/>
        </w:rPr>
        <w:t>Если основанием для совершения половых преступлений могут быть, наряду с сексуальными, и другие побочные мотивы, то в от</w:t>
      </w:r>
      <w:r w:rsidRPr="00EE3F8C">
        <w:rPr>
          <w:sz w:val="28"/>
          <w:szCs w:val="28"/>
        </w:rPr>
        <w:softHyphen/>
        <w:t>ношении цели насильственных сексуальных действий дело обстоит иначе. Эта цель всегда связана с получением виновным полового удовлетворения.</w:t>
      </w:r>
    </w:p>
    <w:p w:rsidR="001D0B67" w:rsidRDefault="001D0B67" w:rsidP="00EE3F8C">
      <w:pPr>
        <w:suppressAutoHyphens/>
        <w:spacing w:line="360" w:lineRule="auto"/>
        <w:ind w:firstLine="709"/>
        <w:jc w:val="both"/>
        <w:rPr>
          <w:sz w:val="28"/>
          <w:szCs w:val="28"/>
        </w:rPr>
      </w:pPr>
    </w:p>
    <w:p w:rsidR="00EE3F8C" w:rsidRPr="001D0B67" w:rsidRDefault="001D0B67" w:rsidP="001D0B67">
      <w:pPr>
        <w:suppressAutoHyphens/>
        <w:spacing w:line="360" w:lineRule="auto"/>
        <w:ind w:firstLine="709"/>
        <w:jc w:val="center"/>
        <w:rPr>
          <w:sz w:val="28"/>
          <w:szCs w:val="28"/>
        </w:rPr>
      </w:pPr>
      <w:r>
        <w:br w:type="page"/>
      </w:r>
      <w:r w:rsidRPr="001D0B67">
        <w:rPr>
          <w:sz w:val="28"/>
          <w:szCs w:val="28"/>
        </w:rPr>
        <w:t>2.</w:t>
      </w:r>
      <w:r>
        <w:t xml:space="preserve"> </w:t>
      </w:r>
      <w:r w:rsidR="00EE3F8C" w:rsidRPr="001D0B67">
        <w:rPr>
          <w:sz w:val="28"/>
          <w:szCs w:val="28"/>
        </w:rPr>
        <w:t>Квалифицированный и особо квалифицированный составы насильственных действий сексуального характера</w:t>
      </w:r>
    </w:p>
    <w:p w:rsidR="00EE3F8C" w:rsidRPr="00EE3F8C" w:rsidRDefault="00EE3F8C" w:rsidP="00EE3F8C">
      <w:pPr>
        <w:pStyle w:val="a5"/>
        <w:suppressAutoHyphens/>
        <w:spacing w:before="0" w:beforeAutospacing="0" w:after="0" w:afterAutospacing="0" w:line="360" w:lineRule="auto"/>
        <w:ind w:firstLine="709"/>
        <w:jc w:val="both"/>
        <w:rPr>
          <w:b/>
          <w:sz w:val="28"/>
          <w:szCs w:val="28"/>
        </w:rPr>
      </w:pPr>
    </w:p>
    <w:p w:rsidR="00EE3F8C" w:rsidRPr="00EE3F8C" w:rsidRDefault="00EE3F8C" w:rsidP="00EE3F8C">
      <w:pPr>
        <w:pStyle w:val="a5"/>
        <w:suppressAutoHyphens/>
        <w:spacing w:before="0" w:beforeAutospacing="0" w:after="0" w:afterAutospacing="0" w:line="360" w:lineRule="auto"/>
        <w:ind w:firstLine="709"/>
        <w:jc w:val="both"/>
        <w:rPr>
          <w:i/>
          <w:sz w:val="28"/>
          <w:szCs w:val="28"/>
        </w:rPr>
      </w:pPr>
      <w:r w:rsidRPr="00EE3F8C">
        <w:rPr>
          <w:i/>
          <w:sz w:val="28"/>
          <w:szCs w:val="28"/>
        </w:rPr>
        <w:t>Квалифицирующим признаком п.б. ч.2 ст.132 УК РФ является: те же деяния, совершенные группой лиц, группой лиц по предварительному сгово</w:t>
      </w:r>
      <w:r>
        <w:rPr>
          <w:i/>
          <w:sz w:val="28"/>
          <w:szCs w:val="28"/>
        </w:rPr>
        <w:t>ру или организованной группой:</w:t>
      </w:r>
    </w:p>
    <w:p w:rsidR="00EE3F8C" w:rsidRPr="00EE3F8C" w:rsidRDefault="00EE3F8C" w:rsidP="00EE3F8C">
      <w:pPr>
        <w:suppressAutoHyphens/>
        <w:spacing w:line="360" w:lineRule="auto"/>
        <w:ind w:firstLine="709"/>
        <w:jc w:val="both"/>
        <w:rPr>
          <w:sz w:val="28"/>
          <w:szCs w:val="28"/>
        </w:rPr>
      </w:pPr>
      <w:r w:rsidRPr="00EE3F8C">
        <w:rPr>
          <w:sz w:val="28"/>
          <w:szCs w:val="28"/>
        </w:rPr>
        <w:t>«Совершение преступления группой лиц, группой лиц по предварительному сговору, организованной группой влечет за собой более строгое наказание, при квалификации действий лиц по пункту "б" части 2 статьи 132 УК РФ необходимо учитывать положения частей 1, 2 и 3 статьи 35 УК РФ</w:t>
      </w:r>
      <w:r w:rsidRPr="00EE3F8C">
        <w:rPr>
          <w:rStyle w:val="a9"/>
          <w:sz w:val="28"/>
          <w:szCs w:val="28"/>
        </w:rPr>
        <w:footnoteReference w:id="1"/>
      </w:r>
      <w:r w:rsidRPr="00EE3F8C">
        <w:rPr>
          <w:sz w:val="28"/>
          <w:szCs w:val="28"/>
        </w:rPr>
        <w:t>.»</w:t>
      </w:r>
      <w:r w:rsidRPr="00EE3F8C">
        <w:rPr>
          <w:rStyle w:val="a9"/>
          <w:sz w:val="28"/>
          <w:szCs w:val="28"/>
        </w:rPr>
        <w:footnoteReference w:id="2"/>
      </w:r>
    </w:p>
    <w:p w:rsidR="00EE3F8C" w:rsidRPr="00EE3F8C" w:rsidRDefault="00EE3F8C" w:rsidP="00EE3F8C">
      <w:pPr>
        <w:suppressAutoHyphens/>
        <w:spacing w:line="360" w:lineRule="auto"/>
        <w:ind w:firstLine="709"/>
        <w:jc w:val="both"/>
        <w:rPr>
          <w:i/>
          <w:sz w:val="28"/>
          <w:szCs w:val="28"/>
        </w:rPr>
      </w:pPr>
      <w:r w:rsidRPr="00EE3F8C">
        <w:rPr>
          <w:sz w:val="28"/>
          <w:szCs w:val="28"/>
        </w:rPr>
        <w:t>Пункт «б» ч. 2 ст. 132 УК РФ подлежит вменению не только в тех случаях, когда несколькими лицами подвергается сексуальному насилию одно или несколько потерпевших лиц, но и тогда, когда виновные лица, действуя согласованно и применяя насилие или угрозу его применения в отноше</w:t>
      </w:r>
      <w:r>
        <w:rPr>
          <w:sz w:val="28"/>
          <w:szCs w:val="28"/>
        </w:rPr>
        <w:t>нии нескольких лиц, затем совер</w:t>
      </w:r>
      <w:r w:rsidRPr="00EE3F8C">
        <w:rPr>
          <w:sz w:val="28"/>
          <w:szCs w:val="28"/>
        </w:rPr>
        <w:t>шают насильственные сексуальные действия с каждым или хотя бы одним из них. То есть согласов</w:t>
      </w:r>
      <w:r>
        <w:rPr>
          <w:sz w:val="28"/>
          <w:szCs w:val="28"/>
        </w:rPr>
        <w:t>анные действия виновных лиц, вы</w:t>
      </w:r>
      <w:r w:rsidRPr="00EE3F8C">
        <w:rPr>
          <w:sz w:val="28"/>
          <w:szCs w:val="28"/>
        </w:rPr>
        <w:t>разившиеся в применении насилия или угрозы его применения в отношении нескольких потерпевших</w:t>
      </w:r>
      <w:r>
        <w:rPr>
          <w:sz w:val="28"/>
          <w:szCs w:val="28"/>
        </w:rPr>
        <w:t>, а затем в совершении насиль</w:t>
      </w:r>
      <w:r w:rsidRPr="00EE3F8C">
        <w:rPr>
          <w:sz w:val="28"/>
          <w:szCs w:val="28"/>
        </w:rPr>
        <w:t>ственных сексуальных действий хотя бы с одним из них, образуют соисполнительство.</w:t>
      </w:r>
    </w:p>
    <w:p w:rsidR="00EE3F8C" w:rsidRPr="00EE3F8C" w:rsidRDefault="00EE3F8C" w:rsidP="00EE3F8C">
      <w:pPr>
        <w:suppressAutoHyphens/>
        <w:spacing w:line="360" w:lineRule="auto"/>
        <w:ind w:firstLine="709"/>
        <w:jc w:val="both"/>
        <w:rPr>
          <w:sz w:val="28"/>
          <w:szCs w:val="28"/>
        </w:rPr>
      </w:pPr>
      <w:r w:rsidRPr="00EE3F8C">
        <w:rPr>
          <w:sz w:val="28"/>
          <w:szCs w:val="28"/>
        </w:rPr>
        <w:t>Совершением насильственных действий сексуального характера должны признаваться не только действия лиц, непосредственно совершивших насильственный половой акт или насильственные действия сексуального характера, но и действия лиц, содействовавших им путем применения физического или психического насилия к потерпевшему лицу. При этом действия лиц, лично не совершавших насильственного полового акта или насильственных действий сексуального характера, но путем применения насилия содействовавших другим лицам в совершении преступления, следует квалифицировать как соисполнительство в совершении насильственных действий сексуального характера (часть 2 статьи 33 УК РФ).</w:t>
      </w:r>
    </w:p>
    <w:p w:rsidR="00EE3F8C" w:rsidRPr="00EE3F8C" w:rsidRDefault="00EE3F8C" w:rsidP="00EE3F8C">
      <w:pPr>
        <w:suppressAutoHyphens/>
        <w:spacing w:line="360" w:lineRule="auto"/>
        <w:ind w:firstLine="709"/>
        <w:jc w:val="both"/>
        <w:rPr>
          <w:sz w:val="28"/>
          <w:szCs w:val="28"/>
        </w:rPr>
      </w:pPr>
      <w:r w:rsidRPr="00EE3F8C">
        <w:rPr>
          <w:sz w:val="28"/>
          <w:szCs w:val="28"/>
        </w:rPr>
        <w:t>Насильственные действия сексуального характера признаются совершенными группой лиц, если в их совершении участвовало два и более субъекта уголовной ответственности. Действия участника групповых насильственных действий сексуального характера, если другие его участники не были пр</w:t>
      </w:r>
      <w:r>
        <w:rPr>
          <w:sz w:val="28"/>
          <w:szCs w:val="28"/>
        </w:rPr>
        <w:t>ивлечены к уголовной ответствен</w:t>
      </w:r>
      <w:r w:rsidRPr="00EE3F8C">
        <w:rPr>
          <w:sz w:val="28"/>
          <w:szCs w:val="28"/>
        </w:rPr>
        <w:t xml:space="preserve">ности вследствие недостижения возраста, с которого наступает уголовная ответственность или </w:t>
      </w:r>
      <w:r>
        <w:rPr>
          <w:sz w:val="28"/>
          <w:szCs w:val="28"/>
        </w:rPr>
        <w:t>нахождения в состоянии невменяе</w:t>
      </w:r>
      <w:r w:rsidRPr="00EE3F8C">
        <w:rPr>
          <w:sz w:val="28"/>
          <w:szCs w:val="28"/>
        </w:rPr>
        <w:t>мости, следует квалифицировать по части 1 статьи 132 УК РФ.</w:t>
      </w:r>
    </w:p>
    <w:p w:rsidR="00EE3F8C" w:rsidRPr="00EE3F8C" w:rsidRDefault="00EE3F8C" w:rsidP="00EE3F8C">
      <w:pPr>
        <w:suppressAutoHyphens/>
        <w:spacing w:line="360" w:lineRule="auto"/>
        <w:ind w:firstLine="709"/>
        <w:jc w:val="both"/>
        <w:rPr>
          <w:sz w:val="28"/>
          <w:szCs w:val="28"/>
        </w:rPr>
      </w:pPr>
      <w:r w:rsidRPr="00EE3F8C">
        <w:rPr>
          <w:sz w:val="28"/>
          <w:szCs w:val="28"/>
        </w:rPr>
        <w:t>Действия лица, непосредственно не вступавшего в половое сношение или не совершавшего действия сексуального характера с потерпевшим лицом и не применявшего к нему физического или психического насилия при совершении указанных действий, а лишь содействовавшего совершению преступления советами, указаниями, предоставлением информации виновному лицу либо устранением препятствий и т.п., надлежит квалифицировать по части 5 статьи 33 УК РФ и, при отсутствии квалифицирующих признаков, по части 1 статьи 131 УК РФ или соответственно по части 1 статьи 132 УК РФ.</w:t>
      </w:r>
    </w:p>
    <w:p w:rsidR="00EE3F8C" w:rsidRPr="00EE3F8C" w:rsidRDefault="00EE3F8C" w:rsidP="00EE3F8C">
      <w:pPr>
        <w:suppressAutoHyphens/>
        <w:spacing w:line="360" w:lineRule="auto"/>
        <w:ind w:firstLine="709"/>
        <w:jc w:val="both"/>
        <w:rPr>
          <w:i/>
          <w:sz w:val="28"/>
          <w:szCs w:val="28"/>
        </w:rPr>
      </w:pPr>
      <w:r w:rsidRPr="00EE3F8C">
        <w:rPr>
          <w:i/>
          <w:sz w:val="28"/>
          <w:szCs w:val="28"/>
        </w:rPr>
        <w:t>Квалифицирующим признаком  п. в) ч.2 ст.132 является: те же деяния, соединенные с угрозой убийством или причинением тяжкого вреда здоровью , а также совершенные с особой жестокостью по отношению к потерпевшему (потерпевшей) или к другим лицам.</w:t>
      </w:r>
    </w:p>
    <w:p w:rsidR="00EE3F8C" w:rsidRPr="00EE3F8C" w:rsidRDefault="00EE3F8C" w:rsidP="00EE3F8C">
      <w:pPr>
        <w:suppressAutoHyphens/>
        <w:spacing w:line="360" w:lineRule="auto"/>
        <w:ind w:firstLine="709"/>
        <w:jc w:val="both"/>
        <w:rPr>
          <w:i/>
          <w:sz w:val="28"/>
          <w:szCs w:val="28"/>
        </w:rPr>
      </w:pPr>
      <w:r w:rsidRPr="00EE3F8C">
        <w:rPr>
          <w:sz w:val="28"/>
          <w:szCs w:val="28"/>
        </w:rPr>
        <w:t>Под угрозой убийством или причинением тяжкого вреда здоровью  пункт "в" части 2 статьи 132 УК РФ следует понимать не только прямые высказывания, в которых выражалось намерение немедленного применения физического насилия к потерпевшему лицу или к другим лицам, но и такие угрожающие действия виновного, как, например, демонстрация оружия или предметов, которые могут быть использованы в качестве оружия (нож, бритва, топор и т.п.). Угроза убийством и причинением тяжкого вреда здоровью по</w:t>
      </w:r>
      <w:r>
        <w:rPr>
          <w:sz w:val="28"/>
          <w:szCs w:val="28"/>
        </w:rPr>
        <w:t>терпевшего не связывает</w:t>
      </w:r>
      <w:r w:rsidRPr="00EE3F8C">
        <w:rPr>
          <w:sz w:val="28"/>
          <w:szCs w:val="28"/>
        </w:rPr>
        <w:t>ся с реальным желанием виновног</w:t>
      </w:r>
      <w:r>
        <w:rPr>
          <w:sz w:val="28"/>
          <w:szCs w:val="28"/>
        </w:rPr>
        <w:t>о привести эту угрозу в исполне</w:t>
      </w:r>
      <w:r w:rsidRPr="00EE3F8C">
        <w:rPr>
          <w:sz w:val="28"/>
          <w:szCs w:val="28"/>
        </w:rPr>
        <w:t>ние. Важно лишь установить, что угроза воспринималась потерпевшим как реальная и немедленная и именно к этому стремился виновный.</w:t>
      </w:r>
    </w:p>
    <w:p w:rsidR="00EE3F8C" w:rsidRPr="00EE3F8C" w:rsidRDefault="00EE3F8C" w:rsidP="00EE3F8C">
      <w:pPr>
        <w:suppressAutoHyphens/>
        <w:spacing w:line="360" w:lineRule="auto"/>
        <w:ind w:firstLine="709"/>
        <w:jc w:val="both"/>
        <w:rPr>
          <w:sz w:val="28"/>
          <w:szCs w:val="28"/>
        </w:rPr>
      </w:pPr>
      <w:r w:rsidRPr="00EE3F8C">
        <w:rPr>
          <w:sz w:val="28"/>
          <w:szCs w:val="28"/>
        </w:rPr>
        <w:t>Ответственность за изнасилование или совершение насильственных действий сексуального характера с применением угрозы убийством или причинением тяжкого вреда здоровью наступает лишь в случаях, если такая угроза явилась средством преодоления сопротивления потерпевшего лица и имелись основания опасаться осуществления этой угрозы. При этом указанные действия охватываются диспозицией пункта "в" части 2 статьи 131 и пункта "в" части 2 статьи 132 УК РФ и дополнительной квалификации по статье 119 УК РФ не требуют.</w:t>
      </w:r>
    </w:p>
    <w:p w:rsidR="00EE3F8C" w:rsidRPr="00EE3F8C" w:rsidRDefault="00EE3F8C" w:rsidP="00EE3F8C">
      <w:pPr>
        <w:suppressAutoHyphens/>
        <w:spacing w:line="360" w:lineRule="auto"/>
        <w:ind w:firstLine="709"/>
        <w:jc w:val="both"/>
        <w:rPr>
          <w:sz w:val="28"/>
          <w:szCs w:val="28"/>
        </w:rPr>
      </w:pPr>
      <w:r w:rsidRPr="00EE3F8C">
        <w:rPr>
          <w:sz w:val="28"/>
          <w:szCs w:val="28"/>
        </w:rPr>
        <w:t>Если угроза убийством или причинением тяжкого вреда здоровью была выражена совершения насильственных действий сексуального характера с той целью, например, чтобы потерпевшее лицо никому не сообщило о случившемся, действия виновного лица при отсутствии квалифицирующих обстоятельств подлежат квалификации по статье 119 УК РФ и по совокупности с частью 1 статьи 131 УК РФ либо соответственно с</w:t>
      </w:r>
      <w:r>
        <w:rPr>
          <w:sz w:val="28"/>
          <w:szCs w:val="28"/>
        </w:rPr>
        <w:t xml:space="preserve"> частью </w:t>
      </w:r>
      <w:r w:rsidRPr="00EE3F8C">
        <w:rPr>
          <w:sz w:val="28"/>
          <w:szCs w:val="28"/>
        </w:rPr>
        <w:t xml:space="preserve">1 ст. 132 УК РФ. </w:t>
      </w:r>
    </w:p>
    <w:p w:rsidR="00EE3F8C" w:rsidRPr="00EE3F8C" w:rsidRDefault="00EE3F8C" w:rsidP="00EE3F8C">
      <w:pPr>
        <w:suppressAutoHyphens/>
        <w:spacing w:line="360" w:lineRule="auto"/>
        <w:ind w:firstLine="709"/>
        <w:jc w:val="both"/>
        <w:rPr>
          <w:sz w:val="28"/>
          <w:szCs w:val="28"/>
        </w:rPr>
      </w:pPr>
      <w:r w:rsidRPr="00EE3F8C">
        <w:rPr>
          <w:sz w:val="28"/>
          <w:szCs w:val="28"/>
        </w:rPr>
        <w:t>Насильственные действия сексуального характера следует признавать совершенными с особой жестокостью, если в процессе этих действий потерпевшему лицу или другим лицам умышленно причинены физические или нравственные мучения и страдания. Особая жестокость может выражаться в издевательстве и глумлении над потерпевшим лицом, истязании в процессе изнасилования, в причинении телесных повреждений, в совершении изнасилования или насильственных действий сексуального характера в присутствии родных или близких потерпевшего лица, а также в способе подавления сопротивления, вызывающем тяжелые физические либо нравственные мучения и страдания самого потерпевшего лица или других лиц. При этом  следует иметь в виду, что при квалификации таких действий по признаку особой жестокости необходимо устанавливать умысел виновного лица на причинение потерпевшим лицам особых мучений и страданий.</w:t>
      </w:r>
    </w:p>
    <w:p w:rsidR="00EE3F8C" w:rsidRPr="00EE3F8C" w:rsidRDefault="00EE3F8C" w:rsidP="00EE3F8C">
      <w:pPr>
        <w:suppressAutoHyphens/>
        <w:spacing w:line="360" w:lineRule="auto"/>
        <w:ind w:firstLine="709"/>
        <w:jc w:val="both"/>
        <w:rPr>
          <w:i/>
          <w:sz w:val="28"/>
          <w:szCs w:val="28"/>
        </w:rPr>
      </w:pPr>
      <w:r w:rsidRPr="00EE3F8C">
        <w:rPr>
          <w:i/>
          <w:sz w:val="28"/>
          <w:szCs w:val="28"/>
        </w:rPr>
        <w:t>Квалифицирующим и особо квалифицирующим признаком состава, относящихся к последствиям совершения насильственных действий сексуального характера относятся п «г» ч. 2 ст.132: деяния повлекшие заражение потерпевшего (потерпевшей) венерическим заболеванием, а также п. «б» ч.3 ст.132 деяния: повлекли по неосторожности причинение тяжкого вреда здоровью потерпевшего (потерпевшей), заражение его (ее) ВИЧ-инфекцией или иные тяжкие последствия.</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Данные квалифицирующие признаки объединены, поскольку относятся к последствиям анализируемого состава преступления.</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Для вменения п. «г» ч. 2 ст. 132 УК РФ необходимо наличие трех условий:</w:t>
      </w:r>
    </w:p>
    <w:p w:rsidR="00EE3F8C" w:rsidRPr="00EE3F8C" w:rsidRDefault="00685BF4" w:rsidP="00EE3F8C">
      <w:pPr>
        <w:pStyle w:val="a5"/>
        <w:suppressAutoHyphens/>
        <w:spacing w:before="0" w:beforeAutospacing="0" w:after="0" w:afterAutospacing="0" w:line="360" w:lineRule="auto"/>
        <w:ind w:firstLine="709"/>
        <w:jc w:val="both"/>
        <w:rPr>
          <w:sz w:val="28"/>
          <w:szCs w:val="28"/>
        </w:rPr>
      </w:pPr>
      <w:r>
        <w:rPr>
          <w:sz w:val="28"/>
          <w:szCs w:val="28"/>
        </w:rPr>
        <w:t xml:space="preserve"> 1) осведомленность ви</w:t>
      </w:r>
      <w:r w:rsidR="00EE3F8C" w:rsidRPr="00EE3F8C">
        <w:rPr>
          <w:sz w:val="28"/>
          <w:szCs w:val="28"/>
        </w:rPr>
        <w:t xml:space="preserve">новного о наличии у него венерического заболевания;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2) заражение потерпевшего лица виновным лицом произошло при совершении насильственных действий сексуального характера;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3) потерпевший реально заболел этим заболеванием. </w:t>
      </w:r>
    </w:p>
    <w:p w:rsidR="00685BF4"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При этом дополнительной квалификации по статье 121 УК РФ не требуется.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Вина по отношению к зараже</w:t>
      </w:r>
      <w:r w:rsidRPr="00EE3F8C">
        <w:rPr>
          <w:sz w:val="28"/>
          <w:szCs w:val="28"/>
        </w:rPr>
        <w:softHyphen/>
        <w:t>нию возможна как умышленная, так и неосторожная, поскольку лицо знает о наличии у него венерического заболевания.</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Действия виновного подлежат квалификации по п. «б» ч. 3 ст. 132 УК РФ, как при неосторожном, так и при умышленном зараже</w:t>
      </w:r>
      <w:r w:rsidRPr="00EE3F8C">
        <w:rPr>
          <w:sz w:val="28"/>
          <w:szCs w:val="28"/>
        </w:rPr>
        <w:softHyphen/>
        <w:t>нии потерпевшего ВИЧ-инфекцией.</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Заведомое поставление потер</w:t>
      </w:r>
      <w:r w:rsidR="001D0B67">
        <w:rPr>
          <w:sz w:val="28"/>
          <w:szCs w:val="28"/>
        </w:rPr>
        <w:t>певшего лица в опасность зараже</w:t>
      </w:r>
      <w:r w:rsidRPr="00EE3F8C">
        <w:rPr>
          <w:sz w:val="28"/>
          <w:szCs w:val="28"/>
        </w:rPr>
        <w:t>ния ВИЧ-инфекцией, произоше</w:t>
      </w:r>
      <w:r w:rsidR="001D0B67">
        <w:rPr>
          <w:sz w:val="28"/>
          <w:szCs w:val="28"/>
        </w:rPr>
        <w:t>дшее в результате совершения на</w:t>
      </w:r>
      <w:r w:rsidRPr="00EE3F8C">
        <w:rPr>
          <w:sz w:val="28"/>
          <w:szCs w:val="28"/>
        </w:rPr>
        <w:t>сильственных действий сексуального характера, не является ква</w:t>
      </w:r>
      <w:r w:rsidRPr="00EE3F8C">
        <w:rPr>
          <w:sz w:val="28"/>
          <w:szCs w:val="28"/>
        </w:rPr>
        <w:softHyphen/>
        <w:t>лифицирующим признаком и требует квалификации по совокупно</w:t>
      </w:r>
      <w:r w:rsidRPr="00EE3F8C">
        <w:rPr>
          <w:sz w:val="28"/>
          <w:szCs w:val="28"/>
        </w:rPr>
        <w:softHyphen/>
        <w:t>сти ч. 1 ст. 132 (при отсутстви</w:t>
      </w:r>
      <w:r w:rsidR="001D0B67">
        <w:rPr>
          <w:sz w:val="28"/>
          <w:szCs w:val="28"/>
        </w:rPr>
        <w:t>и других квалифицирующих призна</w:t>
      </w:r>
      <w:r w:rsidRPr="00EE3F8C">
        <w:rPr>
          <w:sz w:val="28"/>
          <w:szCs w:val="28"/>
        </w:rPr>
        <w:t>ков) и ч. 1 ст. 122 УК РФ.</w:t>
      </w:r>
    </w:p>
    <w:p w:rsidR="00EE3F8C" w:rsidRPr="00EE3F8C" w:rsidRDefault="00EE3F8C" w:rsidP="00EE3F8C">
      <w:pPr>
        <w:suppressAutoHyphens/>
        <w:spacing w:line="360" w:lineRule="auto"/>
        <w:ind w:firstLine="709"/>
        <w:jc w:val="both"/>
        <w:rPr>
          <w:iCs/>
          <w:sz w:val="28"/>
          <w:szCs w:val="28"/>
        </w:rPr>
      </w:pPr>
      <w:r w:rsidRPr="00EE3F8C">
        <w:rPr>
          <w:iCs/>
          <w:sz w:val="28"/>
          <w:szCs w:val="28"/>
        </w:rPr>
        <w:t>Применение насилия при совершении насильственных действий сексуального характера, в результате которого такими деяниями потерпевшему лицу причиняется легкий или средней тяжести вред здоровью, охватывается диспозицией статьи 132 УК РФ.</w:t>
      </w:r>
    </w:p>
    <w:p w:rsidR="00EE3F8C" w:rsidRPr="00EE3F8C" w:rsidRDefault="00EE3F8C" w:rsidP="00EE3F8C">
      <w:pPr>
        <w:suppressAutoHyphens/>
        <w:spacing w:line="360" w:lineRule="auto"/>
        <w:ind w:firstLine="709"/>
        <w:jc w:val="both"/>
        <w:rPr>
          <w:iCs/>
          <w:sz w:val="28"/>
          <w:szCs w:val="28"/>
        </w:rPr>
      </w:pPr>
      <w:r w:rsidRPr="00EE3F8C">
        <w:rPr>
          <w:iCs/>
          <w:sz w:val="28"/>
          <w:szCs w:val="28"/>
        </w:rPr>
        <w:t>Если при совершении насильственных действий сексуального характера либо покушении на них потерпевшему лицу умышленно причиняется тяжкий вред здоровью, действия виновного лица квалифицируются по соответствующей части статьи 132 УК РФ и по совокупности с преступлением, предусмотренным статьей 111 УК РФ.</w:t>
      </w:r>
    </w:p>
    <w:p w:rsidR="00EE3F8C" w:rsidRPr="00EE3F8C" w:rsidRDefault="00EE3F8C" w:rsidP="00EE3F8C">
      <w:pPr>
        <w:suppressAutoHyphens/>
        <w:spacing w:line="360" w:lineRule="auto"/>
        <w:ind w:firstLine="709"/>
        <w:jc w:val="both"/>
        <w:rPr>
          <w:iCs/>
          <w:sz w:val="28"/>
          <w:szCs w:val="28"/>
        </w:rPr>
      </w:pPr>
      <w:r w:rsidRPr="00EE3F8C">
        <w:rPr>
          <w:iCs/>
          <w:sz w:val="28"/>
          <w:szCs w:val="28"/>
        </w:rPr>
        <w:t xml:space="preserve">Неосторожное причинение тяжкого вреда здоровью потерпевшего лица при совершении насильственных действий сексуального характера охватывается пунктом  "б" части 3 статьи 132 УК РФ и дополнительной квалификации по другим статьям УК РФ не требует. </w:t>
      </w:r>
      <w:r w:rsidRPr="00EE3F8C">
        <w:rPr>
          <w:iCs/>
          <w:sz w:val="28"/>
          <w:szCs w:val="28"/>
        </w:rPr>
        <w:br/>
        <w:t>Действия лица, умышленно причинившего в процессе изнасилования или совершения насильственных действий сексуального характера тяжкий вред здоровью потерпевшего лица, что повлекло по неосторожности его смерть, при отсутствии других квалифицирующих признаков следует квалифицировать по совокупности преступлений, предусмотренных частью 1 статьи 131 или частью 1 статьи 132 УК РФ и частью 4 статьи 111 УК РФ.</w:t>
      </w:r>
    </w:p>
    <w:p w:rsidR="00EE3F8C" w:rsidRPr="00EE3F8C" w:rsidRDefault="00EE3F8C" w:rsidP="00EE3F8C">
      <w:pPr>
        <w:suppressAutoHyphens/>
        <w:spacing w:line="360" w:lineRule="auto"/>
        <w:ind w:firstLine="709"/>
        <w:jc w:val="both"/>
        <w:rPr>
          <w:iCs/>
          <w:sz w:val="28"/>
          <w:szCs w:val="28"/>
        </w:rPr>
      </w:pPr>
      <w:r w:rsidRPr="00EE3F8C">
        <w:rPr>
          <w:sz w:val="28"/>
          <w:szCs w:val="28"/>
        </w:rPr>
        <w:t>К "иным тяжким последствиям" изнасилования или насильственных действий сексуального характера, предусмотренным пунктом "б" части 3 статьи 132 УК РФ, следует относить последствия, которые не связаны с причинением по неосторожности тяжкого вреда здоровью потерпевшего лица либо заражением его ВИЧ-инфекцией. Таковым может быть признано, например, самоубийство потерпевшей.</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i/>
          <w:sz w:val="28"/>
          <w:szCs w:val="28"/>
        </w:rPr>
        <w:t>Особо тяжкие квалифицирующие признаки относятся к части 3 ст.132 УК РФ</w:t>
      </w:r>
      <w:r w:rsidRPr="00EE3F8C">
        <w:rPr>
          <w:sz w:val="28"/>
          <w:szCs w:val="28"/>
        </w:rPr>
        <w:t>.</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Анализ особо тяжких последствий насильственных действий сексуального характера позволяют выявить следующие их особенности: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1) они должны быть связаны с опасностью для жизни или здоровья потерпевшего лица;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 xml:space="preserve">2) находиться в причинной зависимости с насильственными действиями сексуального характера, являясь закономерным последствием действий виновного, входящих в объективную сторону преступления; </w:t>
      </w:r>
    </w:p>
    <w:p w:rsidR="00EE3F8C" w:rsidRP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3) наступление таких последствий должно фактически иметь место.</w:t>
      </w:r>
    </w:p>
    <w:p w:rsidR="00EE3F8C" w:rsidRDefault="00EE3F8C" w:rsidP="00EE3F8C">
      <w:pPr>
        <w:pStyle w:val="a5"/>
        <w:suppressAutoHyphens/>
        <w:spacing w:before="0" w:beforeAutospacing="0" w:after="0" w:afterAutospacing="0" w:line="360" w:lineRule="auto"/>
        <w:ind w:firstLine="709"/>
        <w:jc w:val="both"/>
        <w:rPr>
          <w:sz w:val="28"/>
          <w:szCs w:val="28"/>
        </w:rPr>
      </w:pPr>
      <w:r w:rsidRPr="00EE3F8C">
        <w:rPr>
          <w:sz w:val="28"/>
          <w:szCs w:val="28"/>
        </w:rPr>
        <w:t>Особо тяжкие последствия насильственных сексуальных действий должны быть результатом виновных действий субъекта, их совершение всегда предполагает прямой умысел, однако вина в отношении наступивших особо тяжких последствий может быть только неосторожной, в противном случае требуется совокупность со статьями 111, 105 УК РФ.</w:t>
      </w:r>
    </w:p>
    <w:p w:rsidR="00EE3F8C" w:rsidRPr="00EE3F8C" w:rsidRDefault="00EE3F8C" w:rsidP="00685BF4">
      <w:pPr>
        <w:pStyle w:val="a5"/>
        <w:suppressAutoHyphens/>
        <w:spacing w:before="0" w:beforeAutospacing="0" w:after="0" w:afterAutospacing="0" w:line="360" w:lineRule="auto"/>
        <w:ind w:firstLine="720"/>
        <w:jc w:val="both"/>
        <w:rPr>
          <w:sz w:val="28"/>
          <w:szCs w:val="28"/>
        </w:rPr>
      </w:pPr>
      <w:r w:rsidRPr="00EE3F8C">
        <w:rPr>
          <w:i/>
          <w:sz w:val="28"/>
          <w:szCs w:val="28"/>
        </w:rPr>
        <w:t>К особо тяжкому квалифицирующему признаку относится п. «а» ч.3 ст.132, деяние, повлекшее по неосторожности смерть потерпевшего:</w:t>
      </w:r>
    </w:p>
    <w:p w:rsidR="00EE3F8C" w:rsidRPr="00EE3F8C" w:rsidRDefault="00EE3F8C" w:rsidP="00EE3F8C">
      <w:pPr>
        <w:suppressAutoHyphens/>
        <w:spacing w:line="360" w:lineRule="auto"/>
        <w:ind w:firstLine="709"/>
        <w:jc w:val="both"/>
        <w:rPr>
          <w:sz w:val="28"/>
          <w:szCs w:val="28"/>
        </w:rPr>
      </w:pPr>
      <w:r w:rsidRPr="00EE3F8C">
        <w:rPr>
          <w:sz w:val="28"/>
          <w:szCs w:val="28"/>
        </w:rPr>
        <w:t>Если в процессе насильственных действий сексуального характера наступает смерть от умышленных действий виновного лица, то содеянное подлежит квалификации по п. «к» ч. 2 ст. 105 УК и по ч. 1 ст. 132 УК РФ при отсутствии других квалифицирующих признаков.</w:t>
      </w:r>
    </w:p>
    <w:p w:rsidR="00EE3F8C" w:rsidRPr="00EE3F8C" w:rsidRDefault="00EE3F8C" w:rsidP="00EE3F8C">
      <w:pPr>
        <w:suppressAutoHyphens/>
        <w:spacing w:line="360" w:lineRule="auto"/>
        <w:ind w:firstLine="709"/>
        <w:jc w:val="both"/>
        <w:rPr>
          <w:sz w:val="28"/>
          <w:szCs w:val="28"/>
        </w:rPr>
      </w:pPr>
      <w:r w:rsidRPr="00EE3F8C">
        <w:rPr>
          <w:sz w:val="28"/>
          <w:szCs w:val="28"/>
        </w:rPr>
        <w:t>Если же смерть потерпевшего лица наступает от его умышленных действий, направленных на самоубийство, вызванное насильственными действиями сексуального характера или покушением на них, то независимо от того, произошло это в момент совершения преступления или с разрывом во времени, при наличии причинной связи и неосторожной вины насильника к такому тяжкому последствию, содеянное им должно квалифицироваться по п. «б» ч. 3 ст. 132 УК РФ.</w:t>
      </w:r>
    </w:p>
    <w:p w:rsidR="00EE3F8C" w:rsidRPr="00EE3F8C" w:rsidRDefault="00EE3F8C" w:rsidP="00EE3F8C">
      <w:pPr>
        <w:suppressAutoHyphens/>
        <w:spacing w:line="360" w:lineRule="auto"/>
        <w:ind w:firstLine="709"/>
        <w:jc w:val="both"/>
        <w:rPr>
          <w:i/>
          <w:iCs/>
          <w:sz w:val="28"/>
          <w:szCs w:val="28"/>
        </w:rPr>
      </w:pPr>
      <w:r w:rsidRPr="00EE3F8C">
        <w:rPr>
          <w:i/>
          <w:iCs/>
          <w:sz w:val="28"/>
          <w:szCs w:val="28"/>
        </w:rPr>
        <w:t>Особо квалифицирующим признаком также является п. «д» ч.2 ст.132 деяние, совершенное в отношении заведомо несовершеннолетнего (несовершеннолетней), и п. «в» ч.3 деяние, совершенное в отношении лица, заведомо не достигшего четырнадцатилетнего возраста.</w:t>
      </w:r>
    </w:p>
    <w:p w:rsidR="00685BF4" w:rsidRDefault="00EE3F8C" w:rsidP="00EE3F8C">
      <w:pPr>
        <w:suppressAutoHyphens/>
        <w:spacing w:line="360" w:lineRule="auto"/>
        <w:ind w:firstLine="709"/>
        <w:jc w:val="both"/>
        <w:rPr>
          <w:sz w:val="28"/>
          <w:szCs w:val="28"/>
        </w:rPr>
      </w:pPr>
      <w:r w:rsidRPr="00EE3F8C">
        <w:rPr>
          <w:sz w:val="28"/>
          <w:szCs w:val="28"/>
        </w:rPr>
        <w:t>Ответственность за совершение насильственных действий сексуального характера в отношении заведомо несовершеннолетнего лица либо не достигшего четырнадцатилетнего возраста наступает лишь в случаях, когда виновное лицо достоверно знало о возрасте потерпевшего лица (являлось родственником, знакомым, соседом) или когда внешний облик потерпевшего лица явно свидетельствовал, например, о его возрасте.</w:t>
      </w:r>
    </w:p>
    <w:p w:rsidR="00EE3F8C" w:rsidRPr="00685BF4" w:rsidRDefault="00EE3F8C" w:rsidP="00685BF4">
      <w:pPr>
        <w:suppressAutoHyphens/>
        <w:spacing w:line="360" w:lineRule="auto"/>
        <w:ind w:firstLine="709"/>
        <w:jc w:val="both"/>
        <w:rPr>
          <w:sz w:val="28"/>
          <w:szCs w:val="28"/>
        </w:rPr>
      </w:pPr>
      <w:r w:rsidRPr="00685BF4">
        <w:rPr>
          <w:sz w:val="28"/>
          <w:szCs w:val="28"/>
        </w:rPr>
        <w:t>Добросовестное заблуждение, возникшее на основании того, что возраст потерпевшего лица приближается к 18-летию или в силу акселерации оно выглядит взрослее своего возраста, исключает вменение виновному лицу данного квалифицирующего признака.</w:t>
      </w:r>
    </w:p>
    <w:p w:rsidR="00A73361" w:rsidRDefault="00EE3F8C" w:rsidP="00EE3F8C">
      <w:pPr>
        <w:suppressAutoHyphens/>
        <w:spacing w:line="360" w:lineRule="auto"/>
        <w:ind w:firstLine="709"/>
        <w:jc w:val="both"/>
        <w:rPr>
          <w:sz w:val="28"/>
          <w:szCs w:val="28"/>
        </w:rPr>
      </w:pPr>
      <w:r w:rsidRPr="00EE3F8C">
        <w:rPr>
          <w:sz w:val="28"/>
          <w:szCs w:val="28"/>
        </w:rPr>
        <w:t>При рассмотрении дел по обвинению лиц, не достигших совершеннолетия, в преступлениях против половой неприкосновенности и половой свободы личности следует учитывать, что в соответствии со статьей 20 УК РФ лица в возрасте от 14 до 16 лет подлежат ответственности только за изнасилование и совершение насильственных действий сексуального характера.</w:t>
      </w:r>
    </w:p>
    <w:p w:rsidR="00EE3F8C" w:rsidRPr="00EE3F8C" w:rsidRDefault="00EE3F8C" w:rsidP="00EE3F8C">
      <w:pPr>
        <w:suppressAutoHyphens/>
        <w:spacing w:line="360" w:lineRule="auto"/>
        <w:ind w:firstLine="709"/>
        <w:jc w:val="both"/>
        <w:rPr>
          <w:sz w:val="28"/>
          <w:szCs w:val="28"/>
        </w:rPr>
      </w:pPr>
      <w:r w:rsidRPr="00EE3F8C">
        <w:rPr>
          <w:sz w:val="28"/>
          <w:szCs w:val="28"/>
        </w:rPr>
        <w:t>При решении вопроса об уголовной ответственности лиц, достигших шестнадцатилетнего возраста, за понуждение к действиям сексуального характера (статья 133 УК РФ), а также за развратные действия в отношении лица, заведомо не достигшего шестнадцатилетнего возраста (статья 135 УК РФ), необходимо учитывать, что закон в указанных случаях направлен на охрану нормального развития обоих несовершеннолетних. Исходя из этого суд должен учитывать возраст обоих несовершеннолетних, данные, характеризующие их личности, степень тяжести наступивших последствий и иные обстоятельства дела.</w:t>
      </w:r>
      <w:r w:rsidRPr="00EE3F8C">
        <w:rPr>
          <w:rStyle w:val="a9"/>
          <w:sz w:val="28"/>
          <w:szCs w:val="28"/>
        </w:rPr>
        <w:footnoteReference w:id="3"/>
      </w:r>
    </w:p>
    <w:p w:rsidR="00EE3F8C" w:rsidRPr="00EE3F8C" w:rsidRDefault="00EE3F8C" w:rsidP="00EE3F8C">
      <w:pPr>
        <w:suppressAutoHyphens/>
        <w:spacing w:line="360" w:lineRule="auto"/>
        <w:ind w:firstLine="709"/>
        <w:jc w:val="both"/>
        <w:rPr>
          <w:sz w:val="28"/>
          <w:szCs w:val="28"/>
        </w:rPr>
      </w:pPr>
      <w:r w:rsidRPr="00EE3F8C">
        <w:rPr>
          <w:sz w:val="28"/>
          <w:szCs w:val="28"/>
        </w:rPr>
        <w:t>Совершение насильственных действий сексуального характера следует считать оконченными соответственно с момента начала акта мужеложства, лесбиянства и иных действий сексуального характера, предусмотренных объективной стороной данного состава преступления, независимо от его завершения и наступивших последствий.</w:t>
      </w:r>
    </w:p>
    <w:p w:rsidR="00685BF4" w:rsidRDefault="00EE3F8C" w:rsidP="00EE3F8C">
      <w:pPr>
        <w:suppressAutoHyphens/>
        <w:spacing w:line="360" w:lineRule="auto"/>
        <w:ind w:firstLine="709"/>
        <w:jc w:val="both"/>
        <w:rPr>
          <w:sz w:val="28"/>
          <w:szCs w:val="28"/>
        </w:rPr>
      </w:pPr>
      <w:r w:rsidRPr="00EE3F8C">
        <w:rPr>
          <w:sz w:val="28"/>
          <w:szCs w:val="28"/>
        </w:rPr>
        <w:t>При решении вопроса о том, содержится ли в действиях лица оконченный состав рассматриваемого преступления, либо лишь признаки покушения на совершение таких преступных действий, следует выяснять, действовало ли лицо с целью совершить насильственные действия сексуального характера, а также явилось ли примененное насилие средством к достижению указанной цели, которая не была осуществлена по независящим от него причинам. При этом необходимо отличать покушение на изнасилование от насильственных действий сексуального характера, а также покушений на преступления, предусмотренные статьями 131 и 132 УК РФ, от оконченных преступлений, подпадающих под иные статьи УК РФ, предусматривающие ответственность за преступления против здоровья, чести и достоинства личности.</w:t>
      </w:r>
    </w:p>
    <w:p w:rsidR="00EE3F8C" w:rsidRDefault="00EE3F8C" w:rsidP="00EE3F8C">
      <w:pPr>
        <w:suppressAutoHyphens/>
        <w:spacing w:line="360" w:lineRule="auto"/>
        <w:ind w:firstLine="709"/>
        <w:jc w:val="both"/>
        <w:rPr>
          <w:sz w:val="28"/>
          <w:szCs w:val="28"/>
        </w:rPr>
      </w:pPr>
      <w:r w:rsidRPr="00EE3F8C">
        <w:rPr>
          <w:sz w:val="28"/>
          <w:szCs w:val="28"/>
        </w:rPr>
        <w:t>Покушение на совершение насильственных действий сексуального характера следует отграничивать от добровольного отказа от совершения указанных действий, исключающего уголовную ответственность лица (статья 31 УК РФ). В этом случае, если лицо осознавало возможность доведения преступных действий до конца, но добровольно и окончательно отказалось от совершения насильственных действий сексуального характера (но не вследствие причин, возникших помимо его воли), содеянное им независимо от мотивов отказа квалифицируется по фактически совершенным действиям при условии, что они содержат состав иного преступления.</w:t>
      </w:r>
    </w:p>
    <w:p w:rsidR="00685BF4" w:rsidRDefault="00685BF4" w:rsidP="00EE3F8C">
      <w:pPr>
        <w:suppressAutoHyphens/>
        <w:spacing w:line="360" w:lineRule="auto"/>
        <w:ind w:firstLine="709"/>
        <w:jc w:val="both"/>
        <w:rPr>
          <w:sz w:val="28"/>
          <w:szCs w:val="28"/>
        </w:rPr>
      </w:pPr>
    </w:p>
    <w:p w:rsidR="00EE3F8C" w:rsidRPr="001D0B67" w:rsidRDefault="00685BF4" w:rsidP="00685BF4">
      <w:pPr>
        <w:suppressAutoHyphens/>
        <w:spacing w:line="360" w:lineRule="auto"/>
        <w:ind w:firstLine="709"/>
        <w:jc w:val="center"/>
        <w:rPr>
          <w:iCs/>
          <w:sz w:val="28"/>
          <w:szCs w:val="28"/>
        </w:rPr>
      </w:pPr>
      <w:r>
        <w:rPr>
          <w:sz w:val="28"/>
          <w:szCs w:val="28"/>
        </w:rPr>
        <w:br w:type="page"/>
      </w:r>
      <w:r w:rsidR="001D0B67">
        <w:rPr>
          <w:sz w:val="28"/>
          <w:szCs w:val="28"/>
        </w:rPr>
        <w:t xml:space="preserve">3. </w:t>
      </w:r>
      <w:r w:rsidR="00EE3F8C" w:rsidRPr="001D0B67">
        <w:rPr>
          <w:iCs/>
          <w:sz w:val="28"/>
          <w:szCs w:val="28"/>
        </w:rPr>
        <w:t>Соотношени</w:t>
      </w:r>
      <w:r w:rsidRPr="001D0B67">
        <w:rPr>
          <w:iCs/>
          <w:sz w:val="28"/>
          <w:szCs w:val="28"/>
        </w:rPr>
        <w:t>е насильственных действий сексу</w:t>
      </w:r>
      <w:r w:rsidR="00EE3F8C" w:rsidRPr="001D0B67">
        <w:rPr>
          <w:iCs/>
          <w:sz w:val="28"/>
          <w:szCs w:val="28"/>
        </w:rPr>
        <w:t>ального характера со смежными половыми преступлениями, преступ</w:t>
      </w:r>
      <w:r w:rsidR="001D0B67">
        <w:rPr>
          <w:iCs/>
          <w:sz w:val="28"/>
          <w:szCs w:val="28"/>
        </w:rPr>
        <w:t>лениями против жизни и здоровья</w:t>
      </w:r>
    </w:p>
    <w:p w:rsidR="00EE3F8C" w:rsidRPr="001D0B67" w:rsidRDefault="00EE3F8C" w:rsidP="00685BF4">
      <w:pPr>
        <w:suppressAutoHyphens/>
        <w:spacing w:line="360" w:lineRule="auto"/>
        <w:ind w:firstLine="709"/>
        <w:jc w:val="center"/>
        <w:rPr>
          <w:iCs/>
          <w:sz w:val="28"/>
          <w:szCs w:val="28"/>
        </w:rPr>
      </w:pPr>
    </w:p>
    <w:p w:rsidR="00EE3F8C" w:rsidRPr="001D0B67" w:rsidRDefault="00EE3F8C" w:rsidP="001D0B67">
      <w:pPr>
        <w:suppressAutoHyphens/>
        <w:spacing w:line="360" w:lineRule="auto"/>
        <w:ind w:firstLine="709"/>
        <w:jc w:val="both"/>
        <w:rPr>
          <w:i/>
          <w:sz w:val="28"/>
          <w:szCs w:val="28"/>
        </w:rPr>
      </w:pPr>
      <w:r w:rsidRPr="001D0B67">
        <w:rPr>
          <w:i/>
          <w:sz w:val="28"/>
          <w:szCs w:val="28"/>
        </w:rPr>
        <w:t>Н</w:t>
      </w:r>
      <w:r w:rsidR="00685BF4" w:rsidRPr="001D0B67">
        <w:rPr>
          <w:i/>
          <w:sz w:val="28"/>
          <w:szCs w:val="28"/>
        </w:rPr>
        <w:t>асильствен</w:t>
      </w:r>
      <w:r w:rsidRPr="001D0B67">
        <w:rPr>
          <w:i/>
          <w:sz w:val="28"/>
          <w:szCs w:val="28"/>
        </w:rPr>
        <w:t>ных действий сексуального характера и изнасилования.</w:t>
      </w:r>
    </w:p>
    <w:p w:rsidR="00EE3F8C" w:rsidRPr="00EE3F8C" w:rsidRDefault="00EE3F8C" w:rsidP="00EE3F8C">
      <w:pPr>
        <w:suppressAutoHyphens/>
        <w:spacing w:line="360" w:lineRule="auto"/>
        <w:ind w:firstLine="709"/>
        <w:jc w:val="both"/>
        <w:rPr>
          <w:sz w:val="28"/>
          <w:szCs w:val="28"/>
        </w:rPr>
      </w:pPr>
      <w:r w:rsidRPr="00EE3F8C">
        <w:rPr>
          <w:sz w:val="28"/>
          <w:szCs w:val="28"/>
        </w:rPr>
        <w:t>Главный и основной критерий отграничени</w:t>
      </w:r>
      <w:r w:rsidR="00685BF4">
        <w:rPr>
          <w:sz w:val="28"/>
          <w:szCs w:val="28"/>
        </w:rPr>
        <w:t>е насильственных действий сексу</w:t>
      </w:r>
      <w:r w:rsidRPr="00EE3F8C">
        <w:rPr>
          <w:sz w:val="28"/>
          <w:szCs w:val="28"/>
        </w:rPr>
        <w:t>ального характера от изнасилова</w:t>
      </w:r>
      <w:r w:rsidR="00685BF4">
        <w:rPr>
          <w:sz w:val="28"/>
          <w:szCs w:val="28"/>
        </w:rPr>
        <w:t>ния состоит в объективной сторо</w:t>
      </w:r>
      <w:r w:rsidRPr="00EE3F8C">
        <w:rPr>
          <w:sz w:val="28"/>
          <w:szCs w:val="28"/>
        </w:rPr>
        <w:t>не, выражаясь в наличии или отс</w:t>
      </w:r>
      <w:r w:rsidR="00685BF4">
        <w:rPr>
          <w:sz w:val="28"/>
          <w:szCs w:val="28"/>
        </w:rPr>
        <w:t>утствии полового сношения в тра</w:t>
      </w:r>
      <w:r w:rsidRPr="00EE3F8C">
        <w:rPr>
          <w:sz w:val="28"/>
          <w:szCs w:val="28"/>
        </w:rPr>
        <w:t>диционном его понимании как естес</w:t>
      </w:r>
      <w:r w:rsidR="00685BF4">
        <w:rPr>
          <w:sz w:val="28"/>
          <w:szCs w:val="28"/>
        </w:rPr>
        <w:t>твенного совокупления муж</w:t>
      </w:r>
      <w:r w:rsidRPr="00EE3F8C">
        <w:rPr>
          <w:sz w:val="28"/>
          <w:szCs w:val="28"/>
        </w:rPr>
        <w:t>чины с женщиной, где потерпевшей является женщина. Если имело место насильственное половое сношение и потерпевшим лицом является женщина, то деяние, совершенное виновным, подлежит квалификации по статье 131 УК РФ.</w:t>
      </w:r>
    </w:p>
    <w:p w:rsidR="00EE3F8C" w:rsidRPr="00EE3F8C" w:rsidRDefault="00EE3F8C" w:rsidP="00EE3F8C">
      <w:pPr>
        <w:suppressAutoHyphens/>
        <w:spacing w:line="360" w:lineRule="auto"/>
        <w:ind w:firstLine="709"/>
        <w:jc w:val="both"/>
        <w:rPr>
          <w:sz w:val="28"/>
          <w:szCs w:val="28"/>
        </w:rPr>
      </w:pPr>
      <w:r w:rsidRPr="00EE3F8C">
        <w:rPr>
          <w:sz w:val="28"/>
          <w:szCs w:val="28"/>
        </w:rPr>
        <w:t>В то же время подвергается сомнению правовая целесообразность разделения</w:t>
      </w:r>
      <w:r w:rsidR="00685BF4">
        <w:rPr>
          <w:sz w:val="28"/>
          <w:szCs w:val="28"/>
        </w:rPr>
        <w:t xml:space="preserve"> в УК РФ многообразных насильст</w:t>
      </w:r>
      <w:r w:rsidRPr="00EE3F8C">
        <w:rPr>
          <w:sz w:val="28"/>
          <w:szCs w:val="28"/>
        </w:rPr>
        <w:t>венных сексуальных действий на</w:t>
      </w:r>
      <w:r w:rsidR="00685BF4">
        <w:rPr>
          <w:sz w:val="28"/>
          <w:szCs w:val="28"/>
        </w:rPr>
        <w:t xml:space="preserve"> две статьи, одна из которых по</w:t>
      </w:r>
      <w:r w:rsidRPr="00EE3F8C">
        <w:rPr>
          <w:sz w:val="28"/>
          <w:szCs w:val="28"/>
        </w:rPr>
        <w:t>священа только одному сексуал</w:t>
      </w:r>
      <w:r w:rsidR="00685BF4">
        <w:rPr>
          <w:sz w:val="28"/>
          <w:szCs w:val="28"/>
        </w:rPr>
        <w:t>ьному действию - половому сноше</w:t>
      </w:r>
      <w:r w:rsidRPr="00EE3F8C">
        <w:rPr>
          <w:sz w:val="28"/>
          <w:szCs w:val="28"/>
        </w:rPr>
        <w:t>нию (ст. 131).</w:t>
      </w:r>
    </w:p>
    <w:p w:rsidR="00EE3F8C" w:rsidRPr="00EE3F8C" w:rsidRDefault="00EE3F8C" w:rsidP="00EE3F8C">
      <w:pPr>
        <w:suppressAutoHyphens/>
        <w:spacing w:line="360" w:lineRule="auto"/>
        <w:ind w:firstLine="709"/>
        <w:jc w:val="both"/>
        <w:rPr>
          <w:sz w:val="28"/>
          <w:szCs w:val="28"/>
        </w:rPr>
      </w:pPr>
      <w:r w:rsidRPr="00EE3F8C">
        <w:rPr>
          <w:sz w:val="28"/>
          <w:szCs w:val="28"/>
        </w:rPr>
        <w:t>Абсолютная идентичность квалиф</w:t>
      </w:r>
      <w:r w:rsidR="00685BF4">
        <w:rPr>
          <w:sz w:val="28"/>
          <w:szCs w:val="28"/>
        </w:rPr>
        <w:t>ицирующих и особо квалифи</w:t>
      </w:r>
      <w:r w:rsidRPr="00EE3F8C">
        <w:rPr>
          <w:sz w:val="28"/>
          <w:szCs w:val="28"/>
        </w:rPr>
        <w:t>цирующих признаков, характера и</w:t>
      </w:r>
      <w:r w:rsidR="00685BF4">
        <w:rPr>
          <w:sz w:val="28"/>
          <w:szCs w:val="28"/>
        </w:rPr>
        <w:t xml:space="preserve"> размера санкций за деяния, пре</w:t>
      </w:r>
      <w:r w:rsidRPr="00EE3F8C">
        <w:rPr>
          <w:sz w:val="28"/>
          <w:szCs w:val="28"/>
        </w:rPr>
        <w:t>дусмотренные статьями 131 и 132 УК РФ, представляется нелогичной, сопоставительный анализ норм УК РФ дает основания утверждать, чт</w:t>
      </w:r>
      <w:r w:rsidR="00685BF4">
        <w:rPr>
          <w:sz w:val="28"/>
          <w:szCs w:val="28"/>
        </w:rPr>
        <w:t>о насильственные действия сексу</w:t>
      </w:r>
      <w:r w:rsidRPr="00EE3F8C">
        <w:rPr>
          <w:sz w:val="28"/>
          <w:szCs w:val="28"/>
        </w:rPr>
        <w:t>ального характера являются о</w:t>
      </w:r>
      <w:r w:rsidR="00685BF4">
        <w:rPr>
          <w:sz w:val="28"/>
          <w:szCs w:val="28"/>
        </w:rPr>
        <w:t>бщей нормой по отношению к изна</w:t>
      </w:r>
      <w:r w:rsidRPr="00EE3F8C">
        <w:rPr>
          <w:sz w:val="28"/>
          <w:szCs w:val="28"/>
        </w:rPr>
        <w:t>силованию, а изнасилование яв</w:t>
      </w:r>
      <w:r w:rsidR="00685BF4">
        <w:rPr>
          <w:sz w:val="28"/>
          <w:szCs w:val="28"/>
        </w:rPr>
        <w:t>ляется специальной нормой по от</w:t>
      </w:r>
      <w:r w:rsidRPr="00EE3F8C">
        <w:rPr>
          <w:sz w:val="28"/>
          <w:szCs w:val="28"/>
        </w:rPr>
        <w:t xml:space="preserve">ношению к исследуемому составу. Если законодатель объединит в один </w:t>
      </w:r>
      <w:r w:rsidR="00685BF4">
        <w:rPr>
          <w:sz w:val="28"/>
          <w:szCs w:val="28"/>
        </w:rPr>
        <w:t>состав изнасилование и насильст</w:t>
      </w:r>
      <w:r w:rsidRPr="00EE3F8C">
        <w:rPr>
          <w:sz w:val="28"/>
          <w:szCs w:val="28"/>
        </w:rPr>
        <w:t>венные действия сексуального характера, то уйдет существующее на сегодняшний день в правоприменительной практике несколько искусственное разграничение сходных по сути составов.</w:t>
      </w:r>
    </w:p>
    <w:p w:rsidR="00EE3F8C" w:rsidRDefault="00EE3F8C" w:rsidP="00EE3F8C">
      <w:pPr>
        <w:suppressAutoHyphens/>
        <w:spacing w:line="360" w:lineRule="auto"/>
        <w:ind w:firstLine="709"/>
        <w:jc w:val="both"/>
        <w:rPr>
          <w:sz w:val="28"/>
          <w:szCs w:val="28"/>
        </w:rPr>
      </w:pPr>
      <w:r w:rsidRPr="00EE3F8C">
        <w:rPr>
          <w:sz w:val="28"/>
          <w:szCs w:val="28"/>
        </w:rPr>
        <w:t>Опрос,</w:t>
      </w:r>
      <w:r w:rsidR="00685BF4">
        <w:rPr>
          <w:sz w:val="28"/>
          <w:szCs w:val="28"/>
        </w:rPr>
        <w:t xml:space="preserve"> проведенный автором</w:t>
      </w:r>
      <w:r w:rsidRPr="00EE3F8C">
        <w:rPr>
          <w:sz w:val="28"/>
          <w:szCs w:val="28"/>
        </w:rPr>
        <w:t xml:space="preserve"> прокуроров и следоват</w:t>
      </w:r>
      <w:r w:rsidR="00685BF4">
        <w:rPr>
          <w:sz w:val="28"/>
          <w:szCs w:val="28"/>
        </w:rPr>
        <w:t>елей из различных субъектов Рос</w:t>
      </w:r>
      <w:r w:rsidRPr="00EE3F8C">
        <w:rPr>
          <w:sz w:val="28"/>
          <w:szCs w:val="28"/>
        </w:rPr>
        <w:t xml:space="preserve">сийской Федерации - слушателей факультета повышения </w:t>
      </w:r>
      <w:r w:rsidR="00685BF4">
        <w:rPr>
          <w:sz w:val="28"/>
          <w:szCs w:val="28"/>
        </w:rPr>
        <w:t>квалифи</w:t>
      </w:r>
      <w:r w:rsidRPr="00EE3F8C">
        <w:rPr>
          <w:sz w:val="28"/>
          <w:szCs w:val="28"/>
        </w:rPr>
        <w:t xml:space="preserve">кации (ФПК) прокурорско-следственных работников Санкт-Петербургского юридического </w:t>
      </w:r>
      <w:r w:rsidR="00685BF4">
        <w:rPr>
          <w:sz w:val="28"/>
          <w:szCs w:val="28"/>
        </w:rPr>
        <w:t>института Генеральной прокурату</w:t>
      </w:r>
      <w:r w:rsidRPr="00EE3F8C">
        <w:rPr>
          <w:sz w:val="28"/>
          <w:szCs w:val="28"/>
        </w:rPr>
        <w:t>ры РФ, проведенный диссертантом, показал, что многие из них рассматривают статью 132 УК РФ своеобразным «придатком» статьи 131 УК РФ, отмечая, что изн</w:t>
      </w:r>
      <w:r w:rsidR="00685BF4">
        <w:rPr>
          <w:sz w:val="28"/>
          <w:szCs w:val="28"/>
        </w:rPr>
        <w:t>асилование очень часто сопровож</w:t>
      </w:r>
      <w:r w:rsidRPr="00EE3F8C">
        <w:rPr>
          <w:sz w:val="28"/>
          <w:szCs w:val="28"/>
        </w:rPr>
        <w:t>дается насильственными сексуальными действиями в форме per os либо per anum. Практические р</w:t>
      </w:r>
      <w:r w:rsidR="001D0B67">
        <w:rPr>
          <w:sz w:val="28"/>
          <w:szCs w:val="28"/>
        </w:rPr>
        <w:t>аботники также считают целесооб</w:t>
      </w:r>
      <w:r w:rsidRPr="00EE3F8C">
        <w:rPr>
          <w:sz w:val="28"/>
          <w:szCs w:val="28"/>
        </w:rPr>
        <w:t>разным объединение рассматриваемых составов преступлений в один состав, поскольку в действиях виновного лица устанавливается единый умысел на соверше</w:t>
      </w:r>
      <w:r w:rsidR="00685BF4">
        <w:rPr>
          <w:sz w:val="28"/>
          <w:szCs w:val="28"/>
        </w:rPr>
        <w:t>ние изнасилования и насильствен</w:t>
      </w:r>
      <w:r w:rsidRPr="00EE3F8C">
        <w:rPr>
          <w:sz w:val="28"/>
          <w:szCs w:val="28"/>
        </w:rPr>
        <w:t>ных действий сексуального характера.</w:t>
      </w:r>
    </w:p>
    <w:p w:rsidR="00EE3F8C" w:rsidRPr="001D0B67" w:rsidRDefault="001D0B67" w:rsidP="00EE3F8C">
      <w:pPr>
        <w:suppressAutoHyphens/>
        <w:spacing w:line="360" w:lineRule="auto"/>
        <w:ind w:firstLine="709"/>
        <w:jc w:val="both"/>
        <w:rPr>
          <w:i/>
          <w:sz w:val="28"/>
          <w:szCs w:val="28"/>
        </w:rPr>
      </w:pPr>
      <w:r>
        <w:rPr>
          <w:i/>
          <w:sz w:val="28"/>
          <w:szCs w:val="28"/>
        </w:rPr>
        <w:t>Н</w:t>
      </w:r>
      <w:r w:rsidR="00685BF4" w:rsidRPr="001D0B67">
        <w:rPr>
          <w:i/>
          <w:sz w:val="28"/>
          <w:szCs w:val="28"/>
        </w:rPr>
        <w:t>асильственных дей</w:t>
      </w:r>
      <w:r w:rsidR="00EE3F8C" w:rsidRPr="001D0B67">
        <w:rPr>
          <w:i/>
          <w:sz w:val="28"/>
          <w:szCs w:val="28"/>
        </w:rPr>
        <w:t>ствий сексуального характер</w:t>
      </w:r>
      <w:r w:rsidR="00685BF4" w:rsidRPr="001D0B67">
        <w:rPr>
          <w:i/>
          <w:sz w:val="28"/>
          <w:szCs w:val="28"/>
        </w:rPr>
        <w:t>а от понуждения к действиям сек</w:t>
      </w:r>
      <w:r w:rsidR="00EE3F8C" w:rsidRPr="001D0B67">
        <w:rPr>
          <w:i/>
          <w:sz w:val="28"/>
          <w:szCs w:val="28"/>
        </w:rPr>
        <w:t>суального характера.</w:t>
      </w:r>
    </w:p>
    <w:p w:rsidR="00EE3F8C" w:rsidRPr="00EE3F8C" w:rsidRDefault="00685BF4" w:rsidP="00EE3F8C">
      <w:pPr>
        <w:suppressAutoHyphens/>
        <w:spacing w:line="360" w:lineRule="auto"/>
        <w:ind w:firstLine="709"/>
        <w:jc w:val="both"/>
        <w:rPr>
          <w:sz w:val="28"/>
          <w:szCs w:val="28"/>
        </w:rPr>
      </w:pPr>
      <w:r>
        <w:rPr>
          <w:sz w:val="28"/>
          <w:szCs w:val="28"/>
        </w:rPr>
        <w:t>-</w:t>
      </w:r>
      <w:r w:rsidR="00EE3F8C" w:rsidRPr="00EE3F8C">
        <w:rPr>
          <w:sz w:val="28"/>
          <w:szCs w:val="28"/>
        </w:rPr>
        <w:t xml:space="preserve"> при совершении насильст</w:t>
      </w:r>
      <w:r w:rsidR="001D0B67">
        <w:rPr>
          <w:sz w:val="28"/>
          <w:szCs w:val="28"/>
        </w:rPr>
        <w:t>венных действий сексуального ха</w:t>
      </w:r>
      <w:r w:rsidR="00EE3F8C" w:rsidRPr="00EE3F8C">
        <w:rPr>
          <w:sz w:val="28"/>
          <w:szCs w:val="28"/>
        </w:rPr>
        <w:t>рактера виновное лицо применяет насилие, угрозы его применения либо использует беспомощное с</w:t>
      </w:r>
      <w:r w:rsidR="001D0B67">
        <w:rPr>
          <w:sz w:val="28"/>
          <w:szCs w:val="28"/>
        </w:rPr>
        <w:t>остояние потерпевшего. При пону</w:t>
      </w:r>
      <w:r w:rsidR="00EE3F8C" w:rsidRPr="00EE3F8C">
        <w:rPr>
          <w:sz w:val="28"/>
          <w:szCs w:val="28"/>
        </w:rPr>
        <w:t>ждении к действиям сексуаль</w:t>
      </w:r>
      <w:r w:rsidR="001D0B67">
        <w:rPr>
          <w:sz w:val="28"/>
          <w:szCs w:val="28"/>
        </w:rPr>
        <w:t>ного характера виновное лицо ис</w:t>
      </w:r>
      <w:r w:rsidR="00EE3F8C" w:rsidRPr="00EE3F8C">
        <w:rPr>
          <w:sz w:val="28"/>
          <w:szCs w:val="28"/>
        </w:rPr>
        <w:t>пользует только угрозы, причем исключаются угрозы применения насилия, и они менее интенсивны</w:t>
      </w:r>
      <w:r w:rsidR="001D0B67">
        <w:rPr>
          <w:sz w:val="28"/>
          <w:szCs w:val="28"/>
        </w:rPr>
        <w:t>, носят иной характер. При пону</w:t>
      </w:r>
      <w:r w:rsidR="00EE3F8C" w:rsidRPr="00EE3F8C">
        <w:rPr>
          <w:sz w:val="28"/>
          <w:szCs w:val="28"/>
        </w:rPr>
        <w:t>ждении виновный психически воздействует на потерпевшее лицо с целью заставить вступить в сексуальные контакты с ним против своей воли.</w:t>
      </w:r>
    </w:p>
    <w:p w:rsidR="00EE3F8C" w:rsidRPr="00EE3F8C" w:rsidRDefault="00685BF4" w:rsidP="00EE3F8C">
      <w:pPr>
        <w:suppressAutoHyphens/>
        <w:spacing w:line="360" w:lineRule="auto"/>
        <w:ind w:firstLine="709"/>
        <w:jc w:val="both"/>
        <w:rPr>
          <w:sz w:val="28"/>
          <w:szCs w:val="28"/>
        </w:rPr>
      </w:pPr>
      <w:r>
        <w:rPr>
          <w:sz w:val="28"/>
          <w:szCs w:val="28"/>
        </w:rPr>
        <w:t>-</w:t>
      </w:r>
      <w:r w:rsidR="00EE3F8C" w:rsidRPr="00EE3F8C">
        <w:rPr>
          <w:sz w:val="28"/>
          <w:szCs w:val="28"/>
        </w:rPr>
        <w:t xml:space="preserve"> угроза в составе насильственных действий сексуального ха</w:t>
      </w:r>
      <w:r w:rsidR="00EE3F8C" w:rsidRPr="00EE3F8C">
        <w:rPr>
          <w:sz w:val="28"/>
          <w:szCs w:val="28"/>
        </w:rPr>
        <w:softHyphen/>
        <w:t>рактера связана с немедленным причинением вреда жизни и здоро</w:t>
      </w:r>
      <w:r w:rsidR="00EE3F8C" w:rsidRPr="00EE3F8C">
        <w:rPr>
          <w:sz w:val="28"/>
          <w:szCs w:val="28"/>
        </w:rPr>
        <w:softHyphen/>
        <w:t>вью, при понуждении же угроза обычно должна быть реализована в будущем и высказывается в о</w:t>
      </w:r>
      <w:r w:rsidR="001D0B67">
        <w:rPr>
          <w:sz w:val="28"/>
          <w:szCs w:val="28"/>
        </w:rPr>
        <w:t>тношении причинения вреда закон</w:t>
      </w:r>
      <w:r w:rsidR="00EE3F8C" w:rsidRPr="00EE3F8C">
        <w:rPr>
          <w:sz w:val="28"/>
          <w:szCs w:val="28"/>
        </w:rPr>
        <w:t>ным интересам потерпевшего лица, но не его жизни и здоровью. При совершении насильственных действий сексуального характера угроза может быть высказана в адрес потерпевшего или любых других лиц, даже посторонних, при понуждении к действиям сек</w:t>
      </w:r>
      <w:r w:rsidR="00EE3F8C" w:rsidRPr="00EE3F8C">
        <w:rPr>
          <w:sz w:val="28"/>
          <w:szCs w:val="28"/>
        </w:rPr>
        <w:softHyphen/>
        <w:t>суального характера угроза должна касаться лиш</w:t>
      </w:r>
      <w:r w:rsidR="001D0B67">
        <w:rPr>
          <w:sz w:val="28"/>
          <w:szCs w:val="28"/>
        </w:rPr>
        <w:t>ь интересов по</w:t>
      </w:r>
      <w:r w:rsidR="00EE3F8C" w:rsidRPr="00EE3F8C">
        <w:rPr>
          <w:sz w:val="28"/>
          <w:szCs w:val="28"/>
        </w:rPr>
        <w:t>терпевшего либо близких ему лиц.</w:t>
      </w:r>
    </w:p>
    <w:p w:rsidR="00EE3F8C" w:rsidRPr="001D0B67" w:rsidRDefault="00EE3F8C" w:rsidP="00EE3F8C">
      <w:pPr>
        <w:suppressAutoHyphens/>
        <w:spacing w:line="360" w:lineRule="auto"/>
        <w:ind w:firstLine="709"/>
        <w:jc w:val="both"/>
        <w:rPr>
          <w:i/>
          <w:sz w:val="28"/>
          <w:szCs w:val="28"/>
        </w:rPr>
      </w:pPr>
      <w:r w:rsidRPr="001D0B67">
        <w:rPr>
          <w:i/>
          <w:sz w:val="28"/>
          <w:szCs w:val="28"/>
        </w:rPr>
        <w:t>Отграничения насильственных действий сексуального характера от полового сношения и иных действий сексуального характера с лицом, не достигшим шестнадцатилетнего возраста.</w:t>
      </w:r>
    </w:p>
    <w:p w:rsidR="00EE3F8C" w:rsidRPr="00EE3F8C" w:rsidRDefault="00EE3F8C" w:rsidP="00EE3F8C">
      <w:pPr>
        <w:suppressAutoHyphens/>
        <w:spacing w:line="360" w:lineRule="auto"/>
        <w:ind w:firstLine="709"/>
        <w:jc w:val="both"/>
        <w:rPr>
          <w:sz w:val="28"/>
          <w:szCs w:val="28"/>
        </w:rPr>
      </w:pPr>
      <w:r w:rsidRPr="00EE3F8C">
        <w:rPr>
          <w:sz w:val="28"/>
          <w:szCs w:val="28"/>
        </w:rPr>
        <w:t>Установление в данном составе возрастного признака потерпевшего вместо те</w:t>
      </w:r>
      <w:r w:rsidR="00685BF4">
        <w:rPr>
          <w:sz w:val="28"/>
          <w:szCs w:val="28"/>
        </w:rPr>
        <w:t>рмина «половая зрелость» являет</w:t>
      </w:r>
      <w:r w:rsidRPr="00EE3F8C">
        <w:rPr>
          <w:sz w:val="28"/>
          <w:szCs w:val="28"/>
        </w:rPr>
        <w:t xml:space="preserve">ся достижением правовой мысли. </w:t>
      </w:r>
    </w:p>
    <w:p w:rsidR="00EE3F8C" w:rsidRPr="00EE3F8C" w:rsidRDefault="00EE3F8C" w:rsidP="00EE3F8C">
      <w:pPr>
        <w:suppressAutoHyphens/>
        <w:spacing w:line="360" w:lineRule="auto"/>
        <w:ind w:firstLine="709"/>
        <w:jc w:val="both"/>
        <w:rPr>
          <w:sz w:val="28"/>
          <w:szCs w:val="28"/>
        </w:rPr>
      </w:pPr>
      <w:r w:rsidRPr="00EE3F8C">
        <w:rPr>
          <w:sz w:val="28"/>
          <w:szCs w:val="28"/>
        </w:rPr>
        <w:t>Наличие добровольности не исключает квалификацию по статье 132 УК РФ, если лицо в силу своего возраста либо иных обстоятельств не понимало характер и</w:t>
      </w:r>
      <w:r w:rsidR="00685BF4">
        <w:rPr>
          <w:sz w:val="28"/>
          <w:szCs w:val="28"/>
        </w:rPr>
        <w:t xml:space="preserve"> значение совершаемых с ним дей</w:t>
      </w:r>
      <w:r w:rsidRPr="00EE3F8C">
        <w:rPr>
          <w:sz w:val="28"/>
          <w:szCs w:val="28"/>
        </w:rPr>
        <w:t>ствий, либо не могло оказать сопротивление виновному, который умышленно воспользовался данными обстоятельствами.</w:t>
      </w:r>
    </w:p>
    <w:p w:rsidR="00EE3F8C" w:rsidRPr="001D0B67" w:rsidRDefault="00EE3F8C" w:rsidP="00EE3F8C">
      <w:pPr>
        <w:suppressAutoHyphens/>
        <w:spacing w:line="360" w:lineRule="auto"/>
        <w:ind w:firstLine="709"/>
        <w:jc w:val="both"/>
        <w:rPr>
          <w:i/>
          <w:sz w:val="28"/>
          <w:szCs w:val="28"/>
        </w:rPr>
      </w:pPr>
      <w:r w:rsidRPr="001D0B67">
        <w:rPr>
          <w:i/>
          <w:sz w:val="28"/>
          <w:szCs w:val="28"/>
        </w:rPr>
        <w:t>Отграничения насильственных действий сексуального характера от развратных действий.</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В юридической литературе  </w:t>
      </w:r>
      <w:r w:rsidR="00685BF4">
        <w:rPr>
          <w:sz w:val="28"/>
          <w:szCs w:val="28"/>
        </w:rPr>
        <w:t>отсутствует од</w:t>
      </w:r>
      <w:r w:rsidRPr="00EE3F8C">
        <w:rPr>
          <w:sz w:val="28"/>
          <w:szCs w:val="28"/>
        </w:rPr>
        <w:t>нозначное определение развратных действий</w:t>
      </w:r>
    </w:p>
    <w:p w:rsidR="00EE3F8C" w:rsidRPr="00EE3F8C" w:rsidRDefault="00EE3F8C" w:rsidP="00EE3F8C">
      <w:pPr>
        <w:suppressAutoHyphens/>
        <w:spacing w:line="360" w:lineRule="auto"/>
        <w:ind w:firstLine="709"/>
        <w:jc w:val="both"/>
        <w:rPr>
          <w:sz w:val="28"/>
          <w:szCs w:val="28"/>
        </w:rPr>
      </w:pPr>
      <w:r w:rsidRPr="00EE3F8C">
        <w:rPr>
          <w:sz w:val="28"/>
          <w:szCs w:val="28"/>
        </w:rPr>
        <w:t>Таковыми могут быть:</w:t>
      </w:r>
    </w:p>
    <w:p w:rsidR="00EE3F8C" w:rsidRPr="00EE3F8C" w:rsidRDefault="00EE3F8C" w:rsidP="00EE3F8C">
      <w:pPr>
        <w:suppressAutoHyphens/>
        <w:spacing w:line="360" w:lineRule="auto"/>
        <w:ind w:firstLine="709"/>
        <w:jc w:val="both"/>
        <w:rPr>
          <w:sz w:val="28"/>
          <w:szCs w:val="28"/>
        </w:rPr>
      </w:pPr>
      <w:r w:rsidRPr="00EE3F8C">
        <w:rPr>
          <w:sz w:val="28"/>
          <w:szCs w:val="28"/>
        </w:rPr>
        <w:t>- различные сексуальные действия в отношении лиц заведомо не достиг</w:t>
      </w:r>
      <w:r w:rsidR="00685BF4">
        <w:rPr>
          <w:sz w:val="28"/>
          <w:szCs w:val="28"/>
        </w:rPr>
        <w:t>ших шестнадцатилетнего возраста</w:t>
      </w:r>
      <w:r w:rsidRPr="00EE3F8C">
        <w:rPr>
          <w:sz w:val="28"/>
          <w:szCs w:val="28"/>
        </w:rPr>
        <w:t xml:space="preserve"> (например, непристойные прикосновения к их половым органам);</w:t>
      </w:r>
    </w:p>
    <w:p w:rsidR="00EE3F8C" w:rsidRPr="00EE3F8C" w:rsidRDefault="00EE3F8C" w:rsidP="00EE3F8C">
      <w:pPr>
        <w:suppressAutoHyphens/>
        <w:spacing w:line="360" w:lineRule="auto"/>
        <w:ind w:firstLine="709"/>
        <w:jc w:val="both"/>
        <w:rPr>
          <w:sz w:val="28"/>
          <w:szCs w:val="28"/>
        </w:rPr>
      </w:pPr>
      <w:r w:rsidRPr="00EE3F8C">
        <w:rPr>
          <w:sz w:val="28"/>
          <w:szCs w:val="28"/>
        </w:rPr>
        <w:t>- склонение их к совершению сексуальных действий в отношении виновного; сексуальные действия, совершаемые в их присутствии.</w:t>
      </w:r>
    </w:p>
    <w:p w:rsidR="00EE3F8C" w:rsidRPr="00EE3F8C" w:rsidRDefault="00EE3F8C" w:rsidP="00EE3F8C">
      <w:pPr>
        <w:suppressAutoHyphens/>
        <w:spacing w:line="360" w:lineRule="auto"/>
        <w:ind w:firstLine="709"/>
        <w:jc w:val="both"/>
        <w:rPr>
          <w:sz w:val="28"/>
          <w:szCs w:val="28"/>
        </w:rPr>
      </w:pPr>
      <w:r w:rsidRPr="00EE3F8C">
        <w:rPr>
          <w:sz w:val="28"/>
          <w:szCs w:val="28"/>
        </w:rPr>
        <w:t>- эксгибиционизм (самообнаж</w:t>
      </w:r>
      <w:r w:rsidR="00685BF4">
        <w:rPr>
          <w:sz w:val="28"/>
          <w:szCs w:val="28"/>
        </w:rPr>
        <w:t>ение), представляющее собой сек</w:t>
      </w:r>
      <w:r w:rsidRPr="00EE3F8C">
        <w:rPr>
          <w:sz w:val="28"/>
          <w:szCs w:val="28"/>
        </w:rPr>
        <w:t>суальное отклонение, основанное на демонстрации собственных половых органов незнакомым лицам, чаще всего малолетним, с целью получения полового удовлетворения;</w:t>
      </w:r>
    </w:p>
    <w:p w:rsidR="00EE3F8C" w:rsidRPr="00EE3F8C" w:rsidRDefault="00EE3F8C" w:rsidP="00EE3F8C">
      <w:pPr>
        <w:suppressAutoHyphens/>
        <w:spacing w:line="360" w:lineRule="auto"/>
        <w:ind w:firstLine="709"/>
        <w:jc w:val="both"/>
        <w:rPr>
          <w:sz w:val="28"/>
          <w:szCs w:val="28"/>
        </w:rPr>
      </w:pPr>
      <w:r w:rsidRPr="00EE3F8C">
        <w:rPr>
          <w:sz w:val="28"/>
          <w:szCs w:val="28"/>
        </w:rPr>
        <w:t>- склонение лиц, не достигших шестнадцатилетнего возраста, к со</w:t>
      </w:r>
      <w:r w:rsidRPr="00EE3F8C">
        <w:rPr>
          <w:sz w:val="28"/>
          <w:szCs w:val="28"/>
        </w:rPr>
        <w:softHyphen/>
        <w:t>вершению между собой действий, носящих сексуальный характер;</w:t>
      </w:r>
    </w:p>
    <w:p w:rsidR="00EE3F8C" w:rsidRPr="00EE3F8C" w:rsidRDefault="00EE3F8C" w:rsidP="00EE3F8C">
      <w:pPr>
        <w:suppressAutoHyphens/>
        <w:spacing w:line="360" w:lineRule="auto"/>
        <w:ind w:firstLine="709"/>
        <w:jc w:val="both"/>
        <w:rPr>
          <w:sz w:val="28"/>
          <w:szCs w:val="28"/>
        </w:rPr>
      </w:pPr>
      <w:r w:rsidRPr="00EE3F8C">
        <w:rPr>
          <w:sz w:val="28"/>
          <w:szCs w:val="28"/>
        </w:rPr>
        <w:t>- ознакомление подростка с порнографической литературой, фильмами и предметами, цинич</w:t>
      </w:r>
      <w:r w:rsidR="00685BF4">
        <w:rPr>
          <w:sz w:val="28"/>
          <w:szCs w:val="28"/>
        </w:rPr>
        <w:t>ные разговоры на сексуальные те</w:t>
      </w:r>
      <w:r w:rsidRPr="00EE3F8C">
        <w:rPr>
          <w:sz w:val="28"/>
          <w:szCs w:val="28"/>
        </w:rPr>
        <w:t>мы и т. п.</w:t>
      </w:r>
    </w:p>
    <w:p w:rsidR="00EE3F8C" w:rsidRPr="00EE3F8C" w:rsidRDefault="00EE3F8C" w:rsidP="00EE3F8C">
      <w:pPr>
        <w:suppressAutoHyphens/>
        <w:spacing w:line="360" w:lineRule="auto"/>
        <w:ind w:firstLine="709"/>
        <w:jc w:val="both"/>
        <w:rPr>
          <w:sz w:val="28"/>
          <w:szCs w:val="28"/>
        </w:rPr>
      </w:pPr>
      <w:r w:rsidRPr="00EE3F8C">
        <w:rPr>
          <w:sz w:val="28"/>
          <w:szCs w:val="28"/>
        </w:rPr>
        <w:t>На основании  анализа можно сделать вывод, что при раз</w:t>
      </w:r>
      <w:r w:rsidRPr="00EE3F8C">
        <w:rPr>
          <w:sz w:val="28"/>
          <w:szCs w:val="28"/>
        </w:rPr>
        <w:softHyphen/>
        <w:t>граничении составов преступлений, предусмотренных статьями 132 и 135 УК РФ, необходимо основываться на отсутствии какого-либо физического или психичес</w:t>
      </w:r>
      <w:r w:rsidR="00685BF4">
        <w:rPr>
          <w:sz w:val="28"/>
          <w:szCs w:val="28"/>
        </w:rPr>
        <w:t>кого насилия при совершении раз</w:t>
      </w:r>
      <w:r w:rsidRPr="00EE3F8C">
        <w:rPr>
          <w:sz w:val="28"/>
          <w:szCs w:val="28"/>
        </w:rPr>
        <w:t>вратных действий.</w:t>
      </w:r>
    </w:p>
    <w:p w:rsidR="00EE3F8C" w:rsidRPr="001D0B67" w:rsidRDefault="00EE3F8C" w:rsidP="00EE3F8C">
      <w:pPr>
        <w:suppressAutoHyphens/>
        <w:spacing w:line="360" w:lineRule="auto"/>
        <w:ind w:firstLine="709"/>
        <w:jc w:val="both"/>
        <w:rPr>
          <w:i/>
          <w:sz w:val="28"/>
          <w:szCs w:val="28"/>
        </w:rPr>
      </w:pPr>
      <w:r w:rsidRPr="001D0B67">
        <w:rPr>
          <w:i/>
          <w:sz w:val="28"/>
          <w:szCs w:val="28"/>
        </w:rPr>
        <w:t>Н</w:t>
      </w:r>
      <w:r w:rsidR="00685BF4" w:rsidRPr="001D0B67">
        <w:rPr>
          <w:i/>
          <w:sz w:val="28"/>
          <w:szCs w:val="28"/>
        </w:rPr>
        <w:t>асильственные действия сек</w:t>
      </w:r>
      <w:r w:rsidRPr="001D0B67">
        <w:rPr>
          <w:i/>
          <w:sz w:val="28"/>
          <w:szCs w:val="28"/>
        </w:rPr>
        <w:t>суального характера, квалифицированные сопряженностью с убийством и иными преступлениями против жизни и здоровья.</w:t>
      </w:r>
    </w:p>
    <w:p w:rsidR="00EE3F8C" w:rsidRPr="00EE3F8C" w:rsidRDefault="00EE3F8C" w:rsidP="00EE3F8C">
      <w:pPr>
        <w:suppressAutoHyphens/>
        <w:spacing w:line="360" w:lineRule="auto"/>
        <w:ind w:firstLine="709"/>
        <w:jc w:val="both"/>
        <w:rPr>
          <w:sz w:val="28"/>
          <w:szCs w:val="28"/>
        </w:rPr>
      </w:pPr>
      <w:r w:rsidRPr="00EE3F8C">
        <w:rPr>
          <w:sz w:val="28"/>
          <w:szCs w:val="28"/>
        </w:rPr>
        <w:t>Умышленное причинение смерти не охватывается признаками преступления, предусмотренного в диспозиции статьи 132 УК РФ, и требует дополнительной квалификации по статье 105 УК РФ. Убийство как сопряженное с н</w:t>
      </w:r>
      <w:r w:rsidR="00685BF4">
        <w:rPr>
          <w:sz w:val="28"/>
          <w:szCs w:val="28"/>
        </w:rPr>
        <w:t>асильственными действиями сексу</w:t>
      </w:r>
      <w:r w:rsidRPr="00EE3F8C">
        <w:rPr>
          <w:sz w:val="28"/>
          <w:szCs w:val="28"/>
        </w:rPr>
        <w:t>ального характера квалифицирует</w:t>
      </w:r>
      <w:r w:rsidR="00685BF4">
        <w:rPr>
          <w:sz w:val="28"/>
          <w:szCs w:val="28"/>
        </w:rPr>
        <w:t>ся в случаях, когда оно было со</w:t>
      </w:r>
      <w:r w:rsidRPr="00EE3F8C">
        <w:rPr>
          <w:sz w:val="28"/>
          <w:szCs w:val="28"/>
        </w:rPr>
        <w:t>вершено:</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 1) в процессе указанных преступлений; </w:t>
      </w:r>
    </w:p>
    <w:p w:rsidR="00EE3F8C" w:rsidRPr="00EE3F8C" w:rsidRDefault="00685BF4" w:rsidP="00EE3F8C">
      <w:pPr>
        <w:suppressAutoHyphens/>
        <w:spacing w:line="360" w:lineRule="auto"/>
        <w:ind w:firstLine="709"/>
        <w:jc w:val="both"/>
        <w:rPr>
          <w:sz w:val="28"/>
          <w:szCs w:val="28"/>
        </w:rPr>
      </w:pPr>
      <w:r>
        <w:rPr>
          <w:sz w:val="28"/>
          <w:szCs w:val="28"/>
        </w:rPr>
        <w:t>2) с целью их со</w:t>
      </w:r>
      <w:r w:rsidR="00EE3F8C" w:rsidRPr="00EE3F8C">
        <w:rPr>
          <w:sz w:val="28"/>
          <w:szCs w:val="28"/>
        </w:rPr>
        <w:t xml:space="preserve">крытия; </w:t>
      </w:r>
    </w:p>
    <w:p w:rsidR="00EE3F8C" w:rsidRPr="00EE3F8C" w:rsidRDefault="00EE3F8C" w:rsidP="00EE3F8C">
      <w:pPr>
        <w:suppressAutoHyphens/>
        <w:spacing w:line="360" w:lineRule="auto"/>
        <w:ind w:firstLine="709"/>
        <w:jc w:val="both"/>
        <w:rPr>
          <w:sz w:val="28"/>
          <w:szCs w:val="28"/>
        </w:rPr>
      </w:pPr>
      <w:r w:rsidRPr="00EE3F8C">
        <w:rPr>
          <w:sz w:val="28"/>
          <w:szCs w:val="28"/>
        </w:rPr>
        <w:t>3) по мотивам мести за оказанное сопротивление.</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Особенностью преступления, предусмотренного п. «к» ч. 2 ст. 105 УК РФ, является то, что установление одного только факта совершения убийства сразу же после </w:t>
      </w:r>
      <w:r w:rsidR="00685BF4">
        <w:rPr>
          <w:sz w:val="28"/>
          <w:szCs w:val="28"/>
        </w:rPr>
        <w:t>насильст</w:t>
      </w:r>
      <w:r w:rsidRPr="00EE3F8C">
        <w:rPr>
          <w:sz w:val="28"/>
          <w:szCs w:val="28"/>
        </w:rPr>
        <w:t xml:space="preserve">венных действий сексуального характера является недостаточным. Необходимо установить, что виновный действовал или с целью сокрытия </w:t>
      </w:r>
      <w:r w:rsidR="00685BF4">
        <w:rPr>
          <w:sz w:val="28"/>
          <w:szCs w:val="28"/>
        </w:rPr>
        <w:t>насильственных действий сексу</w:t>
      </w:r>
      <w:r w:rsidRPr="00EE3F8C">
        <w:rPr>
          <w:sz w:val="28"/>
          <w:szCs w:val="28"/>
        </w:rPr>
        <w:t>ального характера, или по мотиву</w:t>
      </w:r>
      <w:r w:rsidR="00685BF4">
        <w:rPr>
          <w:sz w:val="28"/>
          <w:szCs w:val="28"/>
        </w:rPr>
        <w:t xml:space="preserve"> мести за оказанное при соверше</w:t>
      </w:r>
      <w:r w:rsidRPr="00EE3F8C">
        <w:rPr>
          <w:sz w:val="28"/>
          <w:szCs w:val="28"/>
        </w:rPr>
        <w:t>нии преступления сопротивление. В противном случае оснований для квалификации содеянного по п. «к» ч. 2 ст. 105 УК РФ нет.</w:t>
      </w:r>
    </w:p>
    <w:p w:rsidR="00EE3F8C" w:rsidRPr="00EE3F8C" w:rsidRDefault="00EE3F8C" w:rsidP="00EE3F8C">
      <w:pPr>
        <w:suppressAutoHyphens/>
        <w:spacing w:line="360" w:lineRule="auto"/>
        <w:ind w:firstLine="709"/>
        <w:jc w:val="both"/>
        <w:rPr>
          <w:sz w:val="28"/>
          <w:szCs w:val="28"/>
        </w:rPr>
      </w:pPr>
      <w:r w:rsidRPr="00EE3F8C">
        <w:rPr>
          <w:i/>
          <w:sz w:val="28"/>
          <w:szCs w:val="28"/>
        </w:rPr>
        <w:t>Убийство, сопряженное с насильственными действиями сексу</w:t>
      </w:r>
      <w:r w:rsidRPr="00EE3F8C">
        <w:rPr>
          <w:i/>
          <w:sz w:val="28"/>
          <w:szCs w:val="28"/>
        </w:rPr>
        <w:softHyphen/>
        <w:t>ального характера, необходимо отграничивать от умышленного причинения тяжкого вреда здор</w:t>
      </w:r>
      <w:r w:rsidR="00685BF4">
        <w:rPr>
          <w:i/>
          <w:sz w:val="28"/>
          <w:szCs w:val="28"/>
        </w:rPr>
        <w:t>овью, повлекшего по неосторожно</w:t>
      </w:r>
      <w:r w:rsidRPr="00EE3F8C">
        <w:rPr>
          <w:i/>
          <w:sz w:val="28"/>
          <w:szCs w:val="28"/>
        </w:rPr>
        <w:t>сти смерть потерпевшего</w:t>
      </w:r>
      <w:r w:rsidRPr="00EE3F8C">
        <w:rPr>
          <w:sz w:val="28"/>
          <w:szCs w:val="28"/>
        </w:rPr>
        <w:t xml:space="preserve">. </w:t>
      </w:r>
    </w:p>
    <w:p w:rsidR="00EE3F8C" w:rsidRPr="00EE3F8C" w:rsidRDefault="00EE3F8C" w:rsidP="00EE3F8C">
      <w:pPr>
        <w:suppressAutoHyphens/>
        <w:spacing w:line="360" w:lineRule="auto"/>
        <w:ind w:firstLine="709"/>
        <w:jc w:val="both"/>
        <w:rPr>
          <w:sz w:val="28"/>
          <w:szCs w:val="28"/>
        </w:rPr>
      </w:pPr>
      <w:r w:rsidRPr="00EE3F8C">
        <w:rPr>
          <w:sz w:val="28"/>
          <w:szCs w:val="28"/>
        </w:rPr>
        <w:t>В пер</w:t>
      </w:r>
      <w:r w:rsidR="00685BF4">
        <w:rPr>
          <w:sz w:val="28"/>
          <w:szCs w:val="28"/>
        </w:rPr>
        <w:t>вом случае у виновного наличест</w:t>
      </w:r>
      <w:r w:rsidRPr="00EE3F8C">
        <w:rPr>
          <w:sz w:val="28"/>
          <w:szCs w:val="28"/>
        </w:rPr>
        <w:t xml:space="preserve">вует прямой или косвенный умысел на убийство потерпевшего лица. Если таковой не установлен, а потерпевшему лицу умышленно причинены повреждения, приведшие затем к </w:t>
      </w:r>
      <w:r w:rsidR="00685BF4">
        <w:rPr>
          <w:sz w:val="28"/>
          <w:szCs w:val="28"/>
        </w:rPr>
        <w:t>его смерти, то, по</w:t>
      </w:r>
      <w:r w:rsidRPr="00EE3F8C">
        <w:rPr>
          <w:sz w:val="28"/>
          <w:szCs w:val="28"/>
        </w:rPr>
        <w:t>скольку наступившие последств</w:t>
      </w:r>
      <w:r w:rsidR="00685BF4">
        <w:rPr>
          <w:sz w:val="28"/>
          <w:szCs w:val="28"/>
        </w:rPr>
        <w:t>ия не охватываются составом пре</w:t>
      </w:r>
      <w:r w:rsidRPr="00EE3F8C">
        <w:rPr>
          <w:sz w:val="28"/>
          <w:szCs w:val="28"/>
        </w:rPr>
        <w:t xml:space="preserve">ступления, предусмотренного ст. 132 УК РФ, постольку действия виновного в этой части подлежат дополнительной квалификации по ч. 4 ст. 111 УК РФ. Определенную сложность для квалификации представляют действия по захвату и перемещению потерпевшего лица помимо его воли в тех случаях, когда они предшествуют совершению насильственных действий сексуального характера. Представляется, что </w:t>
      </w:r>
      <w:r w:rsidR="00685BF4">
        <w:rPr>
          <w:sz w:val="28"/>
          <w:szCs w:val="28"/>
        </w:rPr>
        <w:t>при решении вопроса о квалифика</w:t>
      </w:r>
      <w:r w:rsidRPr="00EE3F8C">
        <w:rPr>
          <w:sz w:val="28"/>
          <w:szCs w:val="28"/>
        </w:rPr>
        <w:t>ции по совокупности преступлений, предусмотренных статьями 126 и 132 УК РФ, необходимо руководствоваться наличием умысла у виновного лица на незаконный захват, изъятие потерпевшего из места его пребывания, перемещен</w:t>
      </w:r>
      <w:r w:rsidR="00685BF4">
        <w:rPr>
          <w:sz w:val="28"/>
          <w:szCs w:val="28"/>
        </w:rPr>
        <w:t>ие его в иное место и воспрепят</w:t>
      </w:r>
      <w:r w:rsidRPr="00EE3F8C">
        <w:rPr>
          <w:sz w:val="28"/>
          <w:szCs w:val="28"/>
        </w:rPr>
        <w:t>ствование обретению похищенным свободы с целью совершения с потерпевшим насильственных действий сексуального характера.</w:t>
      </w:r>
    </w:p>
    <w:p w:rsidR="00EE3F8C" w:rsidRPr="00EE3F8C" w:rsidRDefault="00EE3F8C" w:rsidP="00EE3F8C">
      <w:pPr>
        <w:suppressAutoHyphens/>
        <w:spacing w:line="360" w:lineRule="auto"/>
        <w:ind w:firstLine="709"/>
        <w:jc w:val="both"/>
        <w:rPr>
          <w:sz w:val="28"/>
          <w:szCs w:val="28"/>
        </w:rPr>
      </w:pPr>
      <w:r w:rsidRPr="00EE3F8C">
        <w:rPr>
          <w:sz w:val="28"/>
          <w:szCs w:val="28"/>
        </w:rPr>
        <w:t>Если умысел на совершени</w:t>
      </w:r>
      <w:r w:rsidR="00685BF4">
        <w:rPr>
          <w:sz w:val="28"/>
          <w:szCs w:val="28"/>
        </w:rPr>
        <w:t>е насильственных действий сексу</w:t>
      </w:r>
      <w:r w:rsidRPr="00EE3F8C">
        <w:rPr>
          <w:sz w:val="28"/>
          <w:szCs w:val="28"/>
        </w:rPr>
        <w:t>ального характера возник после</w:t>
      </w:r>
      <w:r w:rsidR="00685BF4">
        <w:rPr>
          <w:sz w:val="28"/>
          <w:szCs w:val="28"/>
        </w:rPr>
        <w:t xml:space="preserve"> захвата и перемещения потерпев</w:t>
      </w:r>
      <w:r w:rsidRPr="00EE3F8C">
        <w:rPr>
          <w:sz w:val="28"/>
          <w:szCs w:val="28"/>
        </w:rPr>
        <w:t>шего из места его пребывания в иное место или даже в момент его, то налицо также реальная совок</w:t>
      </w:r>
      <w:r w:rsidR="00685BF4">
        <w:rPr>
          <w:sz w:val="28"/>
          <w:szCs w:val="28"/>
        </w:rPr>
        <w:t>упность преступлений, предусмот</w:t>
      </w:r>
      <w:r w:rsidRPr="00EE3F8C">
        <w:rPr>
          <w:sz w:val="28"/>
          <w:szCs w:val="28"/>
        </w:rPr>
        <w:t>ренных статьями 126 и 132 УК РФ.</w:t>
      </w:r>
    </w:p>
    <w:p w:rsidR="00EE3F8C" w:rsidRDefault="00EE3F8C" w:rsidP="00EE3F8C">
      <w:pPr>
        <w:suppressAutoHyphens/>
        <w:spacing w:line="360" w:lineRule="auto"/>
        <w:ind w:firstLine="709"/>
        <w:jc w:val="both"/>
        <w:rPr>
          <w:sz w:val="28"/>
          <w:szCs w:val="28"/>
        </w:rPr>
      </w:pPr>
      <w:r w:rsidRPr="00EE3F8C">
        <w:rPr>
          <w:sz w:val="28"/>
          <w:szCs w:val="28"/>
        </w:rPr>
        <w:t>Факт непрерывности насилия при перемещении потерпевшего в избранное насильником место с це</w:t>
      </w:r>
      <w:r w:rsidR="00685BF4">
        <w:rPr>
          <w:sz w:val="28"/>
          <w:szCs w:val="28"/>
        </w:rPr>
        <w:t>лью немедленного совершения дей</w:t>
      </w:r>
      <w:r w:rsidRPr="00EE3F8C">
        <w:rPr>
          <w:sz w:val="28"/>
          <w:szCs w:val="28"/>
        </w:rPr>
        <w:t>ствий сексуального характера свид</w:t>
      </w:r>
      <w:r w:rsidR="00685BF4">
        <w:rPr>
          <w:sz w:val="28"/>
          <w:szCs w:val="28"/>
        </w:rPr>
        <w:t>етельствует о наличии только со</w:t>
      </w:r>
      <w:r w:rsidRPr="00EE3F8C">
        <w:rPr>
          <w:sz w:val="28"/>
          <w:szCs w:val="28"/>
        </w:rPr>
        <w:t>става преступления, предусмотренного статьей 132 УК РФ.</w:t>
      </w:r>
    </w:p>
    <w:p w:rsidR="00685BF4" w:rsidRDefault="00685BF4" w:rsidP="00EE3F8C">
      <w:pPr>
        <w:suppressAutoHyphens/>
        <w:spacing w:line="360" w:lineRule="auto"/>
        <w:ind w:firstLine="709"/>
        <w:jc w:val="both"/>
        <w:rPr>
          <w:sz w:val="28"/>
          <w:szCs w:val="28"/>
        </w:rPr>
      </w:pPr>
    </w:p>
    <w:p w:rsidR="00EE3F8C" w:rsidRPr="00685BF4" w:rsidRDefault="00685BF4" w:rsidP="00685BF4">
      <w:pPr>
        <w:suppressAutoHyphens/>
        <w:spacing w:line="360" w:lineRule="auto"/>
        <w:ind w:firstLine="709"/>
        <w:jc w:val="center"/>
        <w:rPr>
          <w:sz w:val="28"/>
          <w:szCs w:val="28"/>
        </w:rPr>
      </w:pPr>
      <w:r>
        <w:rPr>
          <w:sz w:val="28"/>
          <w:szCs w:val="28"/>
        </w:rPr>
        <w:br w:type="page"/>
        <w:t>Заключение</w:t>
      </w:r>
    </w:p>
    <w:p w:rsidR="00685BF4" w:rsidRPr="00EE3F8C" w:rsidRDefault="00685BF4" w:rsidP="00685BF4">
      <w:pPr>
        <w:suppressAutoHyphens/>
        <w:spacing w:line="360" w:lineRule="auto"/>
        <w:ind w:firstLine="709"/>
        <w:jc w:val="center"/>
        <w:rPr>
          <w:b/>
          <w:sz w:val="28"/>
          <w:szCs w:val="28"/>
        </w:rPr>
      </w:pPr>
    </w:p>
    <w:p w:rsidR="00EE3F8C" w:rsidRPr="00EE3F8C" w:rsidRDefault="00EE3F8C" w:rsidP="00EE3F8C">
      <w:pPr>
        <w:suppressAutoHyphens/>
        <w:spacing w:line="360" w:lineRule="auto"/>
        <w:ind w:firstLine="709"/>
        <w:jc w:val="both"/>
        <w:rPr>
          <w:sz w:val="28"/>
          <w:szCs w:val="28"/>
        </w:rPr>
      </w:pPr>
      <w:r w:rsidRPr="00EE3F8C">
        <w:rPr>
          <w:sz w:val="28"/>
          <w:szCs w:val="28"/>
        </w:rPr>
        <w:t>В структуре преступлений против половой неприкосновенности и половой свободы личности преступления с применением насилия составляют свыше 90 %. Больше половины из них приходится на изнасилование (ст. 131 УК РФ) и в среднем 40 % - на насильственные действия сексуального характера.</w:t>
      </w:r>
    </w:p>
    <w:p w:rsidR="00EE3F8C" w:rsidRPr="00EE3F8C" w:rsidRDefault="00EE3F8C" w:rsidP="00EE3F8C">
      <w:pPr>
        <w:suppressAutoHyphens/>
        <w:spacing w:line="360" w:lineRule="auto"/>
        <w:ind w:firstLine="709"/>
        <w:jc w:val="both"/>
        <w:rPr>
          <w:sz w:val="28"/>
          <w:szCs w:val="28"/>
        </w:rPr>
      </w:pPr>
      <w:r w:rsidRPr="00EE3F8C">
        <w:rPr>
          <w:sz w:val="28"/>
          <w:szCs w:val="28"/>
        </w:rPr>
        <w:t>Несмотря на наличие много</w:t>
      </w:r>
      <w:r w:rsidR="00685BF4">
        <w:rPr>
          <w:sz w:val="28"/>
          <w:szCs w:val="28"/>
        </w:rPr>
        <w:t>численных комментариев к Уголов</w:t>
      </w:r>
      <w:r w:rsidRPr="00EE3F8C">
        <w:rPr>
          <w:sz w:val="28"/>
          <w:szCs w:val="28"/>
        </w:rPr>
        <w:t>ному кодексу РФ, курсов и учебн</w:t>
      </w:r>
      <w:r w:rsidR="00685BF4">
        <w:rPr>
          <w:sz w:val="28"/>
          <w:szCs w:val="28"/>
        </w:rPr>
        <w:t>иков по уголовному праву, а так</w:t>
      </w:r>
      <w:r w:rsidRPr="00EE3F8C">
        <w:rPr>
          <w:sz w:val="28"/>
          <w:szCs w:val="28"/>
        </w:rPr>
        <w:t>же большого количества науч</w:t>
      </w:r>
      <w:r w:rsidR="00685BF4">
        <w:rPr>
          <w:sz w:val="28"/>
          <w:szCs w:val="28"/>
        </w:rPr>
        <w:t>ных публикаций, проблемы уголов</w:t>
      </w:r>
      <w:r w:rsidRPr="00EE3F8C">
        <w:rPr>
          <w:sz w:val="28"/>
          <w:szCs w:val="28"/>
        </w:rPr>
        <w:t>ной ответственности за сексуал</w:t>
      </w:r>
      <w:r w:rsidR="00685BF4">
        <w:rPr>
          <w:sz w:val="28"/>
          <w:szCs w:val="28"/>
        </w:rPr>
        <w:t>ьные преступления в силу их мно</w:t>
      </w:r>
      <w:r w:rsidRPr="00EE3F8C">
        <w:rPr>
          <w:sz w:val="28"/>
          <w:szCs w:val="28"/>
        </w:rPr>
        <w:t>гогранности и сложности не получили глубокого и комплексного освещения. Так, недостаточно исследованы в науке уголовного права лесбиянство, иные насильственные действия сексуального характера. Требуют разрешен</w:t>
      </w:r>
      <w:r w:rsidR="00685BF4">
        <w:rPr>
          <w:sz w:val="28"/>
          <w:szCs w:val="28"/>
        </w:rPr>
        <w:t>ия проблемные вопросы квалифика</w:t>
      </w:r>
      <w:r w:rsidRPr="00EE3F8C">
        <w:rPr>
          <w:sz w:val="28"/>
          <w:szCs w:val="28"/>
        </w:rPr>
        <w:t>ции насильственных действий се</w:t>
      </w:r>
      <w:r w:rsidR="00685BF4">
        <w:rPr>
          <w:sz w:val="28"/>
          <w:szCs w:val="28"/>
        </w:rPr>
        <w:t>ксуального характера, отграниче</w:t>
      </w:r>
      <w:r w:rsidRPr="00EE3F8C">
        <w:rPr>
          <w:sz w:val="28"/>
          <w:szCs w:val="28"/>
        </w:rPr>
        <w:t xml:space="preserve">ния их от изнасилования, иных </w:t>
      </w:r>
      <w:r w:rsidR="00685BF4">
        <w:rPr>
          <w:sz w:val="28"/>
          <w:szCs w:val="28"/>
        </w:rPr>
        <w:t>сексуальных преступлений, квали</w:t>
      </w:r>
      <w:r w:rsidRPr="00EE3F8C">
        <w:rPr>
          <w:sz w:val="28"/>
          <w:szCs w:val="28"/>
        </w:rPr>
        <w:t>фикации их по совокупности с п</w:t>
      </w:r>
      <w:r w:rsidR="00685BF4">
        <w:rPr>
          <w:sz w:val="28"/>
          <w:szCs w:val="28"/>
        </w:rPr>
        <w:t>реступлениями против жизни, здо</w:t>
      </w:r>
      <w:r w:rsidRPr="00EE3F8C">
        <w:rPr>
          <w:sz w:val="28"/>
          <w:szCs w:val="28"/>
        </w:rPr>
        <w:t>ровья, свободы личности.</w:t>
      </w:r>
    </w:p>
    <w:p w:rsidR="00EE3F8C" w:rsidRPr="00EE3F8C" w:rsidRDefault="00EE3F8C" w:rsidP="00EE3F8C">
      <w:pPr>
        <w:suppressAutoHyphens/>
        <w:spacing w:line="360" w:lineRule="auto"/>
        <w:ind w:firstLine="709"/>
        <w:jc w:val="both"/>
        <w:rPr>
          <w:sz w:val="28"/>
          <w:szCs w:val="28"/>
        </w:rPr>
      </w:pPr>
      <w:r w:rsidRPr="00EE3F8C">
        <w:rPr>
          <w:sz w:val="28"/>
          <w:szCs w:val="28"/>
        </w:rPr>
        <w:t xml:space="preserve">В отличие от всех других  половых преступлений, число которых с </w:t>
      </w:r>
      <w:smartTag w:uri="urn:schemas-microsoft-com:office:smarttags" w:element="metricconverter">
        <w:smartTagPr>
          <w:attr w:name="ProductID" w:val="1997 г"/>
        </w:smartTagPr>
        <w:r w:rsidRPr="00EE3F8C">
          <w:rPr>
            <w:sz w:val="28"/>
            <w:szCs w:val="28"/>
          </w:rPr>
          <w:t>1997 г</w:t>
        </w:r>
      </w:smartTag>
      <w:r w:rsidRPr="00EE3F8C">
        <w:rPr>
          <w:sz w:val="28"/>
          <w:szCs w:val="28"/>
        </w:rPr>
        <w:t>. заметно сократилось, количество зарегистрированных насильственных действий сексуального характера возросло за период действия нового УК на 27,4 %. Количество ежегодно совершаемых насильственных действий сексуального характера стало, таким образом, сопоставимо с числом изнасилований.</w:t>
      </w:r>
    </w:p>
    <w:p w:rsidR="00EE3F8C" w:rsidRPr="00EE3F8C" w:rsidRDefault="00EE3F8C" w:rsidP="00EE3F8C">
      <w:pPr>
        <w:suppressAutoHyphens/>
        <w:spacing w:line="360" w:lineRule="auto"/>
        <w:ind w:firstLine="709"/>
        <w:jc w:val="both"/>
        <w:rPr>
          <w:sz w:val="28"/>
          <w:szCs w:val="28"/>
        </w:rPr>
      </w:pPr>
      <w:r w:rsidRPr="00EE3F8C">
        <w:rPr>
          <w:sz w:val="28"/>
          <w:szCs w:val="28"/>
        </w:rPr>
        <w:t>Статья 132 УК РФ является частично новой в российском законодательстве. Она предусматривает ответственность за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w:t>
      </w:r>
    </w:p>
    <w:p w:rsidR="00EE3F8C" w:rsidRPr="00EE3F8C" w:rsidRDefault="00EE3F8C" w:rsidP="00EE3F8C">
      <w:pPr>
        <w:suppressAutoHyphens/>
        <w:spacing w:line="360" w:lineRule="auto"/>
        <w:ind w:firstLine="709"/>
        <w:jc w:val="both"/>
        <w:rPr>
          <w:sz w:val="28"/>
          <w:szCs w:val="28"/>
        </w:rPr>
      </w:pPr>
      <w:r w:rsidRPr="00EE3F8C">
        <w:rPr>
          <w:sz w:val="28"/>
          <w:szCs w:val="28"/>
        </w:rPr>
        <w:t>Отягчающими обстоятельствами являются групповой характер преступления, угроза убийством или причинением тяжкого вреда здоровью, особая жестокость содеянного, заражение вензаболеванием, совершение деяния в отношении заведомо несовершеннолетнего (ч. 2 ст. 132 УК).</w:t>
      </w:r>
    </w:p>
    <w:p w:rsidR="00EE3F8C" w:rsidRDefault="00EE3F8C" w:rsidP="00EE3F8C">
      <w:pPr>
        <w:suppressAutoHyphens/>
        <w:spacing w:line="360" w:lineRule="auto"/>
        <w:ind w:firstLine="709"/>
        <w:jc w:val="both"/>
        <w:rPr>
          <w:sz w:val="28"/>
          <w:szCs w:val="28"/>
        </w:rPr>
      </w:pPr>
      <w:r w:rsidRPr="00EE3F8C">
        <w:rPr>
          <w:sz w:val="28"/>
          <w:szCs w:val="28"/>
        </w:rPr>
        <w:t>Особо отягчающими обстоятельствами признаются смерть потерпевшего (ей) или причинение ему (ей) тяжкого вреда здоровью по неосторожности, заражение его (ее) ВИЧ-инфекцией или иные тяжкие последствия, совершение деяния в отношении лица, заведомо не достигшего 14-летнего возраста (ч. 3 ст. 132).</w:t>
      </w:r>
    </w:p>
    <w:p w:rsidR="00685BF4" w:rsidRDefault="00685BF4" w:rsidP="00EE3F8C">
      <w:pPr>
        <w:suppressAutoHyphens/>
        <w:spacing w:line="360" w:lineRule="auto"/>
        <w:ind w:firstLine="709"/>
        <w:jc w:val="both"/>
        <w:rPr>
          <w:sz w:val="28"/>
          <w:szCs w:val="28"/>
        </w:rPr>
      </w:pPr>
    </w:p>
    <w:p w:rsidR="00EE3F8C" w:rsidRPr="00685BF4" w:rsidRDefault="00685BF4" w:rsidP="00685BF4">
      <w:pPr>
        <w:suppressAutoHyphens/>
        <w:spacing w:line="360" w:lineRule="auto"/>
        <w:ind w:firstLine="709"/>
        <w:jc w:val="center"/>
        <w:rPr>
          <w:sz w:val="28"/>
          <w:szCs w:val="28"/>
        </w:rPr>
      </w:pPr>
      <w:r>
        <w:rPr>
          <w:sz w:val="28"/>
          <w:szCs w:val="28"/>
        </w:rPr>
        <w:br w:type="page"/>
      </w:r>
      <w:r w:rsidR="00EE3F8C" w:rsidRPr="00685BF4">
        <w:rPr>
          <w:sz w:val="28"/>
          <w:szCs w:val="28"/>
        </w:rPr>
        <w:t>Список использованной литературы</w:t>
      </w:r>
    </w:p>
    <w:p w:rsidR="00685BF4" w:rsidRPr="00EE3F8C" w:rsidRDefault="00685BF4" w:rsidP="00685BF4">
      <w:pPr>
        <w:suppressAutoHyphens/>
        <w:spacing w:line="360" w:lineRule="auto"/>
        <w:ind w:firstLine="709"/>
        <w:jc w:val="center"/>
        <w:rPr>
          <w:b/>
          <w:sz w:val="28"/>
          <w:szCs w:val="28"/>
        </w:rPr>
      </w:pP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Конституция РФ.</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Уголовный Кодекс РФ</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Постановление Пленума Верховного Суда РФ № 11 от 15 июня 2004года «</w:t>
      </w:r>
      <w:r w:rsidRPr="00EE3F8C">
        <w:rPr>
          <w:b/>
          <w:bCs/>
          <w:sz w:val="28"/>
          <w:szCs w:val="28"/>
        </w:rPr>
        <w:t xml:space="preserve"> </w:t>
      </w:r>
      <w:r w:rsidRPr="00EE3F8C">
        <w:rPr>
          <w:bCs/>
          <w:sz w:val="28"/>
          <w:szCs w:val="28"/>
        </w:rPr>
        <w:t>О судебной практике по делам о преступлениях, предусмотренных статьями 131 и 132 Уголовного кодекса Российской Федерации ».</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Комментарий к Уголовному Кодексу РФ. Особенная часть / Под редакцией Ю.И. Скуратова и В.М. Лебедева.: ИНФРА-НОРМА , 2003. –963 с.</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 xml:space="preserve"> Комментарий к Уголовному кодексу РФ: Расширенный уголовно-правовой анализ с материалами судебно-следственной практики. Изд. З-е перераб. и доп.  Под ред. Мозякова В.В. 2004;</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Уголовное право РФ . Особенная часть: Учебник. Под редакцией Г.И. Борзенкова и В.С. Комиссарова М.: Олимп; ООО «Издательство АСТ».2004-752 с.</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Насильственные действия сексуального характера. Под. Ред. Озова Н.А. МЗ Пресс, 2006;</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Сексуальные преступления. Сборник статей - М.: НИИ МВД РФ, 2002 .- 160 с.</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Руководство для следователей,  под ред Мозяково В.В. изд 3-е  перераб и доп., 2005:</w:t>
      </w:r>
    </w:p>
    <w:p w:rsidR="00EE3F8C" w:rsidRPr="00EE3F8C" w:rsidRDefault="00EE3F8C" w:rsidP="00685BF4">
      <w:pPr>
        <w:numPr>
          <w:ilvl w:val="0"/>
          <w:numId w:val="2"/>
        </w:numPr>
        <w:suppressAutoHyphens/>
        <w:spacing w:line="360" w:lineRule="auto"/>
        <w:ind w:left="0" w:firstLine="0"/>
        <w:jc w:val="both"/>
        <w:rPr>
          <w:sz w:val="28"/>
          <w:szCs w:val="28"/>
        </w:rPr>
      </w:pPr>
      <w:r w:rsidRPr="00EE3F8C">
        <w:rPr>
          <w:sz w:val="28"/>
          <w:szCs w:val="28"/>
        </w:rPr>
        <w:t>Шадин Ю О квалификации половых преступлений «Законность» .-2003.- №12 .</w:t>
      </w:r>
      <w:bookmarkStart w:id="0" w:name="_GoBack"/>
      <w:bookmarkEnd w:id="0"/>
    </w:p>
    <w:sectPr w:rsidR="00EE3F8C" w:rsidRPr="00EE3F8C" w:rsidSect="00EE3F8C">
      <w:footerReference w:type="even"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68A" w:rsidRDefault="0030368A">
      <w:r>
        <w:separator/>
      </w:r>
    </w:p>
  </w:endnote>
  <w:endnote w:type="continuationSeparator" w:id="0">
    <w:p w:rsidR="0030368A" w:rsidRDefault="0030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45D" w:rsidRDefault="0011745D" w:rsidP="0011745D">
    <w:pPr>
      <w:pStyle w:val="aa"/>
      <w:framePr w:wrap="around" w:vAnchor="text" w:hAnchor="margin" w:xAlign="center" w:y="1"/>
      <w:rPr>
        <w:rStyle w:val="ac"/>
      </w:rPr>
    </w:pPr>
  </w:p>
  <w:p w:rsidR="0011745D" w:rsidRDefault="0011745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68A" w:rsidRDefault="0030368A">
      <w:r>
        <w:separator/>
      </w:r>
    </w:p>
  </w:footnote>
  <w:footnote w:type="continuationSeparator" w:id="0">
    <w:p w:rsidR="0030368A" w:rsidRDefault="0030368A">
      <w:r>
        <w:continuationSeparator/>
      </w:r>
    </w:p>
  </w:footnote>
  <w:footnote w:id="1">
    <w:p w:rsidR="0030368A" w:rsidRDefault="00EE3F8C" w:rsidP="00EE3F8C">
      <w:pPr>
        <w:pStyle w:val="a7"/>
      </w:pPr>
      <w:r>
        <w:rPr>
          <w:rStyle w:val="a9"/>
        </w:rPr>
        <w:footnoteRef/>
      </w:r>
      <w:r>
        <w:t xml:space="preserve"> Ст.35 УК РФ – «Совершение преступлений группой лиц, группой по предварительному сговору, организованной группой или преступным сообществом (преступной организацией).</w:t>
      </w:r>
    </w:p>
  </w:footnote>
  <w:footnote w:id="2">
    <w:p w:rsidR="0030368A" w:rsidRDefault="00EE3F8C" w:rsidP="00EE3F8C">
      <w:pPr>
        <w:pStyle w:val="a7"/>
      </w:pPr>
      <w:r>
        <w:rPr>
          <w:rStyle w:val="a9"/>
        </w:rPr>
        <w:footnoteRef/>
      </w:r>
      <w:r>
        <w:t xml:space="preserve">  .Постановление Пленума Верховного Суда РФ №11 от 15 июня 2004 года:</w:t>
      </w:r>
      <w:r w:rsidRPr="0089456D">
        <w:rPr>
          <w:b/>
          <w:bCs/>
        </w:rPr>
        <w:t xml:space="preserve"> </w:t>
      </w:r>
      <w:r w:rsidRPr="0089456D">
        <w:rPr>
          <w:bCs/>
        </w:rPr>
        <w:t>О судебной практике по делам о преступлениях, предусмотренных статьями 131 и 132 Уголовного кодекса Российской Федерации</w:t>
      </w:r>
      <w:r>
        <w:rPr>
          <w:bCs/>
        </w:rPr>
        <w:t>. Пункт 10.</w:t>
      </w:r>
    </w:p>
  </w:footnote>
  <w:footnote w:id="3">
    <w:p w:rsidR="00EE3F8C" w:rsidRDefault="00EE3F8C" w:rsidP="00EE3F8C">
      <w:pPr>
        <w:pStyle w:val="a7"/>
      </w:pPr>
      <w:r>
        <w:rPr>
          <w:rStyle w:val="a9"/>
        </w:rPr>
        <w:footnoteRef/>
      </w:r>
      <w:r>
        <w:t xml:space="preserve"> Постановление Пленума Верховного Суда РФ №11 от 15 июня 2004 года:</w:t>
      </w:r>
      <w:r w:rsidRPr="0089456D">
        <w:rPr>
          <w:b/>
          <w:bCs/>
        </w:rPr>
        <w:t xml:space="preserve"> </w:t>
      </w:r>
      <w:r w:rsidRPr="0089456D">
        <w:rPr>
          <w:bCs/>
        </w:rPr>
        <w:t>О судебной практике по делам о преступлениях, предусмотренных статьями 131 и 132 Уголовного кодекса Российской Федерации</w:t>
      </w:r>
      <w:r>
        <w:rPr>
          <w:bCs/>
        </w:rPr>
        <w:t>. Пункт 18.</w:t>
      </w:r>
    </w:p>
    <w:p w:rsidR="0030368A" w:rsidRDefault="0030368A" w:rsidP="00EE3F8C">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41A8"/>
    <w:multiLevelType w:val="hybridMultilevel"/>
    <w:tmpl w:val="46AA73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F13A17"/>
    <w:multiLevelType w:val="hybridMultilevel"/>
    <w:tmpl w:val="F772852E"/>
    <w:lvl w:ilvl="0" w:tplc="FF80802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F51FB5"/>
    <w:multiLevelType w:val="hybridMultilevel"/>
    <w:tmpl w:val="87C07B58"/>
    <w:lvl w:ilvl="0" w:tplc="B554FA5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A485017"/>
    <w:multiLevelType w:val="hybridMultilevel"/>
    <w:tmpl w:val="D72410AA"/>
    <w:lvl w:ilvl="0" w:tplc="E9DEAF0C">
      <w:start w:val="1"/>
      <w:numFmt w:val="decimal"/>
      <w:lvlText w:val="%1"/>
      <w:lvlJc w:val="left"/>
      <w:pPr>
        <w:tabs>
          <w:tab w:val="num" w:pos="720"/>
        </w:tabs>
        <w:ind w:left="720" w:hanging="360"/>
      </w:pPr>
      <w:rPr>
        <w:rFonts w:cs="Times New Roman" w:hint="default"/>
        <w:sz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5284748"/>
    <w:multiLevelType w:val="hybridMultilevel"/>
    <w:tmpl w:val="5F048EF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E65D67"/>
    <w:multiLevelType w:val="hybridMultilevel"/>
    <w:tmpl w:val="5BB8173E"/>
    <w:lvl w:ilvl="0" w:tplc="E6ECA5C0">
      <w:start w:val="1"/>
      <w:numFmt w:val="decimal"/>
      <w:lvlText w:val="%1."/>
      <w:lvlJc w:val="left"/>
      <w:pPr>
        <w:tabs>
          <w:tab w:val="num" w:pos="720"/>
        </w:tabs>
        <w:ind w:left="720" w:hanging="360"/>
      </w:pPr>
      <w:rPr>
        <w:rFonts w:cs="Times New Roman" w:hint="default"/>
        <w:b/>
        <w:i w:val="0"/>
        <w:sz w:val="32"/>
        <w:szCs w:val="32"/>
      </w:rPr>
    </w:lvl>
    <w:lvl w:ilvl="1" w:tplc="54E2E266">
      <w:numFmt w:val="none"/>
      <w:lvlText w:val=""/>
      <w:lvlJc w:val="left"/>
      <w:pPr>
        <w:tabs>
          <w:tab w:val="num" w:pos="360"/>
        </w:tabs>
      </w:pPr>
      <w:rPr>
        <w:rFonts w:cs="Times New Roman"/>
      </w:rPr>
    </w:lvl>
    <w:lvl w:ilvl="2" w:tplc="1324B91E">
      <w:numFmt w:val="none"/>
      <w:lvlText w:val=""/>
      <w:lvlJc w:val="left"/>
      <w:pPr>
        <w:tabs>
          <w:tab w:val="num" w:pos="360"/>
        </w:tabs>
      </w:pPr>
      <w:rPr>
        <w:rFonts w:cs="Times New Roman"/>
      </w:rPr>
    </w:lvl>
    <w:lvl w:ilvl="3" w:tplc="5830BA72">
      <w:numFmt w:val="none"/>
      <w:lvlText w:val=""/>
      <w:lvlJc w:val="left"/>
      <w:pPr>
        <w:tabs>
          <w:tab w:val="num" w:pos="360"/>
        </w:tabs>
      </w:pPr>
      <w:rPr>
        <w:rFonts w:cs="Times New Roman"/>
      </w:rPr>
    </w:lvl>
    <w:lvl w:ilvl="4" w:tplc="2A9CE7E2">
      <w:numFmt w:val="none"/>
      <w:lvlText w:val=""/>
      <w:lvlJc w:val="left"/>
      <w:pPr>
        <w:tabs>
          <w:tab w:val="num" w:pos="360"/>
        </w:tabs>
      </w:pPr>
      <w:rPr>
        <w:rFonts w:cs="Times New Roman"/>
      </w:rPr>
    </w:lvl>
    <w:lvl w:ilvl="5" w:tplc="8774010E">
      <w:numFmt w:val="none"/>
      <w:lvlText w:val=""/>
      <w:lvlJc w:val="left"/>
      <w:pPr>
        <w:tabs>
          <w:tab w:val="num" w:pos="360"/>
        </w:tabs>
      </w:pPr>
      <w:rPr>
        <w:rFonts w:cs="Times New Roman"/>
      </w:rPr>
    </w:lvl>
    <w:lvl w:ilvl="6" w:tplc="D402F73A">
      <w:numFmt w:val="none"/>
      <w:lvlText w:val=""/>
      <w:lvlJc w:val="left"/>
      <w:pPr>
        <w:tabs>
          <w:tab w:val="num" w:pos="360"/>
        </w:tabs>
      </w:pPr>
      <w:rPr>
        <w:rFonts w:cs="Times New Roman"/>
      </w:rPr>
    </w:lvl>
    <w:lvl w:ilvl="7" w:tplc="2D1E5212">
      <w:numFmt w:val="none"/>
      <w:lvlText w:val=""/>
      <w:lvlJc w:val="left"/>
      <w:pPr>
        <w:tabs>
          <w:tab w:val="num" w:pos="360"/>
        </w:tabs>
      </w:pPr>
      <w:rPr>
        <w:rFonts w:cs="Times New Roman"/>
      </w:rPr>
    </w:lvl>
    <w:lvl w:ilvl="8" w:tplc="FFBEC796">
      <w:numFmt w:val="none"/>
      <w:lvlText w:val=""/>
      <w:lvlJc w:val="left"/>
      <w:pPr>
        <w:tabs>
          <w:tab w:val="num" w:pos="360"/>
        </w:tabs>
      </w:pPr>
      <w:rPr>
        <w:rFonts w:cs="Times New Roman"/>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F8C"/>
    <w:rsid w:val="0011745D"/>
    <w:rsid w:val="001D0B67"/>
    <w:rsid w:val="0029485D"/>
    <w:rsid w:val="0030368A"/>
    <w:rsid w:val="00685BF4"/>
    <w:rsid w:val="007F0AF3"/>
    <w:rsid w:val="0089456D"/>
    <w:rsid w:val="00A36F16"/>
    <w:rsid w:val="00A40074"/>
    <w:rsid w:val="00A73361"/>
    <w:rsid w:val="00AD7A00"/>
    <w:rsid w:val="00EE3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E5F72A-47C4-4D97-863F-D9A44CC3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F8C"/>
    <w:rPr>
      <w:sz w:val="24"/>
      <w:szCs w:val="24"/>
    </w:rPr>
  </w:style>
  <w:style w:type="paragraph" w:styleId="9">
    <w:name w:val="heading 9"/>
    <w:basedOn w:val="a"/>
    <w:next w:val="a"/>
    <w:link w:val="90"/>
    <w:uiPriority w:val="9"/>
    <w:qFormat/>
    <w:rsid w:val="00EE3F8C"/>
    <w:pPr>
      <w:keepNext/>
      <w:tabs>
        <w:tab w:val="left" w:pos="3600"/>
      </w:tabs>
      <w:ind w:left="3060" w:hanging="2880"/>
      <w:jc w:val="both"/>
      <w:outlineLvl w:val="8"/>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rsid w:val="00EE3F8C"/>
    <w:pPr>
      <w:overflowPunct w:val="0"/>
      <w:autoSpaceDE w:val="0"/>
      <w:autoSpaceDN w:val="0"/>
      <w:adjustRightInd w:val="0"/>
      <w:ind w:right="895"/>
      <w:jc w:val="center"/>
      <w:textAlignment w:val="baseline"/>
    </w:pPr>
    <w:rPr>
      <w:b/>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Normal (Web)"/>
    <w:basedOn w:val="a"/>
    <w:uiPriority w:val="99"/>
    <w:rsid w:val="00EE3F8C"/>
    <w:pPr>
      <w:spacing w:before="100" w:beforeAutospacing="1" w:after="100" w:afterAutospacing="1"/>
    </w:pPr>
  </w:style>
  <w:style w:type="character" w:styleId="a6">
    <w:name w:val="Hyperlink"/>
    <w:uiPriority w:val="99"/>
    <w:rsid w:val="00EE3F8C"/>
    <w:rPr>
      <w:rFonts w:cs="Times New Roman"/>
      <w:color w:val="0000FF"/>
      <w:u w:val="single"/>
    </w:rPr>
  </w:style>
  <w:style w:type="paragraph" w:styleId="a7">
    <w:name w:val="footnote text"/>
    <w:basedOn w:val="a"/>
    <w:link w:val="a8"/>
    <w:uiPriority w:val="99"/>
    <w:semiHidden/>
    <w:rsid w:val="00EE3F8C"/>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EE3F8C"/>
    <w:rPr>
      <w:rFonts w:cs="Times New Roman"/>
      <w:vertAlign w:val="superscript"/>
    </w:rPr>
  </w:style>
  <w:style w:type="paragraph" w:styleId="aa">
    <w:name w:val="footer"/>
    <w:basedOn w:val="a"/>
    <w:link w:val="ab"/>
    <w:uiPriority w:val="99"/>
    <w:rsid w:val="00EE3F8C"/>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EE3F8C"/>
    <w:rPr>
      <w:rFonts w:cs="Times New Roman"/>
    </w:rPr>
  </w:style>
  <w:style w:type="paragraph" w:styleId="ad">
    <w:name w:val="header"/>
    <w:basedOn w:val="a"/>
    <w:link w:val="ae"/>
    <w:uiPriority w:val="99"/>
    <w:rsid w:val="001D0B67"/>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6169</Words>
  <Characters>35164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41251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dcterms:created xsi:type="dcterms:W3CDTF">2014-03-21T18:37:00Z</dcterms:created>
  <dcterms:modified xsi:type="dcterms:W3CDTF">2014-03-21T18:37:00Z</dcterms:modified>
</cp:coreProperties>
</file>