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C53" w:rsidRDefault="00F12D65">
      <w:pPr>
        <w:pStyle w:val="1"/>
        <w:jc w:val="center"/>
      </w:pPr>
      <w:r>
        <w:t>В поисках смысла жизни (по роману Л. Н. Толстого "Война и мир")</w:t>
      </w:r>
    </w:p>
    <w:p w:rsidR="00FC6C53" w:rsidRPr="00F12D65" w:rsidRDefault="00F12D65">
      <w:pPr>
        <w:pStyle w:val="a3"/>
        <w:divId w:val="1588533083"/>
      </w:pPr>
      <w:r>
        <w:t>В поисках смысла жизни (по роману Л. Н. Толстого "Война и мир")</w:t>
      </w:r>
    </w:p>
    <w:p w:rsidR="00FC6C53" w:rsidRDefault="00F12D65">
      <w:pPr>
        <w:pStyle w:val="a3"/>
        <w:divId w:val="1588533083"/>
      </w:pPr>
      <w:r>
        <w:t xml:space="preserve"> Л.Н. Толстой был писателем огромного всемирного масштаба, так как предметом его исследований был человек, его душа. </w:t>
      </w:r>
    </w:p>
    <w:p w:rsidR="00FC6C53" w:rsidRDefault="00F12D65">
      <w:pPr>
        <w:pStyle w:val="a3"/>
        <w:divId w:val="1588533083"/>
      </w:pPr>
      <w:r>
        <w:t xml:space="preserve">Для Толстого человек - часть Вселенной. Ему интересно то, какой путь проходит душа человека в стремлении к высокому, идеальному, в стремлении познать самое себя. Не случайно, вспоминая творения Толстого, мы вспоминаем и термин, впервые введенный в литературоведческий обиход Н.Г. Чернышевским - "диалектика души". Н.Г. Чернышевский писал: "Психологический анализ может принимать различные направления: одного поэта занимают всего более очертания характеров; другого - влияние общественных отношений и столкновений на характеры, третьего - связь чувств с действиями... Графа Толстого всего более - сам психический процесс, его формы, его законы, диалектика души..." Давайте остановимся подробнее на том, как показан этот процесс в бессмертном романе-эпопее графа Л.Н. Толстого "Война и мир". Главная проблема, которую ставит в своем романе писатель, - проблема человеческого счастья, проблема поисков смысла жизни. Его любимые герои - Андрей Болконский, Пьер Безухов, Наташа и Николай Ростовы, герои ищущие, мучающиеся, страдающие. Для них характерна неуспокоенность души, желание быть полезным, нужным, любимым. </w:t>
      </w:r>
    </w:p>
    <w:p w:rsidR="00FC6C53" w:rsidRDefault="00F12D65">
      <w:pPr>
        <w:pStyle w:val="a3"/>
        <w:divId w:val="1588533083"/>
      </w:pPr>
      <w:r>
        <w:t xml:space="preserve">Я хотел бы остановиться подробнее на личности самого любимого и близкого писателю героя - на личности Пьера Безухова. Подобно Андрею Болконскому, Пьер - честен и высокообразован. Но если Андрей - рационалист (у него рассудок преобладает над чувствами), то Безухов "натура непосредственная, способная остро чувствовать, легко возбуждаться". Пьеру свойственны глубокие раздумья и сомнения в поисках смысла жизни. Жизненный путь его сложен и извилист. Вначале под влиянием молодости и окружающей обстановки он совершает много ошибок: ведет бесшабашную жизнь светского кутилы и бездельника, позволяет князю Курагину обобрать себя и женить на легкомысленной красавице Элен. Пьер стреляется на дуэли с Долоховым, порывает с женой, разочаровывается в жизни. Ему ненавистна всеми признаваемая ложь светского общества, и он понимает необходимость борьбы. В этот критический момент Безухов попадает в руки масона Баздеева. Этот "проповедник" ловко расставляет перед доверчивым графом сети религиозно-мистического общества, которое призывало к нравственному совершенствованию людей и объединению их на началах братской любви. Пьер понял масонство как учение о равенстве, братстве и любви, и это помогает ему направлять свои силы на благоустройство крепостных. </w:t>
      </w:r>
    </w:p>
    <w:p w:rsidR="00FC6C53" w:rsidRDefault="00F12D65">
      <w:pPr>
        <w:pStyle w:val="a3"/>
        <w:divId w:val="1588533083"/>
      </w:pPr>
      <w:r>
        <w:t xml:space="preserve">Он собирался освободить крестьян, учредить больницы, приюты, школы. Война 1812 года заставляет Пьера вновь горячо взяться за дело, но его страстный призыв помочь Родине вызывает всеобщее недовольство московского дворянства. Он вновь терпит неудачу. Однако охваченный патриотическим чувством, Пьер на свои деньги снаряжает тысячу ополченцев и сам остается в Москве, чтобы убить Наполеона: "Или погибнуть, или прекратить несчастья всей Европы, происходившие, по мнению Пьера, от одного Наполеона". Важным этапом на пути исканий Пьера является посещение им Бородинского поля в момент знаменитого сражения. Он понял здесь, что историю творит самая могущественная сила в мире - народ. Безухов одобрительно воспринимает мудрые слова солдата: "Всем народом навалиться хотят, одно слово - Москва. Один конец сделать хотят". Вид оживленных и потных мужиков-ополченцев, с громким говором и хохотом работающих на поле, "подействовал на Пьера сильнее всего того, что видел и слышал он до сих пор о торжественности и значительности настоящей минуты". </w:t>
      </w:r>
    </w:p>
    <w:p w:rsidR="00FC6C53" w:rsidRDefault="00F12D65">
      <w:pPr>
        <w:pStyle w:val="a3"/>
        <w:divId w:val="1588533083"/>
      </w:pPr>
      <w:r>
        <w:t xml:space="preserve">Еще более тесное сближение Пьера с простыми людьми происходит после встречи с солдатом, бывшим крестьянином, Платоном Каратаевым, который, по мнению Толстого, является частицей народной массы. От Каратаева Пьер набирается крестьянской мудрости, в общении с ним "обретает то спокойствие и довольство собой, к которым он тщетно стремился прежде". Жизненный путь Пьера Безухова типичен для лучшей части дворянской молодежи того времени. </w:t>
      </w:r>
    </w:p>
    <w:p w:rsidR="00FC6C53" w:rsidRDefault="00F12D65">
      <w:pPr>
        <w:pStyle w:val="a3"/>
        <w:divId w:val="1588533083"/>
      </w:pPr>
      <w:r>
        <w:t>Именно из таких людей составлялась железная когорта декабристов. Многое роднит их с автором эпопеи, который был верен данной им в молодости клятве: "Чтоб жить честно, надо рваться, путаться, биться, ошибаться, начинать и опять бросать, и опять начинать и опять бросать, и вечно бороться и лишаться, А спокойствие - душевная подлость". Так же неспокойны душевно и другие герои романа Толстого: Андрей Болконский, который достигает гармонии с самим собой только на Бородинском поле, Наташа, когда становится женой и матерью, Николай, сделав карьеру военного. Показав судьбы своих героев, Толстой подтвердил свою мысль: "Человек есть все, все возможности, есть текучее вещество". Толстой сумел выполнить главную задачу - показать и уловить момент текучести жизни.</w:t>
      </w:r>
      <w:bookmarkStart w:id="0" w:name="_GoBack"/>
      <w:bookmarkEnd w:id="0"/>
    </w:p>
    <w:sectPr w:rsidR="00FC6C5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2D65"/>
    <w:rsid w:val="00F12D65"/>
    <w:rsid w:val="00F677E4"/>
    <w:rsid w:val="00FC6C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6F7360F-D284-4B0F-A796-19C5932E8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5330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722</Words>
  <Characters>4122</Characters>
  <Application>Microsoft Office Word</Application>
  <DocSecurity>0</DocSecurity>
  <Lines>34</Lines>
  <Paragraphs>9</Paragraphs>
  <ScaleCrop>false</ScaleCrop>
  <Company/>
  <LinksUpToDate>false</LinksUpToDate>
  <CharactersWithSpaces>4835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поисках смысла жизни (по роману Л. Н. Толстого "Война и мир")</dc:title>
  <dc:subject/>
  <dc:creator>admin</dc:creator>
  <cp:keywords/>
  <dc:description/>
  <cp:lastModifiedBy>admin</cp:lastModifiedBy>
  <cp:revision>2</cp:revision>
  <dcterms:created xsi:type="dcterms:W3CDTF">2014-01-30T19:58:00Z</dcterms:created>
  <dcterms:modified xsi:type="dcterms:W3CDTF">2014-01-30T19:58:00Z</dcterms:modified>
</cp:coreProperties>
</file>