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DDDDD"/>
  <w:body>
    <w:p w:rsidR="00A14267" w:rsidRDefault="00A14267">
      <w:pPr>
        <w:pStyle w:val="a5"/>
        <w:rPr>
          <w:i w:val="0"/>
          <w:iCs w:val="0"/>
          <w:sz w:val="28"/>
          <w:szCs w:val="28"/>
          <w:lang w:val="en-US"/>
        </w:rPr>
      </w:pPr>
      <w:r>
        <w:rPr>
          <w:i w:val="0"/>
          <w:iCs w:val="0"/>
          <w:sz w:val="28"/>
          <w:szCs w:val="28"/>
        </w:rPr>
        <w:t>Роль эпизода в поэме Н.В. Гоголя</w:t>
      </w:r>
      <w:r>
        <w:rPr>
          <w:i w:val="0"/>
          <w:iCs w:val="0"/>
          <w:sz w:val="28"/>
          <w:szCs w:val="28"/>
          <w:lang w:val="en-US"/>
        </w:rPr>
        <w:t xml:space="preserve"> </w:t>
      </w:r>
      <w:r>
        <w:rPr>
          <w:i w:val="0"/>
          <w:iCs w:val="0"/>
          <w:sz w:val="28"/>
          <w:szCs w:val="28"/>
        </w:rPr>
        <w:t>«Мёртвые души»</w:t>
      </w:r>
      <w:r>
        <w:rPr>
          <w:i w:val="0"/>
          <w:iCs w:val="0"/>
          <w:sz w:val="28"/>
          <w:szCs w:val="28"/>
          <w:lang w:val="en-US"/>
        </w:rPr>
        <w:t xml:space="preserve"> </w:t>
      </w:r>
      <w:r>
        <w:rPr>
          <w:i w:val="0"/>
          <w:iCs w:val="0"/>
          <w:sz w:val="28"/>
          <w:szCs w:val="28"/>
        </w:rPr>
        <w:t>«Чичиков у Ноздрёва»</w:t>
      </w:r>
    </w:p>
    <w:p w:rsidR="00A14267" w:rsidRDefault="00A14267">
      <w:pPr>
        <w:pStyle w:val="a5"/>
        <w:rPr>
          <w:lang w:val="en-US"/>
        </w:rPr>
      </w:pPr>
    </w:p>
    <w:p w:rsidR="00A14267" w:rsidRDefault="00A14267">
      <w:pPr>
        <w:pStyle w:val="a5"/>
        <w:jc w:val="left"/>
        <w:rPr>
          <w:i w:val="0"/>
          <w:iCs w:val="0"/>
          <w:emboss/>
          <w:spacing w:val="20"/>
        </w:rPr>
      </w:pPr>
      <w:r>
        <w:rPr>
          <w:i w:val="0"/>
          <w:iCs w:val="0"/>
          <w:emboss/>
          <w:spacing w:val="20"/>
        </w:rPr>
        <w:t>История создания</w:t>
      </w:r>
      <w:r>
        <w:rPr>
          <w:i w:val="0"/>
          <w:iCs w:val="0"/>
          <w:emboss/>
          <w:spacing w:val="20"/>
          <w:lang w:val="en-US"/>
        </w:rPr>
        <w:t>: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</w:rPr>
        <w:t xml:space="preserve">Николай Васильевич Гоголь работал над поэмой «Мёртвые души» за границей. Первый том был издан в 1841 году. Писатель планировал написать поэму в трёх частях. Его задачей в этом произведении был показ Росси с отрицательной стороны, как он сам говорил </w:t>
      </w:r>
      <w:r>
        <w:rPr>
          <w:imprint/>
          <w:color w:val="000000"/>
          <w:sz w:val="24"/>
          <w:szCs w:val="24"/>
          <w:lang w:val="en-US"/>
        </w:rPr>
        <w:t>- “</w:t>
      </w:r>
      <w:r>
        <w:rPr>
          <w:imprint/>
          <w:color w:val="000000"/>
          <w:sz w:val="24"/>
          <w:szCs w:val="24"/>
        </w:rPr>
        <w:t>с одного боку</w:t>
      </w:r>
      <w:r>
        <w:rPr>
          <w:imprint/>
          <w:color w:val="000000"/>
          <w:sz w:val="24"/>
          <w:szCs w:val="24"/>
          <w:lang w:val="en-US"/>
        </w:rPr>
        <w:t>”.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  <w:lang w:val="en-US"/>
        </w:rPr>
        <w:t>В этой поэме показывается отдельный помещик Чичиков, русское общество, русский народ, хозяйство (хозяйство помещиков).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  <w:lang w:val="en-US"/>
        </w:rPr>
        <w:t>Название “Мёртвые души”, я думаю имеет двойной смысл. С одной стороны, Н. В. Гоголь включил в название души умерших крестьян, о которых так много говорится в поэме. С другой стороны – это “Мёртвые души” помещиков. Писатель показал здесь всю чёрствость, пустоту души, прздность жизни, всю невежественность помещиков.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  <w:lang w:val="en-US"/>
        </w:rPr>
        <w:t>В повести о капитане Копейкине показывается отношение чиновников к простому народу, то что государство не уважает людей, отдавших своё здоровье, а во многих случаях и жизнь за него;</w:t>
      </w:r>
      <w:r>
        <w:rPr>
          <w:imprint/>
          <w:color w:val="000000"/>
          <w:sz w:val="24"/>
          <w:szCs w:val="24"/>
        </w:rPr>
        <w:t xml:space="preserve"> что государство, за которое они воевали в войне 1812 года, не выполняет своих обещаний, не заботится об этих людях.</w:t>
      </w:r>
      <w:r>
        <w:rPr>
          <w:imprint/>
          <w:color w:val="000000"/>
          <w:sz w:val="24"/>
          <w:szCs w:val="24"/>
          <w:lang w:val="en-US"/>
        </w:rPr>
        <w:t xml:space="preserve"> </w:t>
      </w:r>
    </w:p>
    <w:p w:rsidR="00A14267" w:rsidRDefault="00A14267">
      <w:pPr>
        <w:pStyle w:val="21"/>
        <w:rPr>
          <w:sz w:val="24"/>
          <w:szCs w:val="24"/>
        </w:rPr>
      </w:pPr>
      <w:r>
        <w:rPr>
          <w:sz w:val="24"/>
          <w:szCs w:val="24"/>
        </w:rPr>
        <w:t>В этой поэме много эпизодов. Их, я думаю, можно разделить даже на группы. Одной группой являются эпизоды посещения помещиков Чичиковым. Я думаю, эта группа является самой важной в поэме. Я хочу описать, быть может, даже прокоментировать, один эпизод из этой группы – это эпизод, когда Чичиков посещает помещика Ноздрёва. Действие проходило в четвёртой главе.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  <w:lang w:val="en-US"/>
        </w:rPr>
        <w:t>Чичиков после посещения Коробочки заехал в трактир пообедать и чтобы дать отдохнуть лошадям. У хозяйки трактира он поинтересовался на счёт помещиков, и по своему обыкновению, Чичиков стал распрашивать хозяйку о семье, о жизни. Когда он разговаривал, кушая при этом, послышался стук колёс подъехавшего экипажа. Из брички вылезли Ноздрёв и его спутник – зять Межуев.</w:t>
      </w:r>
    </w:p>
    <w:p w:rsidR="00A14267" w:rsidRDefault="00A14267">
      <w:pPr>
        <w:spacing w:before="120"/>
        <w:ind w:firstLine="284"/>
        <w:jc w:val="both"/>
        <w:outlineLvl w:val="0"/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  <w:lang w:val="en-US"/>
        </w:rPr>
      </w:pPr>
      <w:r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  <w:lang w:val="en-US"/>
        </w:rPr>
        <w:t xml:space="preserve">Авторская характеристика Ноздрёва: 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  <w:lang w:val="en-US"/>
        </w:rPr>
        <w:t>Потом пошли в кабинет. Там у них произошла размолвка из-за нехотения нашего героя играть в карты. Чичиков до размолвки предложил купить у Ноздрёва “мёртвые души”. Ноздрёв начал ставить свои условия, но Чичиков ни одно из них не принимал.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  <w:lang w:val="en-US"/>
        </w:rPr>
        <w:t>Чичиков после разговора остался наедине с собой.</w:t>
      </w:r>
    </w:p>
    <w:p w:rsidR="00A14267" w:rsidRDefault="00A14267">
      <w:pPr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  <w:lang w:val="en-US"/>
        </w:rPr>
        <w:t>На следующий день они начали играть в шашки на условии:</w:t>
      </w:r>
      <w:r>
        <w:rPr>
          <w:imprint/>
          <w:color w:val="000000"/>
          <w:sz w:val="24"/>
          <w:szCs w:val="24"/>
        </w:rPr>
        <w:t xml:space="preserve"> если наш герой выиграет, то души его, если он проиграет, то </w:t>
      </w:r>
      <w:r>
        <w:rPr>
          <w:imprint/>
          <w:color w:val="000000"/>
          <w:sz w:val="24"/>
          <w:szCs w:val="24"/>
          <w:lang w:val="en-US"/>
        </w:rPr>
        <w:t>“на нет и суда нет”. Автор характеризует Ноздрёва так:</w:t>
      </w:r>
      <w:r>
        <w:rPr>
          <w:imprint/>
          <w:color w:val="000000"/>
          <w:sz w:val="24"/>
          <w:szCs w:val="24"/>
        </w:rPr>
        <w:t xml:space="preserve"> </w:t>
      </w:r>
      <w:r>
        <w:rPr>
          <w:imprint/>
          <w:color w:val="000000"/>
          <w:sz w:val="24"/>
          <w:szCs w:val="24"/>
          <w:lang w:val="en-US"/>
        </w:rPr>
        <w:t>“Это был среднего роста, очень недурно сложенный молодец, с полными приятными щеками, с белыми ,как снег, зубами и чёрными , как смоль, букенбардами. Свеж он был, как кровь с солоком;</w:t>
      </w:r>
      <w:r>
        <w:rPr>
          <w:imprint/>
          <w:color w:val="000000"/>
          <w:sz w:val="24"/>
          <w:szCs w:val="24"/>
        </w:rPr>
        <w:t xml:space="preserve"> здоровье, казалось, так и прыскало с лица его.</w:t>
      </w:r>
      <w:r>
        <w:rPr>
          <w:imprint/>
          <w:color w:val="000000"/>
          <w:sz w:val="24"/>
          <w:szCs w:val="24"/>
          <w:lang w:val="en-US"/>
        </w:rPr>
        <w:t>”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</w:rPr>
      </w:pPr>
      <w:r>
        <w:rPr>
          <w:imprint/>
          <w:color w:val="000000"/>
          <w:sz w:val="24"/>
          <w:szCs w:val="24"/>
          <w:lang w:val="en-US"/>
        </w:rPr>
        <w:t>Нодрёв присоединился к нашему герою, рассказал о ярмарке, что продулся там в пух и прах. Затем Чичиков, Ноздрёв и зять Межуев поехали к Ноздрёвую После ужина зять Межуев удалился. Чичиков и Ноздрёв, по своему обыкновению, начал “мухлевать”. Чичиков заметил это и возмутился, после чего завязалась ссора, начали махать друг на друга руками. Ноздрёв позвал своих слуг Павлушу и Порфирия и начал кричать им: “Бейте его, бейте!” Чичиков пбледнел, душа его “ушла в пятки”. И если бы не капитан-исправник, который вошёл в комнату, чтобы объявить Ноздрёву, что он находится под стражей по поводу нанесения личной обиды розгами в пьяном виде помещику Максимову;</w:t>
      </w:r>
      <w:r>
        <w:rPr>
          <w:imprint/>
          <w:color w:val="000000"/>
          <w:sz w:val="24"/>
          <w:szCs w:val="24"/>
        </w:rPr>
        <w:t xml:space="preserve"> быть нашему герою сильно покалеченным. Во время того, когда капитан объявлял извещение Ноздрёву, Чичиков скорее взял шапку, спустился вниз, сел в бричку и велел погонять Селифану лошадей во весь дух.</w:t>
      </w:r>
    </w:p>
    <w:p w:rsidR="00A14267" w:rsidRDefault="00A14267">
      <w:pPr>
        <w:spacing w:before="120"/>
        <w:ind w:firstLine="284"/>
        <w:jc w:val="both"/>
        <w:outlineLvl w:val="0"/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</w:rPr>
      </w:pPr>
      <w:r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</w:rPr>
        <w:t>Мнение автора сочинения</w:t>
      </w:r>
      <w:r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  <w:lang w:val="en-US"/>
        </w:rPr>
        <w:t>:</w:t>
      </w:r>
    </w:p>
    <w:p w:rsidR="00A14267" w:rsidRDefault="00A14267">
      <w:pPr>
        <w:ind w:firstLine="284"/>
        <w:jc w:val="both"/>
        <w:rPr>
          <w:imprint/>
          <w:sz w:val="24"/>
          <w:szCs w:val="24"/>
          <w:lang w:val="en-US"/>
        </w:rPr>
      </w:pPr>
      <w:r>
        <w:rPr>
          <w:imprint/>
          <w:sz w:val="24"/>
          <w:szCs w:val="24"/>
        </w:rPr>
        <w:t xml:space="preserve">Я думаю, темой этого эпизода было показать, охарактеризовать человека, сыгравшего не последнюю роль в жизни нашего героя. По моему мнению, </w:t>
      </w:r>
      <w:r>
        <w:rPr>
          <w:imprint/>
          <w:sz w:val="24"/>
          <w:szCs w:val="24"/>
        </w:rPr>
        <w:br/>
        <w:t xml:space="preserve">Н. В. Гоголь хотел также показать этим эпизодом всю </w:t>
      </w:r>
      <w:r>
        <w:rPr>
          <w:imprint/>
          <w:sz w:val="24"/>
          <w:szCs w:val="24"/>
          <w:lang w:val="en-US"/>
        </w:rPr>
        <w:t>“</w:t>
      </w:r>
      <w:r>
        <w:rPr>
          <w:imprint/>
          <w:sz w:val="24"/>
          <w:szCs w:val="24"/>
        </w:rPr>
        <w:t>бесшабашность</w:t>
      </w:r>
      <w:r>
        <w:rPr>
          <w:imprint/>
          <w:sz w:val="24"/>
          <w:szCs w:val="24"/>
          <w:lang w:val="en-US"/>
        </w:rPr>
        <w:t>”</w:t>
      </w:r>
      <w:r>
        <w:rPr>
          <w:imprint/>
          <w:sz w:val="24"/>
          <w:szCs w:val="24"/>
        </w:rPr>
        <w:t xml:space="preserve"> молодых помещиков, в число которых входил Ноздрёв. Здесь писатель показал</w:t>
      </w:r>
      <w:r>
        <w:rPr>
          <w:imprint/>
          <w:sz w:val="24"/>
          <w:szCs w:val="24"/>
          <w:lang w:val="en-US"/>
        </w:rPr>
        <w:t>:</w:t>
      </w:r>
      <w:r>
        <w:rPr>
          <w:imprint/>
          <w:sz w:val="24"/>
          <w:szCs w:val="24"/>
        </w:rPr>
        <w:t xml:space="preserve"> как молодые помещики типа Ноздрёва, да в принципе как все помещики, ничего больше не делают, как </w:t>
      </w:r>
      <w:r>
        <w:rPr>
          <w:imprint/>
          <w:sz w:val="24"/>
          <w:szCs w:val="24"/>
          <w:lang w:val="en-US"/>
        </w:rPr>
        <w:t>“шатаются”</w:t>
      </w:r>
      <w:r>
        <w:rPr>
          <w:imprint/>
          <w:sz w:val="24"/>
          <w:szCs w:val="24"/>
        </w:rPr>
        <w:t xml:space="preserve"> по балам да по ярмаркам, играют в карты, пьют </w:t>
      </w:r>
      <w:r>
        <w:rPr>
          <w:imprint/>
          <w:sz w:val="24"/>
          <w:szCs w:val="24"/>
          <w:lang w:val="en-US"/>
        </w:rPr>
        <w:t>“безбожно”, думают только о себе и как носолить другому.</w:t>
      </w:r>
    </w:p>
    <w:p w:rsidR="00A14267" w:rsidRDefault="00A14267">
      <w:pPr>
        <w:ind w:firstLine="284"/>
        <w:outlineLvl w:val="0"/>
        <w:rPr>
          <w:b/>
          <w:bCs/>
          <w:i/>
          <w:iCs/>
          <w:emboss/>
          <w:spacing w:val="20"/>
          <w:sz w:val="24"/>
          <w:szCs w:val="24"/>
          <w:u w:val="single"/>
        </w:rPr>
      </w:pPr>
      <w:r>
        <w:rPr>
          <w:b/>
          <w:bCs/>
          <w:i/>
          <w:iCs/>
          <w:emboss/>
          <w:spacing w:val="20"/>
          <w:sz w:val="24"/>
          <w:szCs w:val="24"/>
          <w:u w:val="single"/>
        </w:rPr>
        <w:t>Роль эпизода</w:t>
      </w:r>
      <w:r>
        <w:rPr>
          <w:b/>
          <w:bCs/>
          <w:i/>
          <w:iCs/>
          <w:emboss/>
          <w:spacing w:val="20"/>
          <w:sz w:val="24"/>
          <w:szCs w:val="24"/>
          <w:u w:val="single"/>
          <w:lang w:val="en-US"/>
        </w:rPr>
        <w:t>:</w:t>
      </w:r>
    </w:p>
    <w:p w:rsidR="00A14267" w:rsidRDefault="00A14267">
      <w:pPr>
        <w:pStyle w:val="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Этот эпизод сыграл большую роль в поэме, Ноздрёв, раздосадованный Чичиковым во время того когда он к нему приезжал, выдал его на балу у губернатора. Но Чичикова спасло то, что все знали Ноздрёва как лгуна, лицемера, забияки, поэтому его слова были восприняты как “бред сумашедшего”, как шутка, как враньё, как угодно, но только не в качестве правды.</w:t>
      </w:r>
    </w:p>
    <w:p w:rsidR="00A14267" w:rsidRDefault="00A14267">
      <w:pPr>
        <w:ind w:firstLine="284"/>
        <w:jc w:val="both"/>
        <w:outlineLvl w:val="0"/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  <w:lang w:val="en-US"/>
        </w:rPr>
      </w:pPr>
      <w:r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  <w:lang w:val="en-US"/>
        </w:rPr>
        <w:t>Впечатления автора сочинения: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  <w:lang w:val="en-US"/>
        </w:rPr>
        <w:t>Во время чтения этого эпизода, мои впечатления менялись от начала к концу. В начале эпизода действия были не очень интересными для меня:</w:t>
      </w:r>
      <w:r>
        <w:rPr>
          <w:imprint/>
          <w:color w:val="000000"/>
          <w:sz w:val="24"/>
          <w:szCs w:val="24"/>
        </w:rPr>
        <w:t xml:space="preserve"> это когда Чичиков встретил Ноздрёва, как они ехали к нему домой.</w:t>
      </w:r>
      <w:r>
        <w:rPr>
          <w:imprint/>
          <w:color w:val="000000"/>
          <w:sz w:val="24"/>
          <w:szCs w:val="24"/>
          <w:lang w:val="en-US"/>
        </w:rPr>
        <w:t xml:space="preserve"> Потом я понемногу стал возмущаться хамским поведением Ноздрёва, - это когда после ужина Чичиков предложил купить у него “мёртвых душ”, а Ноздрёв стал интересоваться, зачем ему это. Все попытки Чичикова навешать лапшу на уши Ноздрёву пресекались им. Ноздрёв говорил, что Чичиков больщой мошенник и что если бы он был его начальником, то повесил бы его на первом дереве. Я при чтении был возмущён таким поведением Ноздрёва по отношению к Чичикову, в конце концов Чичиков же его гость.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</w:rPr>
      </w:pPr>
      <w:r>
        <w:rPr>
          <w:imprint/>
          <w:color w:val="000000"/>
          <w:sz w:val="24"/>
          <w:szCs w:val="24"/>
          <w:lang w:val="en-US"/>
        </w:rPr>
        <w:t xml:space="preserve">Затем происходили захватывающие действия, это когда на следующий день после прибытия Чичикова к Ноздрёву они стали играть в шашки. Этот момент я уже изложил. Меня волновала обстановка, которая накаливалась во время игры в шашки; </w:t>
      </w:r>
      <w:r>
        <w:rPr>
          <w:imprint/>
          <w:color w:val="000000"/>
          <w:sz w:val="24"/>
          <w:szCs w:val="24"/>
        </w:rPr>
        <w:t>дело шло к ссоре, драке.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</w:rPr>
      </w:pPr>
      <w:r>
        <w:rPr>
          <w:imprint/>
          <w:color w:val="000000"/>
          <w:sz w:val="24"/>
          <w:szCs w:val="24"/>
        </w:rPr>
        <w:t>В этом эпизоде было много событий, но у меня остались впечатления именно об этих действиях.</w:t>
      </w:r>
    </w:p>
    <w:p w:rsidR="00A14267" w:rsidRDefault="00A14267">
      <w:pPr>
        <w:ind w:firstLine="284"/>
        <w:jc w:val="both"/>
        <w:outlineLvl w:val="0"/>
        <w:rPr>
          <w:b/>
          <w:bCs/>
          <w:i/>
          <w:iCs/>
          <w:emboss/>
          <w:spacing w:val="20"/>
          <w:sz w:val="24"/>
          <w:szCs w:val="24"/>
          <w:u w:val="single"/>
          <w:lang w:val="en-US"/>
        </w:rPr>
      </w:pPr>
      <w:r>
        <w:rPr>
          <w:b/>
          <w:bCs/>
          <w:i/>
          <w:iCs/>
          <w:emboss/>
          <w:spacing w:val="20"/>
          <w:sz w:val="24"/>
          <w:szCs w:val="24"/>
          <w:u w:val="single"/>
        </w:rPr>
        <w:t>Художественные детали</w:t>
      </w:r>
      <w:r>
        <w:rPr>
          <w:b/>
          <w:bCs/>
          <w:i/>
          <w:iCs/>
          <w:emboss/>
          <w:spacing w:val="20"/>
          <w:sz w:val="24"/>
          <w:szCs w:val="24"/>
          <w:u w:val="single"/>
          <w:lang w:val="en-US"/>
        </w:rPr>
        <w:t>: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</w:rPr>
      </w:pPr>
      <w:r>
        <w:rPr>
          <w:imprint/>
          <w:color w:val="000000"/>
          <w:sz w:val="24"/>
          <w:szCs w:val="24"/>
        </w:rPr>
        <w:t>В этом эпизоде автор показывает  художественные детали, такие как описание трактира (в начале эпизода), описание поместья Ноздрёва. Рассмотрим эти два описание подробнее.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</w:rPr>
        <w:t>Сначала посмотрим, как автор описывает трактир</w:t>
      </w:r>
      <w:r>
        <w:rPr>
          <w:imprint/>
          <w:color w:val="000000"/>
          <w:sz w:val="24"/>
          <w:szCs w:val="24"/>
          <w:lang w:val="en-US"/>
        </w:rPr>
        <w:t>:</w:t>
      </w:r>
      <w:r>
        <w:rPr>
          <w:imprint/>
          <w:color w:val="000000"/>
          <w:sz w:val="24"/>
          <w:szCs w:val="24"/>
        </w:rPr>
        <w:t xml:space="preserve"> </w:t>
      </w:r>
      <w:r>
        <w:rPr>
          <w:imprint/>
          <w:color w:val="000000"/>
          <w:sz w:val="24"/>
          <w:szCs w:val="24"/>
          <w:lang w:val="en-US"/>
        </w:rPr>
        <w:t xml:space="preserve">“Деревянный потемневший, узенький гостепреимный навес на деревянных выточенных столбиках, похожих на старинные церковные подсвечники; </w:t>
      </w:r>
      <w:r>
        <w:rPr>
          <w:imprint/>
          <w:color w:val="000000"/>
          <w:sz w:val="24"/>
          <w:szCs w:val="24"/>
        </w:rPr>
        <w:t>трактир был что-то вроде русской избы, несколько в большом размере, резные узорчатые карнизы из свежего дерева вокруг окон и под крышей резко и живо пестрили тёмные его стены</w:t>
      </w:r>
      <w:r>
        <w:rPr>
          <w:imprint/>
          <w:color w:val="000000"/>
          <w:sz w:val="24"/>
          <w:szCs w:val="24"/>
          <w:lang w:val="en-US"/>
        </w:rPr>
        <w:t>;</w:t>
      </w:r>
      <w:r>
        <w:rPr>
          <w:imprint/>
          <w:color w:val="000000"/>
          <w:sz w:val="24"/>
          <w:szCs w:val="24"/>
        </w:rPr>
        <w:t xml:space="preserve"> на ставнях были нарисованы кувшины с цветами</w:t>
      </w:r>
      <w:r>
        <w:rPr>
          <w:imprint/>
          <w:color w:val="000000"/>
          <w:sz w:val="24"/>
          <w:szCs w:val="24"/>
          <w:lang w:val="en-US"/>
        </w:rPr>
        <w:t>;</w:t>
      </w:r>
      <w:r>
        <w:rPr>
          <w:imprint/>
          <w:color w:val="000000"/>
          <w:sz w:val="24"/>
          <w:szCs w:val="24"/>
        </w:rPr>
        <w:t xml:space="preserve"> узенькая деревянная лестница, широкие сени. Интерьер трактира</w:t>
      </w:r>
      <w:r>
        <w:rPr>
          <w:imprint/>
          <w:color w:val="000000"/>
          <w:sz w:val="24"/>
          <w:szCs w:val="24"/>
          <w:lang w:val="en-US"/>
        </w:rPr>
        <w:t>:</w:t>
      </w:r>
      <w:r>
        <w:rPr>
          <w:imprint/>
          <w:color w:val="000000"/>
          <w:sz w:val="24"/>
          <w:szCs w:val="24"/>
        </w:rPr>
        <w:t xml:space="preserve"> заиндевевший самовар, выскобленные стены, трёх угольный шкаф с чайниками и чашками в углу, фарфоровые вызолоченные яички перед образами, висевшие на голубых и красных ленточках, окатившаяся недавно кошка, зеркало, показывающая вместо двух четыре глаза, а вместо лица какую-то лепёшку</w:t>
      </w:r>
      <w:r>
        <w:rPr>
          <w:imprint/>
          <w:color w:val="000000"/>
          <w:sz w:val="24"/>
          <w:szCs w:val="24"/>
          <w:lang w:val="en-US"/>
        </w:rPr>
        <w:t>;</w:t>
      </w:r>
      <w:r>
        <w:rPr>
          <w:imprint/>
          <w:color w:val="000000"/>
          <w:sz w:val="24"/>
          <w:szCs w:val="24"/>
        </w:rPr>
        <w:t xml:space="preserve"> наконец натыканные пучками душистые травы и гвоздики у образов, высохшие до такой степени, что желавший понюхать их только чихал, и больше ничего.</w:t>
      </w:r>
      <w:r>
        <w:rPr>
          <w:imprint/>
          <w:color w:val="000000"/>
          <w:sz w:val="24"/>
          <w:szCs w:val="24"/>
          <w:lang w:val="en-US"/>
        </w:rPr>
        <w:t>”.</w:t>
      </w:r>
    </w:p>
    <w:p w:rsidR="00A14267" w:rsidRDefault="00A14267">
      <w:pPr>
        <w:ind w:firstLine="284"/>
        <w:jc w:val="both"/>
        <w:rPr>
          <w:imprint/>
          <w:color w:val="000000"/>
          <w:sz w:val="24"/>
          <w:szCs w:val="24"/>
          <w:lang w:val="en-US"/>
        </w:rPr>
      </w:pPr>
      <w:r>
        <w:rPr>
          <w:imprint/>
          <w:color w:val="000000"/>
          <w:sz w:val="24"/>
          <w:szCs w:val="24"/>
          <w:lang w:val="en-US"/>
        </w:rPr>
        <w:t>Перейдём к описанию хозяйства Ноздрёва:</w:t>
      </w:r>
      <w:r>
        <w:rPr>
          <w:imprint/>
          <w:color w:val="000000"/>
          <w:sz w:val="24"/>
          <w:szCs w:val="24"/>
        </w:rPr>
        <w:t xml:space="preserve"> в доме посередине столовой стояли деревянные козла</w:t>
      </w:r>
      <w:r>
        <w:rPr>
          <w:imprint/>
          <w:color w:val="000000"/>
          <w:sz w:val="24"/>
          <w:szCs w:val="24"/>
          <w:lang w:val="en-US"/>
        </w:rPr>
        <w:t>. В конюшне находились две кообылы, одна серая в яблоках, другая каурая, гнедой жеребец, пустые стойла;</w:t>
      </w:r>
      <w:r>
        <w:rPr>
          <w:imprint/>
          <w:color w:val="000000"/>
          <w:sz w:val="24"/>
          <w:szCs w:val="24"/>
        </w:rPr>
        <w:t xml:space="preserve"> пруд, водяная мельница, где не хватало порхлицы</w:t>
      </w:r>
      <w:r>
        <w:rPr>
          <w:imprint/>
          <w:color w:val="000000"/>
          <w:sz w:val="24"/>
          <w:szCs w:val="24"/>
          <w:lang w:val="en-US"/>
        </w:rPr>
        <w:t>;</w:t>
      </w:r>
      <w:r>
        <w:rPr>
          <w:imprint/>
          <w:color w:val="000000"/>
          <w:sz w:val="24"/>
          <w:szCs w:val="24"/>
        </w:rPr>
        <w:t xml:space="preserve"> кузница. Кабинет Ноздрёва</w:t>
      </w:r>
      <w:r>
        <w:rPr>
          <w:imprint/>
          <w:color w:val="000000"/>
          <w:sz w:val="24"/>
          <w:szCs w:val="24"/>
          <w:lang w:val="en-US"/>
        </w:rPr>
        <w:t>:</w:t>
      </w:r>
      <w:r>
        <w:rPr>
          <w:imprint/>
          <w:color w:val="000000"/>
          <w:sz w:val="24"/>
          <w:szCs w:val="24"/>
        </w:rPr>
        <w:t xml:space="preserve"> </w:t>
      </w:r>
      <w:r>
        <w:rPr>
          <w:imprint/>
          <w:color w:val="000000"/>
          <w:sz w:val="24"/>
          <w:szCs w:val="24"/>
          <w:lang w:val="en-US"/>
        </w:rPr>
        <w:t>“</w:t>
      </w:r>
      <w:r>
        <w:rPr>
          <w:imprint/>
          <w:color w:val="000000"/>
          <w:sz w:val="24"/>
          <w:szCs w:val="24"/>
        </w:rPr>
        <w:t>В нём не было заметно следов книг или бумаги, висели только сабли и два ружья.</w:t>
      </w:r>
      <w:r>
        <w:rPr>
          <w:imprint/>
          <w:color w:val="000000"/>
          <w:sz w:val="24"/>
          <w:szCs w:val="24"/>
          <w:lang w:val="en-US"/>
        </w:rPr>
        <w:t>” Это говорит о том, что Ноздрёв ничем не интересовался, не занимался своим хозяйством, всё было запущено.</w:t>
      </w:r>
    </w:p>
    <w:p w:rsidR="00A14267" w:rsidRDefault="00A14267">
      <w:pPr>
        <w:ind w:firstLine="284"/>
        <w:jc w:val="both"/>
        <w:outlineLvl w:val="0"/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</w:rPr>
      </w:pPr>
      <w:r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  <w:lang w:val="en-US"/>
        </w:rPr>
        <w:t>Внутренний мир героя в этом эпизоде:</w:t>
      </w:r>
    </w:p>
    <w:p w:rsidR="00A14267" w:rsidRDefault="00A14267">
      <w:pPr>
        <w:ind w:firstLine="284"/>
        <w:jc w:val="both"/>
        <w:rPr>
          <w:imprint/>
          <w:sz w:val="24"/>
          <w:szCs w:val="24"/>
          <w:lang w:val="en-US"/>
        </w:rPr>
      </w:pPr>
      <w:r>
        <w:rPr>
          <w:imprint/>
          <w:sz w:val="24"/>
          <w:szCs w:val="24"/>
          <w:lang w:val="en-US"/>
        </w:rPr>
        <w:t>Давайте обратим внимание на внутренний мир нашего героя в этом эпизоде. Здесь Чичиков в некоторых моментах не знал, что ответить Ноздрёву на его назойливые вопросы. Это в таких моментах, когда Ноздрёв спросил его: “Зачем же они тебе (мёртвые души)?”</w:t>
      </w:r>
    </w:p>
    <w:p w:rsidR="00A14267" w:rsidRDefault="00A14267">
      <w:pPr>
        <w:ind w:firstLine="284"/>
        <w:jc w:val="both"/>
        <w:rPr>
          <w:imprint/>
          <w:sz w:val="24"/>
          <w:szCs w:val="24"/>
          <w:lang w:val="en-US"/>
        </w:rPr>
      </w:pPr>
      <w:r>
        <w:rPr>
          <w:imprint/>
          <w:sz w:val="24"/>
          <w:szCs w:val="24"/>
          <w:lang w:val="en-US"/>
        </w:rPr>
        <w:t>В этом эпизоде Чичиков, я думаю, чувствовал себя неловко из-за хамского поведения Ноздрёва:</w:t>
      </w:r>
      <w:r>
        <w:rPr>
          <w:imprint/>
          <w:sz w:val="24"/>
          <w:szCs w:val="24"/>
        </w:rPr>
        <w:t xml:space="preserve"> он на него обижается, так как было затронуто  самолюбие</w:t>
      </w:r>
      <w:r>
        <w:rPr>
          <w:imprint/>
          <w:sz w:val="24"/>
          <w:szCs w:val="24"/>
          <w:lang w:val="en-US"/>
        </w:rPr>
        <w:t xml:space="preserve"> нашего героя. После того как Чичиков поссорился с Ноздрёвым после ужина из-за того, что не стал играть с ним в карты, он остался в самом неблагоприятном расположении духа. Автор так описывает его мысли и чувства:</w:t>
      </w:r>
      <w:r>
        <w:rPr>
          <w:imprint/>
          <w:sz w:val="24"/>
          <w:szCs w:val="24"/>
        </w:rPr>
        <w:t xml:space="preserve"> </w:t>
      </w:r>
      <w:r>
        <w:rPr>
          <w:imprint/>
          <w:sz w:val="24"/>
          <w:szCs w:val="24"/>
          <w:lang w:val="en-US"/>
        </w:rPr>
        <w:t>“Он внутренне досадовал на себя за то, что заехал к ниму и потерял даром время. Но ещё более бранил себя за то, что заговорил с Ноздрёвым о деле, поступил неосторожно, как ребёнок, как дурак:</w:t>
      </w:r>
      <w:r>
        <w:rPr>
          <w:imprint/>
          <w:sz w:val="24"/>
          <w:szCs w:val="24"/>
        </w:rPr>
        <w:t xml:space="preserve"> ибо дело совсем не такого рода, чтобы быть вверено Ноздрёву. Ноздрёв – человек</w:t>
      </w:r>
      <w:r>
        <w:rPr>
          <w:imprint/>
          <w:sz w:val="24"/>
          <w:szCs w:val="24"/>
          <w:lang w:val="en-US"/>
        </w:rPr>
        <w:t xml:space="preserve"> </w:t>
      </w:r>
      <w:r>
        <w:rPr>
          <w:imprint/>
          <w:sz w:val="24"/>
          <w:szCs w:val="24"/>
        </w:rPr>
        <w:t>–</w:t>
      </w:r>
      <w:r>
        <w:rPr>
          <w:imprint/>
          <w:sz w:val="24"/>
          <w:szCs w:val="24"/>
          <w:lang w:val="en-US"/>
        </w:rPr>
        <w:t xml:space="preserve"> </w:t>
      </w:r>
      <w:r>
        <w:rPr>
          <w:imprint/>
          <w:sz w:val="24"/>
          <w:szCs w:val="24"/>
        </w:rPr>
        <w:t>дрянь, Ноздрёв может приврать, прибавить, распустить слух и чёрт его знает какие сплетни, нехорошо, нехорошо</w:t>
      </w:r>
      <w:r>
        <w:rPr>
          <w:imprint/>
          <w:sz w:val="24"/>
          <w:szCs w:val="24"/>
          <w:lang w:val="en-US"/>
        </w:rPr>
        <w:t xml:space="preserve">. “Просто дурак я” – </w:t>
      </w:r>
      <w:r>
        <w:rPr>
          <w:imprint/>
          <w:sz w:val="24"/>
          <w:szCs w:val="24"/>
        </w:rPr>
        <w:t>говорил он сам себе.</w:t>
      </w:r>
      <w:r>
        <w:rPr>
          <w:imprint/>
          <w:sz w:val="24"/>
          <w:szCs w:val="24"/>
          <w:lang w:val="en-US"/>
        </w:rPr>
        <w:t xml:space="preserve">” </w:t>
      </w:r>
    </w:p>
    <w:p w:rsidR="00A14267" w:rsidRDefault="00A14267">
      <w:pPr>
        <w:ind w:firstLine="284"/>
        <w:jc w:val="both"/>
        <w:outlineLvl w:val="0"/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</w:rPr>
      </w:pPr>
      <w:r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</w:rPr>
        <w:t>Мнение автора сочинения</w:t>
      </w:r>
      <w:r>
        <w:rPr>
          <w:b/>
          <w:bCs/>
          <w:i/>
          <w:iCs/>
          <w:emboss/>
          <w:color w:val="000000"/>
          <w:spacing w:val="20"/>
          <w:sz w:val="24"/>
          <w:szCs w:val="24"/>
          <w:u w:val="single"/>
          <w:lang w:val="en-US"/>
        </w:rPr>
        <w:t>:</w:t>
      </w:r>
    </w:p>
    <w:p w:rsidR="00A14267" w:rsidRDefault="00A14267">
      <w:pPr>
        <w:pStyle w:val="2"/>
        <w:rPr>
          <w:imprint/>
        </w:rPr>
      </w:pPr>
      <w:r>
        <w:rPr>
          <w:imprint/>
        </w:rPr>
        <w:t>Я думаю, в этом эпизоде Чичиков вёл себя терпимо, сдержано, несмотря на хамское поведение Ноздрёва. Но это понятно, ведь наш герой хочет добиться своей цели любой ценой.</w:t>
      </w:r>
    </w:p>
    <w:p w:rsidR="00A14267" w:rsidRDefault="00A14267">
      <w:pPr>
        <w:pStyle w:val="2"/>
        <w:rPr>
          <w:imprint/>
        </w:rPr>
      </w:pPr>
      <w:r>
        <w:rPr>
          <w:imprint/>
        </w:rPr>
        <w:t>По моему мнению, автор этим эпизодом хотел показать, что в жизни не всё так просто, как хочется. Что если с Коробочкой всё вышло нормально, то с Ноздрёвым всё прошло очень ненормально – в жизни бывают как белые, так и чёрные полосы.</w:t>
      </w:r>
    </w:p>
    <w:p w:rsidR="00A14267" w:rsidRDefault="00A14267">
      <w:pPr>
        <w:pStyle w:val="2"/>
        <w:rPr>
          <w:imprint/>
        </w:rPr>
      </w:pPr>
      <w:r>
        <w:rPr>
          <w:imprint/>
        </w:rPr>
        <w:t>Я думаю также, что этот эпизод нас учит тому, что надо знать очень хорошо человека, тщательно его изучить, прежде чем довериться. Ведь как получилось с Чичиковым</w:t>
      </w:r>
      <w:r>
        <w:rPr>
          <w:imprint/>
          <w:lang w:val="en-US"/>
        </w:rPr>
        <w:t>:</w:t>
      </w:r>
      <w:r>
        <w:rPr>
          <w:imprint/>
        </w:rPr>
        <w:t xml:space="preserve"> он доверился Ноздрёву насчёт </w:t>
      </w:r>
      <w:r>
        <w:rPr>
          <w:imprint/>
          <w:lang w:val="en-US"/>
        </w:rPr>
        <w:t>“</w:t>
      </w:r>
      <w:r>
        <w:rPr>
          <w:imprint/>
        </w:rPr>
        <w:t>мёртвых душ</w:t>
      </w:r>
      <w:r>
        <w:rPr>
          <w:imprint/>
          <w:lang w:val="en-US"/>
        </w:rPr>
        <w:t>”, а Ноздрёв его</w:t>
      </w:r>
      <w:r>
        <w:rPr>
          <w:imprint/>
        </w:rPr>
        <w:t xml:space="preserve"> предал, рассказав всем про это дело.</w:t>
      </w:r>
    </w:p>
    <w:p w:rsidR="00A14267" w:rsidRDefault="00A14267">
      <w:pPr>
        <w:pStyle w:val="2"/>
        <w:rPr>
          <w:imprint/>
        </w:rPr>
      </w:pPr>
      <w:r>
        <w:rPr>
          <w:imprint/>
        </w:rPr>
        <w:t xml:space="preserve">Но я повторюсь, Чичикова спасло то, что Ноздрёва все считают лгуном,  никто ему не поверил. В жизни может и не случиться такой удачи. </w:t>
      </w:r>
    </w:p>
    <w:p w:rsidR="00A14267" w:rsidRDefault="00A14267">
      <w:pPr>
        <w:pStyle w:val="2"/>
        <w:spacing w:before="240"/>
        <w:jc w:val="right"/>
        <w:rPr>
          <w:i/>
          <w:iCs/>
          <w:imprint/>
          <w:color w:val="000000"/>
        </w:rPr>
      </w:pPr>
      <w:r>
        <w:rPr>
          <w:i/>
          <w:iCs/>
          <w:imprint/>
          <w:color w:val="000000"/>
        </w:rPr>
        <w:t xml:space="preserve">Мнение автора сочинения может </w:t>
      </w:r>
      <w:r>
        <w:rPr>
          <w:i/>
          <w:iCs/>
          <w:imprint/>
          <w:color w:val="000000"/>
        </w:rPr>
        <w:br/>
        <w:t xml:space="preserve">не совпадать с вашим мнением. </w:t>
      </w:r>
    </w:p>
    <w:p w:rsidR="00A14267" w:rsidRDefault="00A14267">
      <w:pPr>
        <w:spacing w:before="240"/>
        <w:ind w:firstLine="284"/>
        <w:jc w:val="right"/>
        <w:rPr>
          <w:emboss/>
          <w:color w:val="0000FF"/>
          <w:sz w:val="24"/>
          <w:szCs w:val="24"/>
          <w:u w:val="single"/>
        </w:rPr>
      </w:pPr>
      <w:r>
        <w:rPr>
          <w:emboss/>
          <w:color w:val="0000FF"/>
          <w:sz w:val="24"/>
          <w:szCs w:val="24"/>
          <w:u w:val="single"/>
        </w:rPr>
        <w:t>Автор сочинения</w:t>
      </w:r>
      <w:r>
        <w:rPr>
          <w:emboss/>
          <w:color w:val="0000FF"/>
          <w:sz w:val="24"/>
          <w:szCs w:val="24"/>
          <w:u w:val="single"/>
          <w:lang w:val="en-US"/>
        </w:rPr>
        <w:t>:</w:t>
      </w:r>
      <w:r>
        <w:rPr>
          <w:emboss/>
          <w:color w:val="0000FF"/>
          <w:sz w:val="24"/>
          <w:szCs w:val="24"/>
          <w:u w:val="single"/>
        </w:rPr>
        <w:t xml:space="preserve"> Декалин Сергей, г. Ульяновск.</w:t>
      </w:r>
    </w:p>
    <w:p w:rsidR="00A14267" w:rsidRDefault="00A1426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</w:t>
      </w:r>
    </w:p>
    <w:p w:rsidR="00A14267" w:rsidRDefault="00A14267">
      <w:pPr>
        <w:ind w:firstLine="284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  <w:lang w:val="en-US"/>
        </w:rPr>
        <w:t xml:space="preserve">     </w:t>
      </w:r>
      <w:r>
        <w:rPr>
          <w:sz w:val="24"/>
          <w:szCs w:val="24"/>
          <w:u w:val="single"/>
          <w:lang w:val="en-US"/>
        </w:rPr>
        <w:t xml:space="preserve">    </w:t>
      </w:r>
      <w:r>
        <w:rPr>
          <w:sz w:val="24"/>
          <w:szCs w:val="24"/>
          <w:lang w:val="en-US"/>
        </w:rPr>
        <w:t xml:space="preserve">       </w:t>
      </w:r>
      <w:bookmarkStart w:id="0" w:name="_GoBack"/>
      <w:bookmarkEnd w:id="0"/>
    </w:p>
    <w:sectPr w:rsidR="00A1426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B34"/>
    <w:rsid w:val="00293B34"/>
    <w:rsid w:val="006B4618"/>
    <w:rsid w:val="00A14267"/>
    <w:rsid w:val="00E4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75F95F-4C5A-41DB-B486-3EE3D584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284"/>
      <w:jc w:val="right"/>
      <w:outlineLvl w:val="0"/>
    </w:pPr>
    <w:rPr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i/>
      <w:iCs/>
      <w:spacing w:val="40"/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  <w:rPr>
      <w:b/>
      <w:bCs/>
      <w:i/>
      <w:iCs/>
      <w:spacing w:val="40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Document Map"/>
    <w:basedOn w:val="a"/>
    <w:link w:val="a8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pPr>
      <w:ind w:firstLine="284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284"/>
      <w:jc w:val="both"/>
    </w:pPr>
    <w:rPr>
      <w:imprint/>
      <w:color w:val="000000"/>
      <w:sz w:val="26"/>
      <w:szCs w:val="26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ind w:firstLine="284"/>
      <w:jc w:val="both"/>
    </w:pPr>
    <w:rPr>
      <w:imprint/>
      <w:color w:val="FFFFFF"/>
      <w:sz w:val="26"/>
      <w:szCs w:val="26"/>
      <w:lang w:val="en-US"/>
    </w:r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5680</Words>
  <Characters>3238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СОЧИНЕНИЕ</vt:lpstr>
    </vt:vector>
  </TitlesOfParts>
  <Company>SO</Company>
  <LinksUpToDate>false</LinksUpToDate>
  <CharactersWithSpaces>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</dc:title>
  <dc:subject>Роль эпизода</dc:subject>
  <dc:creator>Sample</dc:creator>
  <cp:keywords/>
  <dc:description/>
  <cp:lastModifiedBy>admin</cp:lastModifiedBy>
  <cp:revision>2</cp:revision>
  <dcterms:created xsi:type="dcterms:W3CDTF">2014-01-27T10:32:00Z</dcterms:created>
  <dcterms:modified xsi:type="dcterms:W3CDTF">2014-01-27T10:32:00Z</dcterms:modified>
</cp:coreProperties>
</file>