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01A" w:rsidRDefault="001B001A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Шпаргалка по русскому языку</w:t>
      </w:r>
    </w:p>
    <w:p w:rsidR="001B001A" w:rsidRDefault="001B001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Разновидности речи.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Основанием клас. разн. речеи могут быть раз. факторы кот. дают возможность выделять уст. и пис. речь, диол. и монолог. речь, функ. стили и типы речи. В зависимости от формы обмена инф. – с пом. звуков или с пом. пис. знаков – выд. уст. и пис. речь. Их основой явл. лит. речь, выст. как ведущ. форма сущ. рус. яз. ЛТ – это речь, рассчит. на сознательный подход к сис. средств общения, при кот. осущ. ориентация на определенные нормиров. образцы ЛТ отлич. универсал. в сфере функц., на ее основе создаются сочинения, пуб. стат., деловая письменность.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Устная речь</w:t>
      </w:r>
      <w:r>
        <w:rPr>
          <w:color w:val="000000"/>
          <w:sz w:val="24"/>
          <w:szCs w:val="24"/>
        </w:rPr>
        <w:t>- это звучащая речь, функц. в сфере непосредств. общения, а в более широком понимании – это любая звуч. речь. Истор. устная речь первична. В ней бол. роль играют место лог. ударения. степень четкости произнош., налич. или отсут. пауз.Фун. разнов. : ус. научная, у. публиц., у. в сфере офиц. – дел. общения, худ. и разговор. речь.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Восприят. по зрит. и слух. каналу( испол. верб. и невер.) Одно из гл. св-в: необрат., поступ. и линейн. хар-р развертывания во времени.Могут быть св-ны неплавность, фрагментар., делание единогоепред. на нескол. коммуник. самост. единиц Интерес собеседника – интонация, повторения, подчеркивание моментов. УР: подгот.(доклад, лекция, продуманность) и неполгот.(беседа, разговор; спонтанность). В УР много пауз – возм. подумать о дальнейшем. Св-ны мен. лексич. точность, наличие реч. ошибок, огран. слож. словосоч. и пред., нет прич. и дееприч. оборотов. УР развор. посредством ассоциат. присоединений.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Письменная речь</w:t>
      </w:r>
      <w:r>
        <w:rPr>
          <w:color w:val="000000"/>
          <w:sz w:val="24"/>
          <w:szCs w:val="24"/>
        </w:rPr>
        <w:t>- созд. людьми вспомог. знаковая сист., которая испол. для фикс. звукового языка,; самостоят. сис. коммуник., которая выпол. фун. фиксации устной речи, приоб. ряд самостоят. функций. ПР вторична по отнош. к УР. Бу ква – знак, с помощью которого обозн. звуки речи., явл. метериал. формой пис. речи. Ос. фун. – способ. к длит. хранению информ. Испол. книжный язык, урпотреб. которого нормиров. и регламен тировано. Порядок слов в предлож. закрепленный, инверсия не типична или невозможна( офиц. – дел.), слож. синт. конструк, прич. и деепр. обороты, вставные констр.Ориентир. на восприятие органами зрения- облад. четкой структурой и форм. организ, имеет сис. нумерации страниц, деление на разделы, параграфы. Обладает стилеобразующей ф-цией.- выбор язык. средств.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Диалог</w:t>
      </w:r>
      <w:r>
        <w:rPr>
          <w:color w:val="000000"/>
          <w:sz w:val="24"/>
          <w:szCs w:val="24"/>
        </w:rPr>
        <w:t>.- разговор 2-х или нескол. лиц, форма речи, сост. из обмена репликами. Ос. един. – диал. единство – смысл объед. нес. реплик.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отнош. зависимости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диалог по типу сотруд.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диалог-равенство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Структура</w:t>
      </w:r>
      <w:r>
        <w:rPr>
          <w:color w:val="000000"/>
          <w:sz w:val="24"/>
          <w:szCs w:val="24"/>
        </w:rPr>
        <w:t>: зачин, ос. часть, концовка. Д. – неподготов. спонтанный тип речи. В диол. речи испол. универ. пр-п экономии ср-в слов. выражения. Тины Д.: бытовой, деловая беседа, интервью.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Монолог</w:t>
      </w:r>
      <w:r>
        <w:rPr>
          <w:color w:val="000000"/>
          <w:sz w:val="24"/>
          <w:szCs w:val="24"/>
        </w:rPr>
        <w:t>-развер. высказ. одного лица. Осн. типы: процесс целеноправленного сообщения, речь наедине с самим собой. М. может быть неподготов. спонтанным или подгот. По цели высказыв. : информ( передача знаний: лекции, отчеты, высту пления)., убежд.( обращена к эмоциям слушающего: позд., торж., напутственные речи), побужд (побудить к различного рода действиям: пол. речь. речь-протест).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Структура: вступ., осн. ч., заключение.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Функционально-смысловые типы речи.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Выделяют след. виды: описание, повествов., рассуждение. Первые два- соотн. с миром вещей- предметов, послед. – с миром понятий, суждений.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Описание</w:t>
      </w:r>
      <w:r>
        <w:rPr>
          <w:color w:val="000000"/>
          <w:sz w:val="24"/>
          <w:szCs w:val="24"/>
        </w:rPr>
        <w:t>- словесное изобр. какого-либо явлен. действит. путем перечис. его характер. признаков, служит для восозд. мира предметов и установ. связи между ними. Описание= признак + приз. + приз. Цель-зафик. хар. признаки предмета или лица. В О, испол. глаголы в форме несов. вида наст. и прош. времени.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Повествование</w:t>
      </w:r>
      <w:r>
        <w:rPr>
          <w:color w:val="000000"/>
          <w:sz w:val="24"/>
          <w:szCs w:val="24"/>
        </w:rPr>
        <w:t>-рассказ о событиях и служит для передачи послед. разл. соб., явл., действий. П=событие+соб.+соб. Испол. глаг. соверю вида.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Рассуждение</w:t>
      </w:r>
      <w:r>
        <w:rPr>
          <w:color w:val="000000"/>
          <w:sz w:val="24"/>
          <w:szCs w:val="24"/>
        </w:rPr>
        <w:t>- это словесное издожение, разьяснение и подтверждение какой-либо мысли. Р. должно сод. посылку(точно сформул. основную мысль), осн. часть( умозак., кот. отраж. ход мыслей, пивод. к новому суждению) и вывод(должен соо тносит. с посылкой и логич. вытекать из всего хода рассуж.)</w:t>
      </w:r>
    </w:p>
    <w:p w:rsidR="001B001A" w:rsidRDefault="001B001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Функциональные стили речи.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Выделяют: научный, офиц.-деловой, газетно-публиц., худож. и разгов. – обиходный.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Научный стиль</w:t>
      </w:r>
      <w:r>
        <w:rPr>
          <w:color w:val="000000"/>
          <w:sz w:val="24"/>
          <w:szCs w:val="24"/>
        </w:rPr>
        <w:t>. Сфера – наука. Вед. пол. занимает монологическая речь. Один из важ. жанров – научная статья. Испол. преим. в пис. форме речи. Ос. черты: точность, абстрактность, логичность, объективность изложения. Практич ески любой науч. текст может содер. графическую инфор. – одна из черт науч. стиля.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Оф.-деловой</w:t>
      </w:r>
      <w:r>
        <w:rPr>
          <w:color w:val="000000"/>
          <w:sz w:val="24"/>
          <w:szCs w:val="24"/>
        </w:rPr>
        <w:t>. Сфера- администр.-правовая деят. Жанры: устав, закон, приказ, рецепт, жалоба, анкета. инструкция. Осн. форма реализ.- писменная. Общие черты: точность изложения, детальность изложения, стереотипность, стандар тизованность изложения. Итспол. сложные слова(работодатель, квартиросъемщик), недопустима полесимия(многозначность),, метаф. испол. слов, употр. слов в переносно м значении, хар. испол .отглагольных сущ. и причастий.( прибытие поезда, принятие мер, данны й, указанный)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Газетно-публицистич</w:t>
      </w:r>
      <w:r>
        <w:rPr>
          <w:color w:val="000000"/>
          <w:sz w:val="24"/>
          <w:szCs w:val="24"/>
        </w:rPr>
        <w:t>. Функцион. в общ. –пол. сфере и испол. в ораторских выступ, в раз. газет. жанрах(статья,репортаж). Реал. как в пис., так и в устной форме. С фун. возд. на мас. читателя связана черта- эмоционально - эк спрессивный хар-р, а с быстротой передачи общественно значимой инфор. связан стандарт этого стиля. Лексика имеет ярко выраж. эмоц. – экспрес. окраску, включает разговорные, просторечные и даже жаргонные элементы. Активно испол. иноязычные слова и элемент ы слова- приставки(а-, анти-, ультра-). Исп. конструкций с разговор. окраской, построений с частицами, междом., инверсии, бессоюз. предлож., эллипсисов(пропуск того или иного члена предлож ения).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Художественный стиль</w:t>
      </w:r>
      <w:r>
        <w:rPr>
          <w:color w:val="000000"/>
          <w:sz w:val="24"/>
          <w:szCs w:val="24"/>
        </w:rPr>
        <w:t>. Находит применение в худ. лит-ре, которая выпол. образно –позноват. и идейную ф-ции. Типично внимание к частному и случайному, за которым прослеж. типичное и общее( Мертвые души). Испол. образные сре дства рус. лит. яз., а также слова, реал. в контексте свое значение- слова широкой сферы употребления; речевая многозначность слов. Для поэт. речи хар. инверсия.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Разговорно-обиходный стиль</w:t>
      </w:r>
      <w:r>
        <w:rPr>
          <w:color w:val="000000"/>
          <w:sz w:val="24"/>
          <w:szCs w:val="24"/>
        </w:rPr>
        <w:t>. Функц. в сфере повседневно-бытового общения. Реализуется в форме непринужденной, неподготов. монологич. или диалогич. речи на бытовые темы, а также в форме частной, неофиц. переписки. Жанры: ле кция, выступление, ответ на экзамене. ВКл. в себя не только спец. языков. ср-ва, но и нейтральные, яв. основой лит. яз. Ос. черты: неприн, и неоф. хар. общения, эмоционально – экспрессивная окраска речи; лексическая разнородность. Типичны построения с ча стицами, междометиями, построения фраз. хар-ра(Тебе говорят, а без толку).</w:t>
      </w:r>
    </w:p>
    <w:p w:rsidR="001B001A" w:rsidRDefault="001B001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Язык и речь.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Язык – опр. набор знаков, дейст. в опр. социуме, простр. и времени. Язык- социальнообработ., историч. измен. знаковая система, служ. основным ср-вом общения и представл. разными формами существования, каждая из которых имеет хотя б ы одну форму реализ. – устную или пис. Цель – передача инфор. 3 осн. задачи: сообщить(комуникат.), научить(когнитивная), потрясти( эмоциональная). В нац. яз. могут присут. территор.( упот р. лицами, прожив. на опр. территории и облад. опр. чертами, противопост. особенностям др. диалектов) и соц.( жаргон; раз. данного языка, употр. лицами, принад. к одной социальной или профессион. группе) диалекты.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Осн. соц. форм сущ. конкретных языков: индивидуальный язык, говор, диалект.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Фонема- неделимая и сама по себе незначимая звуковая единица языка, служ. для оппознавания, различ. или разгран. миним. значим. единиц –морфем, а через них и слов. Морфема-миним. часть слова, которая может иметь какое-либо значение. Сл ово- важ. един. языка, служ. для наимен. предметов, процессов, признаков или указ. на них. Словосочет.- два или нескол. слов, объед. по смыслу и грамматич. Оно сост. из главного слова и зависимого. Предложение- основн. синт. единица, которая содер. сообщ ение о чем-либо, вопрос, побуждение. Сфера употр. языка универсальна-он испол. в общении во всех областях чел. деятел. Осн. знаком явл. слово( звуков. или пис. знак, воспр. органами чувств, замещ. понятие или предмет). Предлож.-коммуник. знак, обеспеч. я зыку вожмож. передавать любую мысль, инфор. Речь- процесс пользования языком, реализ. языка.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речь конкретна, неповтор., актульна, развер. во времени, реал. в простр.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речь активна, линейна, стремится к объедин. слов в речевом потоке, она менее консервативна, более динамичная, подвижна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обуслов. контекстом и ситуацией, вариативна, может быть спотанна и неупотр. Будучи актом коммун., речь всегда обращена к кому-либо. Формула Якобсона: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контекст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Адресант(отправитель) – сообщение(референция) – адрест (получатель). Сообщение – процесс и резул. порож. речи, т.е текст. Референция-это содер. сообщения. Код – это тот язык или его разновидность, который испол. участники коммуник. акт а. Контекст-это обстоят., в которых происходит конкретное событие. К псих. струк. компонента акта – цели и задачи. К социально-рол. структур. компонентам – статусные и ситуат. роли участников общения, а также испол. ими стилевые приемы.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Денотация – знач. слова, признав. большин. людей данного лингвистич. сообщества, лексич. значение слова. Коннотация – это .вторич. ассоциации слова, рказдел. одними или нескол. членами данного сообщества. Полисемия- слова имееют более одного общепринятого значения. Синонимия- сообщение закодир. с помощью раз. слов и фраз.</w:t>
      </w:r>
    </w:p>
    <w:p w:rsidR="001B001A" w:rsidRDefault="001B001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Речь в межличностном общении.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Межлич. коммун. опред. как взаимодейст. между небольшим числом коммуник., которые находятс\ в простр. близости, т.е имеют возможность видеть, слыш., легко осущ. обратную связь. Разговорная речь, для кот. хар-ны: персональность адре сации, спонтанность и непринуж, ситуативность реч. повед., эмоциональность. 2 осн. вида реч. повед.: фатич. реч. повед.(общение) и информ. реч. повед.(сообщение). Задача ФРП – говорить, чтобы высказаться и встретить понимание. ИРП: совместное решение зад ач, задавание вопросов, уточнение понимания. Близ. отнош. невозм.без эмоцион. и личност. самораскрытия. В теории межлич. коммуник. известна модель – Окно Джохарди- позвол. выявить индивид. стили поведения людей в зависим. от их самораскрытия. Суть – демо нстр. взаимозов. инфор. о нас самих, которая доступна только нам, и осознания того, как другие восприн. нас. </w:t>
      </w:r>
    </w:p>
    <w:tbl>
      <w:tblPr>
        <w:tblW w:w="3060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957"/>
        <w:gridCol w:w="1252"/>
        <w:gridCol w:w="1541"/>
      </w:tblGrid>
      <w:tr w:rsidR="001B001A" w:rsidRPr="001B001A">
        <w:trPr>
          <w:tblCellSpacing w:w="7" w:type="dxa"/>
          <w:jc w:val="center"/>
        </w:trPr>
        <w:tc>
          <w:tcPr>
            <w:tcW w:w="16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01A" w:rsidRPr="001B001A" w:rsidRDefault="001B001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01A" w:rsidRPr="001B001A" w:rsidRDefault="001B001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B001A">
              <w:rPr>
                <w:color w:val="000000"/>
                <w:sz w:val="24"/>
                <w:szCs w:val="24"/>
              </w:rPr>
              <w:t>я знаю о себе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B001A" w:rsidRPr="001B001A" w:rsidRDefault="001B001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B001A">
              <w:rPr>
                <w:color w:val="000000"/>
                <w:sz w:val="24"/>
                <w:szCs w:val="24"/>
              </w:rPr>
              <w:t>я не знаю о себе</w:t>
            </w:r>
          </w:p>
        </w:tc>
      </w:tr>
      <w:tr w:rsidR="001B001A" w:rsidRPr="001B001A">
        <w:trPr>
          <w:tblCellSpacing w:w="7" w:type="dxa"/>
          <w:jc w:val="center"/>
        </w:trPr>
        <w:tc>
          <w:tcPr>
            <w:tcW w:w="16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01A" w:rsidRPr="001B001A" w:rsidRDefault="001B001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B001A">
              <w:rPr>
                <w:color w:val="000000"/>
                <w:sz w:val="24"/>
                <w:szCs w:val="24"/>
              </w:rPr>
              <w:t>другие знают обо мне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01A" w:rsidRPr="001B001A" w:rsidRDefault="001B001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B001A">
              <w:rPr>
                <w:color w:val="000000"/>
                <w:sz w:val="24"/>
                <w:szCs w:val="24"/>
              </w:rPr>
              <w:t>Открытая зона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B001A" w:rsidRPr="001B001A" w:rsidRDefault="001B001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B001A">
              <w:rPr>
                <w:color w:val="000000"/>
                <w:sz w:val="24"/>
                <w:szCs w:val="24"/>
              </w:rPr>
              <w:t>Слепая зона</w:t>
            </w:r>
          </w:p>
        </w:tc>
      </w:tr>
      <w:tr w:rsidR="001B001A" w:rsidRPr="001B001A">
        <w:trPr>
          <w:tblCellSpacing w:w="7" w:type="dxa"/>
          <w:jc w:val="center"/>
        </w:trPr>
        <w:tc>
          <w:tcPr>
            <w:tcW w:w="16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01A" w:rsidRPr="001B001A" w:rsidRDefault="001B001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B001A">
              <w:rPr>
                <w:color w:val="000000"/>
                <w:sz w:val="24"/>
                <w:szCs w:val="24"/>
              </w:rPr>
              <w:t>другие не знают обо мне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01A" w:rsidRPr="001B001A" w:rsidRDefault="001B001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B001A">
              <w:rPr>
                <w:color w:val="000000"/>
                <w:sz w:val="24"/>
                <w:szCs w:val="24"/>
              </w:rPr>
              <w:t>Скрытая зона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B001A" w:rsidRPr="001B001A" w:rsidRDefault="001B001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B001A">
              <w:rPr>
                <w:color w:val="000000"/>
                <w:sz w:val="24"/>
                <w:szCs w:val="24"/>
              </w:rPr>
              <w:t>Неизвестная зона</w:t>
            </w:r>
          </w:p>
        </w:tc>
      </w:tr>
    </w:tbl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Поведение слушателя: поддерживающий тип, непод. тип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Приемы поддер. : прямое признание, выражение положительных эмоций, уточняющие реплики, поддержив. реплики. Приемы неподдер.: туход от обсуждения(перевод раз. на др. тему), безличные предл., прерывающиеся фразы, сообщение, сод. противор ечие между вербальным и невербальным содержанием. Виды слушания: нерефлексивный(вним. слуш. молча, не встав. в речь соб. свои реплики), рефлексивное(вербальные ср-ва):выяснение, перефразирование, отражение чувств, резюмирование,; эмпатическое(голос. выра ж. эмоций)</w:t>
      </w:r>
    </w:p>
    <w:p w:rsidR="001B001A" w:rsidRDefault="001B001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Ораторская этика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Отношение оратора к аудитории должно быть абсолютно доброжел. и профессион. Доброжел. предполагает невозмож. агрессив. поведения(упреки, угрозы, оскорбления) и демогогию(ложь). Проф. отношение-умение раб. с ауд. , не завис. от ее р аспол. к оратору. Этические качества оратора: честность, скромность, доброжелат., осмотрительность. Речь данна чел., чтобы скрывать свои мысли. Честный оратор: добросовестный, компетентный, принципиальный, самокритичный. Скромность: равность с ауд., вним ание к тому, что говорят другие. Доброжел. – доказательство пользы, блага для аудитории. Нельзя: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предст. глупым, нечестным , слабохар. тех лиц, мнение кот. вы оспариваете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обращение к чув. ауд. не должно перераст. в манипуляцию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отждест. взгляды чел. со вз. той группы, партии, к которой он принадлежит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искажать мнения оппонентов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бравировать личю качествами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отказываться от исходных тезисов </w:t>
      </w:r>
    </w:p>
    <w:p w:rsidR="001B001A" w:rsidRDefault="001B001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Эстетика речи.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Хорошее выступление – выс. цельное в ритмико-интон. отношении. Выраз. речи, ее возд. сила увелич., если оратор испол. разнообр. изобр. – выраз. ср-ва, ибо они аппелир. к миру чувств и эмоций ауд.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метафора- перенос наименования на основе сходства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эпитет – образное определение, выр. иетаф. прилаг. (грустными и доверчивыми глазами)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олицетворение – явление, событие, качество, св-во уподобл. живому существу.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гипербола- колич. усиление интенсивности, св-в, особенностей поведения.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сравнение- уподобление одного другому на основе выявления общего признака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антитеза(противопост.)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подхват – повторение в начале след. констр. слов, стоящ. в конце предщест. конструкции.(устал. Устал от дум тяж.)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каламбур- игра значениями слов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риторич. вопрос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вопросо-ответное единство-способ диалогиз. текста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повтор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многосоюзие- подчер. значение каждого компонента конструкции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Виды речей. Этапы построения ораторского выступления.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Любой язык – это система знаков. Речь – та языковая деятельность, которая помогает нам реализовать эти знаки.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Риторика предполагает 5 элементов ораторской речи: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ИНВЕНТИО -нахождение того, что сказать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ДИСПОЗИТИО -расположение изобретённого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ЕЛОКУТИО- украшение словами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МЕМОРИЯ - запоминание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АКТИО - произнесение, действие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 “кита”, на которых держится хороший оратор: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этос - этические качества оратора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логос – наука об аргументации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пафос – то, какие чувства оратор вызывает у аудитории.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Этапы построения ораторского выступления: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вступление( обычное – можно заранее подготовится; внезапное- импровизация; вступление с ораторской предосторожностью – нельзя полностью встать на позицию аудитории, нельзя давить на аудиторию своим авторитетом, нельзя говорить с ау диторией о пользе последствий.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Любое вступление должно заканчиваться основным тезисом( изложение, подтверждение, опровержение).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основная часть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заключение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Все речи делятся на 3 основные группы: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совещательная – стремление побудить аудиторию к решению, которое ей надо реализовать в будущем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судительная – оценочная речь, анализ какого- то существующего факта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показательная – речь, призванная создать общественное мнение о ком-то или о чем-то.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Суш. 10 элементов, которые характеризуют хорошую речь: объективность, ясность, образность, целеустремленность, повышение напряжения, повторение, смысловая насыщенность, лаконичность(краткость), юмор.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Любой оратор должен четко определить цель речи: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развлечь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удовлетворить любознательность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убедить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призвать к действию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Советы при выборе тем: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тема должна соответствовать познаниям и ингтересам оратора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нельзя идти на поводу у аудитории, не говорить ауд. только то, что она хотела бы услышать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говорить о том, что знаешь лучше аудитории.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учитывать основные интересы ауд(жизнь, смерть, здоровье, деньги, мир,война). </w:t>
      </w:r>
    </w:p>
    <w:tbl>
      <w:tblPr>
        <w:tblW w:w="2685" w:type="dxa"/>
        <w:tblCellSpacing w:w="7" w:type="dxa"/>
        <w:tblInd w:w="-14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785"/>
        <w:gridCol w:w="1786"/>
        <w:gridCol w:w="1590"/>
        <w:gridCol w:w="1419"/>
      </w:tblGrid>
      <w:tr w:rsidR="001B001A" w:rsidRPr="001B001A">
        <w:trPr>
          <w:tblCellSpacing w:w="7" w:type="dxa"/>
        </w:trPr>
        <w:tc>
          <w:tcPr>
            <w:tcW w:w="11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01A" w:rsidRPr="001B001A" w:rsidRDefault="001B001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B001A">
              <w:rPr>
                <w:color w:val="000000"/>
                <w:sz w:val="24"/>
                <w:szCs w:val="24"/>
              </w:rPr>
              <w:t>виды речи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01A" w:rsidRPr="001B001A" w:rsidRDefault="001B001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B001A">
              <w:rPr>
                <w:color w:val="000000"/>
                <w:sz w:val="24"/>
                <w:szCs w:val="24"/>
              </w:rPr>
              <w:t>Этос(ты сам)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01A" w:rsidRPr="001B001A" w:rsidRDefault="001B001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B001A">
              <w:rPr>
                <w:color w:val="000000"/>
                <w:sz w:val="24"/>
                <w:szCs w:val="24"/>
              </w:rPr>
              <w:t>Логос(ты-им)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B001A" w:rsidRPr="001B001A" w:rsidRDefault="001B001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B001A">
              <w:rPr>
                <w:color w:val="000000"/>
                <w:sz w:val="24"/>
                <w:szCs w:val="24"/>
              </w:rPr>
              <w:t>Пафос(их реакция)</w:t>
            </w:r>
          </w:p>
        </w:tc>
      </w:tr>
      <w:tr w:rsidR="001B001A" w:rsidRPr="001B001A">
        <w:trPr>
          <w:tblCellSpacing w:w="7" w:type="dxa"/>
        </w:trPr>
        <w:tc>
          <w:tcPr>
            <w:tcW w:w="11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01A" w:rsidRPr="001B001A" w:rsidRDefault="001B001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B001A">
              <w:rPr>
                <w:color w:val="000000"/>
                <w:sz w:val="24"/>
                <w:szCs w:val="24"/>
              </w:rPr>
              <w:t>совещательная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01A" w:rsidRPr="001B001A" w:rsidRDefault="001B001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B001A">
              <w:rPr>
                <w:color w:val="000000"/>
                <w:sz w:val="24"/>
                <w:szCs w:val="24"/>
              </w:rPr>
              <w:t>собрание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01A" w:rsidRPr="001B001A" w:rsidRDefault="001B001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B001A">
              <w:rPr>
                <w:color w:val="000000"/>
                <w:sz w:val="24"/>
                <w:szCs w:val="24"/>
              </w:rPr>
              <w:t>в будущее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B001A" w:rsidRPr="001B001A" w:rsidRDefault="001B001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B001A">
              <w:rPr>
                <w:color w:val="000000"/>
                <w:sz w:val="24"/>
                <w:szCs w:val="24"/>
              </w:rPr>
              <w:t>склонить к действию</w:t>
            </w:r>
          </w:p>
        </w:tc>
      </w:tr>
      <w:tr w:rsidR="001B001A" w:rsidRPr="001B001A">
        <w:trPr>
          <w:tblCellSpacing w:w="7" w:type="dxa"/>
        </w:trPr>
        <w:tc>
          <w:tcPr>
            <w:tcW w:w="11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01A" w:rsidRPr="001B001A" w:rsidRDefault="001B001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B001A">
              <w:rPr>
                <w:color w:val="000000"/>
                <w:sz w:val="24"/>
                <w:szCs w:val="24"/>
              </w:rPr>
              <w:t>судительная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01A" w:rsidRPr="001B001A" w:rsidRDefault="001B001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B001A">
              <w:rPr>
                <w:color w:val="000000"/>
                <w:sz w:val="24"/>
                <w:szCs w:val="24"/>
              </w:rPr>
              <w:t>суд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01A" w:rsidRPr="001B001A" w:rsidRDefault="001B001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B001A">
              <w:rPr>
                <w:color w:val="000000"/>
                <w:sz w:val="24"/>
                <w:szCs w:val="24"/>
              </w:rPr>
              <w:t>о прошлом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B001A" w:rsidRPr="001B001A" w:rsidRDefault="001B001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B001A">
              <w:rPr>
                <w:color w:val="000000"/>
                <w:sz w:val="24"/>
                <w:szCs w:val="24"/>
              </w:rPr>
              <w:t>осудить или оправдать</w:t>
            </w:r>
          </w:p>
        </w:tc>
      </w:tr>
      <w:tr w:rsidR="001B001A" w:rsidRPr="001B001A">
        <w:trPr>
          <w:tblCellSpacing w:w="7" w:type="dxa"/>
        </w:trPr>
        <w:tc>
          <w:tcPr>
            <w:tcW w:w="11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01A" w:rsidRPr="001B001A" w:rsidRDefault="001B001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B001A">
              <w:rPr>
                <w:color w:val="000000"/>
                <w:sz w:val="24"/>
                <w:szCs w:val="24"/>
              </w:rPr>
              <w:t>показательная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01A" w:rsidRPr="001B001A" w:rsidRDefault="001B001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B001A">
              <w:rPr>
                <w:color w:val="000000"/>
                <w:sz w:val="24"/>
                <w:szCs w:val="24"/>
              </w:rPr>
              <w:t>торжественное собрание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01A" w:rsidRPr="001B001A" w:rsidRDefault="001B001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B001A">
              <w:rPr>
                <w:color w:val="000000"/>
                <w:sz w:val="24"/>
                <w:szCs w:val="24"/>
              </w:rPr>
              <w:t>о прошлом, возможность будущего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B001A" w:rsidRPr="001B001A" w:rsidRDefault="001B001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B001A">
              <w:rPr>
                <w:color w:val="000000"/>
                <w:sz w:val="24"/>
                <w:szCs w:val="24"/>
              </w:rPr>
              <w:t>прославить или ославить.</w:t>
            </w:r>
          </w:p>
        </w:tc>
      </w:tr>
    </w:tbl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.</w:t>
      </w:r>
    </w:p>
    <w:p w:rsidR="001B001A" w:rsidRDefault="001B001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Спор.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Спор – диалог, общение между людьми. Общественный спор – обсуждение вопроса несколькими участниками беседы с целью достижения истины нлн одержания победы. Исскуство ведения спора – эристика, хар-ся 2 осн. приз.: доказательность(лог . воздействие на оппонента принуд. рассуждения) и убедительность(псих. воз. на. оппонента, напр. на восприяьие им той или иной идеи). Виды спора: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дискуссия- обсужд. спорного вопр., основ. на логике. Цель- прийти к согласию, хотя бы путем компромисса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диспут- близкий к дискуссии вид спора, публич. спор на какую-то заранее обговоренную тему.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дебаты – разговор(пуб. спор) на научную тему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прения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Это позит. виды спора, напр. на достиж. истины. Противопост. им полемика, в кот. главным явл. борьба. Участ. в ней стороны более вольны в выборе средств спора, его стратегии и тактике. Стратегия спора- общий план его ведения. Пропонент - тот, кто выдвигает и отстаивает некот. тезис. Оппонент- тот, кто оспаривает тезисис. 2 вида полемики: критическая(ваш противник хороший человек, но заблуждается, вы критикуете этого человека, но не разоблачаете его, вы уважаете этого человека) и разобл ачительная( вам не только надо док., что ваш оппонент не прав, не то, что он заблуждается, а то что его позиция основана на его нрав. качествах, вы объединяете чел. и идею).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Тактика спора – подбор и испол. в споре опред. совокупности логич. и псих. приемов.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корректное поведение участников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внимательное и доброжел. отношение к высказываниям противной стороны.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инвариант тактики спора сост. открытость одного для восприимчивости убед. доводо в другого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условное принятие доводов противника – позволяет избежать прямого опровержения точки зрения противника в споре. Для любого вида спора важно: чтобы вопрос, по которому он ведется, был важен для каждого из участников(актуальность).; обяз. потенциальное нахождение решения; вопрос должен быть проблемным. 3 типа спора: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диалектика(убеждение). Важно честно придерживаться темы спора, уважать своего оппонента, не давить на него эмоцианально, не опровергать оппонента, иначе как только в целях истины.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эристика-добиться победы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софистика – доказывая истину, решить спор в свою пользу; софизм – умышленно ложное умопостроение </w:t>
      </w:r>
    </w:p>
    <w:tbl>
      <w:tblPr>
        <w:tblW w:w="3060" w:type="dxa"/>
        <w:tblCellSpacing w:w="7" w:type="dxa"/>
        <w:tblInd w:w="-14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418"/>
        <w:gridCol w:w="1619"/>
        <w:gridCol w:w="1364"/>
        <w:gridCol w:w="1407"/>
      </w:tblGrid>
      <w:tr w:rsidR="001B001A" w:rsidRPr="001B001A">
        <w:trPr>
          <w:tblCellSpacing w:w="7" w:type="dxa"/>
        </w:trPr>
        <w:tc>
          <w:tcPr>
            <w:tcW w:w="12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01A" w:rsidRPr="001B001A" w:rsidRDefault="001B001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B001A">
              <w:rPr>
                <w:color w:val="000000"/>
                <w:sz w:val="24"/>
                <w:szCs w:val="24"/>
              </w:rPr>
              <w:t>вид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01A" w:rsidRPr="001B001A" w:rsidRDefault="001B001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B001A">
              <w:rPr>
                <w:color w:val="000000"/>
                <w:sz w:val="24"/>
                <w:szCs w:val="24"/>
              </w:rPr>
              <w:t>этос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01A" w:rsidRPr="001B001A" w:rsidRDefault="001B001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B001A">
              <w:rPr>
                <w:color w:val="000000"/>
                <w:sz w:val="24"/>
                <w:szCs w:val="24"/>
              </w:rPr>
              <w:t>логос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B001A" w:rsidRPr="001B001A" w:rsidRDefault="001B001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B001A">
              <w:rPr>
                <w:color w:val="000000"/>
                <w:sz w:val="24"/>
                <w:szCs w:val="24"/>
              </w:rPr>
              <w:t>пафос</w:t>
            </w:r>
          </w:p>
        </w:tc>
      </w:tr>
      <w:tr w:rsidR="001B001A" w:rsidRPr="001B001A">
        <w:trPr>
          <w:tblCellSpacing w:w="7" w:type="dxa"/>
        </w:trPr>
        <w:tc>
          <w:tcPr>
            <w:tcW w:w="12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01A" w:rsidRPr="001B001A" w:rsidRDefault="001B001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B001A">
              <w:rPr>
                <w:color w:val="000000"/>
                <w:sz w:val="24"/>
                <w:szCs w:val="24"/>
              </w:rPr>
              <w:t>диалектика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01A" w:rsidRPr="001B001A" w:rsidRDefault="001B001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B001A">
              <w:rPr>
                <w:color w:val="000000"/>
                <w:sz w:val="24"/>
                <w:szCs w:val="24"/>
              </w:rPr>
              <w:t>истина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01A" w:rsidRPr="001B001A" w:rsidRDefault="001B001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B001A">
              <w:rPr>
                <w:color w:val="000000"/>
                <w:sz w:val="24"/>
                <w:szCs w:val="24"/>
              </w:rPr>
              <w:t>силогизмы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B001A" w:rsidRPr="001B001A" w:rsidRDefault="001B001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B001A">
              <w:rPr>
                <w:color w:val="000000"/>
                <w:sz w:val="24"/>
                <w:szCs w:val="24"/>
              </w:rPr>
              <w:t>ценить отношение</w:t>
            </w:r>
          </w:p>
        </w:tc>
      </w:tr>
      <w:tr w:rsidR="001B001A" w:rsidRPr="001B001A">
        <w:trPr>
          <w:tblCellSpacing w:w="7" w:type="dxa"/>
        </w:trPr>
        <w:tc>
          <w:tcPr>
            <w:tcW w:w="12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01A" w:rsidRPr="001B001A" w:rsidRDefault="001B001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B001A">
              <w:rPr>
                <w:color w:val="000000"/>
                <w:sz w:val="24"/>
                <w:szCs w:val="24"/>
              </w:rPr>
              <w:t>эристика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01A" w:rsidRPr="001B001A" w:rsidRDefault="001B001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B001A">
              <w:rPr>
                <w:color w:val="000000"/>
                <w:sz w:val="24"/>
                <w:szCs w:val="24"/>
              </w:rPr>
              <w:t>преследовать свою пользу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01A" w:rsidRPr="001B001A" w:rsidRDefault="001B001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B001A">
              <w:rPr>
                <w:color w:val="000000"/>
                <w:sz w:val="24"/>
                <w:szCs w:val="24"/>
              </w:rPr>
              <w:t>софизмы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B001A" w:rsidRPr="001B001A" w:rsidRDefault="001B001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B001A">
              <w:rPr>
                <w:color w:val="000000"/>
                <w:sz w:val="24"/>
                <w:szCs w:val="24"/>
              </w:rPr>
              <w:t>презирать оппонента</w:t>
            </w:r>
          </w:p>
        </w:tc>
      </w:tr>
      <w:tr w:rsidR="001B001A" w:rsidRPr="001B001A">
        <w:trPr>
          <w:tblCellSpacing w:w="7" w:type="dxa"/>
        </w:trPr>
        <w:tc>
          <w:tcPr>
            <w:tcW w:w="12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01A" w:rsidRPr="001B001A" w:rsidRDefault="001B001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B001A">
              <w:rPr>
                <w:color w:val="000000"/>
                <w:sz w:val="24"/>
                <w:szCs w:val="24"/>
              </w:rPr>
              <w:t>софистика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01A" w:rsidRPr="001B001A" w:rsidRDefault="001B001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B001A">
              <w:rPr>
                <w:color w:val="000000"/>
                <w:sz w:val="24"/>
                <w:szCs w:val="24"/>
              </w:rPr>
              <w:t>док. истину, решить в свою пользу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001A" w:rsidRPr="001B001A" w:rsidRDefault="001B001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B001A">
              <w:rPr>
                <w:color w:val="000000"/>
                <w:sz w:val="24"/>
                <w:szCs w:val="24"/>
              </w:rPr>
              <w:t>силог. и софизмы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B001A" w:rsidRPr="001B001A" w:rsidRDefault="001B001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B001A">
              <w:rPr>
                <w:color w:val="000000"/>
                <w:sz w:val="24"/>
                <w:szCs w:val="24"/>
              </w:rPr>
              <w:t>обмануть и угодить оппоненту.</w:t>
            </w:r>
          </w:p>
        </w:tc>
      </w:tr>
    </w:tbl>
    <w:p w:rsidR="001B001A" w:rsidRDefault="001B001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Социально-психологические аспекты спора.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сит. спора(полемики) завуалир. отступления от правил наз. эристическами уловками.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приманка – достаточно скрытая лесть, особенно сильно возд. на честолюб. людей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самовосхваление – распис. свои достиж., таланты, оппонент ставит вас в положение млад. брата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досказание – соперник домысливает развитие сит., выводя ее за рамки извест. фактов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гибкая терминология- подбор слов, выз. опред. настрой у слуш. (отриц. или полож.): мент – милиоц.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демагогия(птичий язык)- говорить мудренным языком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трескотня – высказ. множ. мыслей в быстром темпе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многозначительная недосказанность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мнимая невнимательность – умыш. не замеч. доводов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бремя доказательства – тезис высказан, но не аргумент.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симуляция непонимания- противник якобы не понимает о чем ведется речь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Орган. – процедур. уловки: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брать горлом – повышение тона, перебивание, словесное забивание противника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отклад. обсуждения главного вопроса- утомить участников, а затем без детального обсуждения объявить нужное решение главного вопроса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жесткая фиксация принятого решения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эристич. уловкам также относятся: многовопросие( вопрос от дурака), уничтожение предмета обсуждения( возражение наперед, ложное подозрение, категорическое несогласие), изменение модальности( авторитарный стиль. переход на личности, п одмена одной темы другой), навязывание следствий, игра гиперболой и литодой, иронический повтор, запретна обсуждение, прием капкана.</w:t>
      </w:r>
    </w:p>
    <w:p w:rsidR="001B001A" w:rsidRDefault="001B001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Служебно-деловое общение.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Деловое общение – такое взаимодействие людей, которое подчинено решению опред. задачи, т.е цель делового взаимодействия лежит за пределами процесса общения. Ограничения в поведении людей: достаточно жесткая регламентация, иерархичн ость построения организации ( между подразделениями и сотрудниками закрепляются отношения подчинения, зависимости, неравенства), мотивация труда как условие эффективной деятельности или предприятия. Требования к речевой коммуникации: четко опред. цель св оего сосбщения, делайте с. понятным и доступным для восприятия разными группами работников, делайте с. по возможности кратками и сжатами, отказ. от излишней инфор., в раз. с сотрудниками следуйте правилам активного слушания, демонст. им сигналы вашего по нимания и готовности к совмест. действиям.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Деловая беседа- разговор преимущ. между 2 собеседниками. Цели: стремление одного собеседника посредством слова оказать определенное влияние на другого, вызвать желание к действию; необходимость выработки руководителем соотв. решений на основе анализа мнений и высказываний сотрудников. Вопросы в деловой беседе: по хар-ру ожидаемых ответов- закрытые и открытые; по заключ. в них содержанию – вопросы о фактах, вопросы о мнениях, желаниях, установках; по функциям – контрольные вопросы(служ ат для проверке достоверности ответов), уточняющие( уточ. или перепроверяют сказанное), зондирующие( цель – получить как можно больше инф. о собеседнике, чтобы решить в каком направлении действовать). Зеркальные вопросы -построены на полном повторении от вета собеседника или на повторении ключевых слов в его ответе, напр. на достиж. понимания его чувств, переживаний, состояний. Косвенные вопросы – испол. в случаях, когда есть опасение, что на прямой вопрос человек не будет отвечать искренне. Эстафетный в опрос предназначен для поддержания и продолжения диалога. Вопросы – мосты – испол. для перехода к другой теме в беседе. Заключающие – испол. при завершении, если важно подчеркнуть равноправие собеседников. Виды деловых бесед: беседа при приеме на работу( носит хар –р пнриемного интервью, осн. цель кот. оценить деловые качества поступающего на работу), беседа при увольнении с работы(ситуация незапл., добров. ухода сотрудника и сит., когда приходиться уволнять сотрудника или сокращать), проблемные и дисци плинарные беседы(поручение задания, критика подчиненного, отчет о работе). Структура; подготовительный этап( продумать вопросы, услолвия и время проведения, подготовить необходимые материалы и документы), начало беседы(установление контакта с собеседнико м, пробуждение интереса к беседе: метод снятия напряженности- испол. теплых слов, метод зацепки – испол. кого-либо соьытия, сравнения, личного впечатления, анекдота, метод стимулирования игры воображения, метод прямого подхода – непосредст. переход к дел у.) , основная часть( сбор и оценка инфор., выявление целей и мотивов собеседника) , заключ. часть( своеобраз. общея оценка беседы, достиж. цели, обеспечение благоприятной атмосферы).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Деловое совещание- деят., связ. с принятием решения группой лиц. Факторы успеха: тщательное планирование цели, состава участников, повеситки дня и места проведения. Виды дел. сов. :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принадлежность к сфере общественной жизни( собрания и заседания раз. пол., науч. сипозимумы, семинары, конференции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масштаб привлечения участников(меж., отраслевые, региональные, областные, городские)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место проведения(местные, выездные)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периодичность проведения(регулярные, постоянно действующие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кол-во участников( в узком составе, в расширенном, представительные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Цели инструктивных совещаний: передача необ. сведений и распоряжений сверху вниз по схеме управления. Цели оперативных сов.: получ. инф. о текущем состоянии дел. Проблемных сов. – поиск наилуч. решений определенной проблемы в кратчайши е сроки.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Проблемное совещание может включ. мозговой штурм.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Телеф. разговор – контактное по времени, но дистантное в пространстве и опосредованное спец. тех. ср-ми общение собеседников. Особенности тел. комун. : скорость передачи инф., немедленное установл. связи абонентов, конфед. контакта.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Невербальные ср-ва общения: паузы, интонация. шумовой фон, быстрота снятия трубки, параллельное обращение к другому собеседнику.</w:t>
      </w:r>
    </w:p>
    <w:p w:rsidR="001B001A" w:rsidRDefault="001B001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Аннотирование и реферирование.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Слово аннотация произошло от лат. annotatio – замечание, пометка. Ан. наз. краткую хар-ку книги (статьи), содер. перечень осн. разделов, тем или вопросов, рас. в оаб оте. АН. на книгу может вкл. указание на особенности в излож. материала и адресат. Отвечает на вопросы: о чем? из каких частей? как? для кого? – осн. стандартные элементы. Ан. на книгу помещ. на обратной стороне ее титульного листа и служит источ. инф. о содержании работы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Слово реферат от лат. referrе – докладывать, сообщать. Реферат - .краткое изложение научной работы – статьи или книги. Изложение одной работы обычно содержит указание на тему и композицию реферируемой работы, перечень ее осн. положений с приведением аргументации или опис. методики и пров. экспер., рез. исслед. работы – простой инф. реферат. Темат. реферат – привлечение более, чем одного источника, по крайне мере 2-х науч. работ – обзорный реферат. В реф. могут быть испол. цитаты из ре фер. работы.</w:t>
      </w:r>
    </w:p>
    <w:p w:rsidR="001B001A" w:rsidRDefault="001B001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Логика ораторской речи.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Готовя выступление нужно учит. след. логич. законы: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закон тождества( всякая мысль в процессе рассуждения должна быть тождественна самой по себе)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закон непротиворечия ( два несовместимых друг с другом суждения не могут быть одновременно истинными: по крайне мере одно из них ложно)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закон исключения третьего( утвер. или отриц. не могут быть одновременно ни истинными, ни ложными, одно –и, другое –л)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закон достаточного основания(всякая мысль признается истинной, если она имеет достаточное основание)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Типовые ситуации в ораторском выст. порож. типовые схемы аргументации. Не все из них в лог. отношении яв. верными. Ошибки: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неполная аналогия (приводя умозак. по аналогии, помните, что ан. не всегда бывает полной)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отождествление временной послед. событий с их причинной связью( врем. посл.не всегда подразумевает наличие между ними прич. - след. отношений)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ошибки объединения( эта газета для бездомных, след. ее выпускают бомжи)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разъединения (совет директоров компании исчерпал свои возможности – люди, в него входящие, тоже их исчерпали)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Порядок аргументации: сильный довод, группа слабых, самый сильный. Подавляющее большинство речевых актов содер. в себе аргументацию. АР. – это логико - коммун. процесс, напр. на обоснование позиции одного человека с целью послед. понимания и принятия другим чел. Тот, кто обоснов. свою позиц ию – аргументатор, тот, кому адресована позиция – реципи ент. В армках аргументации происходит отбор из уже извест. положений тех, кот. необходимы для обоснования данной позиции; в арг. обе стороны активны, между ними имеется как прямая, иак и обратная связь. В структуру арг. входят тезисис, аргументы(основани я, доводы) и демонстрация. Тезисис – это положение, позиция, кот. подлежит обоснованию . Происхождение т. связано с ситуацией.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Аргументы – это извест., заранее добытые положения, с помощью кот. дос тигаются обоснов. и убедит. тезисов. Факторы, влияющ. на процесс выбора аргум.: мировоззрение, уровень образования, конкр. обстоят.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Демонстрация – лог. связь тезиса и аргументов.( в форме дедуктивных умозакл.)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Виды аргументации : по форме демонстрации( дедуктивные, индуктивные, в форме анологии, сравнения, метафоры)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Доказательство – вид аргументации, в армках которого истиность тезиса прямо или опосредованно выводится из истинности аргументов. Цель – исключить любые сомнения в истинности тезиса. Прямое док.( тезис непоср. выводится из аргументов) и кос. ( тезис устан. опосред., процесс аргум. осущ. обх одным путем). Док. от противного ( если не, то бы, значит да), разделит. док.(метод исключения). Опровержение – обосн. ложности тезиса или демонстр. его необоснованности. 3 способа опровер жения: критика тезиса, критика аргумента, критика демонстрации. Опровержение фактами – выд. факты, против. тезису. Док. ист. антитезиса, установление ложности следствий – сведение к абсурду. Критика аргументов: пок. их ложность, продем. недостаточ. привед. аргум., указ. на сомнительность происхождения арг.(слухи, сплетни). Критика демонстрации – указ. на отсут. необход. лог. связи между тезисом и арг. ( наруш. законов и правил логики). Подтверждение.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Тезис должеи быть сфор. точно и ясно, тождественным, т.е не должен меняться. Аргументы не должны противоречить друг другу и быть истинными, достаточными( не слиш. широки ми или узкими), должны быть суждениями, ис. кот. доказана, источники аргументов должны быть известными и достоверными.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Виды аргументов: от общего к частному, к человеку, к общей пользе. аналогия, опровержение(дов. до абсурда. прием капкана, бумеранга).</w:t>
      </w:r>
    </w:p>
    <w:p w:rsidR="001B001A" w:rsidRDefault="001B001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Виды аргументов.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Подавляющее большинство речевых актов содер. в себе аргументацию. АР. – это логико - коммун. процес с, напр. на обоснование позиции одного человека с целью послед. понимания и принятия другим чел. Тот, кто обоснов. свою позицию – аргументатор, тот, кому адресована позиция – реципиент. В армках аргументации происходит отбор из уже извест. положений тех, кот. необходимы для обоснования данной позиции; в арг. обе стороны активны, между ними имеется как прямая, иак и обратная связь. В структуру арг. входят тезисис, аргументы(основания, доводы) и демонстрация. Тезисис – это положение, позиция, ко т. подлежит обоснованию . Происхождение т. связано с ситуацией.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Аргументы – это извест., заранее добытые положения, с помощью кот. дос тигаются обоснов. и убедит. тезисов. Факторы, влияющ. на процесс выбора аргум.: мировоззрение, уровень образования, конкр. обстоят.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Демонстрация – лог. связь тезиса и аргументов.( в форме дедуктивных умозакл.)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Виды аргументации : по форме демонстрации( дедуктивные, индуктивные, в форме анологии, сравнения, метафоры)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Доказательство – вид аргументации, в армках которого истиность тезиса прямо или опосредованно выводится из истинности аргументов. Цель – исключить любые сомнения в истинности тезиса. Прямое док.( тезис непоср. выводится из аргументов) и кос. ( тезис устан. опосред., процесс аргум. осущ. обх одным путем). Док. от противного ( если не, то бы, значит да), разделит. док.(метод исключения). Опровержение – обосн. лож ности тезиса или демонстр. его необоснованности. 3 способа опровержения: критика тезиса, критика аргумента, критика демонстрации. Опровержение фактами – выд. факты, против. тезису. Док. ис т. антитезиса, установление ложности следствий – сведение к абсурду. Критика аргументов: пок. их ложность, продем. недостаточ. привед. аргум., указ. на сомнительность происхождения арг.(сл ухи, сплетни). Критика демонстрации – указ. на отсут. необход. лог. связи между тезисом и арг. ( наруш. законов и правил логики). Подтверждение.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Тезис должеи быть сфор. точно и ясно, тождественным, т.е не должен меняться. Аргументы не должны противоречить друг другу и быть истинными, достаточными( не слиш. широки ми или узкими), должны быть суждениями, ис. кот. доказана, источники аргументов должны быть известными и достоверными.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Виды аргументов: от общего к частному, к человеку, к общей пользе. аналогия, опровержение(дов. до абсурда. прием капкана, бумеранга).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 возможных аргумента в полемике: софизмы, силогизмы, эристические уловки. К эристич. уловкам также относятся: многовопросие( вопрос от дурака), уничтожение предмета обсуждения( возражение наперед, ложное подозрение, категорическое несогласие), изменение модальности( авторитарный стиль. переход на личности, подмена одной темы другой), навязывание следствий, игра гиперболой и литодой, ир онический повтор, запретна обсуждение, прием капкана. Силлогизм – на основе 2-х посылок делается логический вывод.</w:t>
      </w:r>
    </w:p>
    <w:p w:rsidR="001B001A" w:rsidRDefault="001B001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Логические аспекты спора.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Вопросно–ответный комплекс. Вопрос – высказ., истинность которого не установлена или в кот. не определенны в каком – либо отношении его логические элементы. Любой вопрос основан на каком –либо знании. Инф., на кот. осн. вопр. –метрица, инф. отсут. –неизвестная переменная вопроса. Классификации: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1.по хар –ру инф. :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ли –вопросы – просьба указать истинность или ложность того, что содержится в матрице вопроса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 – вопросы – требование восполнить пробел в какой-либо инф.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по своему строению: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простой – матрица + переменная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сложный - сов. простых вопросов, соед. союзами. Вопросы также бывают: вопрос – капкан, контрвопрос, блокирующий вопрос(заранее отметаются возможные альтернативы), к аверзный. принудительный( вы же не будете отриц.,что…), ускоряющий, уточняющий.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Критерии правильности вопросов: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должен быть разумным, заключ. опред. смысл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ясность вопроса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истинность его предпосылок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Ответ – выс., сод. недост. в вопросе инф. Истинные ответы соот. действит., ложные – не соотв. дейст. Пр ямые – воспроиз. матрицу вопроса, косвенные – из которых может выведена матрица вопроса. Критерии: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должен быть информативнее вопроса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следует давать на языке вопроса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ответ на некорректный вопрос должен содер. инф. о неправильности вопроса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ответом может быть другой вопрос(риторический)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Аргументация. Подавляющее большинство речевых актов содер. в себе аргументацию. АР. – это логико - коммун. процесс, напр. на обоснование позиции одного человека с целью послед. понимания и принятия другим чел. Тот, кто обоснов. свою позицию – аргументатор, тот, кому адресована позиция – реципиент. В армках аргументации происходит отбор из уже извест. положений тех, кот. необходимы для обоснования данной позиции; в арг. обе стороны активны, между ними имеется как прямая, иак и обратная связь. В структуру арг. входят тезисис, аргументы(основания, доводы) и демонстрация. Тезисис – это положение, позиция, кот. подлежит обоснованию . Происхождение т. связано с ситуацией.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Аргументы – это извест., заранее добытые положения, с помощью кот. дос тигаются обоснов. и убедит. тезисов. Факторы, влияющ. на процесс выбора аргум.: мировоззрение, уровень образования, конкр. обстоят.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Демонстрация – лог. связь тезиса и аргументов.( в форме дедуктивных умозакл.)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Виды аргументации : по форме демонстрации( дедуктивные, индуктивные, в форме анологии, сравнения, метафоры)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Доказательство – вид аргументации, в армках которого истиность тезиса прямо или опосредованно выводится из истинности аргументов. Цель – исключить любые сомнения в истинности тезиса. Прямое док.( тезис непоср. выводится из аргументов) и кос. ( тезис устан. опосред., процесс аргум. осущ. обх одным путем). Док. от противного ( если не, то бы, значит да), разделит. док.(метод исключения). Опровержение – обосн. ложности тезиса или демонстр. его необоснованности. 3 способа опровер жения: критика тезиса, критика аргумента, критика демонстрации. Опровержение фактами – выд. факты, против. тезису. Док. ист. антитезиса, установление ложности следствий – сведение к абсурду. Критика аргументов: пок. их ложность, продем. недостаточ. привед. аргум., указ. на сомнительность происхождения арг.(слухи, сплетни). Критика демонстрации – указ. на отсут. необход. лог. связи между тезисом и арг. ( наруш. законов и правил логики). Подтверждение. 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Тезис должеи быть сфор. точно и ясно, тождественным, т.е не должен меняться. Аргументы не должны противоречить друг другу и быть истинными, достаточными( не слиш. широки ми или узкими), должны быть суждениями, ис. кот. доказана, источники аргументов должны быть известными и достоверными.</w:t>
      </w:r>
    </w:p>
    <w:p w:rsidR="001B001A" w:rsidRDefault="001B00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Логические уловки в споре. Лог. уловками явл. софизмы – умышленно ложное умозаключение.</w:t>
      </w:r>
    </w:p>
    <w:p w:rsidR="001B001A" w:rsidRDefault="001B001A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1B001A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32602"/>
    <w:multiLevelType w:val="hybridMultilevel"/>
    <w:tmpl w:val="9CC0176C"/>
    <w:lvl w:ilvl="0" w:tplc="D7C2F0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FF094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8D46F8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CFE4A0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4F67D1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A78C1B3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14E46B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48EAF4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55ACB9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1B239F6"/>
    <w:multiLevelType w:val="hybridMultilevel"/>
    <w:tmpl w:val="9B326AF2"/>
    <w:lvl w:ilvl="0" w:tplc="2BA60A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C4C79E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5D84C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A6CEB7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3949B7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9B6F0B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55E1A3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D58A99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6A614F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8EC6FD6"/>
    <w:multiLevelType w:val="hybridMultilevel"/>
    <w:tmpl w:val="85580166"/>
    <w:lvl w:ilvl="0" w:tplc="23245D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EE47D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A50EC9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6E6E40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CC437B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116A6D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E36794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59EBBA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F40662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A2262F7"/>
    <w:multiLevelType w:val="hybridMultilevel"/>
    <w:tmpl w:val="BEEC00C6"/>
    <w:lvl w:ilvl="0" w:tplc="1AEC2B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CC2C49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0A0BB6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A2A0AA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9A2BAA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F8422D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095A067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BB2203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C92939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0AF20C93"/>
    <w:multiLevelType w:val="hybridMultilevel"/>
    <w:tmpl w:val="116A750C"/>
    <w:lvl w:ilvl="0" w:tplc="D49E54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8EA3C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73E9B5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556ED4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002C29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B8C5A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814960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E0CD9B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880893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13B37F5D"/>
    <w:multiLevelType w:val="hybridMultilevel"/>
    <w:tmpl w:val="D8F266A8"/>
    <w:lvl w:ilvl="0" w:tplc="902688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CD6667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100E4B0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B4A537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19A6B7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49C16C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2AC5E7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CE2565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FB2DF8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26F06CF9"/>
    <w:multiLevelType w:val="hybridMultilevel"/>
    <w:tmpl w:val="D6FE7BFC"/>
    <w:lvl w:ilvl="0" w:tplc="101C75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0165F7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8A2DEF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BB4EF2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710A96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1EE3CD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9266C2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65CBB3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DFE0CE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2BBB5121"/>
    <w:multiLevelType w:val="hybridMultilevel"/>
    <w:tmpl w:val="439068DC"/>
    <w:lvl w:ilvl="0" w:tplc="378ED1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88461C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ECC65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EE653A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F36930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606378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9EA0CCD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1362E6D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68EAEF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30FE2C1D"/>
    <w:multiLevelType w:val="hybridMultilevel"/>
    <w:tmpl w:val="13642B7A"/>
    <w:lvl w:ilvl="0" w:tplc="62C80C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DB252E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9EC8C8A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DCEBAE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6C4C181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2D4C9F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8580012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522E5E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172808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35485588"/>
    <w:multiLevelType w:val="hybridMultilevel"/>
    <w:tmpl w:val="0478BAC8"/>
    <w:lvl w:ilvl="0" w:tplc="2200B3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4FA348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11043F4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550FF0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ABCAB3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55BEB96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0B2AA54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DCAB92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9D4D3D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39FF236E"/>
    <w:multiLevelType w:val="hybridMultilevel"/>
    <w:tmpl w:val="BC4A0D16"/>
    <w:lvl w:ilvl="0" w:tplc="75D00A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BA69F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ACEA6A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6EE1A0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F42912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676082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706C69B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474ED7F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931AAFE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40F4180B"/>
    <w:multiLevelType w:val="hybridMultilevel"/>
    <w:tmpl w:val="439E53AC"/>
    <w:lvl w:ilvl="0" w:tplc="43128C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3071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18E41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6E01F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D2538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EAB9E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8065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D2C0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3227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8A35459"/>
    <w:multiLevelType w:val="hybridMultilevel"/>
    <w:tmpl w:val="3B8CB532"/>
    <w:lvl w:ilvl="0" w:tplc="E5EC17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52A7E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00607C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ED07C5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2C8ECE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1FAD95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8AA741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7F5C728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68B6AE3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4B1F3961"/>
    <w:multiLevelType w:val="hybridMultilevel"/>
    <w:tmpl w:val="1834E1C0"/>
    <w:lvl w:ilvl="0" w:tplc="14D237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6413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9E4C9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1063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AC08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A479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BC7C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28D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C4BA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182839"/>
    <w:multiLevelType w:val="hybridMultilevel"/>
    <w:tmpl w:val="938289C0"/>
    <w:lvl w:ilvl="0" w:tplc="0BE0D3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D4D4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D76AF7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6C2A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3CD32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CEF0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1075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D4E01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D6C3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76053CF"/>
    <w:multiLevelType w:val="hybridMultilevel"/>
    <w:tmpl w:val="C9B0FB28"/>
    <w:lvl w:ilvl="0" w:tplc="B4F489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A8AA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483DE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A7AD0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EC56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F0A3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0CED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2264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BC539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D4151A0"/>
    <w:multiLevelType w:val="hybridMultilevel"/>
    <w:tmpl w:val="5F78DE50"/>
    <w:lvl w:ilvl="0" w:tplc="60D076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71626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576BA7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33E923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994649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1EE3C9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BCAC20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49AD15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6B66C76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5FE21F9F"/>
    <w:multiLevelType w:val="hybridMultilevel"/>
    <w:tmpl w:val="C1CAF514"/>
    <w:lvl w:ilvl="0" w:tplc="A8288D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BE4AFE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01A383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1E6CFE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CDC61D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DDC9EB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A4AE63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4FCA6CA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A445BC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72CE28C5"/>
    <w:multiLevelType w:val="hybridMultilevel"/>
    <w:tmpl w:val="9C8C4D8A"/>
    <w:lvl w:ilvl="0" w:tplc="15A8342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8398EB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367410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25B87E32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D124FA5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F9AA5EA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AE1E3F60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B02E52D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618ED9A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313777A"/>
    <w:multiLevelType w:val="hybridMultilevel"/>
    <w:tmpl w:val="84C049C0"/>
    <w:lvl w:ilvl="0" w:tplc="9B160A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DE89D3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920718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31403A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2A6852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33AAB0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498D49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548678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19A9D9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7EEC09DB"/>
    <w:multiLevelType w:val="hybridMultilevel"/>
    <w:tmpl w:val="7414BD8A"/>
    <w:lvl w:ilvl="0" w:tplc="F982B3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D46F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589DD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7D805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4873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D6A52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728C9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083BE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B6E286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9"/>
  </w:num>
  <w:num w:numId="3">
    <w:abstractNumId w:val="4"/>
  </w:num>
  <w:num w:numId="4">
    <w:abstractNumId w:val="20"/>
  </w:num>
  <w:num w:numId="5">
    <w:abstractNumId w:val="9"/>
  </w:num>
  <w:num w:numId="6">
    <w:abstractNumId w:val="14"/>
  </w:num>
  <w:num w:numId="7">
    <w:abstractNumId w:val="12"/>
  </w:num>
  <w:num w:numId="8">
    <w:abstractNumId w:val="17"/>
  </w:num>
  <w:num w:numId="9">
    <w:abstractNumId w:val="10"/>
  </w:num>
  <w:num w:numId="10">
    <w:abstractNumId w:val="7"/>
  </w:num>
  <w:num w:numId="11">
    <w:abstractNumId w:val="18"/>
  </w:num>
  <w:num w:numId="12">
    <w:abstractNumId w:val="16"/>
  </w:num>
  <w:num w:numId="13">
    <w:abstractNumId w:val="13"/>
  </w:num>
  <w:num w:numId="14">
    <w:abstractNumId w:val="15"/>
  </w:num>
  <w:num w:numId="15">
    <w:abstractNumId w:val="3"/>
  </w:num>
  <w:num w:numId="16">
    <w:abstractNumId w:val="11"/>
  </w:num>
  <w:num w:numId="17">
    <w:abstractNumId w:val="2"/>
  </w:num>
  <w:num w:numId="18">
    <w:abstractNumId w:val="1"/>
  </w:num>
  <w:num w:numId="19">
    <w:abstractNumId w:val="6"/>
  </w:num>
  <w:num w:numId="20">
    <w:abstractNumId w:val="0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559B"/>
    <w:rsid w:val="001B001A"/>
    <w:rsid w:val="0072275F"/>
    <w:rsid w:val="007C559B"/>
    <w:rsid w:val="00F15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483F01D-FFE2-47B6-8D3F-2BE68E782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21646</Words>
  <Characters>12339</Characters>
  <Application>Microsoft Office Word</Application>
  <DocSecurity>0</DocSecurity>
  <Lines>102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Шпаргалка по русскому языку</vt:lpstr>
    </vt:vector>
  </TitlesOfParts>
  <Company>PERSONAL COMPUTERS</Company>
  <LinksUpToDate>false</LinksUpToDate>
  <CharactersWithSpaces>33918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Шпаргалка по русскому языку</dc:title>
  <dc:subject/>
  <dc:creator>USER</dc:creator>
  <cp:keywords/>
  <dc:description/>
  <cp:lastModifiedBy>admin</cp:lastModifiedBy>
  <cp:revision>2</cp:revision>
  <dcterms:created xsi:type="dcterms:W3CDTF">2014-01-26T10:04:00Z</dcterms:created>
  <dcterms:modified xsi:type="dcterms:W3CDTF">2014-01-26T10:04:00Z</dcterms:modified>
</cp:coreProperties>
</file>