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FBB" w:rsidRDefault="006077A4">
      <w:pPr>
        <w:widowControl w:val="0"/>
        <w:spacing w:before="120"/>
        <w:jc w:val="center"/>
        <w:rPr>
          <w:b/>
          <w:bCs/>
          <w:color w:val="000000"/>
          <w:sz w:val="32"/>
          <w:szCs w:val="32"/>
        </w:rPr>
      </w:pPr>
      <w:r>
        <w:rPr>
          <w:b/>
          <w:bCs/>
          <w:color w:val="000000"/>
          <w:sz w:val="32"/>
          <w:szCs w:val="32"/>
        </w:rPr>
        <w:t xml:space="preserve">"В его романах душа человеческая изображается с реальностью, еще небывалой в нашей литературе” (Н.Н. </w:t>
      </w:r>
      <w:r>
        <w:rPr>
          <w:b/>
          <w:bCs/>
          <w:color w:val="000000"/>
          <w:sz w:val="32"/>
          <w:szCs w:val="32"/>
          <w:lang w:val="en-US"/>
        </w:rPr>
        <w:t>C</w:t>
      </w:r>
      <w:r>
        <w:rPr>
          <w:b/>
          <w:bCs/>
          <w:color w:val="000000"/>
          <w:sz w:val="32"/>
          <w:szCs w:val="32"/>
        </w:rPr>
        <w:t>трахов)</w:t>
      </w:r>
    </w:p>
    <w:p w:rsidR="00150FBB" w:rsidRDefault="006077A4">
      <w:pPr>
        <w:widowControl w:val="0"/>
        <w:spacing w:before="120"/>
        <w:jc w:val="center"/>
        <w:rPr>
          <w:b/>
          <w:bCs/>
          <w:color w:val="000000"/>
          <w:sz w:val="28"/>
          <w:szCs w:val="28"/>
        </w:rPr>
      </w:pPr>
      <w:r>
        <w:rPr>
          <w:b/>
          <w:bCs/>
          <w:color w:val="000000"/>
          <w:sz w:val="28"/>
          <w:szCs w:val="28"/>
        </w:rPr>
        <w:t>(по одному или нескольким произведениям Л.Н. Толстого)</w:t>
      </w:r>
    </w:p>
    <w:p w:rsidR="00150FBB" w:rsidRDefault="006077A4">
      <w:pPr>
        <w:widowControl w:val="0"/>
        <w:spacing w:before="120"/>
        <w:ind w:firstLine="567"/>
        <w:jc w:val="both"/>
        <w:rPr>
          <w:color w:val="000000"/>
          <w:sz w:val="24"/>
          <w:szCs w:val="24"/>
        </w:rPr>
      </w:pPr>
      <w:r>
        <w:rPr>
          <w:color w:val="000000"/>
          <w:sz w:val="24"/>
          <w:szCs w:val="24"/>
        </w:rPr>
        <w:t>В человеке должно быть вс,е прекрасно: и лицо, и одежда, и душа, и мысли.</w:t>
      </w:r>
    </w:p>
    <w:p w:rsidR="00150FBB" w:rsidRDefault="006077A4">
      <w:pPr>
        <w:widowControl w:val="0"/>
        <w:spacing w:before="120"/>
        <w:ind w:firstLine="567"/>
        <w:jc w:val="both"/>
        <w:rPr>
          <w:color w:val="000000"/>
          <w:sz w:val="24"/>
          <w:szCs w:val="24"/>
        </w:rPr>
      </w:pPr>
      <w:r>
        <w:rPr>
          <w:color w:val="000000"/>
          <w:sz w:val="24"/>
          <w:szCs w:val="24"/>
        </w:rPr>
        <w:t>А. П. Чехов</w:t>
      </w:r>
    </w:p>
    <w:p w:rsidR="00150FBB" w:rsidRDefault="006077A4">
      <w:pPr>
        <w:widowControl w:val="0"/>
        <w:spacing w:before="120"/>
        <w:ind w:firstLine="567"/>
        <w:jc w:val="both"/>
        <w:rPr>
          <w:color w:val="000000"/>
          <w:sz w:val="24"/>
          <w:szCs w:val="24"/>
        </w:rPr>
      </w:pPr>
      <w:r>
        <w:rPr>
          <w:color w:val="000000"/>
          <w:sz w:val="24"/>
          <w:szCs w:val="24"/>
        </w:rPr>
        <w:t>Эти слова, пожалуй, больше всего подходят Наташе Ростовой, любимой героине Льва Николаевича Толстого. Почему же именно она? Наверно, каждый писатель вкладывает в каждого героя часть себя, своих мыслей, чувств, желаний. Наташа и есть часть великого творца “Войны и мира”, “Анны Карениной”, “Воскресения”.</w:t>
      </w:r>
    </w:p>
    <w:p w:rsidR="00150FBB" w:rsidRDefault="006077A4">
      <w:pPr>
        <w:widowControl w:val="0"/>
        <w:spacing w:before="120"/>
        <w:ind w:firstLine="567"/>
        <w:jc w:val="both"/>
        <w:rPr>
          <w:color w:val="000000"/>
          <w:sz w:val="24"/>
          <w:szCs w:val="24"/>
        </w:rPr>
      </w:pPr>
      <w:r>
        <w:rPr>
          <w:color w:val="000000"/>
          <w:sz w:val="24"/>
          <w:szCs w:val="24"/>
        </w:rPr>
        <w:t>Деление на любимых и нелюбимых героев во всех произведениях Толстого ярко выражено. Выражено при помощи всех литературных средств. В этом можно убедиться и на примере Наташи Ростовой.</w:t>
      </w:r>
    </w:p>
    <w:p w:rsidR="00150FBB" w:rsidRDefault="006077A4">
      <w:pPr>
        <w:widowControl w:val="0"/>
        <w:spacing w:before="120"/>
        <w:ind w:firstLine="567"/>
        <w:jc w:val="both"/>
        <w:rPr>
          <w:color w:val="000000"/>
          <w:sz w:val="24"/>
          <w:szCs w:val="24"/>
        </w:rPr>
      </w:pPr>
      <w:r>
        <w:rPr>
          <w:color w:val="000000"/>
          <w:sz w:val="24"/>
          <w:szCs w:val="24"/>
        </w:rPr>
        <w:t>Впервые мы встречаемся с ней, когда девочка вбегает в комнату, счастье и радость у нее на лице. Это существо не может понять, как другим может быть грустно, если ей весело. Она не старается сдерживать себя. Все ее поступки продиктованы чувствами, желаниями. Конечно, она немного избалована. В нее уже заложено что-то, характерное для того времени и для светских барышень. Ведь не случайно Наташа думает, что уже любит Бориса Друбец-когоу что будет ждать, когда же ей исполнится шестнадцать лет, и она сможет выйти за него замуж. Эта воображаемая любовь для Наташи просто развлечение. Но маленькая Ростова не похожа на других детей, не похожа своей искренностью, отсутствием фальши. Эти качества, свойственные всем Ростовым, за исключением Веры, особенно ярко проявляются при сопоставлении с Борисом Друбецким, с Жюли Карагиной. Наташа знает французский язык, но она не строит из себя француженку, как многие девушки знатных семейств того времени. Она русская, ей свойственны чисто русские черты, она даже умеет плясать русские танцы.</w:t>
      </w:r>
    </w:p>
    <w:p w:rsidR="00150FBB" w:rsidRDefault="006077A4">
      <w:pPr>
        <w:widowControl w:val="0"/>
        <w:spacing w:before="120"/>
        <w:ind w:firstLine="567"/>
        <w:jc w:val="both"/>
        <w:rPr>
          <w:color w:val="000000"/>
          <w:sz w:val="24"/>
          <w:szCs w:val="24"/>
        </w:rPr>
      </w:pPr>
      <w:r>
        <w:rPr>
          <w:color w:val="000000"/>
          <w:sz w:val="24"/>
          <w:szCs w:val="24"/>
        </w:rPr>
        <w:t>Наташа растет, но то, что свойственно только ей, в ней же и остается, не исчезает, а наоборот, все больше развивается. Глаза — зеркало души. Именно эту мысль преследует Толстой, описывая своих героев; всегда на первом плане у него глаза. Не раз описывает Толстой Наташины глаза, описывает их по-разному, так как всегда они выражают то, что переживает героиня, что чувствует, но всегда эти глаза чисты, не смотрящие в себя и не прячущие истинное лицо, глаза искренние и правдивые. Наташа живет чувствами, живет всей душой. Она не хочет быть похожа на других, всегда остается сама собой. Эта девушка думает не только о себе, а наоборот, о других. Особенно ярко это проявляется накануне бала. Наташа советует сестре, что лучше надеть, какая прическа пойдет Соне больше, и в этот момент (да и не только в этот, а всегда) ее не волнует то, что Соня будет, может быть, лучше выглядеть, чем она, и радуется за нее. Она хочет, чтобы вокруг были все красивые, веселые, счастливые, и тогда она сама будет счастлива. На балу у Наташи проявляются черты, свойственные всем девушкам, — желание, чтобы ее заметили, чтобы все видели, как она хороша. Но это не желание превознести себя выше других, а просто жажда нравиться всем. И снова глаза Наташи — вот первое, что привлекло к ней внимание князя Андрея на балу. Но еще раньше его поразило умение этой девушки смотреть на мир совсем по-другому: восторгаться красотой природы, всем вокруг, а не замыкаться в себе. Наташа поднимается над мелочами. Действительно, простое желание Сони лечь спать несравнимо мало с состоянием Наташи, глядящей в ночь.</w:t>
      </w:r>
    </w:p>
    <w:p w:rsidR="00150FBB" w:rsidRDefault="006077A4">
      <w:pPr>
        <w:widowControl w:val="0"/>
        <w:spacing w:before="120"/>
        <w:ind w:firstLine="567"/>
        <w:jc w:val="both"/>
        <w:rPr>
          <w:color w:val="000000"/>
          <w:sz w:val="24"/>
          <w:szCs w:val="24"/>
        </w:rPr>
      </w:pPr>
      <w:r>
        <w:rPr>
          <w:color w:val="000000"/>
          <w:sz w:val="24"/>
          <w:szCs w:val="24"/>
        </w:rPr>
        <w:t>Наташа пошла танцевать с князем Андреем, она танцует среди взрослых, вокруг нее улыбающиеся лица, и она счастлива, счастлива тем, что вокруг счастливые люди, правда, она еще не знает, что их счастливые лица могут быть только масками. Наташино лицо всегда есть только ее лицо, всякие маски тут исключены. Она удивительно чувствительна ко лжи, сразу же реагирует на нее, но никогда сама не поддается этому пороку. Все это привлекает к ней князя Андрея. Это же привлекает и Пьера. Вообще, Пьер и Наташа чем-то очень похожи, похожи взглядом на жизнь, всем своим поведением, тем, что оба они живут чувством, тем, что оба открыты для людей. Но Наташу различает с Пьером лишь одно, ее искренняя любовь к князю. Она очень молода, и это губит ее. Не удивительно, что, приехав в Москву, Наташа срывается, но это даже не срыв, а желание любить и быть любимой. Но свое очарование героиня проносит через весь роман. И несмотря на все недостатки Наташи Ростовой, я испытываю к ней самые теплые чувства. Я могу с уверенностью утверждать, что ее “душа человеческая изображается с реальностью, еще небывалой в нашей литературе”. И трудно не согласиться с высказыванием В.А. Сухомлинского, что интересней, чем сам человек, ничего в мире нет.</w:t>
      </w:r>
    </w:p>
    <w:p w:rsidR="00150FBB" w:rsidRDefault="00150FBB">
      <w:pPr>
        <w:widowControl w:val="0"/>
        <w:spacing w:before="120"/>
        <w:ind w:firstLine="567"/>
        <w:jc w:val="both"/>
      </w:pPr>
      <w:bookmarkStart w:id="0" w:name="_GoBack"/>
      <w:bookmarkEnd w:id="0"/>
    </w:p>
    <w:sectPr w:rsidR="00150FBB">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7A4"/>
    <w:rsid w:val="00150FBB"/>
    <w:rsid w:val="006077A4"/>
    <w:rsid w:val="00FD33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CD7279-C2FF-494D-B430-3F02FE65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 w:type="paragraph" w:styleId="a5">
    <w:name w:val="Body Text"/>
    <w:basedOn w:val="a"/>
    <w:link w:val="a6"/>
    <w:uiPriority w:val="99"/>
    <w:pPr>
      <w:spacing w:before="100" w:beforeAutospacing="1" w:after="100" w:afterAutospacing="1"/>
    </w:pPr>
    <w:rPr>
      <w:sz w:val="24"/>
      <w:szCs w:val="24"/>
    </w:rPr>
  </w:style>
  <w:style w:type="character" w:customStyle="1" w:styleId="a6">
    <w:name w:val="Основной текст Знак"/>
    <w:basedOn w:val="a0"/>
    <w:link w:val="a5"/>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Words>
  <Characters>1664</Characters>
  <Application>Microsoft Office Word</Application>
  <DocSecurity>0</DocSecurity>
  <Lines>13</Lines>
  <Paragraphs>9</Paragraphs>
  <ScaleCrop>false</ScaleCrop>
  <Company>PERSONAL COMPUTERS</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его романах душа человеческая изображается с реальностью, еще небывалой в нашей литературе” (Н</dc:title>
  <dc:subject/>
  <dc:creator>USER</dc:creator>
  <cp:keywords/>
  <dc:description/>
  <cp:lastModifiedBy>admin</cp:lastModifiedBy>
  <cp:revision>2</cp:revision>
  <dcterms:created xsi:type="dcterms:W3CDTF">2014-01-25T23:29:00Z</dcterms:created>
  <dcterms:modified xsi:type="dcterms:W3CDTF">2014-01-25T23:29:00Z</dcterms:modified>
</cp:coreProperties>
</file>